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6B31" w:rsidRDefault="000E6B31" w:rsidP="006D0873">
      <w:pPr>
        <w:tabs>
          <w:tab w:val="left" w:pos="4445"/>
        </w:tabs>
        <w:spacing w:after="160" w:line="240" w:lineRule="auto"/>
        <w:ind w:firstLine="567"/>
        <w:jc w:val="center"/>
        <w:rPr>
          <w:rFonts w:eastAsia="Times New Roman" w:cs="Times New Roman"/>
          <w:kern w:val="2"/>
          <w:sz w:val="24"/>
          <w:szCs w:val="24"/>
        </w:rPr>
      </w:pPr>
    </w:p>
    <w:p w:rsidR="000E6B31" w:rsidRDefault="000E6B31" w:rsidP="006D0873">
      <w:pPr>
        <w:tabs>
          <w:tab w:val="left" w:pos="4445"/>
        </w:tabs>
        <w:spacing w:after="160" w:line="240" w:lineRule="auto"/>
        <w:ind w:firstLine="567"/>
        <w:jc w:val="center"/>
        <w:rPr>
          <w:rFonts w:eastAsia="Times New Roman" w:cs="Times New Roman"/>
          <w:kern w:val="2"/>
          <w:sz w:val="24"/>
          <w:szCs w:val="24"/>
        </w:rPr>
      </w:pPr>
    </w:p>
    <w:p w:rsidR="000E6B31" w:rsidRDefault="000E6B31" w:rsidP="000E6B31">
      <w:pPr>
        <w:tabs>
          <w:tab w:val="left" w:pos="4445"/>
        </w:tabs>
        <w:spacing w:after="160" w:line="240" w:lineRule="auto"/>
        <w:ind w:firstLine="567"/>
        <w:jc w:val="center"/>
        <w:rPr>
          <w:rFonts w:eastAsia="Times New Roman" w:cs="Times New Roman"/>
          <w:kern w:val="2"/>
          <w:sz w:val="24"/>
          <w:szCs w:val="24"/>
        </w:rPr>
      </w:pPr>
      <w:r w:rsidRPr="000E6B31">
        <w:drawing>
          <wp:inline distT="0" distB="0" distL="0" distR="0">
            <wp:extent cx="5940425" cy="8389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p>
    <w:p w:rsidR="000E6B31" w:rsidRDefault="000E6B31" w:rsidP="006D0873">
      <w:pPr>
        <w:tabs>
          <w:tab w:val="left" w:pos="4445"/>
        </w:tabs>
        <w:spacing w:after="160" w:line="240" w:lineRule="auto"/>
        <w:ind w:firstLine="567"/>
        <w:jc w:val="center"/>
        <w:rPr>
          <w:rFonts w:eastAsia="Times New Roman" w:cs="Times New Roman"/>
          <w:kern w:val="2"/>
          <w:sz w:val="24"/>
          <w:szCs w:val="24"/>
        </w:rPr>
      </w:pPr>
    </w:p>
    <w:p w:rsidR="000E6B31" w:rsidRDefault="000E6B31" w:rsidP="006D0873">
      <w:pPr>
        <w:tabs>
          <w:tab w:val="left" w:pos="4445"/>
        </w:tabs>
        <w:spacing w:after="160" w:line="240" w:lineRule="auto"/>
        <w:ind w:firstLine="567"/>
        <w:jc w:val="center"/>
        <w:rPr>
          <w:rFonts w:eastAsia="Times New Roman" w:cs="Times New Roman"/>
          <w:kern w:val="2"/>
          <w:sz w:val="24"/>
          <w:szCs w:val="24"/>
        </w:rPr>
      </w:pPr>
      <w:bookmarkStart w:id="0" w:name="_GoBack"/>
      <w:bookmarkEnd w:id="0"/>
    </w:p>
    <w:p w:rsidR="00874E3E" w:rsidRPr="006D0873" w:rsidRDefault="00EC6307" w:rsidP="006D0873">
      <w:pPr>
        <w:tabs>
          <w:tab w:val="left" w:pos="4445"/>
        </w:tabs>
        <w:spacing w:after="160" w:line="240" w:lineRule="auto"/>
        <w:ind w:firstLine="567"/>
        <w:jc w:val="center"/>
        <w:rPr>
          <w:rFonts w:eastAsia="Times New Roman" w:cs="Times New Roman"/>
          <w:kern w:val="2"/>
          <w:sz w:val="24"/>
          <w:szCs w:val="24"/>
        </w:rPr>
      </w:pPr>
      <w:r>
        <w:rPr>
          <w:rFonts w:eastAsia="Times New Roman" w:cs="Times New Roman"/>
          <w:kern w:val="2"/>
          <w:sz w:val="24"/>
          <w:szCs w:val="24"/>
        </w:rPr>
        <w:t>г. Шали</w:t>
      </w:r>
      <w:r w:rsidR="00D64B3B" w:rsidRPr="006D0873">
        <w:rPr>
          <w:rFonts w:eastAsia="Times New Roman" w:cs="Times New Roman"/>
          <w:kern w:val="2"/>
          <w:sz w:val="24"/>
          <w:szCs w:val="24"/>
        </w:rPr>
        <w:t>-2023</w:t>
      </w:r>
      <w:r w:rsidR="006D0873" w:rsidRPr="006D0873">
        <w:rPr>
          <w:rFonts w:eastAsia="Times New Roman" w:cs="Times New Roman"/>
          <w:kern w:val="2"/>
          <w:sz w:val="24"/>
          <w:szCs w:val="24"/>
        </w:rPr>
        <w:t>г.</w:t>
      </w:r>
    </w:p>
    <w:p w:rsidR="003C3B68" w:rsidRPr="003C3B68" w:rsidRDefault="003C3B68" w:rsidP="003C3B68">
      <w:pPr>
        <w:tabs>
          <w:tab w:val="left" w:pos="3510"/>
        </w:tabs>
        <w:spacing w:after="160" w:line="276" w:lineRule="auto"/>
        <w:ind w:firstLine="567"/>
        <w:jc w:val="center"/>
        <w:rPr>
          <w:rFonts w:eastAsia="Times New Roman" w:cs="Times New Roman"/>
          <w:b/>
          <w:kern w:val="2"/>
          <w:sz w:val="24"/>
          <w:szCs w:val="28"/>
        </w:rPr>
      </w:pPr>
      <w:r w:rsidRPr="003C3B68">
        <w:rPr>
          <w:rFonts w:eastAsia="Times New Roman" w:cs="Times New Roman"/>
          <w:b/>
          <w:kern w:val="2"/>
          <w:sz w:val="24"/>
          <w:szCs w:val="28"/>
        </w:rPr>
        <w:t xml:space="preserve">СОДЕРЖАНИЕ ООП </w:t>
      </w:r>
      <w:r w:rsidR="0095428E">
        <w:rPr>
          <w:rFonts w:eastAsia="Times New Roman" w:cs="Times New Roman"/>
          <w:b/>
          <w:kern w:val="2"/>
          <w:sz w:val="24"/>
          <w:szCs w:val="28"/>
        </w:rPr>
        <w:t>О</w:t>
      </w:r>
      <w:r w:rsidRPr="003C3B68">
        <w:rPr>
          <w:rFonts w:eastAsia="Times New Roman" w:cs="Times New Roman"/>
          <w:b/>
          <w:kern w:val="2"/>
          <w:sz w:val="24"/>
          <w:szCs w:val="28"/>
        </w:rPr>
        <w:t>ОО</w:t>
      </w:r>
    </w:p>
    <w:tbl>
      <w:tblPr>
        <w:tblStyle w:val="130"/>
        <w:tblW w:w="10065" w:type="dxa"/>
        <w:tblInd w:w="-289" w:type="dxa"/>
        <w:tblLook w:val="04A0" w:firstRow="1" w:lastRow="0" w:firstColumn="1" w:lastColumn="0" w:noHBand="0" w:noVBand="1"/>
      </w:tblPr>
      <w:tblGrid>
        <w:gridCol w:w="1277"/>
        <w:gridCol w:w="7654"/>
        <w:gridCol w:w="1134"/>
      </w:tblGrid>
      <w:tr w:rsidR="00C3758D" w:rsidRPr="00C3758D" w:rsidTr="0095428E">
        <w:trPr>
          <w:trHeight w:val="426"/>
        </w:trPr>
        <w:tc>
          <w:tcPr>
            <w:tcW w:w="1277" w:type="dxa"/>
            <w:shd w:val="clear" w:color="auto" w:fill="E2EFD9"/>
          </w:tcPr>
          <w:p w:rsidR="00C3758D" w:rsidRPr="00C3758D" w:rsidRDefault="00C3758D" w:rsidP="00C3758D">
            <w:pPr>
              <w:numPr>
                <w:ilvl w:val="0"/>
                <w:numId w:val="160"/>
              </w:numPr>
              <w:spacing w:line="240" w:lineRule="auto"/>
              <w:contextualSpacing/>
              <w:jc w:val="left"/>
              <w:rPr>
                <w:rFonts w:eastAsia="Calibri" w:cs="Times New Roman"/>
                <w:b/>
                <w:i/>
                <w:sz w:val="24"/>
                <w:lang w:eastAsia="en-US"/>
              </w:rPr>
            </w:pPr>
          </w:p>
        </w:tc>
        <w:tc>
          <w:tcPr>
            <w:tcW w:w="7654" w:type="dxa"/>
            <w:shd w:val="clear" w:color="auto" w:fill="E2EFD9"/>
          </w:tcPr>
          <w:p w:rsidR="00C3758D" w:rsidRPr="00C3758D" w:rsidRDefault="00C3758D" w:rsidP="00C3758D">
            <w:pPr>
              <w:spacing w:line="240" w:lineRule="auto"/>
              <w:ind w:firstLine="0"/>
              <w:jc w:val="left"/>
              <w:rPr>
                <w:rFonts w:eastAsia="Calibri" w:cs="Times New Roman"/>
                <w:b/>
                <w:i/>
                <w:sz w:val="24"/>
                <w:lang w:eastAsia="en-US"/>
              </w:rPr>
            </w:pPr>
            <w:r w:rsidRPr="00C3758D">
              <w:rPr>
                <w:rFonts w:eastAsia="Calibri" w:cs="Times New Roman"/>
                <w:b/>
                <w:i/>
                <w:sz w:val="24"/>
                <w:lang w:eastAsia="en-US"/>
              </w:rPr>
              <w:t>ЦЕЛЕВОЙ РАЗДЕЛ</w:t>
            </w:r>
          </w:p>
        </w:tc>
        <w:tc>
          <w:tcPr>
            <w:tcW w:w="1134" w:type="dxa"/>
            <w:shd w:val="clear" w:color="auto" w:fill="E2EFD9"/>
          </w:tcPr>
          <w:p w:rsidR="00C3758D" w:rsidRPr="00C3758D" w:rsidRDefault="005F6067" w:rsidP="00C3758D">
            <w:pPr>
              <w:spacing w:line="240" w:lineRule="auto"/>
              <w:ind w:firstLine="0"/>
              <w:jc w:val="left"/>
              <w:rPr>
                <w:rFonts w:eastAsia="Calibri" w:cs="Times New Roman"/>
                <w:b/>
                <w:i/>
                <w:sz w:val="24"/>
                <w:lang w:eastAsia="en-US"/>
              </w:rPr>
            </w:pPr>
            <w:r>
              <w:rPr>
                <w:rFonts w:eastAsia="Calibri" w:cs="Times New Roman"/>
                <w:b/>
                <w:i/>
                <w:sz w:val="24"/>
                <w:lang w:eastAsia="en-US"/>
              </w:rPr>
              <w:t>4</w:t>
            </w:r>
            <w:r w:rsidR="00827E8B">
              <w:rPr>
                <w:rFonts w:eastAsia="Calibri" w:cs="Times New Roman"/>
                <w:b/>
                <w:i/>
                <w:sz w:val="24"/>
                <w:lang w:eastAsia="en-US"/>
              </w:rPr>
              <w:t>-53</w:t>
            </w:r>
          </w:p>
        </w:tc>
      </w:tr>
      <w:tr w:rsidR="00C3758D" w:rsidRPr="00C3758D" w:rsidTr="0095428E">
        <w:tc>
          <w:tcPr>
            <w:tcW w:w="1277" w:type="dxa"/>
          </w:tcPr>
          <w:p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Пояснительная записка</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6</w:t>
            </w:r>
          </w:p>
        </w:tc>
      </w:tr>
      <w:tr w:rsidR="00C3758D" w:rsidRPr="00C3758D" w:rsidTr="0095428E">
        <w:tc>
          <w:tcPr>
            <w:tcW w:w="1277" w:type="dxa"/>
          </w:tcPr>
          <w:p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Планируемые результаты освоения обучающимися основной образовательной программы основного общего образования</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7</w:t>
            </w:r>
          </w:p>
        </w:tc>
      </w:tr>
      <w:tr w:rsidR="00C3758D" w:rsidRPr="00C3758D" w:rsidTr="0095428E">
        <w:tc>
          <w:tcPr>
            <w:tcW w:w="1277" w:type="dxa"/>
          </w:tcPr>
          <w:p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BD1974">
            <w:pPr>
              <w:spacing w:line="240" w:lineRule="auto"/>
              <w:ind w:firstLine="0"/>
              <w:rPr>
                <w:rFonts w:eastAsia="Calibri" w:cs="Times New Roman"/>
                <w:sz w:val="24"/>
                <w:lang w:eastAsia="en-US"/>
              </w:rPr>
            </w:pPr>
            <w:r w:rsidRPr="00C3758D">
              <w:rPr>
                <w:rFonts w:eastAsia="Calibri" w:cs="Times New Roman"/>
                <w:sz w:val="24"/>
                <w:lang w:eastAsia="en-US"/>
              </w:rPr>
              <w:t xml:space="preserve">Система оценки достижения планируемых результатов освоения </w:t>
            </w:r>
            <w:r w:rsidR="00BD1974">
              <w:rPr>
                <w:rFonts w:eastAsia="Calibri" w:cs="Times New Roman"/>
                <w:sz w:val="24"/>
                <w:lang w:eastAsia="en-US"/>
              </w:rPr>
              <w:t>основной образовательной программы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43</w:t>
            </w:r>
          </w:p>
        </w:tc>
      </w:tr>
      <w:tr w:rsidR="00C3758D" w:rsidRPr="00C3758D" w:rsidTr="0095428E">
        <w:tc>
          <w:tcPr>
            <w:tcW w:w="1277" w:type="dxa"/>
            <w:shd w:val="clear" w:color="auto" w:fill="E2EFD9"/>
          </w:tcPr>
          <w:p w:rsidR="00C3758D" w:rsidRPr="00C3758D" w:rsidRDefault="00C3758D" w:rsidP="00C3758D">
            <w:pPr>
              <w:numPr>
                <w:ilvl w:val="0"/>
                <w:numId w:val="160"/>
              </w:numPr>
              <w:spacing w:line="240" w:lineRule="auto"/>
              <w:contextualSpacing/>
              <w:jc w:val="left"/>
              <w:rPr>
                <w:rFonts w:eastAsia="Calibri" w:cs="Times New Roman"/>
                <w:b/>
                <w:i/>
                <w:sz w:val="24"/>
                <w:lang w:eastAsia="en-US"/>
              </w:rPr>
            </w:pPr>
          </w:p>
        </w:tc>
        <w:tc>
          <w:tcPr>
            <w:tcW w:w="7654" w:type="dxa"/>
            <w:shd w:val="clear" w:color="auto" w:fill="E2EFD9"/>
          </w:tcPr>
          <w:p w:rsidR="00C3758D" w:rsidRPr="00C3758D" w:rsidRDefault="00C3758D" w:rsidP="00C3758D">
            <w:pPr>
              <w:spacing w:line="240" w:lineRule="auto"/>
              <w:ind w:firstLine="0"/>
              <w:rPr>
                <w:rFonts w:eastAsia="Calibri" w:cs="Times New Roman"/>
                <w:b/>
                <w:i/>
                <w:sz w:val="24"/>
                <w:lang w:eastAsia="en-US"/>
              </w:rPr>
            </w:pPr>
            <w:r w:rsidRPr="00C3758D">
              <w:rPr>
                <w:rFonts w:eastAsia="Calibri" w:cs="Times New Roman"/>
                <w:b/>
                <w:i/>
                <w:sz w:val="24"/>
                <w:lang w:eastAsia="en-US"/>
              </w:rPr>
              <w:t>СОДЕРЖАТЕЛЬНЫЙ РАЗДЕЛ</w:t>
            </w:r>
          </w:p>
        </w:tc>
        <w:tc>
          <w:tcPr>
            <w:tcW w:w="1134" w:type="dxa"/>
            <w:shd w:val="clear" w:color="auto" w:fill="E2EFD9"/>
          </w:tcPr>
          <w:p w:rsidR="00C3758D" w:rsidRPr="00C3758D" w:rsidRDefault="00827E8B" w:rsidP="00C3758D">
            <w:pPr>
              <w:spacing w:line="240" w:lineRule="auto"/>
              <w:ind w:firstLine="0"/>
              <w:jc w:val="left"/>
              <w:rPr>
                <w:rFonts w:eastAsia="Calibri" w:cs="Times New Roman"/>
                <w:b/>
                <w:i/>
                <w:sz w:val="24"/>
                <w:lang w:eastAsia="en-US"/>
              </w:rPr>
            </w:pPr>
            <w:r>
              <w:rPr>
                <w:rFonts w:eastAsia="Calibri" w:cs="Times New Roman"/>
                <w:b/>
                <w:i/>
                <w:sz w:val="24"/>
                <w:lang w:eastAsia="en-US"/>
              </w:rPr>
              <w:t>53-930</w:t>
            </w:r>
          </w:p>
        </w:tc>
      </w:tr>
      <w:tr w:rsidR="00C3758D" w:rsidRPr="00C3758D" w:rsidTr="0095428E">
        <w:tc>
          <w:tcPr>
            <w:tcW w:w="1277" w:type="dxa"/>
          </w:tcPr>
          <w:p w:rsidR="00C3758D" w:rsidRPr="00C3758D" w:rsidRDefault="00C3758D" w:rsidP="00C3758D">
            <w:pPr>
              <w:spacing w:line="240" w:lineRule="auto"/>
              <w:ind w:firstLine="0"/>
              <w:jc w:val="left"/>
              <w:rPr>
                <w:rFonts w:eastAsia="Calibri" w:cs="Times New Roman"/>
                <w:b/>
                <w:sz w:val="24"/>
                <w:lang w:eastAsia="en-US"/>
              </w:rPr>
            </w:pPr>
            <w:r w:rsidRPr="00C3758D">
              <w:rPr>
                <w:rFonts w:eastAsia="Calibri" w:cs="Times New Roman"/>
                <w:b/>
                <w:sz w:val="24"/>
                <w:lang w:eastAsia="en-US"/>
              </w:rPr>
              <w:t xml:space="preserve">      2.1.</w:t>
            </w:r>
          </w:p>
        </w:tc>
        <w:tc>
          <w:tcPr>
            <w:tcW w:w="7654" w:type="dxa"/>
          </w:tcPr>
          <w:p w:rsidR="00C3758D" w:rsidRPr="00C3758D" w:rsidRDefault="00C3758D" w:rsidP="00C3758D">
            <w:pPr>
              <w:spacing w:line="240" w:lineRule="auto"/>
              <w:ind w:firstLine="0"/>
              <w:rPr>
                <w:rFonts w:eastAsia="Calibri" w:cs="Times New Roman"/>
                <w:b/>
                <w:sz w:val="24"/>
                <w:lang w:eastAsia="en-US"/>
              </w:rPr>
            </w:pPr>
            <w:r w:rsidRPr="00C3758D">
              <w:rPr>
                <w:rFonts w:eastAsia="Calibri" w:cs="Times New Roman"/>
                <w:b/>
                <w:sz w:val="24"/>
                <w:lang w:eastAsia="en-US"/>
              </w:rPr>
              <w:t>Рабочие программы учебных предметов. Обязательная часть.</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53</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«Русский язык» 5-9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54</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«Литература» 5-9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91</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«Родной (чеченский) язык»5-9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114</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«Родная (чеченская) литература» 5-9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147</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«Иностранный (английский) язык. 5-9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165</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«Математика» (базовый уровень) 5-6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200</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«Алгебра» (базовый уровень) 7-9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216</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«Геометрия» (базовый уровень) 7-9 классы</w:t>
            </w:r>
          </w:p>
        </w:tc>
        <w:tc>
          <w:tcPr>
            <w:tcW w:w="1134" w:type="dxa"/>
          </w:tcPr>
          <w:p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22</w:t>
            </w:r>
            <w:r w:rsidR="00827E8B">
              <w:rPr>
                <w:rFonts w:eastAsia="Calibri" w:cs="Times New Roman"/>
                <w:sz w:val="24"/>
                <w:lang w:eastAsia="en-US"/>
              </w:rPr>
              <w:t>6</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«Вероятность и статистика» (базовый уровень) 7-9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233</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«Математика» (углубленный уровень). Общие положения.</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238</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«Алгебра» (углубленный уровень) 7-9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243</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«Геометрия» (углубленный уровень) 7-9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257</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«Вероятность и статистика» (углубленный уровень) 7-9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267</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«Информатика» (базовый уровень) 7-9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273</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«Информатика» (углубленный уровень) 7-9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293</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«История» 5-9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315</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«Обществознание» 7-9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377</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«География» 5-9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405</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«Физика» (базовый уровень)  7-9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447</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«Физика» (углубленный уровень) 7-9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476</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«Химия» (базовый уровень) 8-9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509</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«Химия» (углубленный уровень) 8-9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529</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«Биология» (базовый уровень) 5-9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560</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«Биология» (углубленный уровень уровень) 5-9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605</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«Основы духовно-нравственной культуры народов России» (5-6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659</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«Изобразительное искусство» 5-6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688</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«Музыка» 5-6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726</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«Технология» 5-7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748</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«Физическая культура» 5-9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768</w:t>
            </w:r>
          </w:p>
        </w:tc>
      </w:tr>
      <w:tr w:rsidR="00C3758D" w:rsidRPr="00C3758D" w:rsidTr="0095428E">
        <w:trPr>
          <w:trHeight w:val="225"/>
        </w:trPr>
        <w:tc>
          <w:tcPr>
            <w:tcW w:w="1277" w:type="dxa"/>
          </w:tcPr>
          <w:p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«Основы безопасности жизнедеятельности» (8-9 классы)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858</w:t>
            </w:r>
          </w:p>
        </w:tc>
      </w:tr>
      <w:tr w:rsidR="00C3758D" w:rsidRPr="00C3758D" w:rsidTr="0095428E">
        <w:trPr>
          <w:trHeight w:val="225"/>
        </w:trPr>
        <w:tc>
          <w:tcPr>
            <w:tcW w:w="1277" w:type="dxa"/>
          </w:tcPr>
          <w:p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Программа формирования универсальных учебных действий у обучающихся</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874</w:t>
            </w:r>
          </w:p>
        </w:tc>
      </w:tr>
      <w:tr w:rsidR="00C3758D" w:rsidRPr="00C3758D" w:rsidTr="0095428E">
        <w:trPr>
          <w:trHeight w:val="225"/>
        </w:trPr>
        <w:tc>
          <w:tcPr>
            <w:tcW w:w="1277" w:type="dxa"/>
          </w:tcPr>
          <w:p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 xml:space="preserve">Рабочая программа воспитания </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902</w:t>
            </w:r>
          </w:p>
        </w:tc>
      </w:tr>
      <w:tr w:rsidR="00C3758D" w:rsidRPr="00C3758D" w:rsidTr="0095428E">
        <w:trPr>
          <w:trHeight w:val="225"/>
        </w:trPr>
        <w:tc>
          <w:tcPr>
            <w:tcW w:w="1277" w:type="dxa"/>
          </w:tcPr>
          <w:p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Программа коррекционной работы для обучающихся с трудностями в обучении и социализации</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921</w:t>
            </w:r>
          </w:p>
        </w:tc>
      </w:tr>
      <w:tr w:rsidR="00C3758D" w:rsidRPr="00C3758D" w:rsidTr="0095428E">
        <w:trPr>
          <w:trHeight w:val="225"/>
        </w:trPr>
        <w:tc>
          <w:tcPr>
            <w:tcW w:w="1277" w:type="dxa"/>
            <w:shd w:val="clear" w:color="auto" w:fill="E2EFD9"/>
          </w:tcPr>
          <w:p w:rsidR="00C3758D" w:rsidRPr="00C3758D" w:rsidRDefault="00C3758D" w:rsidP="00C3758D">
            <w:pPr>
              <w:numPr>
                <w:ilvl w:val="0"/>
                <w:numId w:val="160"/>
              </w:numPr>
              <w:spacing w:line="240" w:lineRule="auto"/>
              <w:contextualSpacing/>
              <w:jc w:val="left"/>
              <w:rPr>
                <w:rFonts w:eastAsia="Calibri" w:cs="Times New Roman"/>
                <w:b/>
                <w:sz w:val="24"/>
                <w:lang w:eastAsia="en-US"/>
              </w:rPr>
            </w:pPr>
          </w:p>
        </w:tc>
        <w:tc>
          <w:tcPr>
            <w:tcW w:w="7654" w:type="dxa"/>
            <w:shd w:val="clear" w:color="auto" w:fill="E2EFD9"/>
          </w:tcPr>
          <w:p w:rsidR="00C3758D" w:rsidRPr="00C3758D" w:rsidRDefault="00C3758D" w:rsidP="00C3758D">
            <w:pPr>
              <w:spacing w:line="240" w:lineRule="auto"/>
              <w:ind w:firstLine="0"/>
              <w:rPr>
                <w:rFonts w:eastAsia="Calibri" w:cs="Times New Roman"/>
                <w:b/>
                <w:sz w:val="24"/>
                <w:lang w:eastAsia="en-US"/>
              </w:rPr>
            </w:pPr>
            <w:r w:rsidRPr="00C3758D">
              <w:rPr>
                <w:rFonts w:eastAsia="Calibri" w:cs="Times New Roman"/>
                <w:b/>
                <w:sz w:val="24"/>
                <w:lang w:eastAsia="en-US"/>
              </w:rPr>
              <w:t>ОРГАНИЗАЦИОННЫЙ РАЗДЕЛ</w:t>
            </w:r>
          </w:p>
        </w:tc>
        <w:tc>
          <w:tcPr>
            <w:tcW w:w="1134" w:type="dxa"/>
            <w:shd w:val="clear" w:color="auto" w:fill="E2EFD9"/>
          </w:tcPr>
          <w:p w:rsidR="00C3758D" w:rsidRPr="00C3758D" w:rsidRDefault="00827E8B" w:rsidP="00C3758D">
            <w:pPr>
              <w:spacing w:line="240" w:lineRule="auto"/>
              <w:ind w:firstLine="0"/>
              <w:jc w:val="left"/>
              <w:rPr>
                <w:rFonts w:eastAsia="Calibri" w:cs="Times New Roman"/>
                <w:b/>
                <w:sz w:val="24"/>
                <w:lang w:eastAsia="en-US"/>
              </w:rPr>
            </w:pPr>
            <w:r>
              <w:rPr>
                <w:rFonts w:eastAsia="Calibri" w:cs="Times New Roman"/>
                <w:b/>
                <w:sz w:val="24"/>
                <w:lang w:eastAsia="en-US"/>
              </w:rPr>
              <w:t>93</w:t>
            </w:r>
            <w:r w:rsidR="00C3758D" w:rsidRPr="00C3758D">
              <w:rPr>
                <w:rFonts w:eastAsia="Calibri" w:cs="Times New Roman"/>
                <w:b/>
                <w:sz w:val="24"/>
                <w:lang w:eastAsia="en-US"/>
              </w:rPr>
              <w:t>0</w:t>
            </w:r>
          </w:p>
        </w:tc>
      </w:tr>
      <w:tr w:rsidR="00C3758D" w:rsidRPr="00C3758D" w:rsidTr="0095428E">
        <w:trPr>
          <w:trHeight w:val="225"/>
        </w:trPr>
        <w:tc>
          <w:tcPr>
            <w:tcW w:w="1277" w:type="dxa"/>
          </w:tcPr>
          <w:p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Учебный план ООП НОО</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930</w:t>
            </w:r>
          </w:p>
        </w:tc>
      </w:tr>
      <w:tr w:rsidR="00C3758D" w:rsidRPr="00C3758D" w:rsidTr="0095428E">
        <w:trPr>
          <w:trHeight w:val="225"/>
        </w:trPr>
        <w:tc>
          <w:tcPr>
            <w:tcW w:w="1277" w:type="dxa"/>
          </w:tcPr>
          <w:p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tabs>
                <w:tab w:val="left" w:pos="1624"/>
              </w:tabs>
              <w:spacing w:line="240" w:lineRule="auto"/>
              <w:ind w:firstLine="0"/>
              <w:rPr>
                <w:rFonts w:eastAsia="Calibri" w:cs="Times New Roman"/>
                <w:sz w:val="24"/>
                <w:lang w:eastAsia="en-US"/>
              </w:rPr>
            </w:pPr>
            <w:r w:rsidRPr="00C3758D">
              <w:rPr>
                <w:rFonts w:eastAsia="Calibri" w:cs="Times New Roman"/>
                <w:sz w:val="24"/>
                <w:lang w:eastAsia="en-US"/>
              </w:rPr>
              <w:t>План внеурочной деятельности</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93</w:t>
            </w:r>
            <w:r w:rsidR="00C3758D" w:rsidRPr="00C3758D">
              <w:rPr>
                <w:rFonts w:eastAsia="Calibri" w:cs="Times New Roman"/>
                <w:sz w:val="24"/>
                <w:lang w:eastAsia="en-US"/>
              </w:rPr>
              <w:t>8</w:t>
            </w:r>
          </w:p>
        </w:tc>
      </w:tr>
      <w:tr w:rsidR="00C3758D" w:rsidRPr="00C3758D" w:rsidTr="0095428E">
        <w:trPr>
          <w:trHeight w:val="225"/>
        </w:trPr>
        <w:tc>
          <w:tcPr>
            <w:tcW w:w="1277" w:type="dxa"/>
          </w:tcPr>
          <w:p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Календарный учебный график</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942</w:t>
            </w:r>
          </w:p>
        </w:tc>
      </w:tr>
      <w:tr w:rsidR="00C3758D" w:rsidRPr="00C3758D" w:rsidTr="0095428E">
        <w:trPr>
          <w:trHeight w:val="225"/>
        </w:trPr>
        <w:tc>
          <w:tcPr>
            <w:tcW w:w="1277" w:type="dxa"/>
          </w:tcPr>
          <w:p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Календарный план воспитательной работы</w:t>
            </w:r>
          </w:p>
        </w:tc>
        <w:tc>
          <w:tcPr>
            <w:tcW w:w="1134" w:type="dxa"/>
          </w:tcPr>
          <w:p w:rsidR="00C3758D" w:rsidRP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945</w:t>
            </w:r>
          </w:p>
        </w:tc>
      </w:tr>
      <w:tr w:rsidR="00C3758D" w:rsidRPr="00C3758D" w:rsidTr="0095428E">
        <w:trPr>
          <w:trHeight w:val="225"/>
        </w:trPr>
        <w:tc>
          <w:tcPr>
            <w:tcW w:w="1277" w:type="dxa"/>
          </w:tcPr>
          <w:p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Характеристика условий реализации ООП НОО</w:t>
            </w:r>
          </w:p>
        </w:tc>
        <w:tc>
          <w:tcPr>
            <w:tcW w:w="1134" w:type="dxa"/>
          </w:tcPr>
          <w:p w:rsidR="00C3758D" w:rsidRDefault="00827E8B" w:rsidP="00C3758D">
            <w:pPr>
              <w:spacing w:line="240" w:lineRule="auto"/>
              <w:ind w:firstLine="0"/>
              <w:jc w:val="left"/>
              <w:rPr>
                <w:rFonts w:eastAsia="Calibri" w:cs="Times New Roman"/>
                <w:sz w:val="24"/>
                <w:lang w:eastAsia="en-US"/>
              </w:rPr>
            </w:pPr>
            <w:r>
              <w:rPr>
                <w:rFonts w:eastAsia="Calibri" w:cs="Times New Roman"/>
                <w:sz w:val="24"/>
                <w:lang w:eastAsia="en-US"/>
              </w:rPr>
              <w:t>961</w:t>
            </w:r>
          </w:p>
          <w:p w:rsidR="008941F7" w:rsidRPr="00C3758D" w:rsidRDefault="008941F7" w:rsidP="00C3758D">
            <w:pPr>
              <w:spacing w:line="240" w:lineRule="auto"/>
              <w:ind w:firstLine="0"/>
              <w:jc w:val="left"/>
              <w:rPr>
                <w:rFonts w:eastAsia="Calibri" w:cs="Times New Roman"/>
                <w:sz w:val="24"/>
                <w:lang w:eastAsia="en-US"/>
              </w:rPr>
            </w:pPr>
          </w:p>
        </w:tc>
      </w:tr>
      <w:tr w:rsidR="00C3758D" w:rsidRPr="00C3758D" w:rsidTr="002A6006">
        <w:trPr>
          <w:trHeight w:val="225"/>
        </w:trPr>
        <w:tc>
          <w:tcPr>
            <w:tcW w:w="10065" w:type="dxa"/>
            <w:gridSpan w:val="3"/>
          </w:tcPr>
          <w:p w:rsidR="00C3758D" w:rsidRPr="00C3758D" w:rsidRDefault="00C3758D" w:rsidP="00C3758D">
            <w:pPr>
              <w:spacing w:line="240" w:lineRule="auto"/>
              <w:ind w:firstLine="0"/>
              <w:rPr>
                <w:rFonts w:eastAsia="Calibri" w:cs="Times New Roman"/>
                <w:b/>
                <w:i/>
                <w:sz w:val="24"/>
                <w:lang w:eastAsia="en-US"/>
              </w:rPr>
            </w:pPr>
            <w:r w:rsidRPr="00C3758D">
              <w:rPr>
                <w:rFonts w:eastAsia="Calibri" w:cs="Times New Roman"/>
                <w:b/>
                <w:i/>
                <w:sz w:val="24"/>
                <w:lang w:eastAsia="en-US"/>
              </w:rPr>
              <w:t>ПРИЛОЖЕНИЯ К ООП ООО:</w:t>
            </w:r>
          </w:p>
          <w:p w:rsidR="00C3758D" w:rsidRPr="00C3758D" w:rsidRDefault="00C3758D" w:rsidP="00C3758D">
            <w:pPr>
              <w:numPr>
                <w:ilvl w:val="0"/>
                <w:numId w:val="161"/>
              </w:numPr>
              <w:spacing w:line="240" w:lineRule="auto"/>
              <w:ind w:left="0" w:firstLine="317"/>
              <w:contextualSpacing/>
              <w:jc w:val="left"/>
              <w:rPr>
                <w:rFonts w:eastAsia="Calibri" w:cs="Times New Roman"/>
                <w:i/>
                <w:sz w:val="24"/>
                <w:lang w:eastAsia="en-US"/>
              </w:rPr>
            </w:pPr>
            <w:r w:rsidRPr="00C3758D">
              <w:rPr>
                <w:rFonts w:eastAsia="Calibri" w:cs="Times New Roman"/>
                <w:i/>
                <w:sz w:val="24"/>
                <w:lang w:eastAsia="en-US"/>
              </w:rPr>
              <w:t>Справка материально-технического обеспечения реализации ООП ООО в 2023-2024 учебном году.</w:t>
            </w:r>
          </w:p>
          <w:p w:rsidR="00C3758D" w:rsidRPr="00C3758D" w:rsidRDefault="00C3758D" w:rsidP="00C3758D">
            <w:pPr>
              <w:numPr>
                <w:ilvl w:val="0"/>
                <w:numId w:val="161"/>
              </w:numPr>
              <w:spacing w:line="240" w:lineRule="auto"/>
              <w:ind w:left="0" w:firstLine="317"/>
              <w:contextualSpacing/>
              <w:jc w:val="left"/>
              <w:rPr>
                <w:rFonts w:eastAsia="Calibri" w:cs="Times New Roman"/>
                <w:i/>
                <w:sz w:val="24"/>
                <w:lang w:eastAsia="en-US"/>
              </w:rPr>
            </w:pPr>
            <w:r w:rsidRPr="00C3758D">
              <w:rPr>
                <w:rFonts w:eastAsia="Calibri" w:cs="Times New Roman"/>
                <w:i/>
                <w:sz w:val="24"/>
                <w:lang w:eastAsia="en-US"/>
              </w:rPr>
              <w:t>Список библиотечного фонда для реализации ООП ООО в 2023-2024 учебном году.</w:t>
            </w:r>
          </w:p>
          <w:p w:rsidR="00C3758D" w:rsidRPr="00C3758D" w:rsidRDefault="00C3758D" w:rsidP="00C3758D">
            <w:pPr>
              <w:numPr>
                <w:ilvl w:val="0"/>
                <w:numId w:val="161"/>
              </w:numPr>
              <w:spacing w:line="240" w:lineRule="auto"/>
              <w:ind w:left="0" w:firstLine="317"/>
              <w:contextualSpacing/>
              <w:jc w:val="left"/>
              <w:rPr>
                <w:rFonts w:eastAsia="Calibri" w:cs="Times New Roman"/>
                <w:i/>
                <w:sz w:val="24"/>
                <w:lang w:eastAsia="en-US"/>
              </w:rPr>
            </w:pPr>
            <w:r w:rsidRPr="00C3758D">
              <w:rPr>
                <w:rFonts w:eastAsia="Calibri" w:cs="Times New Roman"/>
                <w:i/>
                <w:sz w:val="24"/>
                <w:lang w:eastAsia="en-US"/>
              </w:rPr>
              <w:t>Список педагогических работников школы, реализующих ООП ООО в 2023-2024 учебном году.</w:t>
            </w:r>
          </w:p>
          <w:p w:rsidR="00C3758D" w:rsidRPr="00C3758D" w:rsidRDefault="00C3758D" w:rsidP="00C3758D">
            <w:pPr>
              <w:numPr>
                <w:ilvl w:val="0"/>
                <w:numId w:val="161"/>
              </w:numPr>
              <w:spacing w:line="240" w:lineRule="auto"/>
              <w:ind w:left="176" w:firstLine="142"/>
              <w:contextualSpacing/>
              <w:jc w:val="left"/>
              <w:rPr>
                <w:rFonts w:eastAsia="Calibri" w:cs="Times New Roman"/>
                <w:i/>
                <w:sz w:val="24"/>
                <w:lang w:eastAsia="en-US"/>
              </w:rPr>
            </w:pPr>
            <w:r w:rsidRPr="00C3758D">
              <w:rPr>
                <w:rFonts w:eastAsia="Calibri" w:cs="Times New Roman"/>
                <w:i/>
                <w:sz w:val="24"/>
                <w:lang w:eastAsia="en-US"/>
              </w:rPr>
              <w:t>Особенности оценки по отдельным учебным предметам на уровне основного общего образования.</w:t>
            </w:r>
          </w:p>
          <w:p w:rsidR="00C3758D" w:rsidRPr="00C3758D" w:rsidRDefault="00C3758D" w:rsidP="00C3758D">
            <w:pPr>
              <w:numPr>
                <w:ilvl w:val="0"/>
                <w:numId w:val="161"/>
              </w:numPr>
              <w:spacing w:line="240" w:lineRule="auto"/>
              <w:ind w:left="176" w:firstLine="142"/>
              <w:contextualSpacing/>
              <w:jc w:val="left"/>
              <w:rPr>
                <w:rFonts w:eastAsia="Calibri" w:cs="Times New Roman"/>
                <w:i/>
                <w:sz w:val="24"/>
                <w:lang w:eastAsia="en-US"/>
              </w:rPr>
            </w:pPr>
            <w:r w:rsidRPr="00C3758D">
              <w:rPr>
                <w:rFonts w:eastAsia="Calibri" w:cs="Times New Roman"/>
                <w:i/>
                <w:sz w:val="24"/>
                <w:lang w:eastAsia="en-US"/>
              </w:rPr>
              <w:t>Рабочая программа по внеурочной деятельности «Разговоры о важном» (федеральная).</w:t>
            </w:r>
          </w:p>
          <w:p w:rsidR="00C3758D" w:rsidRPr="00C3758D" w:rsidRDefault="00C3758D" w:rsidP="00C3758D">
            <w:pPr>
              <w:numPr>
                <w:ilvl w:val="0"/>
                <w:numId w:val="161"/>
              </w:numPr>
              <w:spacing w:line="240" w:lineRule="auto"/>
              <w:ind w:left="176" w:firstLine="142"/>
              <w:contextualSpacing/>
              <w:jc w:val="left"/>
              <w:rPr>
                <w:rFonts w:eastAsia="Calibri" w:cs="Times New Roman"/>
                <w:i/>
                <w:sz w:val="24"/>
                <w:lang w:eastAsia="en-US"/>
              </w:rPr>
            </w:pPr>
            <w:r w:rsidRPr="00C3758D">
              <w:rPr>
                <w:rFonts w:eastAsia="Calibri" w:cs="Times New Roman"/>
                <w:i/>
                <w:sz w:val="24"/>
                <w:lang w:eastAsia="en-US"/>
              </w:rPr>
              <w:t>Рабочая программа по внеурочной деятельности «Профориентация» (федеральная).</w:t>
            </w:r>
          </w:p>
          <w:p w:rsidR="00C3758D" w:rsidRPr="00C3758D" w:rsidRDefault="00C3758D" w:rsidP="00C3758D">
            <w:pPr>
              <w:numPr>
                <w:ilvl w:val="0"/>
                <w:numId w:val="161"/>
              </w:numPr>
              <w:spacing w:line="240" w:lineRule="auto"/>
              <w:ind w:left="176" w:firstLine="142"/>
              <w:contextualSpacing/>
              <w:jc w:val="left"/>
              <w:rPr>
                <w:rFonts w:eastAsia="Calibri" w:cs="Times New Roman"/>
                <w:i/>
                <w:sz w:val="24"/>
                <w:lang w:eastAsia="en-US"/>
              </w:rPr>
            </w:pPr>
            <w:r w:rsidRPr="00C3758D">
              <w:rPr>
                <w:rFonts w:eastAsia="Calibri" w:cs="Times New Roman"/>
                <w:i/>
                <w:sz w:val="24"/>
                <w:lang w:eastAsia="en-US"/>
              </w:rPr>
              <w:t>Рабочая программа по внеурочной деятельности «Функциональная грамотность: учимся для жизни» (федеральная).</w:t>
            </w:r>
          </w:p>
          <w:p w:rsidR="00C3758D" w:rsidRPr="006D0873" w:rsidRDefault="00C3758D" w:rsidP="008D51E1">
            <w:pPr>
              <w:numPr>
                <w:ilvl w:val="0"/>
                <w:numId w:val="161"/>
              </w:numPr>
              <w:spacing w:line="240" w:lineRule="auto"/>
              <w:ind w:left="176" w:firstLine="0"/>
              <w:contextualSpacing/>
              <w:jc w:val="left"/>
              <w:rPr>
                <w:rFonts w:eastAsia="Calibri" w:cs="Times New Roman"/>
                <w:i/>
                <w:sz w:val="24"/>
                <w:lang w:eastAsia="en-US"/>
              </w:rPr>
            </w:pPr>
            <w:r w:rsidRPr="006D0873">
              <w:rPr>
                <w:rFonts w:eastAsia="Calibri" w:cs="Times New Roman"/>
                <w:i/>
                <w:sz w:val="24"/>
                <w:lang w:eastAsia="en-US"/>
              </w:rPr>
              <w:t>Фонд оценочных средств</w:t>
            </w:r>
          </w:p>
          <w:p w:rsidR="00C3758D" w:rsidRPr="00C3758D" w:rsidRDefault="00C3758D" w:rsidP="00C3758D">
            <w:pPr>
              <w:spacing w:line="240" w:lineRule="auto"/>
              <w:ind w:firstLine="0"/>
              <w:jc w:val="left"/>
              <w:rPr>
                <w:rFonts w:eastAsia="Calibri" w:cs="Times New Roman"/>
                <w:sz w:val="24"/>
                <w:lang w:eastAsia="en-US"/>
              </w:rPr>
            </w:pPr>
          </w:p>
        </w:tc>
      </w:tr>
    </w:tbl>
    <w:p w:rsidR="003C3B68" w:rsidRDefault="003C3B68" w:rsidP="003C3B68">
      <w:pPr>
        <w:tabs>
          <w:tab w:val="left" w:pos="4445"/>
        </w:tabs>
        <w:spacing w:after="160" w:line="240" w:lineRule="auto"/>
        <w:ind w:firstLine="567"/>
        <w:jc w:val="left"/>
        <w:rPr>
          <w:rFonts w:eastAsia="Times New Roman" w:cs="Times New Roman"/>
          <w:kern w:val="2"/>
          <w:sz w:val="24"/>
          <w:szCs w:val="24"/>
        </w:rPr>
      </w:pPr>
    </w:p>
    <w:p w:rsidR="003C3B68" w:rsidRDefault="003C3B68" w:rsidP="00C3758D">
      <w:pPr>
        <w:tabs>
          <w:tab w:val="left" w:pos="4445"/>
        </w:tabs>
        <w:spacing w:after="160" w:line="240" w:lineRule="auto"/>
        <w:ind w:firstLine="0"/>
        <w:jc w:val="left"/>
        <w:rPr>
          <w:rFonts w:eastAsia="Times New Roman" w:cs="Times New Roman"/>
          <w:kern w:val="2"/>
          <w:sz w:val="24"/>
          <w:szCs w:val="24"/>
        </w:rPr>
      </w:pPr>
    </w:p>
    <w:p w:rsidR="003C3B68" w:rsidRDefault="003C3B68" w:rsidP="003C3B68">
      <w:pPr>
        <w:tabs>
          <w:tab w:val="left" w:pos="4445"/>
        </w:tabs>
        <w:spacing w:after="160" w:line="240" w:lineRule="auto"/>
        <w:ind w:firstLine="567"/>
        <w:jc w:val="left"/>
        <w:rPr>
          <w:rFonts w:eastAsia="Times New Roman" w:cs="Times New Roman"/>
          <w:kern w:val="2"/>
          <w:sz w:val="24"/>
          <w:szCs w:val="24"/>
        </w:rPr>
      </w:pPr>
    </w:p>
    <w:p w:rsidR="003C3B68" w:rsidRDefault="003C3B68" w:rsidP="003C3B68">
      <w:pPr>
        <w:tabs>
          <w:tab w:val="left" w:pos="4445"/>
        </w:tabs>
        <w:spacing w:after="160" w:line="240" w:lineRule="auto"/>
        <w:ind w:firstLine="567"/>
        <w:jc w:val="left"/>
        <w:rPr>
          <w:rFonts w:eastAsia="Times New Roman" w:cs="Times New Roman"/>
          <w:kern w:val="2"/>
          <w:sz w:val="24"/>
          <w:szCs w:val="24"/>
        </w:rPr>
      </w:pPr>
    </w:p>
    <w:p w:rsidR="003C3B68" w:rsidRDefault="003C3B68" w:rsidP="003C3B68">
      <w:pPr>
        <w:tabs>
          <w:tab w:val="left" w:pos="4445"/>
        </w:tabs>
        <w:spacing w:after="160" w:line="240" w:lineRule="auto"/>
        <w:ind w:firstLine="567"/>
        <w:jc w:val="left"/>
        <w:rPr>
          <w:rFonts w:eastAsia="Times New Roman" w:cs="Times New Roman"/>
          <w:kern w:val="2"/>
          <w:sz w:val="24"/>
          <w:szCs w:val="24"/>
        </w:rPr>
      </w:pPr>
    </w:p>
    <w:p w:rsidR="003C3B68" w:rsidRDefault="003C3B68" w:rsidP="003C3B68">
      <w:pPr>
        <w:tabs>
          <w:tab w:val="left" w:pos="4445"/>
        </w:tabs>
        <w:spacing w:after="160" w:line="240" w:lineRule="auto"/>
        <w:ind w:firstLine="567"/>
        <w:jc w:val="left"/>
        <w:rPr>
          <w:rFonts w:eastAsia="Times New Roman" w:cs="Times New Roman"/>
          <w:kern w:val="2"/>
          <w:sz w:val="24"/>
          <w:szCs w:val="24"/>
        </w:rPr>
      </w:pPr>
    </w:p>
    <w:p w:rsidR="003C3B68" w:rsidRPr="003C3B68" w:rsidRDefault="003C3B68" w:rsidP="003C3B68">
      <w:pPr>
        <w:tabs>
          <w:tab w:val="left" w:pos="4445"/>
        </w:tabs>
        <w:spacing w:after="160" w:line="240" w:lineRule="auto"/>
        <w:ind w:firstLine="567"/>
        <w:jc w:val="left"/>
        <w:rPr>
          <w:rFonts w:eastAsia="Times New Roman" w:cs="Times New Roman"/>
          <w:kern w:val="2"/>
          <w:sz w:val="24"/>
          <w:szCs w:val="24"/>
        </w:rPr>
      </w:pPr>
    </w:p>
    <w:p w:rsidR="00FE2AD5" w:rsidRPr="00AF2046" w:rsidRDefault="00FE2AD5" w:rsidP="00AF2046">
      <w:pPr>
        <w:pStyle w:val="1"/>
        <w:numPr>
          <w:ilvl w:val="0"/>
          <w:numId w:val="1"/>
        </w:numPr>
        <w:spacing w:line="240" w:lineRule="auto"/>
        <w:ind w:left="0" w:firstLine="284"/>
        <w:jc w:val="center"/>
        <w:rPr>
          <w:rFonts w:ascii="Times New Roman" w:hAnsi="Times New Roman" w:cs="Times New Roman"/>
          <w:b/>
          <w:color w:val="auto"/>
          <w:sz w:val="24"/>
          <w:szCs w:val="24"/>
        </w:rPr>
      </w:pPr>
      <w:bookmarkStart w:id="1" w:name="_Toc133230093"/>
      <w:r w:rsidRPr="00AF2046">
        <w:rPr>
          <w:rFonts w:ascii="Times New Roman" w:hAnsi="Times New Roman" w:cs="Times New Roman"/>
          <w:b/>
          <w:color w:val="auto"/>
          <w:sz w:val="24"/>
          <w:szCs w:val="24"/>
        </w:rPr>
        <w:t>ЦЕЛЕВОЙ РАЗДЕЛ</w:t>
      </w:r>
      <w:bookmarkEnd w:id="1"/>
    </w:p>
    <w:p w:rsidR="00FE2AD5" w:rsidRPr="00AF2046" w:rsidRDefault="00FE2AD5" w:rsidP="00AF2046">
      <w:pPr>
        <w:pStyle w:val="2"/>
        <w:numPr>
          <w:ilvl w:val="1"/>
          <w:numId w:val="1"/>
        </w:numPr>
        <w:spacing w:line="240" w:lineRule="auto"/>
        <w:ind w:left="0" w:firstLine="284"/>
        <w:jc w:val="center"/>
        <w:rPr>
          <w:rFonts w:ascii="Times New Roman" w:hAnsi="Times New Roman" w:cs="Times New Roman"/>
          <w:b/>
          <w:color w:val="auto"/>
          <w:sz w:val="24"/>
          <w:szCs w:val="24"/>
        </w:rPr>
      </w:pPr>
      <w:bookmarkStart w:id="2" w:name="bookmark66"/>
      <w:bookmarkStart w:id="3" w:name="_Toc133230094"/>
      <w:bookmarkEnd w:id="2"/>
      <w:r w:rsidRPr="00AF2046">
        <w:rPr>
          <w:rFonts w:ascii="Times New Roman" w:hAnsi="Times New Roman" w:cs="Times New Roman"/>
          <w:b/>
          <w:color w:val="auto"/>
          <w:sz w:val="24"/>
          <w:szCs w:val="24"/>
        </w:rPr>
        <w:t>ПОЯСНИТЕЛЬНАЯ ЗАПИСКА</w:t>
      </w:r>
      <w:bookmarkEnd w:id="3"/>
    </w:p>
    <w:p w:rsidR="003C3B68" w:rsidRPr="003C3B68" w:rsidRDefault="003C3B68" w:rsidP="003C3B68"/>
    <w:p w:rsidR="003D24BC" w:rsidRPr="005503D3" w:rsidRDefault="003C3B68" w:rsidP="003C3B68">
      <w:pPr>
        <w:tabs>
          <w:tab w:val="left" w:pos="10"/>
        </w:tabs>
        <w:spacing w:line="240" w:lineRule="auto"/>
        <w:ind w:firstLine="705"/>
        <w:rPr>
          <w:rFonts w:cs="Times New Roman"/>
          <w:sz w:val="24"/>
          <w:szCs w:val="24"/>
        </w:rPr>
      </w:pPr>
      <w:r>
        <w:rPr>
          <w:sz w:val="24"/>
          <w:szCs w:val="24"/>
        </w:rPr>
        <w:t>Основная образовательная программа основного общего образования</w:t>
      </w:r>
      <w:r w:rsidRPr="00DA0F76">
        <w:rPr>
          <w:sz w:val="24"/>
          <w:szCs w:val="24"/>
        </w:rPr>
        <w:t xml:space="preserve"> является основным документом, определяющим содержание общего образования, а также регламентирующим образовательную деятельность </w:t>
      </w:r>
      <w:r w:rsidR="00173583">
        <w:rPr>
          <w:sz w:val="24"/>
          <w:szCs w:val="24"/>
        </w:rPr>
        <w:t xml:space="preserve">МБОУ «СОШ </w:t>
      </w:r>
      <w:r w:rsidR="00496FA1">
        <w:rPr>
          <w:sz w:val="24"/>
          <w:szCs w:val="24"/>
        </w:rPr>
        <w:t>№ 8 г. Шали</w:t>
      </w:r>
      <w:r w:rsidR="00173583">
        <w:rPr>
          <w:sz w:val="24"/>
          <w:szCs w:val="24"/>
        </w:rPr>
        <w:t>»</w:t>
      </w:r>
      <w:r w:rsidRPr="006D0873">
        <w:rPr>
          <w:sz w:val="24"/>
          <w:szCs w:val="24"/>
        </w:rPr>
        <w:t xml:space="preserve"> (далее – </w:t>
      </w:r>
      <w:r w:rsidR="005B3C39" w:rsidRPr="006D0873">
        <w:rPr>
          <w:sz w:val="24"/>
          <w:szCs w:val="24"/>
        </w:rPr>
        <w:t xml:space="preserve">школа, </w:t>
      </w:r>
      <w:r w:rsidRPr="006D0873">
        <w:rPr>
          <w:sz w:val="24"/>
          <w:szCs w:val="24"/>
        </w:rPr>
        <w:t xml:space="preserve">образовательная организация) в единстве урочной и внеурочной деятельности </w:t>
      </w:r>
      <w:r w:rsidRPr="00DA0F76">
        <w:rPr>
          <w:sz w:val="24"/>
          <w:szCs w:val="24"/>
        </w:rPr>
        <w:t>при учете установленного</w:t>
      </w:r>
      <w:r>
        <w:rPr>
          <w:sz w:val="24"/>
          <w:szCs w:val="24"/>
        </w:rPr>
        <w:t xml:space="preserve"> ФГОС СОО </w:t>
      </w:r>
      <w:r w:rsidRPr="00DA0F76">
        <w:rPr>
          <w:sz w:val="24"/>
          <w:szCs w:val="24"/>
        </w:rPr>
        <w:t>соотношения обязательной части программы и части, формируемой участниками образовательных отношений</w:t>
      </w:r>
      <w:r w:rsidR="005B3C39">
        <w:rPr>
          <w:sz w:val="24"/>
          <w:szCs w:val="24"/>
        </w:rPr>
        <w:t xml:space="preserve">. </w:t>
      </w:r>
      <w:r w:rsidR="003D24BC" w:rsidRPr="005503D3">
        <w:rPr>
          <w:rFonts w:cs="Times New Roman"/>
          <w:sz w:val="24"/>
          <w:szCs w:val="24"/>
        </w:rPr>
        <w:t>О</w:t>
      </w:r>
      <w:r w:rsidR="00FE2AD5" w:rsidRPr="005503D3">
        <w:rPr>
          <w:rFonts w:cs="Times New Roman"/>
          <w:sz w:val="24"/>
          <w:szCs w:val="24"/>
        </w:rPr>
        <w:t>сновное общее образование является необходимым</w:t>
      </w:r>
      <w:r w:rsidR="003D24BC" w:rsidRPr="005503D3">
        <w:rPr>
          <w:rFonts w:cs="Times New Roman"/>
          <w:sz w:val="24"/>
          <w:szCs w:val="24"/>
        </w:rPr>
        <w:t xml:space="preserve"> обязательным</w:t>
      </w:r>
      <w:r w:rsidR="00FE2AD5" w:rsidRPr="005503D3">
        <w:rPr>
          <w:rFonts w:cs="Times New Roman"/>
          <w:sz w:val="24"/>
          <w:szCs w:val="24"/>
        </w:rPr>
        <w:t xml:space="preserve"> уровнем образования. </w:t>
      </w:r>
    </w:p>
    <w:p w:rsidR="006127BB" w:rsidRPr="00A35358" w:rsidRDefault="006127BB" w:rsidP="00A35358">
      <w:pPr>
        <w:pStyle w:val="ac"/>
        <w:numPr>
          <w:ilvl w:val="2"/>
          <w:numId w:val="1"/>
        </w:numPr>
        <w:spacing w:line="240" w:lineRule="auto"/>
        <w:rPr>
          <w:rFonts w:eastAsia="SchoolBookSanPin"/>
          <w:sz w:val="24"/>
          <w:szCs w:val="24"/>
        </w:rPr>
      </w:pPr>
      <w:r w:rsidRPr="00A35358">
        <w:rPr>
          <w:rFonts w:eastAsia="SchoolBookSanPin"/>
          <w:b/>
          <w:sz w:val="24"/>
          <w:szCs w:val="24"/>
        </w:rPr>
        <w:t>Целями</w:t>
      </w:r>
      <w:r w:rsidRPr="00A35358">
        <w:rPr>
          <w:rFonts w:eastAsia="SchoolBookSanPin"/>
          <w:sz w:val="24"/>
          <w:szCs w:val="24"/>
        </w:rPr>
        <w:t xml:space="preserve"> реализации ООП ООО являются:</w:t>
      </w:r>
    </w:p>
    <w:p w:rsidR="006127BB" w:rsidRPr="005503D3" w:rsidRDefault="006127BB" w:rsidP="00E434B7">
      <w:pPr>
        <w:pStyle w:val="ac"/>
        <w:numPr>
          <w:ilvl w:val="0"/>
          <w:numId w:val="100"/>
        </w:numPr>
        <w:spacing w:line="240" w:lineRule="auto"/>
        <w:ind w:left="0" w:firstLine="709"/>
        <w:rPr>
          <w:rFonts w:eastAsia="SchoolBookSanPin"/>
          <w:sz w:val="24"/>
          <w:szCs w:val="24"/>
        </w:rPr>
      </w:pPr>
      <w:r w:rsidRPr="005503D3">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6127BB" w:rsidRPr="005503D3" w:rsidRDefault="006127BB" w:rsidP="00E434B7">
      <w:pPr>
        <w:pStyle w:val="ac"/>
        <w:numPr>
          <w:ilvl w:val="0"/>
          <w:numId w:val="100"/>
        </w:numPr>
        <w:spacing w:line="240" w:lineRule="auto"/>
        <w:ind w:left="0" w:firstLine="709"/>
        <w:rPr>
          <w:rFonts w:eastAsia="SchoolBookSanPin"/>
          <w:sz w:val="24"/>
          <w:szCs w:val="24"/>
        </w:rPr>
      </w:pPr>
      <w:r w:rsidRPr="005503D3">
        <w:rPr>
          <w:rFonts w:eastAsia="SchoolBookSanPin"/>
          <w:sz w:val="24"/>
          <w:szCs w:val="24"/>
        </w:rPr>
        <w:t>создание условий для становления и формирования личности обучающегося;</w:t>
      </w:r>
    </w:p>
    <w:p w:rsidR="006127BB" w:rsidRPr="005503D3" w:rsidRDefault="006127BB" w:rsidP="00E434B7">
      <w:pPr>
        <w:pStyle w:val="ac"/>
        <w:numPr>
          <w:ilvl w:val="0"/>
          <w:numId w:val="100"/>
        </w:numPr>
        <w:spacing w:line="240" w:lineRule="auto"/>
        <w:ind w:left="0" w:firstLine="709"/>
        <w:rPr>
          <w:rFonts w:eastAsia="SchoolBookSanPin"/>
          <w:sz w:val="24"/>
          <w:szCs w:val="24"/>
        </w:rPr>
      </w:pPr>
      <w:r w:rsidRPr="005503D3">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6127BB" w:rsidRPr="00A35358" w:rsidRDefault="006127BB" w:rsidP="00A35358">
      <w:pPr>
        <w:pStyle w:val="ac"/>
        <w:numPr>
          <w:ilvl w:val="2"/>
          <w:numId w:val="1"/>
        </w:numPr>
        <w:spacing w:line="240" w:lineRule="auto"/>
        <w:ind w:left="0" w:firstLine="851"/>
        <w:rPr>
          <w:rFonts w:eastAsia="SchoolBookSanPin"/>
          <w:sz w:val="24"/>
          <w:szCs w:val="24"/>
        </w:rPr>
      </w:pPr>
      <w:r w:rsidRPr="00A35358">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A35358">
        <w:rPr>
          <w:rFonts w:eastAsia="SchoolBookSanPin"/>
          <w:b/>
          <w:bCs/>
          <w:sz w:val="24"/>
          <w:szCs w:val="24"/>
        </w:rPr>
        <w:t>задач</w:t>
      </w:r>
      <w:r w:rsidRPr="00A35358">
        <w:rPr>
          <w:rFonts w:eastAsia="SchoolBookSanPin"/>
          <w:sz w:val="24"/>
          <w:szCs w:val="24"/>
        </w:rPr>
        <w:t xml:space="preserve">: </w:t>
      </w:r>
    </w:p>
    <w:p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индивидуальнымиособенностями его развития и состояния здоровья; </w:t>
      </w:r>
    </w:p>
    <w:p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обеспечение преемственности основного общего и среднего общего образования; </w:t>
      </w:r>
    </w:p>
    <w:p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достижение планируемых результатов освоения </w:t>
      </w:r>
      <w:r w:rsidR="005B19AD" w:rsidRPr="005503D3">
        <w:rPr>
          <w:rFonts w:eastAsia="SchoolBookSanPin"/>
          <w:sz w:val="24"/>
          <w:szCs w:val="24"/>
        </w:rPr>
        <w:t>О</w:t>
      </w:r>
      <w:r w:rsidRPr="005503D3">
        <w:rPr>
          <w:rFonts w:eastAsia="SchoolBookSanPin"/>
          <w:sz w:val="24"/>
          <w:szCs w:val="24"/>
        </w:rPr>
        <w:t xml:space="preserve">ОП ООО всеми обучающимися, в том числе обучающимися с ограниченными возможностями здоровья; </w:t>
      </w:r>
    </w:p>
    <w:p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обеспечение доступности получения качественного основного общего образования; </w:t>
      </w:r>
    </w:p>
    <w:p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lastRenderedPageBreak/>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5503D3">
        <w:rPr>
          <w:rFonts w:eastAsia="SchoolBookSanPin"/>
          <w:sz w:val="24"/>
          <w:szCs w:val="24"/>
        </w:rPr>
        <w:br/>
        <w:t>их безопасности.</w:t>
      </w:r>
    </w:p>
    <w:p w:rsidR="00FE2AD5" w:rsidRPr="005503D3" w:rsidRDefault="00DF4B15" w:rsidP="005503D3">
      <w:pPr>
        <w:spacing w:line="240" w:lineRule="auto"/>
        <w:ind w:firstLine="567"/>
        <w:rPr>
          <w:rFonts w:cs="Times New Roman"/>
          <w:i/>
          <w:iCs/>
          <w:sz w:val="24"/>
          <w:szCs w:val="24"/>
          <w:u w:val="single"/>
        </w:rPr>
      </w:pPr>
      <w:r w:rsidRPr="005503D3">
        <w:rPr>
          <w:rFonts w:cs="Times New Roman"/>
          <w:i/>
          <w:iCs/>
          <w:sz w:val="24"/>
          <w:szCs w:val="24"/>
          <w:u w:val="single"/>
        </w:rPr>
        <w:t>В соответствии с пунктом 5 статьи 66 273-ФЗ «Об образовании в Российской Федерации» о</w:t>
      </w:r>
      <w:r w:rsidR="00FE2AD5" w:rsidRPr="005503D3">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5503D3">
        <w:rPr>
          <w:rFonts w:cs="Times New Roman"/>
          <w:i/>
          <w:iCs/>
          <w:sz w:val="24"/>
          <w:szCs w:val="24"/>
          <w:u w:val="single"/>
        </w:rPr>
        <w:softHyphen/>
        <w:t>нях образования.</w:t>
      </w:r>
    </w:p>
    <w:p w:rsidR="005503D3" w:rsidRPr="005503D3" w:rsidRDefault="00DF4B15" w:rsidP="005503D3">
      <w:pPr>
        <w:spacing w:line="240" w:lineRule="auto"/>
        <w:ind w:firstLine="567"/>
        <w:rPr>
          <w:rFonts w:cs="Times New Roman"/>
          <w:i/>
          <w:iCs/>
          <w:sz w:val="24"/>
          <w:szCs w:val="24"/>
          <w:shd w:val="clear" w:color="auto" w:fill="FFFFFF"/>
        </w:rPr>
      </w:pPr>
      <w:r w:rsidRPr="005503D3">
        <w:rPr>
          <w:rFonts w:cs="Times New Roman"/>
          <w:i/>
          <w:iCs/>
          <w:sz w:val="24"/>
          <w:szCs w:val="24"/>
          <w:shd w:val="clear" w:color="auto" w:fill="FFFFFF"/>
        </w:rPr>
        <w:t xml:space="preserve">В соответствии с пунктом 6 </w:t>
      </w:r>
      <w:r w:rsidR="00A02C08" w:rsidRPr="005503D3">
        <w:rPr>
          <w:rFonts w:cs="Times New Roman"/>
          <w:i/>
          <w:iCs/>
          <w:sz w:val="24"/>
          <w:szCs w:val="24"/>
        </w:rPr>
        <w:t>статьи 66 273-ФЗ «Об образовании в Российской Федерации»</w:t>
      </w:r>
      <w:r w:rsidRPr="005503D3">
        <w:rPr>
          <w:rFonts w:cs="Times New Roman"/>
          <w:i/>
          <w:iCs/>
          <w:sz w:val="24"/>
          <w:szCs w:val="24"/>
          <w:shd w:val="clear" w:color="auto" w:fill="FFFFFF"/>
        </w:rPr>
        <w:t>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5503D3">
        <w:rPr>
          <w:rFonts w:cs="Times New Roman"/>
          <w:i/>
          <w:iCs/>
          <w:sz w:val="24"/>
          <w:szCs w:val="24"/>
          <w:shd w:val="clear" w:color="auto" w:fill="FFFFFF"/>
        </w:rPr>
        <w:t xml:space="preserve">Дальнейшие меры </w:t>
      </w:r>
      <w:r w:rsidRPr="005503D3">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5503D3">
        <w:rPr>
          <w:rFonts w:cs="Times New Roman"/>
          <w:i/>
          <w:iCs/>
          <w:sz w:val="24"/>
          <w:szCs w:val="24"/>
          <w:shd w:val="clear" w:color="auto" w:fill="FFFFFF"/>
        </w:rPr>
        <w:t xml:space="preserve"> принимает комиссияпо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rsidR="003C3B68" w:rsidRPr="005503D3" w:rsidRDefault="003C3B68" w:rsidP="005B3C39">
      <w:pPr>
        <w:spacing w:line="240" w:lineRule="auto"/>
        <w:ind w:firstLine="0"/>
        <w:rPr>
          <w:rFonts w:cs="Times New Roman"/>
          <w:i/>
          <w:iCs/>
          <w:sz w:val="24"/>
          <w:szCs w:val="24"/>
          <w:shd w:val="clear" w:color="auto" w:fill="FFFFFF"/>
        </w:rPr>
      </w:pPr>
    </w:p>
    <w:p w:rsidR="00A35358" w:rsidRPr="00A35358" w:rsidRDefault="00A35358" w:rsidP="00A35358">
      <w:pPr>
        <w:pStyle w:val="ac"/>
        <w:numPr>
          <w:ilvl w:val="2"/>
          <w:numId w:val="1"/>
        </w:numPr>
        <w:spacing w:after="160" w:line="240" w:lineRule="auto"/>
        <w:jc w:val="left"/>
        <w:rPr>
          <w:rFonts w:eastAsia="Times New Roman" w:cs="Times New Roman"/>
          <w:sz w:val="24"/>
          <w:szCs w:val="24"/>
        </w:rPr>
      </w:pPr>
      <w:bookmarkStart w:id="4" w:name="bookmark71"/>
      <w:bookmarkEnd w:id="4"/>
      <w:r w:rsidRPr="00A35358">
        <w:rPr>
          <w:rFonts w:eastAsia="Times New Roman" w:cs="Times New Roman"/>
          <w:b/>
          <w:bCs/>
          <w:sz w:val="24"/>
          <w:szCs w:val="24"/>
        </w:rPr>
        <w:t>Принципы и подходы</w:t>
      </w:r>
      <w:r w:rsidRPr="00A35358">
        <w:rPr>
          <w:rFonts w:eastAsia="Times New Roman" w:cs="Times New Roman"/>
          <w:sz w:val="24"/>
          <w:szCs w:val="24"/>
        </w:rPr>
        <w:t xml:space="preserve"> к формированию ООП ООО:</w:t>
      </w:r>
    </w:p>
    <w:p w:rsidR="00FE2AD5" w:rsidRPr="005503D3" w:rsidRDefault="00FE2AD5" w:rsidP="005503D3">
      <w:pPr>
        <w:spacing w:line="240" w:lineRule="auto"/>
        <w:ind w:firstLine="709"/>
        <w:rPr>
          <w:rFonts w:cs="Times New Roman"/>
          <w:sz w:val="24"/>
          <w:szCs w:val="24"/>
        </w:rPr>
      </w:pPr>
      <w:r w:rsidRPr="005503D3">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5503D3">
        <w:rPr>
          <w:rFonts w:cs="Times New Roman"/>
          <w:b/>
          <w:bCs/>
          <w:sz w:val="24"/>
          <w:szCs w:val="24"/>
        </w:rPr>
        <w:t>принципы и подходы</w:t>
      </w:r>
      <w:r w:rsidRPr="005503D3">
        <w:rPr>
          <w:rFonts w:cs="Times New Roman"/>
          <w:sz w:val="24"/>
          <w:szCs w:val="24"/>
        </w:rPr>
        <w:t>:</w:t>
      </w:r>
    </w:p>
    <w:p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5503D3">
        <w:rPr>
          <w:rFonts w:eastAsia="SchoolBookSanPin"/>
          <w:sz w:val="24"/>
          <w:szCs w:val="24"/>
        </w:rPr>
        <w:br/>
        <w:t xml:space="preserve">и условиям обучения на уровне основного общего образования; </w:t>
      </w:r>
    </w:p>
    <w:p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5503D3">
        <w:rPr>
          <w:rFonts w:eastAsia="SchoolBookSanPin"/>
          <w:sz w:val="24"/>
          <w:szCs w:val="24"/>
        </w:rPr>
        <w:t>О</w:t>
      </w:r>
      <w:r w:rsidRPr="005503D3">
        <w:rPr>
          <w:rFonts w:eastAsia="SchoolBookSanPin"/>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 xml:space="preserve">системно-деятельностный подход, предполагающий ориентацию </w:t>
      </w:r>
      <w:r w:rsidRPr="005503D3">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lastRenderedPageBreak/>
        <w:t xml:space="preserve">принцип учета индивидуальных возрастных, психологических </w:t>
      </w:r>
      <w:r w:rsidRPr="005503D3">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принцип обеспечения фундаментального характера образования, учета специфики изучаемых учебных предметов;</w:t>
      </w:r>
    </w:p>
    <w:p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принцип интеграции обучения и воспитания: ООП ООО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935E3D" w:rsidRPr="005503D3" w:rsidRDefault="00935E3D" w:rsidP="005503D3">
      <w:pPr>
        <w:spacing w:line="240" w:lineRule="auto"/>
        <w:ind w:firstLine="709"/>
        <w:rPr>
          <w:rFonts w:cs="Times New Roman"/>
          <w:sz w:val="24"/>
          <w:szCs w:val="24"/>
        </w:rPr>
      </w:pPr>
      <w:r w:rsidRPr="005503D3">
        <w:rPr>
          <w:rFonts w:cs="Times New Roman"/>
          <w:b/>
          <w:bCs/>
          <w:sz w:val="24"/>
          <w:szCs w:val="24"/>
        </w:rPr>
        <w:t>Механизмы реализации</w:t>
      </w:r>
      <w:r w:rsidRPr="005503D3">
        <w:rPr>
          <w:rFonts w:cs="Times New Roman"/>
          <w:sz w:val="24"/>
          <w:szCs w:val="24"/>
        </w:rPr>
        <w:t xml:space="preserve"> ООП ООО: </w:t>
      </w:r>
    </w:p>
    <w:p w:rsidR="00935E3D" w:rsidRPr="005503D3" w:rsidRDefault="009A406E" w:rsidP="005503D3">
      <w:pPr>
        <w:spacing w:line="240" w:lineRule="auto"/>
        <w:ind w:firstLine="709"/>
        <w:rPr>
          <w:rFonts w:cs="Times New Roman"/>
          <w:sz w:val="24"/>
          <w:szCs w:val="24"/>
        </w:rPr>
      </w:pPr>
      <w:r w:rsidRPr="005503D3">
        <w:rPr>
          <w:rFonts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A346EA" w:rsidRPr="005503D3" w:rsidRDefault="00A346EA" w:rsidP="005503D3">
      <w:pPr>
        <w:spacing w:line="240" w:lineRule="auto"/>
        <w:ind w:firstLine="709"/>
        <w:rPr>
          <w:rFonts w:cs="Times New Roman"/>
          <w:sz w:val="24"/>
          <w:szCs w:val="24"/>
        </w:rPr>
      </w:pPr>
      <w:r w:rsidRPr="005503D3">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9" w:anchor="block_1000" w:history="1">
        <w:r w:rsidRPr="005503D3">
          <w:rPr>
            <w:rStyle w:val="a6"/>
            <w:rFonts w:cs="Times New Roman"/>
            <w:color w:val="auto"/>
            <w:sz w:val="24"/>
            <w:szCs w:val="24"/>
            <w:u w:val="none"/>
            <w:shd w:val="clear" w:color="auto" w:fill="FFFFFF"/>
          </w:rPr>
          <w:t>электронное обучение</w:t>
        </w:r>
      </w:hyperlink>
      <w:r w:rsidRPr="005503D3">
        <w:rPr>
          <w:rFonts w:cs="Times New Roman"/>
          <w:sz w:val="24"/>
          <w:szCs w:val="24"/>
          <w:shd w:val="clear" w:color="auto" w:fill="FFFFFF"/>
        </w:rPr>
        <w:t>.</w:t>
      </w:r>
      <w:r w:rsidR="004F75F2" w:rsidRPr="005503D3">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9C06AB" w:rsidRPr="005503D3" w:rsidRDefault="00505EFC" w:rsidP="005503D3">
      <w:pPr>
        <w:spacing w:line="240" w:lineRule="auto"/>
        <w:ind w:firstLine="709"/>
        <w:rPr>
          <w:rFonts w:cs="Times New Roman"/>
          <w:sz w:val="24"/>
          <w:szCs w:val="24"/>
          <w:shd w:val="clear" w:color="auto" w:fill="FFFFFF"/>
        </w:rPr>
      </w:pPr>
      <w:r w:rsidRPr="005503D3">
        <w:rPr>
          <w:rFonts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10" w:anchor="block_1000" w:history="1">
        <w:r w:rsidRPr="005503D3">
          <w:rPr>
            <w:rStyle w:val="a6"/>
            <w:rFonts w:cs="Times New Roman"/>
            <w:color w:val="auto"/>
            <w:sz w:val="24"/>
            <w:szCs w:val="24"/>
            <w:u w:val="none"/>
            <w:shd w:val="clear" w:color="auto" w:fill="FFFFFF"/>
          </w:rPr>
          <w:t>Гигиеническими нормативами</w:t>
        </w:r>
      </w:hyperlink>
      <w:r w:rsidRPr="005503D3">
        <w:rPr>
          <w:rFonts w:cs="Times New Roman"/>
          <w:sz w:val="24"/>
          <w:szCs w:val="24"/>
          <w:shd w:val="clear" w:color="auto" w:fill="FFFFFF"/>
        </w:rPr>
        <w:t> и </w:t>
      </w:r>
      <w:hyperlink r:id="rId11" w:anchor="block_1000" w:history="1">
        <w:r w:rsidRPr="005503D3">
          <w:rPr>
            <w:rStyle w:val="a6"/>
            <w:rFonts w:cs="Times New Roman"/>
            <w:color w:val="auto"/>
            <w:sz w:val="24"/>
            <w:szCs w:val="24"/>
            <w:u w:val="none"/>
            <w:shd w:val="clear" w:color="auto" w:fill="FFFFFF"/>
          </w:rPr>
          <w:t>Санитарно-эпидемиологическими требованиями</w:t>
        </w:r>
      </w:hyperlink>
      <w:r w:rsidRPr="005503D3">
        <w:rPr>
          <w:rFonts w:cs="Times New Roman"/>
          <w:sz w:val="24"/>
          <w:szCs w:val="24"/>
          <w:shd w:val="clear" w:color="auto" w:fill="FFFFFF"/>
        </w:rPr>
        <w:t>.</w:t>
      </w:r>
    </w:p>
    <w:p w:rsidR="00B46F66" w:rsidRPr="005503D3" w:rsidRDefault="008B606D" w:rsidP="005503D3">
      <w:pPr>
        <w:spacing w:line="240" w:lineRule="auto"/>
        <w:ind w:firstLine="567"/>
        <w:rPr>
          <w:rFonts w:cs="Times New Roman"/>
          <w:sz w:val="24"/>
          <w:szCs w:val="24"/>
        </w:rPr>
      </w:pPr>
      <w:r w:rsidRPr="005503D3">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w:t>
      </w:r>
      <w:r w:rsidR="00B46F66" w:rsidRPr="005503D3">
        <w:rPr>
          <w:rFonts w:cs="Times New Roman"/>
          <w:sz w:val="24"/>
          <w:szCs w:val="24"/>
        </w:rPr>
        <w:t>Подробный механизм обучения по ИУП представлен в локальном а</w:t>
      </w:r>
      <w:bookmarkStart w:id="5" w:name="_Hlk112680495"/>
      <w:r w:rsidR="00611815" w:rsidRPr="005503D3">
        <w:rPr>
          <w:rFonts w:cs="Times New Roman"/>
          <w:sz w:val="24"/>
          <w:szCs w:val="24"/>
        </w:rPr>
        <w:t>кте образовательной организации, регламентирующем п</w:t>
      </w:r>
      <w:r w:rsidR="00B46F66" w:rsidRPr="005503D3">
        <w:rPr>
          <w:rFonts w:cs="Times New Roman"/>
          <w:sz w:val="24"/>
          <w:szCs w:val="24"/>
        </w:rPr>
        <w:t>орядок обучения по</w:t>
      </w:r>
      <w:r w:rsidR="00611815" w:rsidRPr="005503D3">
        <w:rPr>
          <w:rFonts w:cs="Times New Roman"/>
          <w:sz w:val="24"/>
          <w:szCs w:val="24"/>
        </w:rPr>
        <w:t xml:space="preserve"> индивидуальному учебному плану</w:t>
      </w:r>
      <w:r w:rsidR="00B46F66" w:rsidRPr="005503D3">
        <w:rPr>
          <w:rFonts w:cs="Times New Roman"/>
          <w:sz w:val="24"/>
          <w:szCs w:val="24"/>
        </w:rPr>
        <w:t xml:space="preserve">. </w:t>
      </w:r>
      <w:bookmarkEnd w:id="5"/>
    </w:p>
    <w:p w:rsidR="00195792" w:rsidRPr="005503D3" w:rsidRDefault="00195792" w:rsidP="005503D3">
      <w:pPr>
        <w:spacing w:line="240" w:lineRule="auto"/>
        <w:ind w:firstLine="567"/>
        <w:rPr>
          <w:rFonts w:cs="Times New Roman"/>
          <w:color w:val="FF0000"/>
          <w:sz w:val="24"/>
          <w:szCs w:val="24"/>
        </w:rPr>
      </w:pPr>
      <w:r w:rsidRPr="005503D3">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w:t>
      </w:r>
      <w:r w:rsidR="00255380" w:rsidRPr="005503D3">
        <w:rPr>
          <w:rFonts w:cs="Times New Roman"/>
          <w:sz w:val="24"/>
          <w:szCs w:val="24"/>
        </w:rPr>
        <w:t xml:space="preserve">(чеченского) </w:t>
      </w:r>
      <w:r w:rsidRPr="005503D3">
        <w:rPr>
          <w:rFonts w:cs="Times New Roman"/>
          <w:sz w:val="24"/>
          <w:szCs w:val="24"/>
        </w:rPr>
        <w:t>языка, а также темы в учебных предметах и курсах внеурочной деятельности</w:t>
      </w:r>
      <w:r w:rsidR="00DC6CF2" w:rsidRPr="005503D3">
        <w:rPr>
          <w:rFonts w:cs="Times New Roman"/>
          <w:sz w:val="24"/>
          <w:szCs w:val="24"/>
        </w:rPr>
        <w:t xml:space="preserve"> предметов и предметных областей </w:t>
      </w:r>
      <w:r w:rsidRPr="005503D3">
        <w:rPr>
          <w:rFonts w:cs="Times New Roman"/>
          <w:sz w:val="24"/>
          <w:szCs w:val="24"/>
        </w:rPr>
        <w:t xml:space="preserve">«География»,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5503D3">
        <w:rPr>
          <w:rFonts w:cs="Times New Roman"/>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sidR="00255380" w:rsidRPr="005503D3">
        <w:rPr>
          <w:rFonts w:cs="Times New Roman"/>
          <w:sz w:val="24"/>
          <w:szCs w:val="24"/>
          <w:shd w:val="clear" w:color="auto" w:fill="FFFFFF"/>
        </w:rPr>
        <w:t>.</w:t>
      </w:r>
    </w:p>
    <w:p w:rsidR="00FE2AD5" w:rsidRPr="005503D3" w:rsidRDefault="00FE2AD5" w:rsidP="005503D3">
      <w:pPr>
        <w:spacing w:line="240" w:lineRule="auto"/>
        <w:ind w:firstLine="567"/>
        <w:rPr>
          <w:rFonts w:cs="Times New Roman"/>
          <w:sz w:val="24"/>
          <w:szCs w:val="24"/>
        </w:rPr>
      </w:pPr>
      <w:r w:rsidRPr="005503D3">
        <w:rPr>
          <w:rFonts w:cs="Times New Roman"/>
          <w:sz w:val="24"/>
          <w:szCs w:val="24"/>
        </w:rPr>
        <w:t xml:space="preserve">Основная образовательная программа формируется с учетом особенностей развития детей </w:t>
      </w:r>
      <w:r w:rsidR="009A406E" w:rsidRPr="005503D3">
        <w:rPr>
          <w:rFonts w:cs="Times New Roman"/>
          <w:sz w:val="24"/>
          <w:szCs w:val="24"/>
        </w:rPr>
        <w:t xml:space="preserve">соответствующего возраста. </w:t>
      </w:r>
    </w:p>
    <w:p w:rsidR="00255380" w:rsidRDefault="00255380" w:rsidP="005503D3">
      <w:pPr>
        <w:spacing w:line="240" w:lineRule="auto"/>
        <w:ind w:firstLine="567"/>
        <w:rPr>
          <w:rFonts w:cs="Times New Roman"/>
          <w:sz w:val="24"/>
          <w:szCs w:val="24"/>
        </w:rPr>
      </w:pPr>
    </w:p>
    <w:p w:rsidR="00A35358" w:rsidRPr="00A35358" w:rsidRDefault="00A35358" w:rsidP="00A35358">
      <w:pPr>
        <w:pStyle w:val="ac"/>
        <w:numPr>
          <w:ilvl w:val="2"/>
          <w:numId w:val="1"/>
        </w:numPr>
        <w:spacing w:line="240" w:lineRule="auto"/>
        <w:jc w:val="center"/>
        <w:rPr>
          <w:rFonts w:cs="Times New Roman"/>
          <w:b/>
          <w:sz w:val="24"/>
          <w:szCs w:val="24"/>
        </w:rPr>
      </w:pPr>
      <w:r w:rsidRPr="00A35358">
        <w:rPr>
          <w:rFonts w:cs="Times New Roman"/>
          <w:b/>
          <w:sz w:val="24"/>
          <w:szCs w:val="24"/>
        </w:rPr>
        <w:t>Общая характеристика основной образовательной программы</w:t>
      </w:r>
    </w:p>
    <w:p w:rsidR="00255380" w:rsidRPr="005503D3" w:rsidRDefault="00255380" w:rsidP="005503D3">
      <w:pPr>
        <w:spacing w:line="240" w:lineRule="auto"/>
        <w:ind w:firstLine="567"/>
        <w:rPr>
          <w:rFonts w:cs="Times New Roman"/>
          <w:sz w:val="24"/>
          <w:szCs w:val="24"/>
        </w:rPr>
      </w:pPr>
    </w:p>
    <w:p w:rsidR="00FD2609" w:rsidRPr="005503D3" w:rsidRDefault="00FD2609" w:rsidP="005503D3">
      <w:pPr>
        <w:spacing w:line="240" w:lineRule="auto"/>
        <w:ind w:firstLine="567"/>
        <w:rPr>
          <w:rFonts w:cs="Times New Roman"/>
          <w:sz w:val="24"/>
          <w:szCs w:val="24"/>
        </w:rPr>
      </w:pPr>
      <w:bookmarkStart w:id="6" w:name="bookmark90"/>
      <w:bookmarkEnd w:id="6"/>
      <w:r w:rsidRPr="005503D3">
        <w:rPr>
          <w:rFonts w:cs="Times New Roman"/>
          <w:sz w:val="24"/>
          <w:szCs w:val="24"/>
        </w:rPr>
        <w:t>В соответствии с Федеральным законом 273-ФЗ «Об образовании в Российской Федерации</w:t>
      </w:r>
      <w:r w:rsidRPr="005503D3">
        <w:rPr>
          <w:rStyle w:val="s10"/>
          <w:rFonts w:cs="Times New Roman"/>
          <w:b/>
          <w:bCs/>
          <w:sz w:val="24"/>
          <w:szCs w:val="24"/>
          <w:shd w:val="clear" w:color="auto" w:fill="FFFFFF"/>
        </w:rPr>
        <w:t>образовательная программа</w:t>
      </w:r>
      <w:r w:rsidRPr="005503D3">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B355B4" w:rsidRPr="005503D3" w:rsidRDefault="00D839B3" w:rsidP="005503D3">
      <w:pPr>
        <w:spacing w:line="240" w:lineRule="auto"/>
        <w:ind w:firstLine="567"/>
        <w:rPr>
          <w:rFonts w:cs="Times New Roman"/>
          <w:sz w:val="24"/>
          <w:szCs w:val="24"/>
        </w:rPr>
      </w:pPr>
      <w:r w:rsidRPr="005503D3">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sidRPr="005503D3">
        <w:rPr>
          <w:rFonts w:cs="Times New Roman"/>
          <w:sz w:val="24"/>
          <w:szCs w:val="24"/>
        </w:rPr>
        <w:t xml:space="preserve">, утвержденного приказом Министерства просвещения Российской </w:t>
      </w:r>
      <w:r w:rsidR="00017586" w:rsidRPr="005503D3">
        <w:rPr>
          <w:rFonts w:cs="Times New Roman"/>
          <w:sz w:val="24"/>
          <w:szCs w:val="24"/>
        </w:rPr>
        <w:lastRenderedPageBreak/>
        <w:t>Федерации от 31 мая 2021 года №287</w:t>
      </w:r>
      <w:r w:rsidR="00100017" w:rsidRPr="005503D3">
        <w:rPr>
          <w:rFonts w:cs="Times New Roman"/>
          <w:sz w:val="24"/>
          <w:szCs w:val="24"/>
        </w:rPr>
        <w:t>и Федеральной образовательной программе основного общего образования</w:t>
      </w:r>
      <w:r w:rsidR="007E57ED" w:rsidRPr="005503D3">
        <w:rPr>
          <w:rFonts w:cs="Times New Roman"/>
          <w:sz w:val="24"/>
          <w:szCs w:val="24"/>
        </w:rPr>
        <w:t xml:space="preserve"> утвержденной приказом Министерства просвещения от </w:t>
      </w:r>
      <w:r w:rsidR="00DC4C21" w:rsidRPr="005503D3">
        <w:rPr>
          <w:rFonts w:cs="Times New Roman"/>
          <w:sz w:val="24"/>
          <w:szCs w:val="24"/>
        </w:rPr>
        <w:t>18</w:t>
      </w:r>
      <w:r w:rsidR="00255380" w:rsidRPr="005503D3">
        <w:rPr>
          <w:rFonts w:cs="Times New Roman"/>
          <w:sz w:val="24"/>
          <w:szCs w:val="24"/>
        </w:rPr>
        <w:t xml:space="preserve"> мая </w:t>
      </w:r>
      <w:r w:rsidR="007E57ED" w:rsidRPr="005503D3">
        <w:rPr>
          <w:rFonts w:cs="Times New Roman"/>
          <w:sz w:val="24"/>
          <w:szCs w:val="24"/>
        </w:rPr>
        <w:t>202</w:t>
      </w:r>
      <w:r w:rsidR="00DC4C21" w:rsidRPr="005503D3">
        <w:rPr>
          <w:rFonts w:cs="Times New Roman"/>
          <w:sz w:val="24"/>
          <w:szCs w:val="24"/>
        </w:rPr>
        <w:t>3</w:t>
      </w:r>
      <w:r w:rsidR="00255380" w:rsidRPr="005503D3">
        <w:rPr>
          <w:rFonts w:cs="Times New Roman"/>
          <w:sz w:val="24"/>
          <w:szCs w:val="24"/>
        </w:rPr>
        <w:t xml:space="preserve">года </w:t>
      </w:r>
      <w:r w:rsidR="007E57ED" w:rsidRPr="005503D3">
        <w:rPr>
          <w:rFonts w:cs="Times New Roman"/>
          <w:sz w:val="24"/>
          <w:szCs w:val="24"/>
        </w:rPr>
        <w:t>№</w:t>
      </w:r>
      <w:r w:rsidR="00DC4C21" w:rsidRPr="005503D3">
        <w:rPr>
          <w:rFonts w:cs="Times New Roman"/>
          <w:sz w:val="24"/>
          <w:szCs w:val="24"/>
        </w:rPr>
        <w:t>370</w:t>
      </w:r>
      <w:r w:rsidR="00100017" w:rsidRPr="005503D3">
        <w:rPr>
          <w:rFonts w:cs="Times New Roman"/>
          <w:sz w:val="24"/>
          <w:szCs w:val="24"/>
        </w:rPr>
        <w:t xml:space="preserve">, </w:t>
      </w:r>
      <w:r w:rsidR="00B355B4" w:rsidRPr="005503D3">
        <w:rPr>
          <w:rFonts w:cs="Times New Roman"/>
          <w:sz w:val="24"/>
          <w:szCs w:val="24"/>
        </w:rPr>
        <w:t>включает три раздела: целевой, содержательный и организационный. Структура ООП соответствует требованиям ФГОС ООО, включает в себя следующие документы:</w:t>
      </w:r>
    </w:p>
    <w:p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1. Целевой раздел</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1.1. Пояснительная записка</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1.3. Система оценки достижения планируемых результатов освоения программ</w:t>
      </w:r>
      <w:r w:rsidR="00255380" w:rsidRPr="005503D3">
        <w:rPr>
          <w:rFonts w:ascii="Times New Roman" w:hAnsi="Times New Roman" w:cs="Times New Roman"/>
          <w:sz w:val="24"/>
          <w:szCs w:val="24"/>
          <w:shd w:val="clear" w:color="auto" w:fill="FFFFFF"/>
        </w:rPr>
        <w:t>ы основного общего образования.</w:t>
      </w:r>
    </w:p>
    <w:p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2. Содержательный раздел</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2.3. Рабочая программа воспитания</w:t>
      </w:r>
      <w:r w:rsidR="00CB2E76" w:rsidRPr="005503D3">
        <w:rPr>
          <w:rFonts w:ascii="Times New Roman" w:hAnsi="Times New Roman" w:cs="Times New Roman"/>
          <w:sz w:val="24"/>
          <w:szCs w:val="24"/>
          <w:shd w:val="clear" w:color="auto" w:fill="FFFFFF"/>
        </w:rPr>
        <w:t xml:space="preserve">, </w:t>
      </w:r>
    </w:p>
    <w:p w:rsidR="007555AD" w:rsidRPr="005503D3" w:rsidRDefault="00B355B4" w:rsidP="005503D3">
      <w:pPr>
        <w:pStyle w:val="ae"/>
        <w:ind w:firstLine="567"/>
        <w:jc w:val="both"/>
        <w:rPr>
          <w:rFonts w:ascii="Times New Roman" w:hAnsi="Times New Roman" w:cs="Times New Roman"/>
          <w:i/>
          <w:iCs/>
          <w:sz w:val="24"/>
          <w:szCs w:val="24"/>
          <w:shd w:val="clear" w:color="auto" w:fill="FFFFFF"/>
        </w:rPr>
      </w:pPr>
      <w:r w:rsidRPr="005503D3">
        <w:rPr>
          <w:rFonts w:ascii="Times New Roman" w:hAnsi="Times New Roman" w:cs="Times New Roman"/>
          <w:i/>
          <w:iCs/>
          <w:sz w:val="24"/>
          <w:szCs w:val="24"/>
          <w:shd w:val="clear" w:color="auto" w:fill="FFFFFF"/>
        </w:rPr>
        <w:t xml:space="preserve">2.4. </w:t>
      </w:r>
      <w:r w:rsidR="007555AD" w:rsidRPr="005503D3">
        <w:rPr>
          <w:rFonts w:ascii="Times New Roman" w:hAnsi="Times New Roman" w:cs="Times New Roman"/>
          <w:i/>
          <w:iCs/>
          <w:sz w:val="24"/>
          <w:szCs w:val="24"/>
          <w:shd w:val="clear" w:color="auto" w:fill="FFFFFF"/>
        </w:rPr>
        <w:t xml:space="preserve">(1) </w:t>
      </w:r>
      <w:r w:rsidR="00B84880" w:rsidRPr="005503D3">
        <w:rPr>
          <w:rFonts w:ascii="Times New Roman" w:hAnsi="Times New Roman" w:cs="Times New Roman"/>
          <w:i/>
          <w:iCs/>
          <w:sz w:val="24"/>
          <w:szCs w:val="24"/>
          <w:shd w:val="clear" w:color="auto" w:fill="FFFFFF"/>
        </w:rPr>
        <w:t xml:space="preserve">В соответствии с пунктом 32 ФГОС ООО, утвержденного приказом </w:t>
      </w:r>
      <w:r w:rsidR="007555AD" w:rsidRPr="005503D3">
        <w:rPr>
          <w:rFonts w:ascii="Times New Roman" w:hAnsi="Times New Roman" w:cs="Times New Roman"/>
          <w:i/>
          <w:iCs/>
          <w:sz w:val="24"/>
          <w:szCs w:val="24"/>
          <w:shd w:val="clear" w:color="auto" w:fill="FFFFFF"/>
        </w:rPr>
        <w:t>Минпросвещения РФ от 31.05.2021 №287</w:t>
      </w:r>
      <w:r w:rsidR="007555AD" w:rsidRPr="005503D3">
        <w:rPr>
          <w:rFonts w:ascii="Times New Roman" w:hAnsi="Times New Roman" w:cs="Times New Roman"/>
          <w:sz w:val="24"/>
          <w:szCs w:val="24"/>
          <w:shd w:val="clear" w:color="auto" w:fill="FFFFFF"/>
        </w:rPr>
        <w:t xml:space="preserve"> п</w:t>
      </w:r>
      <w:r w:rsidRPr="005503D3">
        <w:rPr>
          <w:rFonts w:ascii="Times New Roman" w:hAnsi="Times New Roman" w:cs="Times New Roman"/>
          <w:i/>
          <w:iCs/>
          <w:sz w:val="24"/>
          <w:szCs w:val="24"/>
          <w:shd w:val="clear" w:color="auto" w:fill="FFFFFF"/>
        </w:rPr>
        <w:t xml:space="preserve">рограмма коррекционной работы разрабатываетсяпри </w:t>
      </w:r>
      <w:r w:rsidR="00CB2E76" w:rsidRPr="005503D3">
        <w:rPr>
          <w:rFonts w:ascii="Times New Roman" w:hAnsi="Times New Roman" w:cs="Times New Roman"/>
          <w:i/>
          <w:iCs/>
          <w:sz w:val="24"/>
          <w:szCs w:val="24"/>
          <w:shd w:val="clear" w:color="auto" w:fill="FFFFFF"/>
        </w:rPr>
        <w:t>зачислении</w:t>
      </w:r>
      <w:r w:rsidRPr="005503D3">
        <w:rPr>
          <w:rFonts w:ascii="Times New Roman" w:hAnsi="Times New Roman" w:cs="Times New Roman"/>
          <w:i/>
          <w:iCs/>
          <w:sz w:val="24"/>
          <w:szCs w:val="24"/>
          <w:shd w:val="clear" w:color="auto" w:fill="FFFFFF"/>
        </w:rPr>
        <w:t xml:space="preserve"> в </w:t>
      </w:r>
      <w:r w:rsidR="00CB2E76" w:rsidRPr="005503D3">
        <w:rPr>
          <w:rFonts w:ascii="Times New Roman" w:hAnsi="Times New Roman" w:cs="Times New Roman"/>
          <w:i/>
          <w:iCs/>
          <w:sz w:val="24"/>
          <w:szCs w:val="24"/>
          <w:shd w:val="clear" w:color="auto" w:fill="FFFFFF"/>
        </w:rPr>
        <w:t>организацию</w:t>
      </w:r>
      <w:r w:rsidRPr="005503D3">
        <w:rPr>
          <w:rFonts w:ascii="Times New Roman" w:hAnsi="Times New Roman" w:cs="Times New Roman"/>
          <w:i/>
          <w:iCs/>
          <w:sz w:val="24"/>
          <w:szCs w:val="24"/>
          <w:shd w:val="clear" w:color="auto" w:fill="FFFFFF"/>
        </w:rPr>
        <w:t xml:space="preserve"> обучающ</w:t>
      </w:r>
      <w:r w:rsidR="00B84880" w:rsidRPr="005503D3">
        <w:rPr>
          <w:rFonts w:ascii="Times New Roman" w:hAnsi="Times New Roman" w:cs="Times New Roman"/>
          <w:i/>
          <w:iCs/>
          <w:sz w:val="24"/>
          <w:szCs w:val="24"/>
          <w:shd w:val="clear" w:color="auto" w:fill="FFFFFF"/>
        </w:rPr>
        <w:t>егося</w:t>
      </w:r>
      <w:r w:rsidRPr="005503D3">
        <w:rPr>
          <w:rFonts w:ascii="Times New Roman" w:hAnsi="Times New Roman" w:cs="Times New Roman"/>
          <w:i/>
          <w:iCs/>
          <w:sz w:val="24"/>
          <w:szCs w:val="24"/>
          <w:shd w:val="clear" w:color="auto" w:fill="FFFFFF"/>
        </w:rPr>
        <w:t xml:space="preserve"> с ОВЗ</w:t>
      </w:r>
      <w:r w:rsidR="00CB2E76" w:rsidRPr="005503D3">
        <w:rPr>
          <w:rFonts w:ascii="Times New Roman" w:hAnsi="Times New Roman" w:cs="Times New Roman"/>
          <w:i/>
          <w:iCs/>
          <w:sz w:val="24"/>
          <w:szCs w:val="24"/>
          <w:shd w:val="clear" w:color="auto" w:fill="FFFFFF"/>
        </w:rPr>
        <w:t xml:space="preserve">, </w:t>
      </w:r>
    </w:p>
    <w:p w:rsidR="00B355B4" w:rsidRPr="005503D3" w:rsidRDefault="007555AD" w:rsidP="005503D3">
      <w:pPr>
        <w:pStyle w:val="ae"/>
        <w:ind w:firstLine="567"/>
        <w:jc w:val="both"/>
        <w:rPr>
          <w:rFonts w:ascii="Times New Roman" w:hAnsi="Times New Roman" w:cs="Times New Roman"/>
          <w:sz w:val="24"/>
          <w:szCs w:val="24"/>
          <w:shd w:val="clear" w:color="auto" w:fill="FFFFFF"/>
        </w:rPr>
      </w:pPr>
      <w:bookmarkStart w:id="7" w:name="_Hlk112680730"/>
      <w:r w:rsidRPr="005503D3">
        <w:rPr>
          <w:rFonts w:ascii="Times New Roman" w:hAnsi="Times New Roman" w:cs="Times New Roman"/>
          <w:i/>
          <w:iCs/>
          <w:sz w:val="24"/>
          <w:szCs w:val="24"/>
          <w:shd w:val="clear" w:color="auto" w:fill="FFFFFF"/>
        </w:rPr>
        <w:t>2.4 (2) Д</w:t>
      </w:r>
      <w:r w:rsidR="00CB2E76" w:rsidRPr="005503D3">
        <w:rPr>
          <w:rFonts w:ascii="Times New Roman" w:hAnsi="Times New Roman" w:cs="Times New Roman"/>
          <w:i/>
          <w:iCs/>
          <w:sz w:val="24"/>
          <w:szCs w:val="24"/>
          <w:shd w:val="clear" w:color="auto" w:fill="FFFFFF"/>
        </w:rPr>
        <w:t xml:space="preserve">ополнительно разработана программа </w:t>
      </w:r>
      <w:r w:rsidR="004E21C2" w:rsidRPr="005503D3">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CB2E76" w:rsidRPr="005503D3">
        <w:rPr>
          <w:rFonts w:ascii="Times New Roman" w:hAnsi="Times New Roman" w:cs="Times New Roman"/>
          <w:i/>
          <w:iCs/>
          <w:sz w:val="24"/>
          <w:szCs w:val="24"/>
          <w:shd w:val="clear" w:color="auto" w:fill="FFFFFF"/>
        </w:rPr>
        <w:t xml:space="preserve">. </w:t>
      </w:r>
    </w:p>
    <w:bookmarkEnd w:id="7"/>
    <w:p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3. Организационный раздел</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3.1. Учебный план</w:t>
      </w:r>
      <w:r w:rsidR="00CB2E76" w:rsidRPr="005503D3">
        <w:rPr>
          <w:rFonts w:ascii="Times New Roman" w:hAnsi="Times New Roman" w:cs="Times New Roman"/>
          <w:sz w:val="24"/>
          <w:szCs w:val="24"/>
          <w:shd w:val="clear" w:color="auto" w:fill="FFFFFF"/>
        </w:rPr>
        <w:t>,</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3.2. План внеурочной деятельности</w:t>
      </w:r>
      <w:r w:rsidR="00CB2E76" w:rsidRPr="005503D3">
        <w:rPr>
          <w:rFonts w:ascii="Times New Roman" w:hAnsi="Times New Roman" w:cs="Times New Roman"/>
          <w:sz w:val="24"/>
          <w:szCs w:val="24"/>
          <w:shd w:val="clear" w:color="auto" w:fill="FFFFFF"/>
        </w:rPr>
        <w:t>,</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3.3. Календарный учебный график</w:t>
      </w:r>
      <w:r w:rsidR="00CB2E76" w:rsidRPr="005503D3">
        <w:rPr>
          <w:rFonts w:ascii="Times New Roman" w:hAnsi="Times New Roman" w:cs="Times New Roman"/>
          <w:sz w:val="24"/>
          <w:szCs w:val="24"/>
          <w:shd w:val="clear" w:color="auto" w:fill="FFFFFF"/>
        </w:rPr>
        <w:t>,</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3.4. Календарный план воспитательной работы</w:t>
      </w:r>
      <w:r w:rsidR="00CB2E76" w:rsidRPr="005503D3">
        <w:rPr>
          <w:rFonts w:ascii="Times New Roman" w:hAnsi="Times New Roman" w:cs="Times New Roman"/>
          <w:sz w:val="24"/>
          <w:szCs w:val="24"/>
          <w:shd w:val="clear" w:color="auto" w:fill="FFFFFF"/>
        </w:rPr>
        <w:t>,</w:t>
      </w:r>
    </w:p>
    <w:p w:rsidR="00CB2E76" w:rsidRPr="005503D3" w:rsidRDefault="00B355B4"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образованияв соответствии с требованиями ФГОС</w:t>
      </w:r>
      <w:r w:rsidR="00CB2E76" w:rsidRPr="005503D3">
        <w:rPr>
          <w:rFonts w:ascii="Times New Roman" w:hAnsi="Times New Roman" w:cs="Times New Roman"/>
          <w:sz w:val="24"/>
          <w:szCs w:val="24"/>
          <w:shd w:val="clear" w:color="auto" w:fill="FFFFFF"/>
        </w:rPr>
        <w:t xml:space="preserve">. </w:t>
      </w:r>
    </w:p>
    <w:p w:rsidR="00FD2609" w:rsidRPr="005503D3" w:rsidRDefault="00FD2609"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Реализация ООП ООО обеспечивает прав</w:t>
      </w:r>
      <w:r w:rsidR="00EE5CF5" w:rsidRPr="005503D3">
        <w:rPr>
          <w:rFonts w:ascii="Times New Roman" w:hAnsi="Times New Roman" w:cs="Times New Roman"/>
          <w:sz w:val="24"/>
          <w:szCs w:val="24"/>
          <w:shd w:val="clear" w:color="auto" w:fill="FFFFFF"/>
        </w:rPr>
        <w:t>о</w:t>
      </w:r>
      <w:r w:rsidRPr="005503D3">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sidRPr="005503D3">
        <w:rPr>
          <w:rFonts w:ascii="Times New Roman" w:hAnsi="Times New Roman" w:cs="Times New Roman"/>
          <w:sz w:val="24"/>
          <w:szCs w:val="24"/>
          <w:shd w:val="clear" w:color="auto" w:fill="FFFFFF"/>
        </w:rPr>
        <w:t xml:space="preserve">. </w:t>
      </w:r>
    </w:p>
    <w:p w:rsidR="00A346EA" w:rsidRPr="005503D3" w:rsidRDefault="00EE5CF5"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Программа </w:t>
      </w:r>
      <w:r w:rsidR="00A346EA" w:rsidRPr="005503D3">
        <w:rPr>
          <w:rFonts w:ascii="Times New Roman" w:hAnsi="Times New Roman" w:cs="Times New Roman"/>
          <w:sz w:val="24"/>
          <w:szCs w:val="24"/>
          <w:shd w:val="clear" w:color="auto" w:fill="FFFFFF"/>
        </w:rPr>
        <w:t xml:space="preserve">разработана и </w:t>
      </w:r>
      <w:r w:rsidRPr="005503D3">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5503D3">
        <w:rPr>
          <w:rFonts w:ascii="PT Serif" w:hAnsi="PT Serif"/>
          <w:color w:val="464C55"/>
          <w:sz w:val="24"/>
          <w:szCs w:val="24"/>
          <w:shd w:val="clear" w:color="auto" w:fill="FFFFFF"/>
        </w:rPr>
        <w:t> </w:t>
      </w:r>
      <w:r w:rsidRPr="005503D3">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rsidR="00A346EA" w:rsidRPr="005503D3" w:rsidRDefault="008B546C"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4E21C2" w:rsidRPr="008D51E1" w:rsidRDefault="00D7053D" w:rsidP="005503D3">
      <w:pPr>
        <w:pStyle w:val="ae"/>
        <w:ind w:firstLine="567"/>
        <w:jc w:val="both"/>
        <w:rPr>
          <w:rFonts w:ascii="Times New Roman" w:hAnsi="Times New Roman" w:cs="Times New Roman"/>
          <w:sz w:val="24"/>
          <w:szCs w:val="24"/>
          <w:shd w:val="clear" w:color="auto" w:fill="FFFFFF"/>
        </w:rPr>
      </w:pPr>
      <w:r w:rsidRPr="008D51E1">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7555AD" w:rsidRPr="008D51E1">
        <w:rPr>
          <w:rFonts w:ascii="Times New Roman" w:hAnsi="Times New Roman" w:cs="Times New Roman"/>
          <w:sz w:val="24"/>
          <w:szCs w:val="24"/>
          <w:shd w:val="clear" w:color="auto" w:fill="FFFFFF"/>
        </w:rPr>
        <w:t>6</w:t>
      </w:r>
      <w:r w:rsidRPr="008D51E1">
        <w:rPr>
          <w:rFonts w:ascii="Times New Roman" w:hAnsi="Times New Roman" w:cs="Times New Roman"/>
          <w:sz w:val="24"/>
          <w:szCs w:val="24"/>
          <w:shd w:val="clear" w:color="auto" w:fill="FFFFFF"/>
        </w:rPr>
        <w:t>-дневной учебной неделе</w:t>
      </w:r>
      <w:r w:rsidR="004E21C2" w:rsidRPr="008D51E1">
        <w:rPr>
          <w:rFonts w:ascii="Times New Roman" w:hAnsi="Times New Roman" w:cs="Times New Roman"/>
          <w:sz w:val="24"/>
          <w:szCs w:val="24"/>
          <w:shd w:val="clear" w:color="auto" w:fill="FFFFFF"/>
        </w:rPr>
        <w:t>.</w:t>
      </w:r>
    </w:p>
    <w:p w:rsidR="00505EFC" w:rsidRPr="005503D3" w:rsidRDefault="00505EFC" w:rsidP="005503D3">
      <w:pPr>
        <w:pStyle w:val="ae"/>
        <w:ind w:firstLine="567"/>
        <w:jc w:val="both"/>
        <w:rPr>
          <w:rFonts w:ascii="Times New Roman" w:hAnsi="Times New Roman" w:cs="Times New Roman"/>
          <w:sz w:val="24"/>
          <w:szCs w:val="24"/>
          <w:shd w:val="clear" w:color="auto" w:fill="FFFFFF"/>
        </w:rPr>
      </w:pPr>
      <w:r w:rsidRPr="008D51E1">
        <w:rPr>
          <w:rFonts w:ascii="Times New Roman" w:hAnsi="Times New Roman" w:cs="Times New Roman"/>
          <w:sz w:val="24"/>
          <w:szCs w:val="24"/>
          <w:shd w:val="clear" w:color="auto" w:fill="FFFFFF"/>
        </w:rPr>
        <w:t xml:space="preserve">Общий </w:t>
      </w:r>
      <w:r w:rsidRPr="005503D3">
        <w:rPr>
          <w:rFonts w:ascii="Times New Roman" w:hAnsi="Times New Roman" w:cs="Times New Roman"/>
          <w:sz w:val="24"/>
          <w:szCs w:val="24"/>
          <w:shd w:val="clear" w:color="auto" w:fill="FFFFFF"/>
        </w:rPr>
        <w:t xml:space="preserve">объем аудиторной нагрузки определяется учебным планом, </w:t>
      </w:r>
      <w:r w:rsidR="00D7053D" w:rsidRPr="005503D3">
        <w:rPr>
          <w:rFonts w:ascii="Times New Roman" w:hAnsi="Times New Roman" w:cs="Times New Roman"/>
          <w:sz w:val="24"/>
          <w:szCs w:val="24"/>
          <w:shd w:val="clear" w:color="auto" w:fill="FFFFFF"/>
        </w:rPr>
        <w:t xml:space="preserve">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 </w:t>
      </w:r>
    </w:p>
    <w:p w:rsidR="00D839B3" w:rsidRPr="005503D3" w:rsidRDefault="00D839B3" w:rsidP="005503D3">
      <w:pPr>
        <w:spacing w:line="240" w:lineRule="auto"/>
        <w:ind w:firstLine="567"/>
        <w:rPr>
          <w:rFonts w:cs="Times New Roman"/>
          <w:sz w:val="24"/>
          <w:szCs w:val="24"/>
        </w:rPr>
      </w:pPr>
    </w:p>
    <w:p w:rsidR="00A35358" w:rsidRPr="00A35358" w:rsidRDefault="00A35358" w:rsidP="00A35358">
      <w:pPr>
        <w:pStyle w:val="2"/>
        <w:spacing w:line="240" w:lineRule="auto"/>
        <w:ind w:left="283" w:firstLine="0"/>
        <w:jc w:val="center"/>
        <w:rPr>
          <w:rFonts w:ascii="Times New Roman" w:hAnsi="Times New Roman" w:cs="Times New Roman"/>
          <w:b/>
          <w:color w:val="auto"/>
          <w:sz w:val="24"/>
        </w:rPr>
      </w:pPr>
      <w:bookmarkStart w:id="8" w:name="bookmark95"/>
      <w:bookmarkEnd w:id="8"/>
      <w:r w:rsidRPr="00A35358">
        <w:rPr>
          <w:rFonts w:ascii="Times New Roman" w:hAnsi="Times New Roman" w:cs="Times New Roman"/>
          <w:b/>
          <w:color w:val="auto"/>
          <w:sz w:val="24"/>
          <w:szCs w:val="24"/>
        </w:rPr>
        <w:t>1.2.</w:t>
      </w:r>
      <w:r w:rsidRPr="00A35358">
        <w:rPr>
          <w:rFonts w:ascii="Times New Roman" w:hAnsi="Times New Roman" w:cs="Times New Roman"/>
          <w:b/>
          <w:color w:val="auto"/>
          <w:sz w:val="24"/>
          <w:szCs w:val="24"/>
        </w:rPr>
        <w:tab/>
      </w:r>
      <w:bookmarkStart w:id="9" w:name="_Toc138712885"/>
      <w:bookmarkStart w:id="10" w:name="_Toc142198893"/>
      <w:r w:rsidRPr="00A35358">
        <w:rPr>
          <w:rFonts w:ascii="Times New Roman" w:hAnsi="Times New Roman" w:cs="Times New Roman"/>
          <w:b/>
          <w:color w:val="auto"/>
          <w:sz w:val="24"/>
        </w:rPr>
        <w:t xml:space="preserve">Планируемые результаты освоения обучающимися </w:t>
      </w:r>
    </w:p>
    <w:p w:rsidR="00A35358" w:rsidRPr="00A35358" w:rsidRDefault="00A35358" w:rsidP="00A35358">
      <w:pPr>
        <w:keepNext/>
        <w:keepLines/>
        <w:spacing w:before="40" w:line="240" w:lineRule="auto"/>
        <w:ind w:left="823" w:firstLine="0"/>
        <w:jc w:val="center"/>
        <w:outlineLvl w:val="1"/>
        <w:rPr>
          <w:rFonts w:eastAsiaTheme="majorEastAsia" w:cs="Times New Roman"/>
          <w:b/>
          <w:sz w:val="24"/>
          <w:szCs w:val="26"/>
        </w:rPr>
      </w:pPr>
      <w:r w:rsidRPr="00A35358">
        <w:rPr>
          <w:rFonts w:eastAsiaTheme="majorEastAsia" w:cs="Times New Roman"/>
          <w:b/>
          <w:sz w:val="24"/>
          <w:szCs w:val="26"/>
        </w:rPr>
        <w:t>основной образовательной программы</w:t>
      </w:r>
      <w:bookmarkEnd w:id="9"/>
      <w:bookmarkEnd w:id="10"/>
    </w:p>
    <w:p w:rsidR="00A35358" w:rsidRPr="005503D3" w:rsidRDefault="00A35358" w:rsidP="00A35358">
      <w:pPr>
        <w:spacing w:line="240" w:lineRule="auto"/>
        <w:ind w:firstLine="0"/>
        <w:rPr>
          <w:sz w:val="24"/>
          <w:szCs w:val="24"/>
        </w:rPr>
      </w:pPr>
    </w:p>
    <w:p w:rsidR="00482E39" w:rsidRPr="005503D3" w:rsidRDefault="00B42052" w:rsidP="005503D3">
      <w:pPr>
        <w:spacing w:line="240" w:lineRule="auto"/>
        <w:ind w:firstLine="567"/>
        <w:rPr>
          <w:rFonts w:cs="Times New Roman"/>
          <w:sz w:val="24"/>
          <w:szCs w:val="24"/>
        </w:rPr>
      </w:pPr>
      <w:r w:rsidRPr="005503D3">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w:t>
      </w:r>
      <w:r w:rsidRPr="005503D3">
        <w:rPr>
          <w:rFonts w:cs="Times New Roman"/>
          <w:sz w:val="24"/>
          <w:szCs w:val="24"/>
        </w:rPr>
        <w:lastRenderedPageBreak/>
        <w:t xml:space="preserve">деятельностью и системой оценки результатов освоения программы основного общего образования. </w:t>
      </w:r>
    </w:p>
    <w:p w:rsidR="00482E39" w:rsidRPr="005503D3" w:rsidRDefault="00482E39" w:rsidP="005503D3">
      <w:pPr>
        <w:spacing w:line="240" w:lineRule="auto"/>
        <w:ind w:firstLine="567"/>
        <w:rPr>
          <w:rFonts w:cs="Times New Roman"/>
          <w:sz w:val="24"/>
          <w:szCs w:val="24"/>
        </w:rPr>
      </w:pPr>
      <w:r w:rsidRPr="005503D3">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C7665F" w:rsidRPr="005503D3" w:rsidRDefault="00482E39" w:rsidP="005503D3">
      <w:pPr>
        <w:spacing w:line="240" w:lineRule="auto"/>
        <w:ind w:firstLine="567"/>
        <w:rPr>
          <w:rFonts w:cs="Times New Roman"/>
          <w:sz w:val="24"/>
          <w:szCs w:val="24"/>
        </w:rPr>
      </w:pPr>
      <w:r w:rsidRPr="005503D3">
        <w:rPr>
          <w:rFonts w:cs="Times New Roman"/>
          <w:sz w:val="24"/>
          <w:szCs w:val="24"/>
        </w:rPr>
        <w:t xml:space="preserve">После завершения обучения достижение обучающимися планируемых результатов </w:t>
      </w:r>
      <w:r w:rsidR="00C7665F" w:rsidRPr="005503D3">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rsidR="0076649E" w:rsidRPr="005503D3" w:rsidRDefault="00C7665F" w:rsidP="005503D3">
      <w:pPr>
        <w:spacing w:line="240" w:lineRule="auto"/>
        <w:ind w:firstLine="567"/>
        <w:rPr>
          <w:rFonts w:cs="Times New Roman"/>
          <w:sz w:val="24"/>
          <w:szCs w:val="24"/>
        </w:rPr>
      </w:pPr>
      <w:r w:rsidRPr="005503D3">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sidRPr="005503D3">
        <w:rPr>
          <w:rFonts w:cs="Times New Roman"/>
          <w:sz w:val="24"/>
          <w:szCs w:val="24"/>
        </w:rPr>
        <w:t xml:space="preserve"> следующих результатов:</w:t>
      </w:r>
    </w:p>
    <w:p w:rsidR="0076649E" w:rsidRPr="005503D3" w:rsidRDefault="00C7665F" w:rsidP="00E434B7">
      <w:pPr>
        <w:pStyle w:val="ac"/>
        <w:numPr>
          <w:ilvl w:val="0"/>
          <w:numId w:val="2"/>
        </w:numPr>
        <w:spacing w:line="240" w:lineRule="auto"/>
        <w:rPr>
          <w:rFonts w:cs="Times New Roman"/>
          <w:sz w:val="24"/>
          <w:szCs w:val="24"/>
        </w:rPr>
      </w:pPr>
      <w:r w:rsidRPr="005503D3">
        <w:rPr>
          <w:rFonts w:cs="Times New Roman"/>
          <w:b/>
          <w:bCs/>
          <w:sz w:val="24"/>
          <w:szCs w:val="24"/>
        </w:rPr>
        <w:t>личностные результаты</w:t>
      </w:r>
      <w:r w:rsidR="0076649E" w:rsidRPr="005503D3">
        <w:rPr>
          <w:rFonts w:cs="Times New Roman"/>
          <w:sz w:val="24"/>
          <w:szCs w:val="24"/>
        </w:rPr>
        <w:t>(</w:t>
      </w:r>
      <w:r w:rsidRPr="005503D3">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самоопределению;ценность самостоятельности и инициативы;наличие мотивации к целенаправленной социально значимой деятельности;сформированность внутренней позиции личности как особого ценностного отношения к себе, окружающим людям и жизни в целом</w:t>
      </w:r>
      <w:r w:rsidR="0076649E" w:rsidRPr="005503D3">
        <w:rPr>
          <w:rFonts w:cs="Times New Roman"/>
          <w:sz w:val="24"/>
          <w:szCs w:val="24"/>
        </w:rPr>
        <w:t xml:space="preserve">), </w:t>
      </w:r>
    </w:p>
    <w:p w:rsidR="0076649E" w:rsidRPr="005503D3" w:rsidRDefault="0076649E" w:rsidP="00E434B7">
      <w:pPr>
        <w:pStyle w:val="ac"/>
        <w:numPr>
          <w:ilvl w:val="0"/>
          <w:numId w:val="2"/>
        </w:numPr>
        <w:spacing w:line="240" w:lineRule="auto"/>
        <w:rPr>
          <w:rFonts w:cs="Times New Roman"/>
          <w:sz w:val="24"/>
          <w:szCs w:val="24"/>
        </w:rPr>
      </w:pPr>
      <w:r w:rsidRPr="005503D3">
        <w:rPr>
          <w:rFonts w:cs="Times New Roman"/>
          <w:b/>
          <w:bCs/>
          <w:sz w:val="24"/>
          <w:szCs w:val="24"/>
        </w:rPr>
        <w:t>м</w:t>
      </w:r>
      <w:r w:rsidR="00C7665F" w:rsidRPr="005503D3">
        <w:rPr>
          <w:rFonts w:cs="Times New Roman"/>
          <w:b/>
          <w:bCs/>
          <w:sz w:val="24"/>
          <w:szCs w:val="24"/>
        </w:rPr>
        <w:t>етапредметны</w:t>
      </w:r>
      <w:r w:rsidRPr="005503D3">
        <w:rPr>
          <w:rFonts w:cs="Times New Roman"/>
          <w:b/>
          <w:bCs/>
          <w:sz w:val="24"/>
          <w:szCs w:val="24"/>
        </w:rPr>
        <w:t>е результаты</w:t>
      </w:r>
      <w:r w:rsidRPr="005503D3">
        <w:rPr>
          <w:rFonts w:cs="Times New Roman"/>
          <w:sz w:val="24"/>
          <w:szCs w:val="24"/>
        </w:rPr>
        <w:t xml:space="preserve"> (</w:t>
      </w:r>
      <w:r w:rsidR="00C7665F" w:rsidRPr="005503D3">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регулятивные);способность их использовать в учебной, познавательной и социальной практике;готовность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5503D3">
        <w:rPr>
          <w:rFonts w:cs="Times New Roman"/>
          <w:sz w:val="24"/>
          <w:szCs w:val="24"/>
        </w:rPr>
        <w:t>),</w:t>
      </w:r>
    </w:p>
    <w:p w:rsidR="007F01DA" w:rsidRPr="005503D3" w:rsidRDefault="0076649E" w:rsidP="00E434B7">
      <w:pPr>
        <w:pStyle w:val="ac"/>
        <w:numPr>
          <w:ilvl w:val="0"/>
          <w:numId w:val="2"/>
        </w:numPr>
        <w:shd w:val="clear" w:color="auto" w:fill="FFFFFF"/>
        <w:spacing w:after="255" w:line="240" w:lineRule="auto"/>
        <w:rPr>
          <w:rFonts w:cs="Times New Roman"/>
          <w:sz w:val="24"/>
          <w:szCs w:val="24"/>
        </w:rPr>
      </w:pPr>
      <w:r w:rsidRPr="005503D3">
        <w:rPr>
          <w:rFonts w:cs="Times New Roman"/>
          <w:sz w:val="24"/>
          <w:szCs w:val="24"/>
        </w:rPr>
        <w:t xml:space="preserve">а также </w:t>
      </w:r>
      <w:r w:rsidR="00C7665F" w:rsidRPr="005503D3">
        <w:rPr>
          <w:rFonts w:cs="Times New Roman"/>
          <w:b/>
          <w:bCs/>
          <w:sz w:val="24"/>
          <w:szCs w:val="24"/>
        </w:rPr>
        <w:t>предметны</w:t>
      </w:r>
      <w:r w:rsidRPr="005503D3">
        <w:rPr>
          <w:rFonts w:cs="Times New Roman"/>
          <w:b/>
          <w:bCs/>
          <w:sz w:val="24"/>
          <w:szCs w:val="24"/>
        </w:rPr>
        <w:t>е результаты</w:t>
      </w:r>
      <w:r w:rsidRPr="005503D3">
        <w:rPr>
          <w:rFonts w:cs="Times New Roman"/>
          <w:sz w:val="24"/>
          <w:szCs w:val="24"/>
        </w:rPr>
        <w:t xml:space="preserve"> (в</w:t>
      </w:r>
      <w:r w:rsidR="00C7665F" w:rsidRPr="005503D3">
        <w:rPr>
          <w:rFonts w:cs="Times New Roman"/>
          <w:sz w:val="24"/>
          <w:szCs w:val="24"/>
        </w:rPr>
        <w:t>ключающи</w:t>
      </w:r>
      <w:r w:rsidRPr="005503D3">
        <w:rPr>
          <w:rFonts w:cs="Times New Roman"/>
          <w:sz w:val="24"/>
          <w:szCs w:val="24"/>
        </w:rPr>
        <w:t xml:space="preserve">е </w:t>
      </w:r>
      <w:r w:rsidR="00C7665F" w:rsidRPr="005503D3">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области;предпосылки научного типа мышления;виды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5503D3">
        <w:rPr>
          <w:rFonts w:cs="Times New Roman"/>
          <w:sz w:val="24"/>
          <w:szCs w:val="24"/>
        </w:rPr>
        <w:t>)</w:t>
      </w:r>
      <w:r w:rsidR="00C7665F" w:rsidRPr="005503D3">
        <w:rPr>
          <w:rFonts w:cs="Times New Roman"/>
          <w:sz w:val="24"/>
          <w:szCs w:val="24"/>
        </w:rPr>
        <w:t>.</w:t>
      </w:r>
    </w:p>
    <w:p w:rsidR="004E4AA5" w:rsidRPr="005503D3" w:rsidRDefault="004E4AA5" w:rsidP="005503D3">
      <w:pPr>
        <w:spacing w:line="240" w:lineRule="auto"/>
        <w:ind w:firstLine="567"/>
        <w:rPr>
          <w:rFonts w:cs="Times New Roman"/>
          <w:sz w:val="24"/>
          <w:szCs w:val="24"/>
        </w:rPr>
      </w:pPr>
      <w:r w:rsidRPr="005503D3">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1832FE" w:rsidRPr="005503D3" w:rsidRDefault="001832FE" w:rsidP="005503D3">
      <w:pPr>
        <w:spacing w:line="240" w:lineRule="auto"/>
        <w:ind w:firstLine="567"/>
        <w:rPr>
          <w:rFonts w:cs="Times New Roman"/>
          <w:sz w:val="24"/>
          <w:szCs w:val="24"/>
        </w:rPr>
      </w:pPr>
      <w:r w:rsidRPr="005503D3">
        <w:rPr>
          <w:rFonts w:cs="Times New Roman"/>
          <w:sz w:val="24"/>
          <w:szCs w:val="24"/>
        </w:rPr>
        <w:t xml:space="preserve">Вышеуказанные </w:t>
      </w:r>
      <w:r w:rsidR="004E4AA5" w:rsidRPr="005503D3">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sidRPr="005503D3">
        <w:rPr>
          <w:rFonts w:cs="Times New Roman"/>
          <w:sz w:val="24"/>
          <w:szCs w:val="24"/>
        </w:rPr>
        <w:t xml:space="preserve">: </w:t>
      </w:r>
    </w:p>
    <w:p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t>1. Личностные результаты</w:t>
      </w:r>
      <w:r w:rsidRPr="005503D3">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w:t>
      </w:r>
      <w:r w:rsidRPr="005503D3">
        <w:rPr>
          <w:rFonts w:ascii="Times New Roman" w:hAnsi="Times New Roman" w:cs="Times New Roman"/>
          <w:sz w:val="24"/>
          <w:szCs w:val="24"/>
        </w:rPr>
        <w:lastRenderedPageBreak/>
        <w:t>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Гражданского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Патриотического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Духовно-нравственного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Эстетического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Трудового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Экологического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Ценности научного познания.</w:t>
      </w:r>
    </w:p>
    <w:p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умение анализировать и выявлять взаимосвязи природы, общества и экономики;</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воспринимать стрессовую ситуацию как вызов, требующий контрмер;</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оценивать ситуацию стресса, корректировать принимаемые решения и действия;</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быть готовым действовать в отсутствие гарантий успеха.</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t>2. Метапредметные результаты</w:t>
      </w:r>
      <w:r w:rsidRPr="005503D3">
        <w:rPr>
          <w:rFonts w:ascii="Times New Roman" w:hAnsi="Times New Roman" w:cs="Times New Roman"/>
          <w:sz w:val="24"/>
          <w:szCs w:val="24"/>
        </w:rPr>
        <w:t xml:space="preserve"> освоения программы основного общего образования отражают:</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познавательными</w:t>
      </w:r>
      <w:r w:rsidRPr="005503D3">
        <w:rPr>
          <w:rFonts w:ascii="Times New Roman" w:hAnsi="Times New Roman" w:cs="Times New Roman"/>
          <w:sz w:val="24"/>
          <w:szCs w:val="24"/>
        </w:rPr>
        <w:t xml:space="preserve"> действиями:</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lastRenderedPageBreak/>
        <w:t>1) базовые логические действия,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базовые исследовательские действия,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3) работа с информацией.</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коммуникативными</w:t>
      </w:r>
      <w:r w:rsidRPr="005503D3">
        <w:rPr>
          <w:rFonts w:ascii="Times New Roman" w:hAnsi="Times New Roman" w:cs="Times New Roman"/>
          <w:sz w:val="24"/>
          <w:szCs w:val="24"/>
        </w:rPr>
        <w:t xml:space="preserve"> действиями:</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общение,</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совместная деятельность,</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регулятивными</w:t>
      </w:r>
      <w:r w:rsidRPr="005503D3">
        <w:rPr>
          <w:rFonts w:ascii="Times New Roman" w:hAnsi="Times New Roman" w:cs="Times New Roman"/>
          <w:sz w:val="24"/>
          <w:szCs w:val="24"/>
        </w:rPr>
        <w:t xml:space="preserve"> действиями:</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самоорганизация,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самоконтроль,</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3) эмоциональный интеллект,</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4) принятие себя и других,</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10C8" w:rsidRPr="005503D3" w:rsidRDefault="004110C8" w:rsidP="005503D3">
      <w:pPr>
        <w:spacing w:line="240" w:lineRule="auto"/>
        <w:ind w:firstLine="567"/>
        <w:rPr>
          <w:sz w:val="24"/>
          <w:szCs w:val="24"/>
        </w:rPr>
      </w:pPr>
      <w:r w:rsidRPr="005503D3">
        <w:rPr>
          <w:sz w:val="24"/>
          <w:szCs w:val="24"/>
        </w:rPr>
        <w:t xml:space="preserve">3. </w:t>
      </w:r>
      <w:r w:rsidRPr="005503D3">
        <w:rPr>
          <w:b/>
          <w:bCs/>
          <w:sz w:val="24"/>
          <w:szCs w:val="24"/>
        </w:rPr>
        <w:t>Предметные результаты</w:t>
      </w:r>
      <w:r w:rsidRPr="005503D3">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4110C8" w:rsidRPr="005503D3" w:rsidRDefault="00790D1C" w:rsidP="005503D3">
      <w:pPr>
        <w:spacing w:line="240" w:lineRule="auto"/>
        <w:ind w:firstLine="567"/>
        <w:rPr>
          <w:sz w:val="24"/>
          <w:szCs w:val="24"/>
        </w:rPr>
      </w:pPr>
      <w:r w:rsidRPr="005503D3">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5503D3">
        <w:rPr>
          <w:sz w:val="24"/>
          <w:szCs w:val="24"/>
        </w:rPr>
        <w:t>, с использованием сетевой формы реализации образовательн</w:t>
      </w:r>
      <w:r w:rsidRPr="005503D3">
        <w:rPr>
          <w:sz w:val="24"/>
          <w:szCs w:val="24"/>
        </w:rPr>
        <w:t>ой</w:t>
      </w:r>
      <w:r w:rsidR="004110C8" w:rsidRPr="005503D3">
        <w:rPr>
          <w:sz w:val="24"/>
          <w:szCs w:val="24"/>
        </w:rPr>
        <w:t xml:space="preserve"> программ</w:t>
      </w:r>
      <w:r w:rsidRPr="005503D3">
        <w:rPr>
          <w:sz w:val="24"/>
          <w:szCs w:val="24"/>
        </w:rPr>
        <w:t>ы</w:t>
      </w:r>
      <w:r w:rsidR="004110C8" w:rsidRPr="005503D3">
        <w:rPr>
          <w:sz w:val="24"/>
          <w:szCs w:val="24"/>
        </w:rPr>
        <w:t>, электронного обучения и дистанционных образовательных технологий</w:t>
      </w:r>
      <w:r w:rsidR="0001343E" w:rsidRPr="005503D3">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rsidR="001878BD" w:rsidRPr="005503D3" w:rsidRDefault="001878BD" w:rsidP="005503D3">
      <w:pPr>
        <w:spacing w:line="240" w:lineRule="auto"/>
        <w:ind w:firstLine="567"/>
        <w:rPr>
          <w:rFonts w:cs="Times New Roman"/>
          <w:i/>
          <w:iCs/>
          <w:sz w:val="24"/>
          <w:szCs w:val="24"/>
        </w:rPr>
      </w:pPr>
      <w:r w:rsidRPr="005503D3">
        <w:rPr>
          <w:rFonts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A35358" w:rsidRPr="00A35358" w:rsidRDefault="00A35358" w:rsidP="00A35358">
      <w:pPr>
        <w:spacing w:line="240" w:lineRule="auto"/>
        <w:ind w:firstLine="567"/>
        <w:rPr>
          <w:rFonts w:eastAsia="Times New Roman" w:cs="Times New Roman"/>
          <w:sz w:val="24"/>
          <w:szCs w:val="24"/>
        </w:rPr>
      </w:pPr>
      <w:r w:rsidRPr="00A35358">
        <w:rPr>
          <w:rFonts w:eastAsia="Times New Roman" w:cs="Times New Roman"/>
          <w:sz w:val="24"/>
          <w:szCs w:val="24"/>
        </w:rPr>
        <w:t>Данная ООП СОО содержит описание предмнтных результатов, содержания предметов и общее тематическое планирование как на базовом, так и на углубленном уровнях. Ежегодно до начала учебного года школа в зависимости от своих материально-технических и кадровых условий планирует предлагать обучающимся выбор изучения предметов на углубленном уровне.</w:t>
      </w:r>
    </w:p>
    <w:p w:rsidR="00A35358" w:rsidRPr="00A35358" w:rsidRDefault="00A35358" w:rsidP="00A35358">
      <w:pPr>
        <w:spacing w:line="240" w:lineRule="auto"/>
        <w:ind w:firstLine="567"/>
        <w:rPr>
          <w:rFonts w:eastAsia="Times New Roman" w:cs="Times New Roman"/>
          <w:sz w:val="24"/>
          <w:szCs w:val="24"/>
        </w:rPr>
      </w:pPr>
    </w:p>
    <w:p w:rsidR="00915A4A" w:rsidRDefault="00915A4A" w:rsidP="00915A4A">
      <w:pPr>
        <w:tabs>
          <w:tab w:val="left" w:pos="3291"/>
        </w:tabs>
        <w:spacing w:line="240" w:lineRule="auto"/>
        <w:ind w:firstLine="567"/>
        <w:rPr>
          <w:rFonts w:cs="Times New Roman"/>
          <w:b/>
          <w:bCs/>
          <w:sz w:val="24"/>
          <w:szCs w:val="24"/>
        </w:rPr>
      </w:pPr>
    </w:p>
    <w:p w:rsidR="00A35358" w:rsidRDefault="00915A4A" w:rsidP="00915A4A">
      <w:pPr>
        <w:tabs>
          <w:tab w:val="left" w:pos="3291"/>
        </w:tabs>
        <w:spacing w:line="240" w:lineRule="auto"/>
        <w:ind w:firstLine="567"/>
        <w:jc w:val="center"/>
        <w:rPr>
          <w:rFonts w:cs="Times New Roman"/>
          <w:b/>
          <w:bCs/>
          <w:sz w:val="24"/>
          <w:szCs w:val="24"/>
        </w:rPr>
      </w:pPr>
      <w:r w:rsidRPr="00915A4A">
        <w:rPr>
          <w:rFonts w:cs="Times New Roman"/>
          <w:b/>
          <w:bCs/>
          <w:sz w:val="24"/>
          <w:szCs w:val="24"/>
        </w:rPr>
        <w:t xml:space="preserve">Предметные результаты в соответствии </w:t>
      </w:r>
      <w:r>
        <w:rPr>
          <w:rFonts w:cs="Times New Roman"/>
          <w:b/>
          <w:bCs/>
          <w:sz w:val="24"/>
          <w:szCs w:val="24"/>
        </w:rPr>
        <w:t>с</w:t>
      </w:r>
      <w:r w:rsidRPr="00915A4A">
        <w:rPr>
          <w:rFonts w:cs="Times New Roman"/>
          <w:b/>
          <w:bCs/>
          <w:sz w:val="24"/>
          <w:szCs w:val="24"/>
        </w:rPr>
        <w:t xml:space="preserve"> ФГОС </w:t>
      </w:r>
      <w:r>
        <w:rPr>
          <w:rFonts w:cs="Times New Roman"/>
          <w:b/>
          <w:bCs/>
          <w:sz w:val="24"/>
          <w:szCs w:val="24"/>
        </w:rPr>
        <w:t>О</w:t>
      </w:r>
      <w:r w:rsidRPr="00915A4A">
        <w:rPr>
          <w:rFonts w:cs="Times New Roman"/>
          <w:b/>
          <w:bCs/>
          <w:sz w:val="24"/>
          <w:szCs w:val="24"/>
        </w:rPr>
        <w:t>ОО</w:t>
      </w:r>
    </w:p>
    <w:p w:rsidR="00A35358" w:rsidRDefault="00A35358" w:rsidP="005503D3">
      <w:pPr>
        <w:spacing w:line="240" w:lineRule="auto"/>
        <w:ind w:firstLine="567"/>
        <w:rPr>
          <w:rFonts w:cs="Times New Roman"/>
          <w:b/>
          <w:bCs/>
          <w:sz w:val="24"/>
          <w:szCs w:val="24"/>
        </w:rPr>
      </w:pPr>
    </w:p>
    <w:p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t>Предметные результаты по учебному предмету «Русский язык»:</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A35358" w:rsidRPr="00AF2046" w:rsidRDefault="002E4691" w:rsidP="00AF2046">
      <w:pPr>
        <w:spacing w:line="240" w:lineRule="auto"/>
        <w:ind w:firstLine="567"/>
        <w:rPr>
          <w:rFonts w:cs="Times New Roman"/>
          <w:sz w:val="24"/>
          <w:szCs w:val="24"/>
        </w:rPr>
      </w:pPr>
      <w:r w:rsidRPr="005503D3">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sidRPr="005503D3">
        <w:rPr>
          <w:rFonts w:cs="Times New Roman"/>
          <w:sz w:val="24"/>
          <w:szCs w:val="24"/>
        </w:rPr>
        <w:t>;</w:t>
      </w:r>
    </w:p>
    <w:p w:rsidR="00A35358" w:rsidRDefault="00A35358" w:rsidP="005503D3">
      <w:pPr>
        <w:spacing w:line="240" w:lineRule="auto"/>
        <w:ind w:firstLine="567"/>
        <w:rPr>
          <w:rFonts w:cs="Times New Roman"/>
          <w:b/>
          <w:bCs/>
          <w:sz w:val="24"/>
          <w:szCs w:val="24"/>
        </w:rPr>
      </w:pPr>
    </w:p>
    <w:p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t>По учебному предмету «Литература»: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совершенствование умения выразительно (с учетом индивидуальныхособенностей обучающихся) читать, в том числе наизусть, не менее 12 произведений и (или) фрагментов;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915A4A" w:rsidRDefault="00915A4A" w:rsidP="005503D3">
      <w:pPr>
        <w:spacing w:line="240" w:lineRule="auto"/>
        <w:ind w:firstLine="567"/>
        <w:rPr>
          <w:rFonts w:cs="Times New Roman"/>
          <w:b/>
          <w:bCs/>
          <w:sz w:val="24"/>
          <w:szCs w:val="24"/>
        </w:rPr>
      </w:pPr>
    </w:p>
    <w:p w:rsidR="00915A4A" w:rsidRDefault="00915A4A" w:rsidP="005503D3">
      <w:pPr>
        <w:spacing w:line="240" w:lineRule="auto"/>
        <w:ind w:firstLine="567"/>
        <w:rPr>
          <w:rFonts w:cs="Times New Roman"/>
          <w:b/>
          <w:bCs/>
          <w:sz w:val="24"/>
          <w:szCs w:val="24"/>
        </w:rPr>
      </w:pPr>
    </w:p>
    <w:p w:rsidR="00AF2046" w:rsidRDefault="00AF2046" w:rsidP="005503D3">
      <w:pPr>
        <w:spacing w:line="240" w:lineRule="auto"/>
        <w:ind w:firstLine="567"/>
        <w:rPr>
          <w:rFonts w:cs="Times New Roman"/>
          <w:b/>
          <w:bCs/>
          <w:sz w:val="24"/>
          <w:szCs w:val="24"/>
        </w:rPr>
      </w:pPr>
    </w:p>
    <w:p w:rsidR="00AF2046" w:rsidRDefault="00AF2046" w:rsidP="005503D3">
      <w:pPr>
        <w:spacing w:line="240" w:lineRule="auto"/>
        <w:ind w:firstLine="567"/>
        <w:rPr>
          <w:rFonts w:cs="Times New Roman"/>
          <w:b/>
          <w:bCs/>
          <w:sz w:val="24"/>
          <w:szCs w:val="24"/>
        </w:rPr>
      </w:pPr>
    </w:p>
    <w:p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t>По учебн</w:t>
      </w:r>
      <w:r w:rsidR="00915A4A">
        <w:rPr>
          <w:rFonts w:cs="Times New Roman"/>
          <w:b/>
          <w:bCs/>
          <w:sz w:val="24"/>
          <w:szCs w:val="24"/>
        </w:rPr>
        <w:t>ому</w:t>
      </w:r>
      <w:r w:rsidRPr="005503D3">
        <w:rPr>
          <w:rFonts w:cs="Times New Roman"/>
          <w:b/>
          <w:bCs/>
          <w:sz w:val="24"/>
          <w:szCs w:val="24"/>
        </w:rPr>
        <w:t xml:space="preserve"> предмет</w:t>
      </w:r>
      <w:r w:rsidR="00915A4A">
        <w:rPr>
          <w:rFonts w:cs="Times New Roman"/>
          <w:b/>
          <w:bCs/>
          <w:sz w:val="24"/>
          <w:szCs w:val="24"/>
        </w:rPr>
        <w:t>у«</w:t>
      </w:r>
      <w:r w:rsidR="00255380" w:rsidRPr="005503D3">
        <w:rPr>
          <w:rFonts w:cs="Times New Roman"/>
          <w:b/>
          <w:bCs/>
          <w:sz w:val="24"/>
          <w:szCs w:val="24"/>
        </w:rPr>
        <w:t>Р</w:t>
      </w:r>
      <w:r w:rsidR="001878BD" w:rsidRPr="005503D3">
        <w:rPr>
          <w:rFonts w:cs="Times New Roman"/>
          <w:b/>
          <w:bCs/>
          <w:sz w:val="24"/>
          <w:szCs w:val="24"/>
        </w:rPr>
        <w:t xml:space="preserve">одной </w:t>
      </w:r>
      <w:r w:rsidR="00255380" w:rsidRPr="005503D3">
        <w:rPr>
          <w:rFonts w:cs="Times New Roman"/>
          <w:b/>
          <w:bCs/>
          <w:sz w:val="24"/>
          <w:szCs w:val="24"/>
        </w:rPr>
        <w:t>(чеченский)</w:t>
      </w:r>
      <w:r w:rsidR="001878BD" w:rsidRPr="005503D3">
        <w:rPr>
          <w:rFonts w:cs="Times New Roman"/>
          <w:b/>
          <w:bCs/>
          <w:sz w:val="24"/>
          <w:szCs w:val="24"/>
        </w:rPr>
        <w:t xml:space="preserve"> язык</w:t>
      </w:r>
      <w:r w:rsidR="00915A4A">
        <w:rPr>
          <w:rFonts w:cs="Times New Roman"/>
          <w:b/>
          <w:bCs/>
          <w:sz w:val="24"/>
          <w:szCs w:val="24"/>
        </w:rPr>
        <w:t>»</w:t>
      </w:r>
      <w:r w:rsidRPr="005503D3">
        <w:rPr>
          <w:rFonts w:cs="Times New Roman"/>
          <w:b/>
          <w:bCs/>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использование коммуникативно-эстетических возможностей родного языка;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формирование ответственности за языковую культуру как общечеловеческую ценность.</w:t>
      </w:r>
    </w:p>
    <w:p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t xml:space="preserve">По учебному предмету «Родная </w:t>
      </w:r>
      <w:r w:rsidR="00255380" w:rsidRPr="005503D3">
        <w:rPr>
          <w:rFonts w:cs="Times New Roman"/>
          <w:b/>
          <w:bCs/>
          <w:sz w:val="24"/>
          <w:szCs w:val="24"/>
        </w:rPr>
        <w:t>(чеченская)</w:t>
      </w:r>
      <w:r w:rsidR="00915A4A">
        <w:rPr>
          <w:rFonts w:cs="Times New Roman"/>
          <w:b/>
          <w:bCs/>
          <w:sz w:val="24"/>
          <w:szCs w:val="24"/>
        </w:rPr>
        <w:t xml:space="preserve"> литература»</w:t>
      </w:r>
      <w:r w:rsidRPr="005503D3">
        <w:rPr>
          <w:rFonts w:cs="Times New Roman"/>
          <w:b/>
          <w:bCs/>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5) развитие способности понимать литературные художественные произведения, отражающие разные этнокультурные традиции;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E4691" w:rsidRPr="005503D3" w:rsidRDefault="002E4691" w:rsidP="005503D3">
      <w:pPr>
        <w:spacing w:line="240" w:lineRule="auto"/>
        <w:ind w:firstLine="567"/>
        <w:rPr>
          <w:rFonts w:cs="Times New Roman"/>
          <w:sz w:val="24"/>
          <w:szCs w:val="24"/>
        </w:rPr>
      </w:pPr>
      <w:r w:rsidRPr="005503D3">
        <w:rPr>
          <w:rFonts w:cs="Times New Roman"/>
          <w:b/>
          <w:bCs/>
          <w:sz w:val="24"/>
          <w:szCs w:val="24"/>
        </w:rPr>
        <w:t>Предметные результаты по учебному предмету «Иностранный язык»</w:t>
      </w:r>
      <w:r w:rsidR="00F12004" w:rsidRPr="005503D3">
        <w:rPr>
          <w:rFonts w:cs="Times New Roman"/>
          <w:b/>
          <w:bCs/>
          <w:sz w:val="24"/>
          <w:szCs w:val="24"/>
        </w:rPr>
        <w:t xml:space="preserve"> (английский язык)</w:t>
      </w:r>
      <w:r w:rsidR="00F12004"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w:t>
      </w:r>
      <w:r w:rsidRPr="005503D3">
        <w:rPr>
          <w:rFonts w:cs="Times New Roman"/>
          <w:sz w:val="24"/>
          <w:szCs w:val="24"/>
        </w:rPr>
        <w:lastRenderedPageBreak/>
        <w:t>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12) приобретение опыта практической деятельности в повседневной жизни: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sidRPr="005503D3">
        <w:rPr>
          <w:rFonts w:cs="Times New Roman"/>
          <w:sz w:val="24"/>
          <w:szCs w:val="24"/>
        </w:rPr>
        <w:t xml:space="preserve">. </w:t>
      </w:r>
    </w:p>
    <w:p w:rsidR="002E4691" w:rsidRPr="005503D3" w:rsidRDefault="002E4691" w:rsidP="005503D3">
      <w:pPr>
        <w:spacing w:line="240" w:lineRule="auto"/>
        <w:ind w:firstLine="567"/>
        <w:rPr>
          <w:rFonts w:cs="Times New Roman"/>
          <w:b/>
          <w:sz w:val="24"/>
          <w:szCs w:val="24"/>
        </w:rPr>
      </w:pPr>
      <w:r w:rsidRPr="005503D3">
        <w:rPr>
          <w:rFonts w:cs="Times New Roman"/>
          <w:b/>
          <w:bCs/>
          <w:sz w:val="24"/>
          <w:szCs w:val="24"/>
        </w:rPr>
        <w:t>По учебному предмету «Математика»</w:t>
      </w:r>
      <w:r w:rsidRPr="005503D3">
        <w:rPr>
          <w:rFonts w:cs="Times New Roman"/>
          <w:b/>
          <w:sz w:val="24"/>
          <w:szCs w:val="24"/>
        </w:rPr>
        <w:t>(включая учебные курсы «Алгебра», «Геометрия», «Вероятность и статистика») (базов</w:t>
      </w:r>
      <w:r w:rsidR="00915A4A">
        <w:rPr>
          <w:rFonts w:cs="Times New Roman"/>
          <w:b/>
          <w:sz w:val="24"/>
          <w:szCs w:val="24"/>
        </w:rPr>
        <w:t>ый</w:t>
      </w:r>
      <w:r w:rsidRPr="005503D3">
        <w:rPr>
          <w:rFonts w:cs="Times New Roman"/>
          <w:b/>
          <w:sz w:val="24"/>
          <w:szCs w:val="24"/>
        </w:rPr>
        <w:t xml:space="preserve"> уровн</w:t>
      </w:r>
      <w:r w:rsidR="00915A4A">
        <w:rPr>
          <w:rFonts w:cs="Times New Roman"/>
          <w:b/>
          <w:sz w:val="24"/>
          <w:szCs w:val="24"/>
        </w:rPr>
        <w:t>ь</w:t>
      </w:r>
      <w:r w:rsidRPr="005503D3">
        <w:rPr>
          <w:rFonts w:cs="Times New Roman"/>
          <w:b/>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w:t>
      </w:r>
      <w:r w:rsidRPr="005503D3">
        <w:rPr>
          <w:rFonts w:cs="Times New Roman"/>
          <w:sz w:val="24"/>
          <w:szCs w:val="24"/>
        </w:rPr>
        <w:lastRenderedPageBreak/>
        <w:t>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C42E64" w:rsidRPr="005503D3" w:rsidRDefault="002E4691" w:rsidP="00211AC0">
      <w:pPr>
        <w:spacing w:line="240" w:lineRule="auto"/>
        <w:ind w:firstLine="567"/>
        <w:rPr>
          <w:rFonts w:cs="Times New Roman"/>
          <w:sz w:val="24"/>
          <w:szCs w:val="24"/>
        </w:rPr>
      </w:pPr>
      <w:r w:rsidRPr="005503D3">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C42E64" w:rsidRPr="005503D3" w:rsidRDefault="00C42E64" w:rsidP="005503D3">
      <w:pPr>
        <w:spacing w:line="240" w:lineRule="auto"/>
        <w:ind w:firstLine="567"/>
        <w:rPr>
          <w:rFonts w:cs="Times New Roman"/>
          <w:b/>
          <w:sz w:val="24"/>
          <w:szCs w:val="24"/>
        </w:rPr>
      </w:pPr>
      <w:r w:rsidRPr="005503D3">
        <w:rPr>
          <w:rFonts w:cs="Times New Roman"/>
          <w:b/>
          <w:sz w:val="24"/>
          <w:szCs w:val="24"/>
        </w:rPr>
        <w:t>По учебному предмету «Математика» (включая учебные курсы «Алгебра», «Геометрия», «Вероятность и статистика») (</w:t>
      </w:r>
      <w:r w:rsidR="00915A4A">
        <w:rPr>
          <w:rFonts w:cs="Times New Roman"/>
          <w:b/>
          <w:sz w:val="24"/>
          <w:szCs w:val="24"/>
        </w:rPr>
        <w:t>углубленый уровень</w:t>
      </w:r>
      <w:r w:rsidRPr="005503D3">
        <w:rPr>
          <w:rFonts w:cs="Times New Roman"/>
          <w:b/>
          <w:sz w:val="24"/>
          <w:szCs w:val="24"/>
        </w:rPr>
        <w:t>):</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 умение свободно оперировать понятиями: множество, подмножество, о</w:t>
      </w:r>
      <w:r w:rsidR="005503D3">
        <w:rPr>
          <w:rFonts w:cs="Times New Roman"/>
          <w:sz w:val="24"/>
          <w:szCs w:val="24"/>
        </w:rPr>
        <w:t xml:space="preserve">перации над множествами; умение </w:t>
      </w:r>
      <w:r w:rsidRPr="005503D3">
        <w:rPr>
          <w:rFonts w:cs="Times New Roman"/>
          <w:sz w:val="24"/>
          <w:szCs w:val="24"/>
        </w:rPr>
        <w:t>использовать графическое представление множеств для описания реальных процессов и явлений, при решении задачиз других учебных предметов;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2) умение свободно оперировать понятиями: высказывание, истинность и ложн</w:t>
      </w:r>
      <w:r w:rsidR="005503D3">
        <w:rPr>
          <w:rFonts w:cs="Times New Roman"/>
          <w:sz w:val="24"/>
          <w:szCs w:val="24"/>
        </w:rPr>
        <w:t xml:space="preserve">ость высказываний, операции над </w:t>
      </w:r>
      <w:r w:rsidRPr="005503D3">
        <w:rPr>
          <w:rFonts w:cs="Times New Roman"/>
          <w:sz w:val="24"/>
          <w:szCs w:val="24"/>
        </w:rPr>
        <w:t>высказываниями, таблицы истинности; умение строить высказывания и рассуждения на основе логических правил,решать логические задачи;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3) умение свободно оперировать понятиями: определение, аксиома, теорем</w:t>
      </w:r>
      <w:r w:rsidR="005503D3">
        <w:rPr>
          <w:rFonts w:cs="Times New Roman"/>
          <w:sz w:val="24"/>
          <w:szCs w:val="24"/>
        </w:rPr>
        <w:t xml:space="preserve">а, доказательство, равносильные </w:t>
      </w:r>
      <w:r w:rsidRPr="005503D3">
        <w:rPr>
          <w:rFonts w:cs="Times New Roman"/>
          <w:sz w:val="24"/>
          <w:szCs w:val="24"/>
        </w:rPr>
        <w:t>формулировки утверждений, обратное и противоположное утверждение; умение приводить примеры и контрпримеры;</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умение выводить формулы и приводить доказательства, в том числе ме</w:t>
      </w:r>
      <w:r w:rsidR="005503D3">
        <w:rPr>
          <w:rFonts w:cs="Times New Roman"/>
          <w:sz w:val="24"/>
          <w:szCs w:val="24"/>
        </w:rPr>
        <w:t xml:space="preserve">тодом "от противного" и методом </w:t>
      </w:r>
      <w:r w:rsidRPr="005503D3">
        <w:rPr>
          <w:rFonts w:cs="Times New Roman"/>
          <w:sz w:val="24"/>
          <w:szCs w:val="24"/>
        </w:rPr>
        <w:t>математической индукции;</w:t>
      </w:r>
    </w:p>
    <w:p w:rsidR="005503D3" w:rsidRDefault="00C42E64" w:rsidP="005503D3">
      <w:pPr>
        <w:spacing w:line="240" w:lineRule="auto"/>
        <w:ind w:firstLine="567"/>
        <w:rPr>
          <w:sz w:val="24"/>
          <w:szCs w:val="24"/>
        </w:rPr>
      </w:pPr>
      <w:r w:rsidRPr="005503D3">
        <w:rPr>
          <w:rFonts w:cs="Times New Roman"/>
          <w:sz w:val="24"/>
          <w:szCs w:val="24"/>
        </w:rPr>
        <w:t>4) умение свободно оперировать понятиями: граф, степень (валентность) верши</w:t>
      </w:r>
      <w:r w:rsidR="005503D3">
        <w:rPr>
          <w:rFonts w:cs="Times New Roman"/>
          <w:sz w:val="24"/>
          <w:szCs w:val="24"/>
        </w:rPr>
        <w:t xml:space="preserve">ны, связный граф, дерево, цикл, </w:t>
      </w:r>
      <w:r w:rsidRPr="005503D3">
        <w:rPr>
          <w:rFonts w:cs="Times New Roman"/>
          <w:sz w:val="24"/>
          <w:szCs w:val="24"/>
        </w:rPr>
        <w:t>планарный граф; умение задавать и описывать графы разными способами;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5) умение свободно оперировать понятиями: перестановки и факториал, число сочетаний, треугольник Паскаля;</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умение применять правило комбинаторного умножения и комбинаторные формулы для решения задач;</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lastRenderedPageBreak/>
        <w:t>6) умение свободно оперировать понятиями: натуральное число, простое и соста</w:t>
      </w:r>
      <w:r w:rsidR="005503D3">
        <w:rPr>
          <w:rFonts w:cs="Times New Roman"/>
          <w:sz w:val="24"/>
          <w:szCs w:val="24"/>
        </w:rPr>
        <w:t xml:space="preserve">вное число, целое число, модуль </w:t>
      </w:r>
      <w:r w:rsidRPr="005503D3">
        <w:rPr>
          <w:rFonts w:cs="Times New Roman"/>
          <w:sz w:val="24"/>
          <w:szCs w:val="24"/>
        </w:rPr>
        <w:t>числа, обыкновенная дробь и десятичная дробь, стандартный вид числа, рациональное и иррациональные числа;</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множества натуральных, целых, рациональных, действительных (веществен</w:t>
      </w:r>
      <w:r w:rsidR="005503D3">
        <w:rPr>
          <w:rFonts w:cs="Times New Roman"/>
          <w:sz w:val="24"/>
          <w:szCs w:val="24"/>
        </w:rPr>
        <w:t xml:space="preserve">ных) чисел; умение сравнивать и </w:t>
      </w:r>
      <w:r w:rsidRPr="005503D3">
        <w:rPr>
          <w:rFonts w:cs="Times New Roman"/>
          <w:sz w:val="24"/>
          <w:szCs w:val="24"/>
        </w:rPr>
        <w:t>упорядочивать числа, представлять числа на координатной прямой, округлять числа, делать прикидку и оценкурезультата вычислений;</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7) умение доказывать и использовать признаки делимости на 2, 4, 8, 5, 3, 6, 9, 10, 11, признаки делимости суммы ипроизведения целых чисел при решении задач; умение находить наибольший общий делитель и наименьшее общеекратное чисел и использовать их при решении задач, применять алгоритм Евклида; умение свободно оперировать</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понятием остатка по модулю, находить остатки суммы и произведения по да</w:t>
      </w:r>
      <w:r w:rsidR="005503D3">
        <w:rPr>
          <w:rFonts w:cs="Times New Roman"/>
          <w:sz w:val="24"/>
          <w:szCs w:val="24"/>
        </w:rPr>
        <w:t xml:space="preserve">нному модулю; умение записывать </w:t>
      </w:r>
      <w:r w:rsidRPr="005503D3">
        <w:rPr>
          <w:rFonts w:cs="Times New Roman"/>
          <w:sz w:val="24"/>
          <w:szCs w:val="24"/>
        </w:rPr>
        <w:t>натуральные числа в различных позиционных системах счисления, преобразовывать запись числа из одной системысчисления в другую;</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8) умение свободно оперировать понятиями: числовое и алгебраическое в</w:t>
      </w:r>
      <w:r w:rsidR="005503D3">
        <w:rPr>
          <w:rFonts w:cs="Times New Roman"/>
          <w:sz w:val="24"/>
          <w:szCs w:val="24"/>
        </w:rPr>
        <w:t xml:space="preserve">ыражение, алгебраическая дробь, </w:t>
      </w:r>
      <w:r w:rsidRPr="005503D3">
        <w:rPr>
          <w:rFonts w:cs="Times New Roman"/>
          <w:sz w:val="24"/>
          <w:szCs w:val="24"/>
        </w:rPr>
        <w:t>степень с целым показателем, арифметический квадратный корень, корень натуральной степени больше единицы,степень с рациональным показателем, одночлен, многочлен; умение выполнять расчеты по формулам, преобразованияцелых, дробно-рациональных выражений и выражений с корнями; умение выполнять преобразования многочленов, втом числе разложение на множители;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9) умение свободно оперировать понятиями: тождество, тождественное прео</w:t>
      </w:r>
      <w:r w:rsidR="005503D3">
        <w:rPr>
          <w:rFonts w:cs="Times New Roman"/>
          <w:sz w:val="24"/>
          <w:szCs w:val="24"/>
        </w:rPr>
        <w:t xml:space="preserve">бразование, числовое равенство, </w:t>
      </w:r>
      <w:r w:rsidRPr="005503D3">
        <w:rPr>
          <w:rFonts w:cs="Times New Roman"/>
          <w:sz w:val="24"/>
          <w:szCs w:val="24"/>
        </w:rPr>
        <w:t>уравнение с одной переменной, линейное уравнение, квадратное уравнение, неравенство; умение решать линейные иквадратные уравнения, дробно-рациональные уравнения с одной переменной, системы уравнений, линейные,квадратные и дробно-рациональные неравенства с одной переменной и их системы; умение составлять и решатьуравнения, неравенства и их системы (в том числе с ограничениями, например, в целых числах) при решенииматематических задач, задач из других учебных предметов и реальной жизни; умение решать уравнения, неравенстваи системы графическим методом; знакомство с уравнениями и неравенствами с параметром;</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10) умение свободно оперировать понятиями: зависимость, функция, график функции, в</w:t>
      </w:r>
      <w:r w:rsidR="005503D3">
        <w:rPr>
          <w:rFonts w:cs="Times New Roman"/>
          <w:sz w:val="24"/>
          <w:szCs w:val="24"/>
        </w:rPr>
        <w:t xml:space="preserve">ыполнять исследование </w:t>
      </w:r>
      <w:r w:rsidRPr="005503D3">
        <w:rPr>
          <w:rFonts w:cs="Times New Roman"/>
          <w:sz w:val="24"/>
          <w:szCs w:val="24"/>
        </w:rPr>
        <w:t>функции; умение свободно оперировать понятиями: прямая пропорциональность, линейная функция, квадратичнаяфункция, обратная пропорциональность, парабола, гипербола, кусочно-заданная функция; умение строить графикифункций,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формуламизависимости между величинами;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11) умение свободно оперировать понятиями: последовательность, ограниченна</w:t>
      </w:r>
      <w:r w:rsidR="005503D3">
        <w:rPr>
          <w:rFonts w:cs="Times New Roman"/>
          <w:sz w:val="24"/>
          <w:szCs w:val="24"/>
        </w:rPr>
        <w:t xml:space="preserve">я последовательность, монотонно </w:t>
      </w:r>
      <w:r w:rsidRPr="005503D3">
        <w:rPr>
          <w:rFonts w:cs="Times New Roman"/>
          <w:sz w:val="24"/>
          <w:szCs w:val="24"/>
        </w:rPr>
        <w:t>возрастающая (убывающая) последовательность, арифметическая и геометрическая прогрессии; умение описывать изадавать последовательности, в том числе с помощью рекуррентных формул; умение использовать свойствапоследовательностей, формулы суммы и общего члена при решении задач, в том числе задач из других учебныхпредметов и реальной жизни; знакомство со сходимостью последовательностей; умение суммировать бесконечноубывающие геометрические прогрессии;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12) умение решать задачи разных типов, в том числе на проценты, доли и части, д</w:t>
      </w:r>
      <w:r w:rsidR="005503D3">
        <w:rPr>
          <w:rFonts w:cs="Times New Roman"/>
          <w:sz w:val="24"/>
          <w:szCs w:val="24"/>
        </w:rPr>
        <w:t xml:space="preserve">вижение, работу, цену товаров и </w:t>
      </w:r>
      <w:r w:rsidRPr="005503D3">
        <w:rPr>
          <w:rFonts w:cs="Times New Roman"/>
          <w:sz w:val="24"/>
          <w:szCs w:val="24"/>
        </w:rPr>
        <w:t>стоимость покупок и услуг, налоги, задачи из области управления личными и семейными финансами; умениесоставлять выражения, уравнения, неравенства и системы по условию задачи, исследовать полученное решение иоценивать правдоподобность полученных результатов;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13) умение свободно оперировать понятиями: столбиковые и круговые диагра</w:t>
      </w:r>
      <w:r w:rsidR="005503D3">
        <w:rPr>
          <w:rFonts w:cs="Times New Roman"/>
          <w:sz w:val="24"/>
          <w:szCs w:val="24"/>
        </w:rPr>
        <w:t xml:space="preserve">ммы, таблицы, среднее значение, </w:t>
      </w:r>
      <w:r w:rsidRPr="005503D3">
        <w:rPr>
          <w:rFonts w:cs="Times New Roman"/>
          <w:sz w:val="24"/>
          <w:szCs w:val="24"/>
        </w:rPr>
        <w:t xml:space="preserve">медиана, наибольшее и наименьшее значение, рассеивание, размах, дисперсия и стандартное отклонение числовогонабора, статистические данные, </w:t>
      </w:r>
      <w:r w:rsidRPr="005503D3">
        <w:rPr>
          <w:rFonts w:cs="Times New Roman"/>
          <w:sz w:val="24"/>
          <w:szCs w:val="24"/>
        </w:rPr>
        <w:lastRenderedPageBreak/>
        <w:t>статистическая устойчивость, группировка данных; знакомство со случайнойизменчивостью в природе и обществе; умение выбирать способ представления информации, соответствующийприроде данных и целям исследования; анализировать и сравнивать статистические характеристики числовыхнаборов, в том числе при решении задач из других учебных предметов;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14) умение свободно оперировать понятиями: случайный опыт (случайный эксперимент), элементарное случайноесобытие (элементарный исход) опыта, случайное событие, частота и вероятность случайного события, условнаявероятность, независимые события, дерево случайного эксперимента; умение находить вероятности событий в опытахс равновозможными элементарными событиями; знакомство с ролью маловероятных и практически достоверныхсобытий в природных и социальных явлениях; умение оценивать вероятности событий и явлений в природе иобществе; умение выполнять операции над случайными событиями, находить ве</w:t>
      </w:r>
      <w:r w:rsidR="005503D3">
        <w:rPr>
          <w:rFonts w:cs="Times New Roman"/>
          <w:sz w:val="24"/>
          <w:szCs w:val="24"/>
        </w:rPr>
        <w:t xml:space="preserve">роятности событий, в том числе с </w:t>
      </w:r>
      <w:r w:rsidRPr="005503D3">
        <w:rPr>
          <w:rFonts w:cs="Times New Roman"/>
          <w:sz w:val="24"/>
          <w:szCs w:val="24"/>
        </w:rPr>
        <w:t>применением формул и графических схем (диаграмм Эйлера, графов); умение приводить примеры случайных величини находить их числовые характеристики; знакомство с понятием математического ожидания случайной величины;представление о законе больших чисел и о роли закона больших чисел в природе и в социальных явлениях;</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15) умение свободно оперировать понятиями: точка, прямая, отрезок, луч, угол, длина отрезк</w:t>
      </w:r>
      <w:r w:rsidR="005503D3">
        <w:rPr>
          <w:rFonts w:cs="Times New Roman"/>
          <w:sz w:val="24"/>
          <w:szCs w:val="24"/>
        </w:rPr>
        <w:t xml:space="preserve">а, параллельность и </w:t>
      </w:r>
      <w:r w:rsidRPr="005503D3">
        <w:rPr>
          <w:rFonts w:cs="Times New Roman"/>
          <w:sz w:val="24"/>
          <w:szCs w:val="24"/>
        </w:rPr>
        <w:t>перпендикулярность прямых, отношение "лежать между", проекция, перпендикуляр и наклонная; умение свободнооперировать понятиями: треугольник, равнобедренный треугольник, равносторонний (правильный) треугольник,</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прямоугольный треугольник, угол треугольника, внешний угол треугольник</w:t>
      </w:r>
      <w:r w:rsidR="005503D3">
        <w:rPr>
          <w:rFonts w:cs="Times New Roman"/>
          <w:sz w:val="24"/>
          <w:szCs w:val="24"/>
        </w:rPr>
        <w:t xml:space="preserve">а, медиана, высота, биссектриса </w:t>
      </w:r>
      <w:r w:rsidRPr="005503D3">
        <w:rPr>
          <w:rFonts w:cs="Times New Roman"/>
          <w:sz w:val="24"/>
          <w:szCs w:val="24"/>
        </w:rPr>
        <w:t>треугольника, ломаная, многоугольник, четырехугольник, параллелограмм, ромб, прямоугольник, трапеция, окружностьи круг, центральный угол, вписанный угол, вписанная в многоугольник окружность, описанная около многоугольника</w:t>
      </w:r>
    </w:p>
    <w:p w:rsidR="00C42E64" w:rsidRPr="005503D3" w:rsidRDefault="00C42E64" w:rsidP="005503D3">
      <w:pPr>
        <w:spacing w:line="240" w:lineRule="auto"/>
        <w:ind w:firstLine="0"/>
        <w:rPr>
          <w:rFonts w:cs="Times New Roman"/>
          <w:sz w:val="24"/>
          <w:szCs w:val="24"/>
        </w:rPr>
      </w:pPr>
      <w:r w:rsidRPr="005503D3">
        <w:rPr>
          <w:rFonts w:cs="Times New Roman"/>
          <w:sz w:val="24"/>
          <w:szCs w:val="24"/>
        </w:rPr>
        <w:t>окружность, касательная к окружности;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16) умение свободно оперировать понятиями: равные фигуры, равные отрезки, ра</w:t>
      </w:r>
      <w:r w:rsidR="005503D3">
        <w:rPr>
          <w:rFonts w:cs="Times New Roman"/>
          <w:sz w:val="24"/>
          <w:szCs w:val="24"/>
        </w:rPr>
        <w:t xml:space="preserve">вные углы, равные треугольники, </w:t>
      </w:r>
      <w:r w:rsidRPr="005503D3">
        <w:rPr>
          <w:rFonts w:cs="Times New Roman"/>
          <w:sz w:val="24"/>
          <w:szCs w:val="24"/>
        </w:rPr>
        <w:t>признаки равенства треугольников, признаки равенства прямоугольных треугольников;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17) умение свободно оперировать понятиями: длина линии, величина угла, тригонометрические функции углов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треугольника, площадь фигуры; умение выводить и использовать формулы для нахо</w:t>
      </w:r>
      <w:r w:rsidR="005503D3">
        <w:rPr>
          <w:rFonts w:cs="Times New Roman"/>
          <w:sz w:val="24"/>
          <w:szCs w:val="24"/>
        </w:rPr>
        <w:t xml:space="preserve">ждения длин, площадей и величин </w:t>
      </w:r>
      <w:r w:rsidRPr="005503D3">
        <w:rPr>
          <w:rFonts w:cs="Times New Roman"/>
          <w:sz w:val="24"/>
          <w:szCs w:val="24"/>
        </w:rPr>
        <w:t>углов; умение свободно оперировать формулами, выражающими свойства изученных фигур; умение использоватьсвойства равновеликих и равносоставленных фигур, теорему Пифагора, теоремы косинусов и синусов, теорему овписанном угле, свойства касательных и секущих к окружности, формулы пло</w:t>
      </w:r>
      <w:r w:rsidR="005503D3">
        <w:rPr>
          <w:rFonts w:cs="Times New Roman"/>
          <w:sz w:val="24"/>
          <w:szCs w:val="24"/>
        </w:rPr>
        <w:t xml:space="preserve">щади треугольника, суммы углов </w:t>
      </w:r>
      <w:r w:rsidRPr="005503D3">
        <w:rPr>
          <w:rFonts w:cs="Times New Roman"/>
          <w:sz w:val="24"/>
          <w:szCs w:val="24"/>
        </w:rPr>
        <w:t>многоугольника при решении задач; умение выполнять измерения, вычисления и сравнения длин, расстояний, углов,площадей; умение оценивать размеры объектов в окружающем мире;</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18) умение свободно оперировать понятиями: движение на плоскости, параллельн</w:t>
      </w:r>
      <w:r w:rsidR="005503D3">
        <w:rPr>
          <w:rFonts w:cs="Times New Roman"/>
          <w:sz w:val="24"/>
          <w:szCs w:val="24"/>
        </w:rPr>
        <w:t xml:space="preserve">ый перенос, симметрия, поворот, </w:t>
      </w:r>
      <w:r w:rsidRPr="005503D3">
        <w:rPr>
          <w:rFonts w:cs="Times New Roman"/>
          <w:sz w:val="24"/>
          <w:szCs w:val="24"/>
        </w:rPr>
        <w:t>преобразование подобия, подобие фигур; распознавать равные и подобные фигуры, в том числе в природе, искусстве,архитектуре и среди предметов окружающей обстановки; умение использовать геометрические отношения для</w:t>
      </w:r>
    </w:p>
    <w:p w:rsidR="00C42E64" w:rsidRPr="005503D3" w:rsidRDefault="00C42E64" w:rsidP="005503D3">
      <w:pPr>
        <w:spacing w:line="240" w:lineRule="auto"/>
        <w:ind w:firstLine="0"/>
        <w:rPr>
          <w:rFonts w:cs="Times New Roman"/>
          <w:sz w:val="24"/>
          <w:szCs w:val="24"/>
        </w:rPr>
      </w:pPr>
      <w:r w:rsidRPr="005503D3">
        <w:rPr>
          <w:rFonts w:cs="Times New Roman"/>
          <w:sz w:val="24"/>
          <w:szCs w:val="24"/>
        </w:rPr>
        <w:t>решения задач, возникающих в реальной жизни;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19) умение свободно оперировать свойствами геометрических фигу</w:t>
      </w:r>
      <w:r w:rsidR="005503D3">
        <w:rPr>
          <w:rFonts w:cs="Times New Roman"/>
          <w:sz w:val="24"/>
          <w:szCs w:val="24"/>
        </w:rPr>
        <w:t xml:space="preserve">р, самостоятельно формулировать </w:t>
      </w:r>
      <w:r w:rsidRPr="005503D3">
        <w:rPr>
          <w:rFonts w:cs="Times New Roman"/>
          <w:sz w:val="24"/>
          <w:szCs w:val="24"/>
        </w:rPr>
        <w:t>определения изучаемых фигур, выдвигать гипотезы о свойствах и признаках геометрических фигур, обосновыв</w:t>
      </w:r>
      <w:r w:rsidR="005503D3">
        <w:rPr>
          <w:rFonts w:cs="Times New Roman"/>
          <w:sz w:val="24"/>
          <w:szCs w:val="24"/>
        </w:rPr>
        <w:t xml:space="preserve">ать или </w:t>
      </w:r>
      <w:r w:rsidRPr="005503D3">
        <w:rPr>
          <w:rFonts w:cs="Times New Roman"/>
          <w:sz w:val="24"/>
          <w:szCs w:val="24"/>
        </w:rPr>
        <w:t>опровергать их; умение проводить классификацию фигур по различным признакам; умение выполнять необходимыедополнительные построения, исследовать возможность применения теорем и формул для решения задач;</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lastRenderedPageBreak/>
        <w:t>20) умение свободно оперировать понятиями: вектор, сумма, разность векторов,</w:t>
      </w:r>
      <w:r w:rsidR="005503D3">
        <w:rPr>
          <w:rFonts w:cs="Times New Roman"/>
          <w:sz w:val="24"/>
          <w:szCs w:val="24"/>
        </w:rPr>
        <w:t xml:space="preserve"> произведение вектора на число, </w:t>
      </w:r>
      <w:r w:rsidRPr="005503D3">
        <w:rPr>
          <w:rFonts w:cs="Times New Roman"/>
          <w:sz w:val="24"/>
          <w:szCs w:val="24"/>
        </w:rPr>
        <w:t>скалярное произведение векторов, координаты на плоскости, координаты вектора, ориентированная площадьпараллелограмма; умение пользоваться векторным и координатным методом на плоскости для решения задач; умениенаходить уравнения прямой и окружности по данным элементам, использовать уравнения прямой и окружности длярешения задач, использовать векторы и координаты для решения математических задач и задач из других учебныхпредметов;</w:t>
      </w:r>
    </w:p>
    <w:p w:rsidR="00255380" w:rsidRPr="005503D3" w:rsidRDefault="00C42E64" w:rsidP="005503D3">
      <w:pPr>
        <w:spacing w:line="240" w:lineRule="auto"/>
        <w:ind w:firstLine="567"/>
        <w:rPr>
          <w:rFonts w:cs="Times New Roman"/>
          <w:sz w:val="24"/>
          <w:szCs w:val="24"/>
        </w:rPr>
      </w:pPr>
      <w:r w:rsidRPr="005503D3">
        <w:rPr>
          <w:rFonts w:cs="Times New Roman"/>
          <w:sz w:val="24"/>
          <w:szCs w:val="24"/>
        </w:rPr>
        <w:t xml:space="preserve">21) умение выбирать подходящий метод для решения задачи, </w:t>
      </w:r>
      <w:r w:rsidR="005503D3">
        <w:rPr>
          <w:rFonts w:cs="Times New Roman"/>
          <w:sz w:val="24"/>
          <w:szCs w:val="24"/>
        </w:rPr>
        <w:t xml:space="preserve">приводить примеры математических </w:t>
      </w:r>
      <w:r w:rsidRPr="005503D3">
        <w:rPr>
          <w:rFonts w:cs="Times New Roman"/>
          <w:sz w:val="24"/>
          <w:szCs w:val="24"/>
        </w:rPr>
        <w:t>закономерностей в природе и общественной жизни, распознавать проявление законов математики в искусстве; умениеописывать отдельные выдающиеся результаты, полученные в ходе развития математики как науки; приводить примерыматематических открытий и их авторов в оте</w:t>
      </w:r>
      <w:r w:rsidR="00211AC0">
        <w:rPr>
          <w:rFonts w:cs="Times New Roman"/>
          <w:sz w:val="24"/>
          <w:szCs w:val="24"/>
        </w:rPr>
        <w:t>чественной и всемирной истории.</w:t>
      </w:r>
    </w:p>
    <w:p w:rsidR="002E4691" w:rsidRPr="005503D3" w:rsidRDefault="002E4691" w:rsidP="005503D3">
      <w:pPr>
        <w:spacing w:line="240" w:lineRule="auto"/>
        <w:ind w:firstLine="567"/>
        <w:rPr>
          <w:rFonts w:cs="Times New Roman"/>
          <w:b/>
          <w:sz w:val="24"/>
          <w:szCs w:val="24"/>
        </w:rPr>
      </w:pPr>
      <w:r w:rsidRPr="005503D3">
        <w:rPr>
          <w:rFonts w:cs="Times New Roman"/>
          <w:b/>
          <w:bCs/>
          <w:sz w:val="24"/>
          <w:szCs w:val="24"/>
        </w:rPr>
        <w:t xml:space="preserve">По учебному предмету «Информатика» </w:t>
      </w:r>
      <w:r w:rsidRPr="005503D3">
        <w:rPr>
          <w:rFonts w:cs="Times New Roman"/>
          <w:b/>
          <w:sz w:val="24"/>
          <w:szCs w:val="24"/>
        </w:rPr>
        <w:t>(базов</w:t>
      </w:r>
      <w:r w:rsidR="00915A4A">
        <w:rPr>
          <w:rFonts w:cs="Times New Roman"/>
          <w:b/>
          <w:sz w:val="24"/>
          <w:szCs w:val="24"/>
        </w:rPr>
        <w:t xml:space="preserve">ый </w:t>
      </w:r>
      <w:r w:rsidRPr="005503D3">
        <w:rPr>
          <w:rFonts w:cs="Times New Roman"/>
          <w:b/>
          <w:sz w:val="24"/>
          <w:szCs w:val="24"/>
        </w:rPr>
        <w:t>уровн</w:t>
      </w:r>
      <w:r w:rsidR="00915A4A">
        <w:rPr>
          <w:rFonts w:cs="Times New Roman"/>
          <w:b/>
          <w:sz w:val="24"/>
          <w:szCs w:val="24"/>
        </w:rPr>
        <w:t>ь</w:t>
      </w:r>
      <w:r w:rsidRPr="005503D3">
        <w:rPr>
          <w:rFonts w:cs="Times New Roman"/>
          <w:b/>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w:t>
      </w:r>
      <w:r w:rsidRPr="005503D3">
        <w:rPr>
          <w:rFonts w:cs="Times New Roman"/>
          <w:sz w:val="24"/>
          <w:szCs w:val="24"/>
        </w:rPr>
        <w:lastRenderedPageBreak/>
        <w:t>интерфейса, а именно: создавать, копировать, перемещать, переименовывать, удалять и архивировать файлы и каталоги;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C42E64" w:rsidRPr="00211AC0" w:rsidRDefault="002E4691" w:rsidP="00211AC0">
      <w:pPr>
        <w:spacing w:line="240" w:lineRule="auto"/>
        <w:ind w:firstLine="567"/>
        <w:rPr>
          <w:rFonts w:cs="Times New Roman"/>
          <w:sz w:val="24"/>
          <w:szCs w:val="24"/>
        </w:rPr>
      </w:pPr>
      <w:r w:rsidRPr="005503D3">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w:t>
      </w:r>
      <w:r w:rsidR="00211AC0">
        <w:rPr>
          <w:rFonts w:cs="Times New Roman"/>
          <w:sz w:val="24"/>
          <w:szCs w:val="24"/>
        </w:rPr>
        <w:t>ом числе кибербуллинг, фишинг).</w:t>
      </w:r>
    </w:p>
    <w:p w:rsidR="00C42E64" w:rsidRPr="005503D3" w:rsidRDefault="00C42E64" w:rsidP="005503D3">
      <w:pPr>
        <w:spacing w:line="240" w:lineRule="auto"/>
        <w:ind w:firstLine="567"/>
        <w:rPr>
          <w:rFonts w:cs="Times New Roman"/>
          <w:b/>
          <w:bCs/>
          <w:sz w:val="24"/>
          <w:szCs w:val="24"/>
        </w:rPr>
      </w:pPr>
      <w:r w:rsidRPr="005503D3">
        <w:rPr>
          <w:rFonts w:cs="Times New Roman"/>
          <w:b/>
          <w:bCs/>
          <w:sz w:val="24"/>
          <w:szCs w:val="24"/>
        </w:rPr>
        <w:t xml:space="preserve">По учебному предмету </w:t>
      </w:r>
      <w:r w:rsidR="005503D3">
        <w:rPr>
          <w:rFonts w:cs="Times New Roman"/>
          <w:b/>
          <w:bCs/>
          <w:sz w:val="24"/>
          <w:szCs w:val="24"/>
        </w:rPr>
        <w:t>«</w:t>
      </w:r>
      <w:r w:rsidRPr="005503D3">
        <w:rPr>
          <w:rFonts w:cs="Times New Roman"/>
          <w:b/>
          <w:bCs/>
          <w:sz w:val="24"/>
          <w:szCs w:val="24"/>
        </w:rPr>
        <w:t>Информатика</w:t>
      </w:r>
      <w:r w:rsidR="005503D3">
        <w:rPr>
          <w:rFonts w:cs="Times New Roman"/>
          <w:b/>
          <w:bCs/>
          <w:sz w:val="24"/>
          <w:szCs w:val="24"/>
        </w:rPr>
        <w:t>»</w:t>
      </w:r>
      <w:r w:rsidR="00915A4A">
        <w:rPr>
          <w:rFonts w:cs="Times New Roman"/>
          <w:b/>
          <w:bCs/>
          <w:sz w:val="24"/>
          <w:szCs w:val="24"/>
        </w:rPr>
        <w:t xml:space="preserve"> (</w:t>
      </w:r>
      <w:r w:rsidRPr="005503D3">
        <w:rPr>
          <w:rFonts w:cs="Times New Roman"/>
          <w:b/>
          <w:bCs/>
          <w:sz w:val="24"/>
          <w:szCs w:val="24"/>
        </w:rPr>
        <w:t>углубленн</w:t>
      </w:r>
      <w:r w:rsidR="00915A4A">
        <w:rPr>
          <w:rFonts w:cs="Times New Roman"/>
          <w:b/>
          <w:bCs/>
          <w:sz w:val="24"/>
          <w:szCs w:val="24"/>
        </w:rPr>
        <w:t>ый</w:t>
      </w:r>
      <w:r w:rsidRPr="005503D3">
        <w:rPr>
          <w:rFonts w:cs="Times New Roman"/>
          <w:b/>
          <w:bCs/>
          <w:sz w:val="24"/>
          <w:szCs w:val="24"/>
        </w:rPr>
        <w:t xml:space="preserve"> уровн</w:t>
      </w:r>
      <w:r w:rsidR="00915A4A">
        <w:rPr>
          <w:rFonts w:cs="Times New Roman"/>
          <w:b/>
          <w:bCs/>
          <w:sz w:val="24"/>
          <w:szCs w:val="24"/>
        </w:rPr>
        <w:t>ь</w:t>
      </w:r>
      <w:r w:rsidRPr="005503D3">
        <w:rPr>
          <w:rFonts w:cs="Times New Roman"/>
          <w:b/>
          <w:bCs/>
          <w:sz w:val="24"/>
          <w:szCs w:val="24"/>
        </w:rPr>
        <w:t>):</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 xml:space="preserve">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w:t>
      </w:r>
      <w:r w:rsidRPr="005503D3">
        <w:rPr>
          <w:rFonts w:cs="Times New Roman"/>
          <w:bCs/>
          <w:sz w:val="24"/>
          <w:szCs w:val="24"/>
        </w:rPr>
        <w:lastRenderedPageBreak/>
        <w:t>логические выражения по таблице истинности, записывать логические выражения на изучаемом языке программирования;</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8) умение составлять программы для решения типовых задач обработки масс</w:t>
      </w:r>
      <w:r w:rsidR="005503D3" w:rsidRPr="005503D3">
        <w:rPr>
          <w:rFonts w:cs="Times New Roman"/>
          <w:bCs/>
          <w:sz w:val="24"/>
          <w:szCs w:val="24"/>
        </w:rPr>
        <w:t xml:space="preserve">ивов данных: числовых массивов, </w:t>
      </w:r>
      <w:r w:rsidRPr="005503D3">
        <w:rPr>
          <w:rFonts w:cs="Times New Roman"/>
          <w:bCs/>
          <w:sz w:val="24"/>
          <w:szCs w:val="24"/>
        </w:rPr>
        <w:t>матриц, строк (других коллекций); умение записывать простые алгоритмы сортировки массивов на изучаемом языкепрограммирования; умение использовать простые приемы динамического программирования, бинарного поиска,составлять и реализовывать несложные рекурсивные алгоритмы;</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9) сформированность представлений о назначении основных компоненто</w:t>
      </w:r>
      <w:r w:rsidR="005503D3" w:rsidRPr="005503D3">
        <w:rPr>
          <w:rFonts w:cs="Times New Roman"/>
          <w:bCs/>
          <w:sz w:val="24"/>
          <w:szCs w:val="24"/>
        </w:rPr>
        <w:t xml:space="preserve">в компьютера; умение соотносить </w:t>
      </w:r>
      <w:r w:rsidRPr="005503D3">
        <w:rPr>
          <w:rFonts w:cs="Times New Roman"/>
          <w:bCs/>
          <w:sz w:val="24"/>
          <w:szCs w:val="24"/>
        </w:rPr>
        <w:t>информацию о характеристиках персонального компьютера с решаемыми задачами; представление об истории 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тенденциях развития информационных технологий, в том числе глобальных сетей; в</w:t>
      </w:r>
      <w:r w:rsidR="005503D3" w:rsidRPr="005503D3">
        <w:rPr>
          <w:rFonts w:cs="Times New Roman"/>
          <w:bCs/>
          <w:sz w:val="24"/>
          <w:szCs w:val="24"/>
        </w:rPr>
        <w:t xml:space="preserve">ладение умением ориентироваться </w:t>
      </w:r>
      <w:r w:rsidRPr="005503D3">
        <w:rPr>
          <w:rFonts w:cs="Times New Roman"/>
          <w:bCs/>
          <w:sz w:val="24"/>
          <w:szCs w:val="24"/>
        </w:rPr>
        <w:t>в иерархической структуре файловой системы, работать с файловой системой персонального компьютера иоблачными хранилищами с использованием графического интерфейса: создавать, копировать, перемещать,переименовывать, удалять и архивироватьфайлы и каталоги;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10) свободное владение умениями и навыками использования информационны</w:t>
      </w:r>
      <w:r w:rsidR="005503D3" w:rsidRPr="005503D3">
        <w:rPr>
          <w:rFonts w:cs="Times New Roman"/>
          <w:bCs/>
          <w:sz w:val="24"/>
          <w:szCs w:val="24"/>
        </w:rPr>
        <w:t>х и коммуникационных технологий для</w:t>
      </w:r>
      <w:r w:rsidRPr="005503D3">
        <w:rPr>
          <w:rFonts w:cs="Times New Roman"/>
          <w:bCs/>
          <w:sz w:val="24"/>
          <w:szCs w:val="24"/>
        </w:rPr>
        <w:t xml:space="preserve"> поиска, хранения, обработки и передачи и анализа различных видов информации, навыками создания личногоинформационного пространства; владение умениями пользования цифровыми сервисами государственных услуг,цифровыми образовательными сервисами;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11) умение выбирать способ представления данных в соответствии с постав</w:t>
      </w:r>
      <w:r w:rsidR="005503D3" w:rsidRPr="005503D3">
        <w:rPr>
          <w:rFonts w:cs="Times New Roman"/>
          <w:bCs/>
          <w:sz w:val="24"/>
          <w:szCs w:val="24"/>
        </w:rPr>
        <w:t xml:space="preserve">ленной задачей (таблицы, схемы, </w:t>
      </w:r>
      <w:r w:rsidRPr="005503D3">
        <w:rPr>
          <w:rFonts w:cs="Times New Roman"/>
          <w:bCs/>
          <w:sz w:val="24"/>
          <w:szCs w:val="24"/>
        </w:rPr>
        <w:t>графики, диаграммы) с использованием соответствующих программных средств обработки данных; умениеформализовать и структурировать информацию, использовать электронные т</w:t>
      </w:r>
      <w:r w:rsidR="005503D3" w:rsidRPr="005503D3">
        <w:rPr>
          <w:rFonts w:cs="Times New Roman"/>
          <w:bCs/>
          <w:sz w:val="24"/>
          <w:szCs w:val="24"/>
        </w:rPr>
        <w:t xml:space="preserve">аблицы для обработки, анализа и </w:t>
      </w:r>
      <w:r w:rsidRPr="005503D3">
        <w:rPr>
          <w:rFonts w:cs="Times New Roman"/>
          <w:bCs/>
          <w:sz w:val="24"/>
          <w:szCs w:val="24"/>
        </w:rPr>
        <w:t>визуализации числовых данных, в том числе с выделением диапазонатаблицы и упорядочиванием его элементов;</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умение применять в электронных таблицах формулы для расчетов с испо</w:t>
      </w:r>
      <w:r w:rsidR="005503D3" w:rsidRPr="005503D3">
        <w:rPr>
          <w:rFonts w:cs="Times New Roman"/>
          <w:bCs/>
          <w:sz w:val="24"/>
          <w:szCs w:val="24"/>
        </w:rPr>
        <w:t xml:space="preserve">льзованием встроенных функций с </w:t>
      </w:r>
      <w:r w:rsidRPr="005503D3">
        <w:rPr>
          <w:rFonts w:cs="Times New Roman"/>
          <w:bCs/>
          <w:sz w:val="24"/>
          <w:szCs w:val="24"/>
        </w:rPr>
        <w:t>использованием абсолютной, относительной, смешанной адресации; использовать электронные таблицы длячисленного моделирования в несложных задачах из разных предметных областей; оценивать адекватность моделимоделируемому объекту и целям моделирования;</w:t>
      </w:r>
    </w:p>
    <w:p w:rsidR="00C42E64" w:rsidRPr="005503D3" w:rsidRDefault="00C42E64" w:rsidP="00E06CEB">
      <w:pPr>
        <w:spacing w:line="240" w:lineRule="auto"/>
        <w:ind w:firstLine="567"/>
        <w:rPr>
          <w:rFonts w:cs="Times New Roman"/>
          <w:bCs/>
          <w:sz w:val="24"/>
          <w:szCs w:val="24"/>
        </w:rPr>
      </w:pPr>
      <w:r w:rsidRPr="005503D3">
        <w:rPr>
          <w:rFonts w:cs="Times New Roman"/>
          <w:b/>
          <w:bCs/>
          <w:sz w:val="24"/>
          <w:szCs w:val="24"/>
        </w:rPr>
        <w:lastRenderedPageBreak/>
        <w:t>12</w:t>
      </w:r>
      <w:r w:rsidRPr="005503D3">
        <w:rPr>
          <w:rFonts w:cs="Times New Roman"/>
          <w:bCs/>
          <w:sz w:val="24"/>
          <w:szCs w:val="24"/>
        </w:rPr>
        <w:t>) сформированность представлений о сферах профессиональной деятельн</w:t>
      </w:r>
      <w:r w:rsidR="005503D3" w:rsidRPr="005503D3">
        <w:rPr>
          <w:rFonts w:cs="Times New Roman"/>
          <w:bCs/>
          <w:sz w:val="24"/>
          <w:szCs w:val="24"/>
        </w:rPr>
        <w:t xml:space="preserve">ости, связанных с информатикой, </w:t>
      </w:r>
      <w:r w:rsidRPr="005503D3">
        <w:rPr>
          <w:rFonts w:cs="Times New Roman"/>
          <w:bCs/>
          <w:sz w:val="24"/>
          <w:szCs w:val="24"/>
        </w:rPr>
        <w:t>программированием и современными информационно-коммуникационными технологиями, основанными надостижениях науки и IT-отрасли;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13) освоение и соблюдение требований безопасной эксплуатации технических средств информационно</w:t>
      </w:r>
      <w:r w:rsidR="005503D3" w:rsidRPr="005503D3">
        <w:rPr>
          <w:rFonts w:cs="Times New Roman"/>
          <w:bCs/>
          <w:sz w:val="24"/>
          <w:szCs w:val="24"/>
        </w:rPr>
        <w:t>-</w:t>
      </w:r>
      <w:r w:rsidRPr="005503D3">
        <w:rPr>
          <w:rFonts w:cs="Times New Roman"/>
          <w:bCs/>
          <w:sz w:val="24"/>
          <w:szCs w:val="24"/>
        </w:rPr>
        <w:t>коммуникационных технологий;</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 xml:space="preserve">14) умение соблюдать сетевой этикет, базовые нормы информационной этики и </w:t>
      </w:r>
      <w:r w:rsidR="005503D3" w:rsidRPr="005503D3">
        <w:rPr>
          <w:rFonts w:cs="Times New Roman"/>
          <w:bCs/>
          <w:sz w:val="24"/>
          <w:szCs w:val="24"/>
        </w:rPr>
        <w:t xml:space="preserve">права при работе с приложениями </w:t>
      </w:r>
      <w:r w:rsidRPr="005503D3">
        <w:rPr>
          <w:rFonts w:cs="Times New Roman"/>
          <w:bCs/>
          <w:sz w:val="24"/>
          <w:szCs w:val="24"/>
        </w:rPr>
        <w:t>на любых устройствах и в сети Интернет, выбирать безопасные стратегии поведения в сети;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15) умение использовать различные средства защиты от вредоносного п</w:t>
      </w:r>
      <w:r w:rsidR="005503D3" w:rsidRPr="005503D3">
        <w:rPr>
          <w:rFonts w:cs="Times New Roman"/>
          <w:bCs/>
          <w:sz w:val="24"/>
          <w:szCs w:val="24"/>
        </w:rPr>
        <w:t xml:space="preserve">рограммного обеспечения, умение </w:t>
      </w:r>
      <w:r w:rsidRPr="005503D3">
        <w:rPr>
          <w:rFonts w:cs="Times New Roman"/>
          <w:bCs/>
          <w:sz w:val="24"/>
          <w:szCs w:val="24"/>
        </w:rPr>
        <w:t>обеспечивать личную безопасность при использовании ресурсов сети Интернет, в том числе умение защищатьперсональную информацию от несанкционированного доступа и его последствий (разглашения, подмены, утратыданных) с учетом основных технологических и социально-психологических аспектов использования сети Интернет(сетевая анонимность, цифровой след, аутентичность субъектов и ресурсов, опасность вредоносного кода); умениераспознавать попытки и предупреждать вовлечение себя и окружающих в деструктивные и криминальные формысетевой активности (в том числе кибербуллинг, фишинг).</w:t>
      </w:r>
    </w:p>
    <w:p w:rsidR="002E4691" w:rsidRPr="00F12004" w:rsidRDefault="002E4691" w:rsidP="00915A4A">
      <w:pPr>
        <w:spacing w:line="240" w:lineRule="auto"/>
        <w:ind w:firstLine="567"/>
        <w:rPr>
          <w:rFonts w:cs="Times New Roman"/>
          <w:b/>
          <w:bCs/>
          <w:sz w:val="24"/>
          <w:szCs w:val="24"/>
        </w:rPr>
      </w:pPr>
      <w:r w:rsidRPr="00F12004">
        <w:rPr>
          <w:rFonts w:cs="Times New Roman"/>
          <w:b/>
          <w:bCs/>
          <w:sz w:val="24"/>
          <w:szCs w:val="24"/>
        </w:rPr>
        <w:t>По учебному предмету «История»:</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5) умение выявлять существенные черты и характерные признаки исторических событий, явлений, процессов;</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lastRenderedPageBreak/>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2E4691" w:rsidRDefault="002E4691" w:rsidP="00E06CEB">
      <w:pPr>
        <w:spacing w:line="240"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E06CEB" w:rsidRPr="00E06CEB" w:rsidRDefault="00E06CEB" w:rsidP="00E06CEB">
      <w:pPr>
        <w:spacing w:line="240" w:lineRule="auto"/>
        <w:ind w:firstLine="567"/>
        <w:rPr>
          <w:rFonts w:cs="Times New Roman"/>
          <w:b/>
          <w:sz w:val="24"/>
          <w:szCs w:val="24"/>
        </w:rPr>
      </w:pPr>
      <w:r w:rsidRPr="00E06CEB">
        <w:rPr>
          <w:rFonts w:cs="Times New Roman"/>
          <w:b/>
          <w:sz w:val="24"/>
          <w:szCs w:val="24"/>
        </w:rPr>
        <w:t xml:space="preserve">По учебному курсу </w:t>
      </w:r>
      <w:r>
        <w:rPr>
          <w:rFonts w:cs="Times New Roman"/>
          <w:b/>
          <w:sz w:val="24"/>
          <w:szCs w:val="24"/>
        </w:rPr>
        <w:t>«</w:t>
      </w:r>
      <w:r w:rsidRPr="00E06CEB">
        <w:rPr>
          <w:rFonts w:cs="Times New Roman"/>
          <w:b/>
          <w:sz w:val="24"/>
          <w:szCs w:val="24"/>
        </w:rPr>
        <w:t>История России</w:t>
      </w:r>
      <w:r>
        <w:rPr>
          <w:rFonts w:cs="Times New Roman"/>
          <w:b/>
          <w:sz w:val="24"/>
          <w:szCs w:val="24"/>
        </w:rPr>
        <w:t>»</w:t>
      </w:r>
      <w:r w:rsidRPr="00E06CEB">
        <w:rPr>
          <w:rFonts w:cs="Times New Roman"/>
          <w:b/>
          <w:sz w:val="24"/>
          <w:szCs w:val="24"/>
        </w:rPr>
        <w:t>:</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знание ключевых событий, основных дат и этапов истории России и мира с дре</w:t>
      </w:r>
      <w:r>
        <w:rPr>
          <w:rFonts w:cs="Times New Roman"/>
          <w:sz w:val="24"/>
          <w:szCs w:val="24"/>
        </w:rPr>
        <w:t xml:space="preserve">вности до 1914 года; выдающихся </w:t>
      </w:r>
      <w:r w:rsidRPr="00E06CEB">
        <w:rPr>
          <w:rFonts w:cs="Times New Roman"/>
          <w:sz w:val="24"/>
          <w:szCs w:val="24"/>
        </w:rPr>
        <w:t>деятелей отечественной и всеобщей истории; важнейших достижений культуры и систем ценностей,сформировавшихся в ходе исторического развития, в том числе по истории России:</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Роль и место России в мировой истории. Периодизация и источники российской истории.</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Народы и государства на территории нашей страны в древности.</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Образование Руси: Исторические условия образования государства Русь. Формировани</w:t>
      </w:r>
      <w:r>
        <w:rPr>
          <w:rFonts w:cs="Times New Roman"/>
          <w:sz w:val="24"/>
          <w:szCs w:val="24"/>
        </w:rPr>
        <w:t xml:space="preserve">е территории. Внутренняя и </w:t>
      </w:r>
      <w:r w:rsidRPr="00E06CEB">
        <w:rPr>
          <w:rFonts w:cs="Times New Roman"/>
          <w:sz w:val="24"/>
          <w:szCs w:val="24"/>
        </w:rPr>
        <w:t>внешняя политика первых князей. Принятие христианства и его значение. Византийское наследие на Руси.</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 xml:space="preserve">Русь в конце X - начале XII в.: Территория, органы власти, социальная </w:t>
      </w:r>
      <w:r>
        <w:rPr>
          <w:rFonts w:cs="Times New Roman"/>
          <w:sz w:val="24"/>
          <w:szCs w:val="24"/>
        </w:rPr>
        <w:t xml:space="preserve">структура, хозяйственный уклад, </w:t>
      </w:r>
      <w:r w:rsidRPr="00E06CEB">
        <w:rPr>
          <w:rFonts w:cs="Times New Roman"/>
          <w:sz w:val="24"/>
          <w:szCs w:val="24"/>
        </w:rPr>
        <w:t>крупнейшие города. Новгород как центр освоения Севера Восточной Европы, колонизация Русской равнины.</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Территориально-политическая структура Руси. Внутриполитическое развитие. Общественный строй Руси.</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Древнерусское право. Внешняя политика и международные связи. Древнерусская культура.</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Русь в середине XII - начале XIII в.: Формирование системы земель - самос</w:t>
      </w:r>
      <w:r>
        <w:rPr>
          <w:rFonts w:cs="Times New Roman"/>
          <w:sz w:val="24"/>
          <w:szCs w:val="24"/>
        </w:rPr>
        <w:t xml:space="preserve">тоятельных государств. Эволюция </w:t>
      </w:r>
      <w:r w:rsidRPr="00E06CEB">
        <w:rPr>
          <w:rFonts w:cs="Times New Roman"/>
          <w:sz w:val="24"/>
          <w:szCs w:val="24"/>
        </w:rPr>
        <w:t>общественного строя и права. Внешняя политика русских земель в евразийском контексте. Формированиерегиональных центров культуры.</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Русские земли в середине XIII-XIV в.: Борьба Руси против монгольского нашеств</w:t>
      </w:r>
      <w:r>
        <w:rPr>
          <w:rFonts w:cs="Times New Roman"/>
          <w:sz w:val="24"/>
          <w:szCs w:val="24"/>
        </w:rPr>
        <w:t xml:space="preserve">ия. Судьбы русских земель после </w:t>
      </w:r>
      <w:r w:rsidRPr="00E06CEB">
        <w:rPr>
          <w:rFonts w:cs="Times New Roman"/>
          <w:sz w:val="24"/>
          <w:szCs w:val="24"/>
        </w:rPr>
        <w:t>монгольского завоевания. Система зависимости русских земель от ордынских ханов. Политический строй Новгорода иПскова. Борьба с экспансией крестоносцев на западных границах Руси. Возвышение Московского княжества.</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Московское княжество во главе героической борьбы русского народа против орды</w:t>
      </w:r>
      <w:r>
        <w:rPr>
          <w:rFonts w:cs="Times New Roman"/>
          <w:sz w:val="24"/>
          <w:szCs w:val="24"/>
        </w:rPr>
        <w:t xml:space="preserve">нского господства. Православная </w:t>
      </w:r>
      <w:r w:rsidRPr="00E06CEB">
        <w:rPr>
          <w:rFonts w:cs="Times New Roman"/>
          <w:sz w:val="24"/>
          <w:szCs w:val="24"/>
        </w:rPr>
        <w:t>церковь в ордынский период русской истории. Культурное пространство русских земель. Народы и государства степнойзоны Восточной Европы и Сибири. Золотая Орда. Межкультурные связи и коммуникации.</w:t>
      </w:r>
    </w:p>
    <w:p w:rsidR="00E06CEB" w:rsidRDefault="00E06CEB" w:rsidP="00E06CEB">
      <w:pPr>
        <w:spacing w:line="240" w:lineRule="auto"/>
        <w:ind w:firstLine="567"/>
        <w:rPr>
          <w:rFonts w:cs="Times New Roman"/>
          <w:sz w:val="24"/>
          <w:szCs w:val="24"/>
        </w:rPr>
      </w:pPr>
      <w:r w:rsidRPr="00E06CEB">
        <w:rPr>
          <w:rFonts w:cs="Times New Roman"/>
          <w:sz w:val="24"/>
          <w:szCs w:val="24"/>
        </w:rPr>
        <w:t>Формирование единого Русского государства в XV веке: Объединени</w:t>
      </w:r>
      <w:r>
        <w:rPr>
          <w:rFonts w:cs="Times New Roman"/>
          <w:sz w:val="24"/>
          <w:szCs w:val="24"/>
        </w:rPr>
        <w:t xml:space="preserve">е русских земель вокруг Москвы. </w:t>
      </w:r>
    </w:p>
    <w:p w:rsidR="00E06CEB" w:rsidRDefault="00E06CEB" w:rsidP="00E06CEB">
      <w:pPr>
        <w:spacing w:line="240" w:lineRule="auto"/>
        <w:ind w:firstLine="567"/>
        <w:rPr>
          <w:rFonts w:cs="Times New Roman"/>
          <w:sz w:val="24"/>
          <w:szCs w:val="24"/>
        </w:rPr>
      </w:pPr>
      <w:r w:rsidRPr="00E06CEB">
        <w:rPr>
          <w:rFonts w:cs="Times New Roman"/>
          <w:sz w:val="24"/>
          <w:szCs w:val="24"/>
        </w:rPr>
        <w:t>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международныхсвязей Московского государства. Принятие общерусского Судебника. Формирование единого аппарата управления.</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Культурное пространство единого государства.</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Россия в XVI веке: Завершение объединения русских земель вокруг Москвы. Отмирание удельной системы.</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lastRenderedPageBreak/>
        <w:t>Укрепление великокняжеской власти. Сопротивление удельных князей. Органы гос</w:t>
      </w:r>
      <w:r>
        <w:rPr>
          <w:rFonts w:cs="Times New Roman"/>
          <w:sz w:val="24"/>
          <w:szCs w:val="24"/>
        </w:rPr>
        <w:t xml:space="preserve">ударственной власти. Унификация </w:t>
      </w:r>
      <w:r w:rsidRPr="00E06CEB">
        <w:rPr>
          <w:rFonts w:cs="Times New Roman"/>
          <w:sz w:val="24"/>
          <w:szCs w:val="24"/>
        </w:rPr>
        <w:t>денежной системы. Местничество. Государство и церковь.</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Реформы середины XVI в. Земские соборы. Формирование органов местного самоуправления.</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Внешняя политика России в XVI в.</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Социальная структура российского общества. Начало закрепощения крестьян. Формирование вольного казачества.</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Многонациональный состав населения.</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Культурное пространство России в XVI в.</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Опричнина: сущность, результаты и последствия. Россия в конце XVI в. Пресечение династии Рюриковичей.</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Смута в России: Смутное время начала XVII в., дискуссия о его причинах, сущности и основных этапах.</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Самозванцы и самозванство. Перерастание внутреннего кризиса в гражданскую в</w:t>
      </w:r>
      <w:r>
        <w:rPr>
          <w:rFonts w:cs="Times New Roman"/>
          <w:sz w:val="24"/>
          <w:szCs w:val="24"/>
        </w:rPr>
        <w:t xml:space="preserve">ойну. Вступление в войну против </w:t>
      </w:r>
      <w:r w:rsidRPr="00E06CEB">
        <w:rPr>
          <w:rFonts w:cs="Times New Roman"/>
          <w:sz w:val="24"/>
          <w:szCs w:val="24"/>
        </w:rPr>
        <w:t>России Речи Посполитой. Подъем национально-освободительного движения. Освобождение Москвы в 1612 году.</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Земский собор 1613 года и его роль в укреплении государственности. Итоги и последствия Смутного времени.</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 xml:space="preserve">Россия в XVII веке: Россия при первых Романовых. Укрепление самодержавия. </w:t>
      </w:r>
      <w:r>
        <w:rPr>
          <w:rFonts w:cs="Times New Roman"/>
          <w:sz w:val="24"/>
          <w:szCs w:val="24"/>
        </w:rPr>
        <w:t xml:space="preserve">Церковный раскол. Экономическое </w:t>
      </w:r>
      <w:r w:rsidRPr="00E06CEB">
        <w:rPr>
          <w:rFonts w:cs="Times New Roman"/>
          <w:sz w:val="24"/>
          <w:szCs w:val="24"/>
        </w:rPr>
        <w:t>развитие России в XVII в. Социальная структура российского общества. Русская деревня в XVII в. Юридическоеоформление крепостного права. Социальные движения. Внешняя политика России в XVII в. Культурное пространство.</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Эпоха Великих географических открытий и русские географические открытия. На</w:t>
      </w:r>
      <w:r>
        <w:rPr>
          <w:rFonts w:cs="Times New Roman"/>
          <w:sz w:val="24"/>
          <w:szCs w:val="24"/>
        </w:rPr>
        <w:t xml:space="preserve">чало освоения Сибири и Дальнего </w:t>
      </w:r>
      <w:r w:rsidRPr="00E06CEB">
        <w:rPr>
          <w:rFonts w:cs="Times New Roman"/>
          <w:sz w:val="24"/>
          <w:szCs w:val="24"/>
        </w:rPr>
        <w:t>Востока. Межэтнические отношения. Формирование многонациональной элиты. Разви</w:t>
      </w:r>
      <w:r>
        <w:rPr>
          <w:rFonts w:cs="Times New Roman"/>
          <w:sz w:val="24"/>
          <w:szCs w:val="24"/>
        </w:rPr>
        <w:t xml:space="preserve">тие образования и научных </w:t>
      </w:r>
      <w:r w:rsidRPr="00E06CEB">
        <w:rPr>
          <w:rFonts w:cs="Times New Roman"/>
          <w:sz w:val="24"/>
          <w:szCs w:val="24"/>
        </w:rPr>
        <w:t>знаний.</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Россия в эпоху преобразований Петра I: Причины и предпосылки преобразований. Экономическая политика Петра</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I. Роль государства в создании промышленности. Социальная политика. Кон</w:t>
      </w:r>
      <w:r>
        <w:rPr>
          <w:rFonts w:cs="Times New Roman"/>
          <w:sz w:val="24"/>
          <w:szCs w:val="24"/>
        </w:rPr>
        <w:t xml:space="preserve">солидация дворянского сословия, </w:t>
      </w:r>
      <w:r w:rsidRPr="00E06CEB">
        <w:rPr>
          <w:rFonts w:cs="Times New Roman"/>
          <w:sz w:val="24"/>
          <w:szCs w:val="24"/>
        </w:rPr>
        <w:t>повышение его роли в управлении страной. Реформы управления. Создание регулярной армии, военного флота.</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 xml:space="preserve">Церковная реформа. Упразднение патриаршества. Оппозиция реформам Петра </w:t>
      </w:r>
      <w:r>
        <w:rPr>
          <w:rFonts w:cs="Times New Roman"/>
          <w:sz w:val="24"/>
          <w:szCs w:val="24"/>
        </w:rPr>
        <w:t xml:space="preserve">I. Социальные движения. Внешняя </w:t>
      </w:r>
      <w:r w:rsidRPr="00E06CEB">
        <w:rPr>
          <w:rFonts w:cs="Times New Roman"/>
          <w:sz w:val="24"/>
          <w:szCs w:val="24"/>
        </w:rPr>
        <w:t>политика. Северная война. Преобразования Петра I в области культуры. Итоги, последствия и значение петровскихпреобразований.</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Эпоха "дворцовых переворотов": Причины и сущность дворцовых переворотов. Внутренняя и внешняя политика</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России в 1725-1762 гг.</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Россия в 1760-1790-х гг.: "Просвещенный абсолютизм", его особенности в России. Политическое развитие.</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Промышленность. Финансы. Сельское хозяйство. Внутренняя и внешняя торговля. Социальный строй. Народы России.</w:t>
      </w:r>
    </w:p>
    <w:p w:rsidR="00E06CEB" w:rsidRPr="00E06CEB" w:rsidRDefault="00E06CEB" w:rsidP="00E06CEB">
      <w:pPr>
        <w:spacing w:line="240" w:lineRule="auto"/>
        <w:ind w:firstLine="567"/>
        <w:rPr>
          <w:rFonts w:cs="Times New Roman"/>
          <w:sz w:val="24"/>
          <w:szCs w:val="24"/>
        </w:rPr>
      </w:pPr>
      <w:r w:rsidRPr="00E06CEB">
        <w:rPr>
          <w:rFonts w:cs="Times New Roman"/>
          <w:sz w:val="24"/>
          <w:szCs w:val="24"/>
        </w:rPr>
        <w:t>Национальная политика. Обострение социальных противоречий, их влияние на</w:t>
      </w:r>
      <w:r>
        <w:rPr>
          <w:rFonts w:cs="Times New Roman"/>
          <w:sz w:val="24"/>
          <w:szCs w:val="24"/>
        </w:rPr>
        <w:t xml:space="preserve"> внутреннюю политику и развитие </w:t>
      </w:r>
      <w:r w:rsidRPr="00E06CEB">
        <w:rPr>
          <w:rFonts w:cs="Times New Roman"/>
          <w:sz w:val="24"/>
          <w:szCs w:val="24"/>
        </w:rPr>
        <w:t>общественной мысли.</w:t>
      </w:r>
    </w:p>
    <w:p w:rsidR="00E06CEB" w:rsidRDefault="00E06CEB" w:rsidP="00915A4A">
      <w:pPr>
        <w:spacing w:line="240" w:lineRule="auto"/>
        <w:ind w:firstLine="567"/>
        <w:rPr>
          <w:rFonts w:cs="Times New Roman"/>
          <w:sz w:val="24"/>
          <w:szCs w:val="24"/>
        </w:rPr>
      </w:pPr>
      <w:r w:rsidRPr="00E06CEB">
        <w:rPr>
          <w:rFonts w:cs="Times New Roman"/>
          <w:sz w:val="24"/>
          <w:szCs w:val="24"/>
        </w:rPr>
        <w:t>Внешняя политика России в период правления Екатерины II, ее основ</w:t>
      </w:r>
      <w:r>
        <w:rPr>
          <w:rFonts w:cs="Times New Roman"/>
          <w:sz w:val="24"/>
          <w:szCs w:val="24"/>
        </w:rPr>
        <w:t>ные задачи, направления, итоги.</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Влияние идей Просвещения на культурное пространство Российской империи в XVIII в. Русская культура и культуранародов России. Культура и быт российских сословий. Российская наука. Отечественное образование.</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Внутренняя и внешняя политика Павла I. Ограничение дворянских привилегий.</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lastRenderedPageBreak/>
        <w:t>Российская империя в XIX - начале XX вв.: Внутренняя политика Александра I</w:t>
      </w:r>
      <w:r>
        <w:rPr>
          <w:rFonts w:cs="Times New Roman"/>
          <w:sz w:val="24"/>
          <w:szCs w:val="24"/>
        </w:rPr>
        <w:t xml:space="preserve"> в начале царствования. Проекты </w:t>
      </w:r>
      <w:r w:rsidRPr="00E06CEB">
        <w:rPr>
          <w:rFonts w:cs="Times New Roman"/>
          <w:sz w:val="24"/>
          <w:szCs w:val="24"/>
        </w:rPr>
        <w:t>либеральных реформ. Негласный комитет. Реформы государственного управления. Внешняя политика России.</w:t>
      </w:r>
    </w:p>
    <w:p w:rsidR="00E06CEB" w:rsidRDefault="00E06CEB" w:rsidP="00915A4A">
      <w:pPr>
        <w:spacing w:line="240" w:lineRule="auto"/>
        <w:ind w:firstLine="567"/>
        <w:rPr>
          <w:rFonts w:cs="Times New Roman"/>
          <w:sz w:val="24"/>
          <w:szCs w:val="24"/>
        </w:rPr>
      </w:pPr>
      <w:r w:rsidRPr="00E06CEB">
        <w:rPr>
          <w:rFonts w:cs="Times New Roman"/>
          <w:sz w:val="24"/>
          <w:szCs w:val="24"/>
        </w:rPr>
        <w:t xml:space="preserve">Отечественная война 1812 года - важнейшее событие отечественной и мировой </w:t>
      </w:r>
      <w:r>
        <w:rPr>
          <w:rFonts w:cs="Times New Roman"/>
          <w:sz w:val="24"/>
          <w:szCs w:val="24"/>
        </w:rPr>
        <w:t xml:space="preserve">истории XIX в. Россия – великая </w:t>
      </w:r>
      <w:r w:rsidRPr="00E06CEB">
        <w:rPr>
          <w:rFonts w:cs="Times New Roman"/>
          <w:sz w:val="24"/>
          <w:szCs w:val="24"/>
        </w:rPr>
        <w:t>мировая держава. Либеральные и охранительные тенденции во внутренней политике. Движение и восстаниедекабристов.</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Внутренняя политика Николая I: реформаторские и консервативные тен</w:t>
      </w:r>
      <w:r w:rsidR="00EF68C0">
        <w:rPr>
          <w:rFonts w:cs="Times New Roman"/>
          <w:sz w:val="24"/>
          <w:szCs w:val="24"/>
        </w:rPr>
        <w:t xml:space="preserve">денции. Социально-экономическое </w:t>
      </w:r>
      <w:r w:rsidRPr="00E06CEB">
        <w:rPr>
          <w:rFonts w:cs="Times New Roman"/>
          <w:sz w:val="24"/>
          <w:szCs w:val="24"/>
        </w:rPr>
        <w:t>развитие России в первой половине XIX в. Рост городов. Начало промышленного</w:t>
      </w:r>
      <w:r w:rsidR="00EF68C0">
        <w:rPr>
          <w:rFonts w:cs="Times New Roman"/>
          <w:sz w:val="24"/>
          <w:szCs w:val="24"/>
        </w:rPr>
        <w:t xml:space="preserve"> переворота и его особенности в </w:t>
      </w:r>
      <w:r w:rsidRPr="00E06CEB">
        <w:rPr>
          <w:rFonts w:cs="Times New Roman"/>
          <w:sz w:val="24"/>
          <w:szCs w:val="24"/>
        </w:rPr>
        <w:t>России. Кодификация права. Оформление официальной идеологии. Сословная структура российского общества.</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Крестьянский вопрос. Общественная жизнь в 1830-1850-е гг. Этнокультурный облик страны. Национальная политика.</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Кавказская война. Внешняя политика России в период правления Николая I. Крымская</w:t>
      </w:r>
      <w:r w:rsidR="00EF68C0">
        <w:rPr>
          <w:rFonts w:cs="Times New Roman"/>
          <w:sz w:val="24"/>
          <w:szCs w:val="24"/>
        </w:rPr>
        <w:t xml:space="preserve"> война. Культурное пространство </w:t>
      </w:r>
      <w:r w:rsidRPr="00E06CEB">
        <w:rPr>
          <w:rFonts w:cs="Times New Roman"/>
          <w:sz w:val="24"/>
          <w:szCs w:val="24"/>
        </w:rPr>
        <w:t>империи в первой половине XIX в.</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 xml:space="preserve">Социальная и правовая модернизация страны при Александре II. Великие реформы 1860-1870-х гг. </w:t>
      </w:r>
      <w:r w:rsidR="00EF68C0">
        <w:rPr>
          <w:rFonts w:cs="Times New Roman"/>
          <w:sz w:val="24"/>
          <w:szCs w:val="24"/>
        </w:rPr>
        <w:t xml:space="preserve">- движение к </w:t>
      </w:r>
      <w:r w:rsidRPr="00E06CEB">
        <w:rPr>
          <w:rFonts w:cs="Times New Roman"/>
          <w:sz w:val="24"/>
          <w:szCs w:val="24"/>
        </w:rPr>
        <w:t>правовому государству и гражданскому обществу. Национальная и религиозная политика. Общественное движение впериод правления. Многовекторность внешней политики империи.</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Внутренняя политика Александра III. Реформы и "контрреформы". Национальная и религиозная политика.</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Экономическая модернизация через государственное вмешательство в экономику</w:t>
      </w:r>
      <w:r w:rsidR="00EF68C0">
        <w:rPr>
          <w:rFonts w:cs="Times New Roman"/>
          <w:sz w:val="24"/>
          <w:szCs w:val="24"/>
        </w:rPr>
        <w:t xml:space="preserve">. Промышленный подъем на рубеже </w:t>
      </w:r>
      <w:r w:rsidRPr="00E06CEB">
        <w:rPr>
          <w:rFonts w:cs="Times New Roman"/>
          <w:sz w:val="24"/>
          <w:szCs w:val="24"/>
        </w:rPr>
        <w:t>XIX-XX вв. Индустриализация и урбанизация. Пореформенный социум: идейные течения и общественные движения в1880-1890-х гг. Основные регионы Российской империи и их роль в жизни страны. Внешняя политика Александра III.</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Культура и быт народов России во второй половине XIX в.</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Россия на пороге XX в.: динамика и противоречия развития. Демография, социа</w:t>
      </w:r>
      <w:r w:rsidR="00EF68C0">
        <w:rPr>
          <w:rFonts w:cs="Times New Roman"/>
          <w:sz w:val="24"/>
          <w:szCs w:val="24"/>
        </w:rPr>
        <w:t xml:space="preserve">льная стратификация. Разложение </w:t>
      </w:r>
      <w:r w:rsidRPr="00E06CEB">
        <w:rPr>
          <w:rFonts w:cs="Times New Roman"/>
          <w:sz w:val="24"/>
          <w:szCs w:val="24"/>
        </w:rPr>
        <w:t xml:space="preserve">сословных структур. Формирование новых социальных страт. Имперский центр </w:t>
      </w:r>
      <w:r w:rsidR="00EF68C0">
        <w:rPr>
          <w:rFonts w:cs="Times New Roman"/>
          <w:sz w:val="24"/>
          <w:szCs w:val="24"/>
        </w:rPr>
        <w:t xml:space="preserve">и национальные регионы. Система </w:t>
      </w:r>
      <w:r w:rsidRPr="00E06CEB">
        <w:rPr>
          <w:rFonts w:cs="Times New Roman"/>
          <w:sz w:val="24"/>
          <w:szCs w:val="24"/>
        </w:rPr>
        <w:t xml:space="preserve">власти. Николай II. Общественно-политические движения и политические партии в начале XX в. Политическийтерроризм. Первая российская революция 1905-1907 гг. Начало парламентаризма в России. </w:t>
      </w:r>
      <w:r w:rsidR="00EF68C0">
        <w:rPr>
          <w:rFonts w:cs="Times New Roman"/>
          <w:sz w:val="24"/>
          <w:szCs w:val="24"/>
        </w:rPr>
        <w:t>«</w:t>
      </w:r>
      <w:r w:rsidRPr="00E06CEB">
        <w:rPr>
          <w:rFonts w:cs="Times New Roman"/>
          <w:sz w:val="24"/>
          <w:szCs w:val="24"/>
        </w:rPr>
        <w:t>Основные ЗаконыРоссийской империи</w:t>
      </w:r>
      <w:r w:rsidR="00EF68C0">
        <w:rPr>
          <w:rFonts w:cs="Times New Roman"/>
          <w:sz w:val="24"/>
          <w:szCs w:val="24"/>
        </w:rPr>
        <w:t>»</w:t>
      </w:r>
      <w:r w:rsidRPr="00E06CEB">
        <w:rPr>
          <w:rFonts w:cs="Times New Roman"/>
          <w:sz w:val="24"/>
          <w:szCs w:val="24"/>
        </w:rPr>
        <w:t xml:space="preserve"> 1906 г. Общественное и политическое развитие России в 1907-1914 гг. Россия в системемеждународных отношений. Внешняя политика Николая II. </w:t>
      </w:r>
      <w:r w:rsidR="00EF68C0">
        <w:rPr>
          <w:rFonts w:cs="Times New Roman"/>
          <w:sz w:val="24"/>
          <w:szCs w:val="24"/>
        </w:rPr>
        <w:t>«</w:t>
      </w:r>
      <w:r w:rsidRPr="00E06CEB">
        <w:rPr>
          <w:rFonts w:cs="Times New Roman"/>
          <w:sz w:val="24"/>
          <w:szCs w:val="24"/>
        </w:rPr>
        <w:t>Серебряный век</w:t>
      </w:r>
      <w:r w:rsidR="00EF68C0">
        <w:rPr>
          <w:rFonts w:cs="Times New Roman"/>
          <w:sz w:val="24"/>
          <w:szCs w:val="24"/>
        </w:rPr>
        <w:t>»</w:t>
      </w:r>
      <w:r w:rsidRPr="00E06CEB">
        <w:rPr>
          <w:rFonts w:cs="Times New Roman"/>
          <w:sz w:val="24"/>
          <w:szCs w:val="24"/>
        </w:rPr>
        <w:t xml:space="preserve"> российской культуры: основныетенденции развития русской культуры начала XX в. Развитие науки и образования. Вклад России начала XX в. </w:t>
      </w:r>
      <w:r w:rsidR="00EF68C0">
        <w:rPr>
          <w:rFonts w:cs="Times New Roman"/>
          <w:sz w:val="24"/>
          <w:szCs w:val="24"/>
        </w:rPr>
        <w:t xml:space="preserve">в </w:t>
      </w:r>
      <w:r w:rsidRPr="00E06CEB">
        <w:rPr>
          <w:rFonts w:cs="Times New Roman"/>
          <w:sz w:val="24"/>
          <w:szCs w:val="24"/>
        </w:rPr>
        <w:t>мировую культуру.</w:t>
      </w:r>
    </w:p>
    <w:p w:rsidR="00E06CEB" w:rsidRPr="00EF68C0" w:rsidRDefault="00E06CEB" w:rsidP="00915A4A">
      <w:pPr>
        <w:spacing w:line="240" w:lineRule="auto"/>
        <w:ind w:firstLine="567"/>
        <w:rPr>
          <w:rFonts w:cs="Times New Roman"/>
          <w:b/>
          <w:sz w:val="24"/>
          <w:szCs w:val="24"/>
        </w:rPr>
      </w:pPr>
      <w:r w:rsidRPr="00EF68C0">
        <w:rPr>
          <w:rFonts w:cs="Times New Roman"/>
          <w:b/>
          <w:sz w:val="24"/>
          <w:szCs w:val="24"/>
        </w:rPr>
        <w:t>По у</w:t>
      </w:r>
      <w:r w:rsidR="00EF68C0">
        <w:rPr>
          <w:rFonts w:cs="Times New Roman"/>
          <w:b/>
          <w:sz w:val="24"/>
          <w:szCs w:val="24"/>
        </w:rPr>
        <w:t>чебному курсу «Всеобщая история»</w:t>
      </w:r>
      <w:r w:rsidRPr="00EF68C0">
        <w:rPr>
          <w:rFonts w:cs="Times New Roman"/>
          <w:b/>
          <w:sz w:val="24"/>
          <w:szCs w:val="24"/>
        </w:rPr>
        <w:t>:</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Происхождение человека. Первобытное общество.</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История Древнего мира: Периодизация и характеристика основных этапов. Др</w:t>
      </w:r>
      <w:r w:rsidR="00EF68C0">
        <w:rPr>
          <w:rFonts w:cs="Times New Roman"/>
          <w:sz w:val="24"/>
          <w:szCs w:val="24"/>
        </w:rPr>
        <w:t xml:space="preserve">евний Восток. Зарождение первых </w:t>
      </w:r>
      <w:r w:rsidRPr="00E06CEB">
        <w:rPr>
          <w:rFonts w:cs="Times New Roman"/>
          <w:sz w:val="24"/>
          <w:szCs w:val="24"/>
        </w:rPr>
        <w:t>цивилизаций на берегах великих рек. Древний Египет, Месопотамия, Финикия, Палестина, Персидская держава,Древняя Индия, Древний Китай. Культура и религия стран Древнего Востока.</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Античность. Древняя Греция. Эллинизм. Культура и религия Древней Греции. Культура эллинистического мира.</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Древний Рим. Культура и религия Древнего Рима. Возникновение и развитие христианства.</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История Средних веков и раннего Нового времени: Периодизация и характеристика основных этапов. Социально</w:t>
      </w:r>
      <w:r w:rsidR="00EF68C0">
        <w:rPr>
          <w:rFonts w:cs="Times New Roman"/>
          <w:sz w:val="24"/>
          <w:szCs w:val="24"/>
        </w:rPr>
        <w:t>-</w:t>
      </w:r>
      <w:r w:rsidRPr="00E06CEB">
        <w:rPr>
          <w:rFonts w:cs="Times New Roman"/>
          <w:sz w:val="24"/>
          <w:szCs w:val="24"/>
        </w:rPr>
        <w:t xml:space="preserve">экономическое и политическое развитие стран Европы в Средние века. Страны и </w:t>
      </w:r>
      <w:r w:rsidR="00EF68C0">
        <w:rPr>
          <w:rFonts w:cs="Times New Roman"/>
          <w:sz w:val="24"/>
          <w:szCs w:val="24"/>
        </w:rPr>
        <w:t xml:space="preserve">народы Азии, Америки и Африки в </w:t>
      </w:r>
      <w:r w:rsidRPr="00E06CEB">
        <w:rPr>
          <w:rFonts w:cs="Times New Roman"/>
          <w:sz w:val="24"/>
          <w:szCs w:val="24"/>
        </w:rPr>
        <w:t>Средние века. Международные отношения в Средние века. Культура Средневековья. Возникновение и развитиеислама.</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lastRenderedPageBreak/>
        <w:t>Великие географические открытия. Возникновение капиталистических отношений</w:t>
      </w:r>
      <w:r w:rsidR="00EF68C0">
        <w:rPr>
          <w:rFonts w:cs="Times New Roman"/>
          <w:sz w:val="24"/>
          <w:szCs w:val="24"/>
        </w:rPr>
        <w:t xml:space="preserve"> в Западной Европе. Становление </w:t>
      </w:r>
      <w:r w:rsidRPr="00E06CEB">
        <w:rPr>
          <w:rFonts w:cs="Times New Roman"/>
          <w:sz w:val="24"/>
          <w:szCs w:val="24"/>
        </w:rPr>
        <w:t>абсолютизма в европейских странах.</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Реформация и контрреформация в Европе.</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Политическое и социально-экономическое развитие Испании, Франции, Англии в конце XV-XVII вв.</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Внутриполитическое развитие Османской империи, Индии, Китая, Японии в конце XV-XVII вв.</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Борьба христианской Европы с расширением господства Османской импе</w:t>
      </w:r>
      <w:r w:rsidR="00EF68C0">
        <w:rPr>
          <w:rFonts w:cs="Times New Roman"/>
          <w:sz w:val="24"/>
          <w:szCs w:val="24"/>
        </w:rPr>
        <w:t xml:space="preserve">рии. Политические и религиозные </w:t>
      </w:r>
      <w:r w:rsidRPr="00E06CEB">
        <w:rPr>
          <w:rFonts w:cs="Times New Roman"/>
          <w:sz w:val="24"/>
          <w:szCs w:val="24"/>
        </w:rPr>
        <w:t>противоречия начала XVII в. Тридцатилетняя война.</w:t>
      </w:r>
    </w:p>
    <w:p w:rsidR="00E06CEB" w:rsidRDefault="00E06CEB" w:rsidP="00915A4A">
      <w:pPr>
        <w:spacing w:line="240" w:lineRule="auto"/>
        <w:ind w:firstLine="567"/>
        <w:rPr>
          <w:rFonts w:cs="Times New Roman"/>
          <w:sz w:val="24"/>
          <w:szCs w:val="24"/>
        </w:rPr>
      </w:pPr>
      <w:r w:rsidRPr="00E06CEB">
        <w:rPr>
          <w:rFonts w:cs="Times New Roman"/>
          <w:sz w:val="24"/>
          <w:szCs w:val="24"/>
        </w:rPr>
        <w:t>Международные отношения в конце XV-XVII вв.</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Культура и картина мира человека раннего Нового времени.</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История Нового времени: Периодизация и характеристика основных этапов.</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Эпоха Просвещения. Просвещенный абсолютизм: общее и особенное.</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Социально-экономическое развитие Англии в XVIII в. Промышленный пе</w:t>
      </w:r>
      <w:r w:rsidR="00EF68C0">
        <w:rPr>
          <w:rFonts w:cs="Times New Roman"/>
          <w:sz w:val="24"/>
          <w:szCs w:val="24"/>
        </w:rPr>
        <w:t xml:space="preserve">реворот. Развитие парламентской </w:t>
      </w:r>
      <w:r w:rsidRPr="00E06CEB">
        <w:rPr>
          <w:rFonts w:cs="Times New Roman"/>
          <w:sz w:val="24"/>
          <w:szCs w:val="24"/>
        </w:rPr>
        <w:t>монархии в Англии в XVIII в.</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Абсолютная монархия во Франции. Особенности положения третьего сословия. Французская революция XVIII в.</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 xml:space="preserve">Своеобразие Священной Римской империи германской нации и государств, </w:t>
      </w:r>
      <w:r w:rsidR="00EF68C0">
        <w:rPr>
          <w:rFonts w:cs="Times New Roman"/>
          <w:sz w:val="24"/>
          <w:szCs w:val="24"/>
        </w:rPr>
        <w:t xml:space="preserve">входивших в ее состав. Создание </w:t>
      </w:r>
      <w:r w:rsidRPr="00E06CEB">
        <w:rPr>
          <w:rFonts w:cs="Times New Roman"/>
          <w:sz w:val="24"/>
          <w:szCs w:val="24"/>
        </w:rPr>
        <w:t>королевства Пруссия.</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Характерные черты международных отношений XVIII в. Война за независимость британских колоний в С</w:t>
      </w:r>
      <w:r w:rsidR="00EF68C0">
        <w:rPr>
          <w:rFonts w:cs="Times New Roman"/>
          <w:sz w:val="24"/>
          <w:szCs w:val="24"/>
        </w:rPr>
        <w:t xml:space="preserve">еверной </w:t>
      </w:r>
      <w:r w:rsidRPr="00E06CEB">
        <w:rPr>
          <w:rFonts w:cs="Times New Roman"/>
          <w:sz w:val="24"/>
          <w:szCs w:val="24"/>
        </w:rPr>
        <w:t>Америке и образование США.</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Создание колониальных империй. Внутренняя и внешняя политика Османской империи, Индии, Китая, Японии.</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Колониальный период в Латинской Америке.</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Политическое и социально-экономическое развитие европейских стран в</w:t>
      </w:r>
      <w:r w:rsidR="00EF68C0">
        <w:rPr>
          <w:rFonts w:cs="Times New Roman"/>
          <w:sz w:val="24"/>
          <w:szCs w:val="24"/>
        </w:rPr>
        <w:t xml:space="preserve"> XIX - начале XX в. Европейские </w:t>
      </w:r>
      <w:r w:rsidRPr="00E06CEB">
        <w:rPr>
          <w:rFonts w:cs="Times New Roman"/>
          <w:sz w:val="24"/>
          <w:szCs w:val="24"/>
        </w:rPr>
        <w:t>революции XIX в. Утверждение конституционных и парламентских монархий. Создание Германской империи.</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Образование единого государства в Италии.</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США в XIX - начале XX в. Гражданская война в США.</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Борьба за освобождение и образование независимых государств в Латинской Америке в XIX в.</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 xml:space="preserve">Политическое и социально-экономическое развитие Османской империи, Индии, </w:t>
      </w:r>
      <w:r w:rsidR="00EF68C0">
        <w:rPr>
          <w:rFonts w:cs="Times New Roman"/>
          <w:sz w:val="24"/>
          <w:szCs w:val="24"/>
        </w:rPr>
        <w:t xml:space="preserve">Китая, Японии в XIX - начале XX </w:t>
      </w:r>
      <w:r w:rsidRPr="00E06CEB">
        <w:rPr>
          <w:rFonts w:cs="Times New Roman"/>
          <w:sz w:val="24"/>
          <w:szCs w:val="24"/>
        </w:rPr>
        <w:t>в.</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Колониальный раздел Африки. Антиколониальные движения.</w:t>
      </w:r>
    </w:p>
    <w:p w:rsidR="00E06CEB" w:rsidRPr="00E06CEB" w:rsidRDefault="00E06CEB" w:rsidP="00915A4A">
      <w:pPr>
        <w:spacing w:line="240" w:lineRule="auto"/>
        <w:ind w:firstLine="567"/>
        <w:rPr>
          <w:rFonts w:cs="Times New Roman"/>
          <w:sz w:val="24"/>
          <w:szCs w:val="24"/>
        </w:rPr>
      </w:pPr>
      <w:r w:rsidRPr="00E06CEB">
        <w:rPr>
          <w:rFonts w:cs="Times New Roman"/>
          <w:sz w:val="24"/>
          <w:szCs w:val="24"/>
        </w:rPr>
        <w:t>Международные отношения в XIX в.</w:t>
      </w:r>
    </w:p>
    <w:p w:rsidR="00E06CEB" w:rsidRPr="002E4691" w:rsidRDefault="00E06CEB" w:rsidP="00915A4A">
      <w:pPr>
        <w:spacing w:line="240" w:lineRule="auto"/>
        <w:ind w:firstLine="567"/>
        <w:rPr>
          <w:rFonts w:cs="Times New Roman"/>
          <w:sz w:val="24"/>
          <w:szCs w:val="24"/>
        </w:rPr>
      </w:pPr>
      <w:r w:rsidRPr="00E06CEB">
        <w:rPr>
          <w:rFonts w:cs="Times New Roman"/>
          <w:sz w:val="24"/>
          <w:szCs w:val="24"/>
        </w:rPr>
        <w:t>Развитие науки, образо</w:t>
      </w:r>
      <w:r w:rsidR="00EF68C0">
        <w:rPr>
          <w:rFonts w:cs="Times New Roman"/>
          <w:sz w:val="24"/>
          <w:szCs w:val="24"/>
        </w:rPr>
        <w:t>вания и культуры в Новое время.</w:t>
      </w:r>
    </w:p>
    <w:p w:rsidR="00F32A5A" w:rsidRPr="00F32A5A" w:rsidRDefault="007A7166" w:rsidP="00F32A5A">
      <w:pPr>
        <w:spacing w:line="240" w:lineRule="auto"/>
        <w:ind w:firstLine="567"/>
        <w:rPr>
          <w:rFonts w:cs="Times New Roman"/>
          <w:b/>
          <w:bCs/>
          <w:sz w:val="24"/>
          <w:szCs w:val="24"/>
        </w:rPr>
      </w:pPr>
      <w:r>
        <w:rPr>
          <w:rFonts w:cs="Times New Roman"/>
          <w:b/>
          <w:bCs/>
          <w:sz w:val="24"/>
          <w:szCs w:val="24"/>
        </w:rPr>
        <w:t>По учебному модулю «Введение в Новейшую историю России»:</w:t>
      </w:r>
    </w:p>
    <w:p w:rsidR="00F32A5A" w:rsidRDefault="00F32A5A" w:rsidP="00EF68C0">
      <w:pPr>
        <w:spacing w:line="240" w:lineRule="auto"/>
        <w:ind w:firstLine="567"/>
        <w:rPr>
          <w:rFonts w:cs="Times New Roman"/>
          <w:bCs/>
          <w:sz w:val="24"/>
          <w:szCs w:val="24"/>
        </w:rPr>
      </w:pPr>
      <w:r w:rsidRPr="00F32A5A">
        <w:rPr>
          <w:rFonts w:cs="Times New Roman"/>
          <w:bCs/>
          <w:sz w:val="24"/>
          <w:szCs w:val="24"/>
        </w:rPr>
        <w:t>формирование у молодого поколения ориентиров для гражданской, этнонациональной, социальной, культурной самои</w:t>
      </w:r>
      <w:r>
        <w:rPr>
          <w:rFonts w:cs="Times New Roman"/>
          <w:bCs/>
          <w:sz w:val="24"/>
          <w:szCs w:val="24"/>
        </w:rPr>
        <w:t>дентификации в окружающем мире;</w:t>
      </w:r>
    </w:p>
    <w:p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владение знаниями об основных этапах развития человеческого общества при особом внимании к месту и роли России во всемирно-историческом процессе; </w:t>
      </w:r>
    </w:p>
    <w:p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 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15A4A" w:rsidRPr="00F32A5A" w:rsidRDefault="00F32A5A" w:rsidP="00F32A5A">
      <w:pPr>
        <w:spacing w:line="240" w:lineRule="auto"/>
        <w:ind w:firstLine="567"/>
        <w:rPr>
          <w:rFonts w:cs="Times New Roman"/>
          <w:bCs/>
          <w:sz w:val="24"/>
          <w:szCs w:val="24"/>
        </w:rPr>
      </w:pPr>
      <w:r w:rsidRPr="00F32A5A">
        <w:rPr>
          <w:rFonts w:cs="Times New Roman"/>
          <w:bCs/>
          <w:sz w:val="24"/>
          <w:szCs w:val="24"/>
        </w:rPr>
        <w:lastRenderedPageBreak/>
        <w:t>формирование личностной позиции обучающихся по отношению не только к прошлому, но и к настоящему родной страны.</w:t>
      </w:r>
    </w:p>
    <w:p w:rsidR="002E4691" w:rsidRPr="00F12004" w:rsidRDefault="002E4691" w:rsidP="00EF68C0">
      <w:pPr>
        <w:spacing w:line="240" w:lineRule="auto"/>
        <w:ind w:firstLine="567"/>
        <w:rPr>
          <w:rFonts w:cs="Times New Roman"/>
          <w:b/>
          <w:bCs/>
          <w:sz w:val="24"/>
          <w:szCs w:val="24"/>
        </w:rPr>
      </w:pPr>
      <w:r w:rsidRPr="00F12004">
        <w:rPr>
          <w:rFonts w:cs="Times New Roman"/>
          <w:b/>
          <w:bCs/>
          <w:sz w:val="24"/>
          <w:szCs w:val="24"/>
        </w:rPr>
        <w:t>По учебному предмету «Обществознание»: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lastRenderedPageBreak/>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2E4691" w:rsidRPr="00F12004" w:rsidRDefault="002E4691" w:rsidP="00EF68C0">
      <w:pPr>
        <w:spacing w:line="240" w:lineRule="auto"/>
        <w:ind w:firstLine="567"/>
        <w:rPr>
          <w:rFonts w:cs="Times New Roman"/>
          <w:b/>
          <w:bCs/>
          <w:sz w:val="24"/>
          <w:szCs w:val="24"/>
        </w:rPr>
      </w:pPr>
      <w:r w:rsidRPr="00F12004">
        <w:rPr>
          <w:rFonts w:cs="Times New Roman"/>
          <w:b/>
          <w:bCs/>
          <w:sz w:val="24"/>
          <w:szCs w:val="24"/>
        </w:rPr>
        <w:t>По учебному предмету «География»: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 xml:space="preserve">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w:t>
      </w:r>
      <w:r w:rsidRPr="002E4691">
        <w:rPr>
          <w:rFonts w:cs="Times New Roman"/>
          <w:sz w:val="24"/>
          <w:szCs w:val="24"/>
        </w:rPr>
        <w:lastRenderedPageBreak/>
        <w:t>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F32A5A" w:rsidRDefault="00F32A5A" w:rsidP="00EF68C0">
      <w:pPr>
        <w:spacing w:line="240" w:lineRule="auto"/>
        <w:ind w:firstLine="567"/>
        <w:rPr>
          <w:rFonts w:cs="Times New Roman"/>
          <w:b/>
          <w:bCs/>
          <w:sz w:val="24"/>
          <w:szCs w:val="24"/>
        </w:rPr>
      </w:pPr>
    </w:p>
    <w:p w:rsidR="00F32A5A" w:rsidRDefault="00F32A5A" w:rsidP="00EF68C0">
      <w:pPr>
        <w:spacing w:line="240" w:lineRule="auto"/>
        <w:ind w:firstLine="567"/>
        <w:rPr>
          <w:rFonts w:cs="Times New Roman"/>
          <w:b/>
          <w:bCs/>
          <w:sz w:val="24"/>
          <w:szCs w:val="24"/>
        </w:rPr>
      </w:pPr>
    </w:p>
    <w:p w:rsidR="002E4691" w:rsidRPr="00EF68C0" w:rsidRDefault="002E4691" w:rsidP="00EF68C0">
      <w:pPr>
        <w:spacing w:line="240" w:lineRule="auto"/>
        <w:ind w:firstLine="567"/>
        <w:rPr>
          <w:rFonts w:cs="Times New Roman"/>
          <w:b/>
          <w:sz w:val="24"/>
          <w:szCs w:val="24"/>
        </w:rPr>
      </w:pPr>
      <w:r w:rsidRPr="00F12004">
        <w:rPr>
          <w:rFonts w:cs="Times New Roman"/>
          <w:b/>
          <w:bCs/>
          <w:sz w:val="24"/>
          <w:szCs w:val="24"/>
        </w:rPr>
        <w:t>По учебному предмету «Физика</w:t>
      </w:r>
      <w:r w:rsidRPr="00EF68C0">
        <w:rPr>
          <w:rFonts w:cs="Times New Roman"/>
          <w:b/>
          <w:bCs/>
          <w:sz w:val="24"/>
          <w:szCs w:val="24"/>
        </w:rPr>
        <w:t>»</w:t>
      </w:r>
      <w:r w:rsidRPr="00EF68C0">
        <w:rPr>
          <w:rFonts w:cs="Times New Roman"/>
          <w:b/>
          <w:sz w:val="24"/>
          <w:szCs w:val="24"/>
        </w:rPr>
        <w:t xml:space="preserve"> (на базовом уровне):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w:t>
      </w:r>
      <w:r w:rsidRPr="002E4691">
        <w:rPr>
          <w:rFonts w:cs="Times New Roman"/>
          <w:sz w:val="24"/>
          <w:szCs w:val="24"/>
        </w:rPr>
        <w:lastRenderedPageBreak/>
        <w:t>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rsidR="002E4691" w:rsidRPr="004C4610" w:rsidRDefault="002E4691" w:rsidP="00E434B7">
      <w:pPr>
        <w:pStyle w:val="ac"/>
        <w:numPr>
          <w:ilvl w:val="0"/>
          <w:numId w:val="5"/>
        </w:numPr>
        <w:spacing w:line="240" w:lineRule="auto"/>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2E4691" w:rsidRPr="004C4610" w:rsidRDefault="002E4691" w:rsidP="00E434B7">
      <w:pPr>
        <w:pStyle w:val="ac"/>
        <w:numPr>
          <w:ilvl w:val="0"/>
          <w:numId w:val="5"/>
        </w:numPr>
        <w:spacing w:line="240" w:lineRule="auto"/>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2E4691" w:rsidRPr="004C4610" w:rsidRDefault="002E4691" w:rsidP="00E434B7">
      <w:pPr>
        <w:pStyle w:val="ac"/>
        <w:numPr>
          <w:ilvl w:val="0"/>
          <w:numId w:val="5"/>
        </w:numPr>
        <w:spacing w:line="240" w:lineRule="auto"/>
        <w:rPr>
          <w:rFonts w:cs="Times New Roman"/>
          <w:sz w:val="24"/>
          <w:szCs w:val="24"/>
        </w:rPr>
      </w:pPr>
      <w:r w:rsidRPr="004C4610">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w:t>
      </w:r>
      <w:r w:rsidRPr="002E4691">
        <w:rPr>
          <w:rFonts w:cs="Times New Roman"/>
          <w:sz w:val="24"/>
          <w:szCs w:val="24"/>
        </w:rPr>
        <w:lastRenderedPageBreak/>
        <w:t>следственные связи и строить объяснение с опорой на изученные свойства физических явлений, физические законы, закономерности и модели;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EF68C0" w:rsidRPr="00EF68C0" w:rsidRDefault="00EF68C0" w:rsidP="00EF68C0">
      <w:pPr>
        <w:spacing w:line="276" w:lineRule="auto"/>
        <w:ind w:firstLine="567"/>
        <w:rPr>
          <w:rFonts w:cs="Times New Roman"/>
          <w:b/>
          <w:bCs/>
          <w:sz w:val="24"/>
          <w:szCs w:val="24"/>
        </w:rPr>
      </w:pPr>
      <w:r w:rsidRPr="00EF68C0">
        <w:rPr>
          <w:rFonts w:cs="Times New Roman"/>
          <w:b/>
          <w:bCs/>
          <w:sz w:val="24"/>
          <w:szCs w:val="24"/>
        </w:rPr>
        <w:t xml:space="preserve">По учебному предмету </w:t>
      </w:r>
      <w:r>
        <w:rPr>
          <w:rFonts w:cs="Times New Roman"/>
          <w:b/>
          <w:bCs/>
          <w:sz w:val="24"/>
          <w:szCs w:val="24"/>
        </w:rPr>
        <w:t>«</w:t>
      </w:r>
      <w:r w:rsidRPr="00EF68C0">
        <w:rPr>
          <w:rFonts w:cs="Times New Roman"/>
          <w:b/>
          <w:bCs/>
          <w:sz w:val="24"/>
          <w:szCs w:val="24"/>
        </w:rPr>
        <w:t>Физика</w:t>
      </w:r>
      <w:r>
        <w:rPr>
          <w:rFonts w:cs="Times New Roman"/>
          <w:b/>
          <w:bCs/>
          <w:sz w:val="24"/>
          <w:szCs w:val="24"/>
        </w:rPr>
        <w:t>»</w:t>
      </w:r>
      <w:r w:rsidRPr="00EF68C0">
        <w:rPr>
          <w:rFonts w:cs="Times New Roman"/>
          <w:b/>
          <w:bCs/>
          <w:sz w:val="24"/>
          <w:szCs w:val="24"/>
        </w:rPr>
        <w:t xml:space="preserve"> (на углубленном уровне):</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1) понимание роли физики в научной картине мира, сформированность понимания закономерной связи ипознаваемости явлений природы, роли физики в формировании культуры моделирования реальных явлений ипроцессов, представлений о роли эксперимента в физике и о выд</w:t>
      </w:r>
      <w:r>
        <w:rPr>
          <w:rFonts w:cs="Times New Roman"/>
          <w:bCs/>
          <w:sz w:val="24"/>
          <w:szCs w:val="24"/>
        </w:rPr>
        <w:t xml:space="preserve">ающихся физических открытиях, о </w:t>
      </w:r>
      <w:r w:rsidRPr="00EF68C0">
        <w:rPr>
          <w:rFonts w:cs="Times New Roman"/>
          <w:bCs/>
          <w:sz w:val="24"/>
          <w:szCs w:val="24"/>
        </w:rPr>
        <w:t>системообразующей роли физики в развитии естественных наук, техники и технологий, об эволюции физическихзнаний и их роли в целостной естественнонаучной картине мира, о вкладе российских и зарубежных ученых-физиков вразвитие науки, объяснение процессов окружающего мира, развитие техники и технологий;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w:t>
      </w:r>
      <w:r>
        <w:rPr>
          <w:rFonts w:cs="Times New Roman"/>
          <w:bCs/>
          <w:sz w:val="24"/>
          <w:szCs w:val="24"/>
        </w:rPr>
        <w:t xml:space="preserve">рироды (механических, тепловых, </w:t>
      </w:r>
      <w:r w:rsidRPr="00EF68C0">
        <w:rPr>
          <w:rFonts w:cs="Times New Roman"/>
          <w:bCs/>
          <w:sz w:val="24"/>
          <w:szCs w:val="24"/>
        </w:rPr>
        <w:t>электромагнитных и квантовых); умение уверенно различать явления (равном</w:t>
      </w:r>
      <w:r>
        <w:rPr>
          <w:rFonts w:cs="Times New Roman"/>
          <w:bCs/>
          <w:sz w:val="24"/>
          <w:szCs w:val="24"/>
        </w:rPr>
        <w:t xml:space="preserve">ерное и неравномерное движение, </w:t>
      </w:r>
      <w:r w:rsidRPr="00EF68C0">
        <w:rPr>
          <w:rFonts w:cs="Times New Roman"/>
          <w:bCs/>
          <w:sz w:val="24"/>
          <w:szCs w:val="24"/>
        </w:rPr>
        <w:t xml:space="preserve">равноускоренное движение, свободное падение тел, движение по окружности, </w:t>
      </w:r>
      <w:r>
        <w:rPr>
          <w:rFonts w:cs="Times New Roman"/>
          <w:bCs/>
          <w:sz w:val="24"/>
          <w:szCs w:val="24"/>
        </w:rPr>
        <w:t xml:space="preserve">инертность, взаимодействие тел, </w:t>
      </w:r>
      <w:r w:rsidRPr="00EF68C0">
        <w:rPr>
          <w:rFonts w:cs="Times New Roman"/>
          <w:bCs/>
          <w:sz w:val="24"/>
          <w:szCs w:val="24"/>
        </w:rPr>
        <w:t>реактивное движение, невесомость, равновесие материальной точки и твердого тела, передача давления твер</w:t>
      </w:r>
      <w:r>
        <w:rPr>
          <w:rFonts w:cs="Times New Roman"/>
          <w:bCs/>
          <w:sz w:val="24"/>
          <w:szCs w:val="24"/>
        </w:rPr>
        <w:t xml:space="preserve">дыми </w:t>
      </w:r>
      <w:r w:rsidRPr="00EF68C0">
        <w:rPr>
          <w:rFonts w:cs="Times New Roman"/>
          <w:bCs/>
          <w:sz w:val="24"/>
          <w:szCs w:val="24"/>
        </w:rPr>
        <w:t xml:space="preserve">телами, жидкостями и газами, плавание тел, колебательное </w:t>
      </w:r>
      <w:r w:rsidRPr="00EF68C0">
        <w:rPr>
          <w:rFonts w:cs="Times New Roman"/>
          <w:bCs/>
          <w:sz w:val="24"/>
          <w:szCs w:val="24"/>
        </w:rPr>
        <w:lastRenderedPageBreak/>
        <w:t>движение (гарм</w:t>
      </w:r>
      <w:r>
        <w:rPr>
          <w:rFonts w:cs="Times New Roman"/>
          <w:bCs/>
          <w:sz w:val="24"/>
          <w:szCs w:val="24"/>
        </w:rPr>
        <w:t xml:space="preserve">онические колебания, затухающие </w:t>
      </w:r>
      <w:r w:rsidRPr="00EF68C0">
        <w:rPr>
          <w:rFonts w:cs="Times New Roman"/>
          <w:bCs/>
          <w:sz w:val="24"/>
          <w:szCs w:val="24"/>
        </w:rPr>
        <w:t>колебания, вынужденные колебания), резонанс, волновое движение (рас</w:t>
      </w:r>
      <w:r>
        <w:rPr>
          <w:rFonts w:cs="Times New Roman"/>
          <w:bCs/>
          <w:sz w:val="24"/>
          <w:szCs w:val="24"/>
        </w:rPr>
        <w:t xml:space="preserve">пространение и отражение звука, </w:t>
      </w:r>
      <w:r w:rsidRPr="00EF68C0">
        <w:rPr>
          <w:rFonts w:cs="Times New Roman"/>
          <w:bCs/>
          <w:sz w:val="24"/>
          <w:szCs w:val="24"/>
        </w:rPr>
        <w:t>интерференция и дифракция волн), тепловое движение частиц вещества, диффузия</w:t>
      </w:r>
      <w:r>
        <w:rPr>
          <w:rFonts w:cs="Times New Roman"/>
          <w:bCs/>
          <w:sz w:val="24"/>
          <w:szCs w:val="24"/>
        </w:rPr>
        <w:t xml:space="preserve">, тепловое расширение и сжатие, </w:t>
      </w:r>
      <w:r w:rsidRPr="00EF68C0">
        <w:rPr>
          <w:rFonts w:cs="Times New Roman"/>
          <w:bCs/>
          <w:sz w:val="24"/>
          <w:szCs w:val="24"/>
        </w:rPr>
        <w:t>теплообмен и тепловое равновесие, тепловые потери, плавление и кристаллизаци</w:t>
      </w:r>
      <w:r>
        <w:rPr>
          <w:rFonts w:cs="Times New Roman"/>
          <w:bCs/>
          <w:sz w:val="24"/>
          <w:szCs w:val="24"/>
        </w:rPr>
        <w:t xml:space="preserve">я, парообразование (испарение и </w:t>
      </w:r>
      <w:r w:rsidRPr="00EF68C0">
        <w:rPr>
          <w:rFonts w:cs="Times New Roman"/>
          <w:bCs/>
          <w:sz w:val="24"/>
          <w:szCs w:val="24"/>
        </w:rPr>
        <w:t>кипение) и конденсация, поверхностное натяжение, смачивание, капиллярные явления, электри</w:t>
      </w:r>
      <w:r>
        <w:rPr>
          <w:rFonts w:cs="Times New Roman"/>
          <w:bCs/>
          <w:sz w:val="24"/>
          <w:szCs w:val="24"/>
        </w:rPr>
        <w:t xml:space="preserve">зация тел, </w:t>
      </w:r>
      <w:r w:rsidRPr="00EF68C0">
        <w:rPr>
          <w:rFonts w:cs="Times New Roman"/>
          <w:bCs/>
          <w:sz w:val="24"/>
          <w:szCs w:val="24"/>
        </w:rPr>
        <w:t>взаимодействие электрических зарядов, действие электрического поля н</w:t>
      </w:r>
      <w:r>
        <w:rPr>
          <w:rFonts w:cs="Times New Roman"/>
          <w:bCs/>
          <w:sz w:val="24"/>
          <w:szCs w:val="24"/>
        </w:rPr>
        <w:t xml:space="preserve">а электрический заряд, действия </w:t>
      </w:r>
      <w:r w:rsidRPr="00EF68C0">
        <w:rPr>
          <w:rFonts w:cs="Times New Roman"/>
          <w:bCs/>
          <w:sz w:val="24"/>
          <w:szCs w:val="24"/>
        </w:rPr>
        <w:t>электрического тока, короткое замыкание, взаимодействие магнитов, электромагнитна</w:t>
      </w:r>
      <w:r>
        <w:rPr>
          <w:rFonts w:cs="Times New Roman"/>
          <w:bCs/>
          <w:sz w:val="24"/>
          <w:szCs w:val="24"/>
        </w:rPr>
        <w:t xml:space="preserve">я индукция, действие магнитного </w:t>
      </w:r>
      <w:r w:rsidRPr="00EF68C0">
        <w:rPr>
          <w:rFonts w:cs="Times New Roman"/>
          <w:bCs/>
          <w:sz w:val="24"/>
          <w:szCs w:val="24"/>
        </w:rPr>
        <w:t>поля на проводник с током, прямолинейное распространение, отражение и прело</w:t>
      </w:r>
      <w:r>
        <w:rPr>
          <w:rFonts w:cs="Times New Roman"/>
          <w:bCs/>
          <w:sz w:val="24"/>
          <w:szCs w:val="24"/>
        </w:rPr>
        <w:t xml:space="preserve">мление света, полное внутреннее </w:t>
      </w:r>
      <w:r w:rsidRPr="00EF68C0">
        <w:rPr>
          <w:rFonts w:cs="Times New Roman"/>
          <w:bCs/>
          <w:sz w:val="24"/>
          <w:szCs w:val="24"/>
        </w:rPr>
        <w:t>отражение света, дисперсия света, разложение светового излучения в спектр, естественная радиоактивность,радиоактивные превращения атомных ядер, возникновение линейчатого сп</w:t>
      </w:r>
      <w:r>
        <w:rPr>
          <w:rFonts w:cs="Times New Roman"/>
          <w:bCs/>
          <w:sz w:val="24"/>
          <w:szCs w:val="24"/>
        </w:rPr>
        <w:t xml:space="preserve">ектра излучения) по описанию их </w:t>
      </w:r>
      <w:r w:rsidRPr="00EF68C0">
        <w:rPr>
          <w:rFonts w:cs="Times New Roman"/>
          <w:bCs/>
          <w:sz w:val="24"/>
          <w:szCs w:val="24"/>
        </w:rPr>
        <w:t>характерных свойств и на основе опытов, демонстрирующих данное физическое явление; умение распознаватьпроявление изученных физических явлений в окружающем мире; решать пра</w:t>
      </w:r>
      <w:r>
        <w:rPr>
          <w:rFonts w:cs="Times New Roman"/>
          <w:bCs/>
          <w:sz w:val="24"/>
          <w:szCs w:val="24"/>
        </w:rPr>
        <w:t xml:space="preserve">ктические задачи, выделяя в них </w:t>
      </w:r>
      <w:r w:rsidRPr="00EF68C0">
        <w:rPr>
          <w:rFonts w:cs="Times New Roman"/>
          <w:bCs/>
          <w:sz w:val="24"/>
          <w:szCs w:val="24"/>
        </w:rPr>
        <w:t>существенные свойства и признаки физических явлений;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3) уверенное владение основами понятийного аппарата и символического язык</w:t>
      </w:r>
      <w:r>
        <w:rPr>
          <w:rFonts w:cs="Times New Roman"/>
          <w:bCs/>
          <w:sz w:val="24"/>
          <w:szCs w:val="24"/>
        </w:rPr>
        <w:t xml:space="preserve">а физики и использование их для </w:t>
      </w:r>
      <w:r w:rsidRPr="00EF68C0">
        <w:rPr>
          <w:rFonts w:cs="Times New Roman"/>
          <w:bCs/>
          <w:sz w:val="24"/>
          <w:szCs w:val="24"/>
        </w:rPr>
        <w:t>решения учебных и практических задач, умение характеризовать свойства тел, физические явления и процессы,</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используя фундаментальные и эмпирические законы: (закон Паскаля, закон Ар</w:t>
      </w:r>
      <w:r>
        <w:rPr>
          <w:rFonts w:cs="Times New Roman"/>
          <w:bCs/>
          <w:sz w:val="24"/>
          <w:szCs w:val="24"/>
        </w:rPr>
        <w:t xml:space="preserve">химеда, правило рычага, золотое </w:t>
      </w:r>
      <w:r w:rsidRPr="00EF68C0">
        <w:rPr>
          <w:rFonts w:cs="Times New Roman"/>
          <w:bCs/>
          <w:sz w:val="24"/>
          <w:szCs w:val="24"/>
        </w:rPr>
        <w:t>правило механики, законы изменения и сохранения механической энергии, ура</w:t>
      </w:r>
      <w:r>
        <w:rPr>
          <w:rFonts w:cs="Times New Roman"/>
          <w:bCs/>
          <w:sz w:val="24"/>
          <w:szCs w:val="24"/>
        </w:rPr>
        <w:t xml:space="preserve">внение теплового баланса, закон </w:t>
      </w:r>
      <w:r w:rsidRPr="00EF68C0">
        <w:rPr>
          <w:rFonts w:cs="Times New Roman"/>
          <w:bCs/>
          <w:sz w:val="24"/>
          <w:szCs w:val="24"/>
        </w:rPr>
        <w:t>сохранения импульса, закон сохранения электрического заряда, принцип о</w:t>
      </w:r>
      <w:r>
        <w:rPr>
          <w:rFonts w:cs="Times New Roman"/>
          <w:bCs/>
          <w:sz w:val="24"/>
          <w:szCs w:val="24"/>
        </w:rPr>
        <w:t xml:space="preserve">тносительности Галилея, принцип </w:t>
      </w:r>
      <w:r w:rsidRPr="00EF68C0">
        <w:rPr>
          <w:rFonts w:cs="Times New Roman"/>
          <w:bCs/>
          <w:sz w:val="24"/>
          <w:szCs w:val="24"/>
        </w:rPr>
        <w:t>суперпозиции сил, законы Ньютона, закон всемирного тяготения, теорема о кинетиче</w:t>
      </w:r>
      <w:r>
        <w:rPr>
          <w:rFonts w:cs="Times New Roman"/>
          <w:bCs/>
          <w:sz w:val="24"/>
          <w:szCs w:val="24"/>
        </w:rPr>
        <w:t xml:space="preserve">ской энергии, закон Гука, закон </w:t>
      </w:r>
      <w:r w:rsidRPr="00EF68C0">
        <w:rPr>
          <w:rFonts w:cs="Times New Roman"/>
          <w:bCs/>
          <w:sz w:val="24"/>
          <w:szCs w:val="24"/>
        </w:rPr>
        <w:t xml:space="preserve">Бернулли, основные положения молекулярно-кинетической теории строения </w:t>
      </w:r>
      <w:r>
        <w:rPr>
          <w:rFonts w:cs="Times New Roman"/>
          <w:bCs/>
          <w:sz w:val="24"/>
          <w:szCs w:val="24"/>
        </w:rPr>
        <w:t xml:space="preserve">вещества, закон Кулона, принцип </w:t>
      </w:r>
      <w:r w:rsidRPr="00EF68C0">
        <w:rPr>
          <w:rFonts w:cs="Times New Roman"/>
          <w:bCs/>
          <w:sz w:val="24"/>
          <w:szCs w:val="24"/>
        </w:rPr>
        <w:t>суперпозиции электрических полей, закон Ома для участка цепи, правила Кирхгофа, закон Джоуля-Ле</w:t>
      </w:r>
      <w:r>
        <w:rPr>
          <w:rFonts w:cs="Times New Roman"/>
          <w:bCs/>
          <w:sz w:val="24"/>
          <w:szCs w:val="24"/>
        </w:rPr>
        <w:t xml:space="preserve">нца, законы </w:t>
      </w:r>
      <w:r w:rsidRPr="00EF68C0">
        <w:rPr>
          <w:rFonts w:cs="Times New Roman"/>
          <w:bCs/>
          <w:sz w:val="24"/>
          <w:szCs w:val="24"/>
        </w:rPr>
        <w:t xml:space="preserve">прямолинейного распространения, отражения и преломления света, формула </w:t>
      </w:r>
      <w:r>
        <w:rPr>
          <w:rFonts w:cs="Times New Roman"/>
          <w:bCs/>
          <w:sz w:val="24"/>
          <w:szCs w:val="24"/>
        </w:rPr>
        <w:t xml:space="preserve">тонкой линзы); умение описывать </w:t>
      </w:r>
      <w:r w:rsidRPr="00EF68C0">
        <w:rPr>
          <w:rFonts w:cs="Times New Roman"/>
          <w:bCs/>
          <w:sz w:val="24"/>
          <w:szCs w:val="24"/>
        </w:rPr>
        <w:t>изученные свойства тел и физические явления, используя физические величины;</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4) навык проводить прямые и косвенные измерения физических величин (рассто</w:t>
      </w:r>
      <w:r>
        <w:rPr>
          <w:rFonts w:cs="Times New Roman"/>
          <w:bCs/>
          <w:sz w:val="24"/>
          <w:szCs w:val="24"/>
        </w:rPr>
        <w:t xml:space="preserve">яние, промежуток времени, масса </w:t>
      </w:r>
      <w:r w:rsidRPr="00EF68C0">
        <w:rPr>
          <w:rFonts w:cs="Times New Roman"/>
          <w:bCs/>
          <w:sz w:val="24"/>
          <w:szCs w:val="24"/>
        </w:rPr>
        <w:t>тела, объем, сила, температура, относительная влажность воздуха, сила ток</w:t>
      </w:r>
      <w:r>
        <w:rPr>
          <w:rFonts w:cs="Times New Roman"/>
          <w:bCs/>
          <w:sz w:val="24"/>
          <w:szCs w:val="24"/>
        </w:rPr>
        <w:t xml:space="preserve">а, напряжение, сопротивление) с </w:t>
      </w:r>
      <w:r w:rsidRPr="00EF68C0">
        <w:rPr>
          <w:rFonts w:cs="Times New Roman"/>
          <w:bCs/>
          <w:sz w:val="24"/>
          <w:szCs w:val="24"/>
        </w:rPr>
        <w:t>использованием аналоговых или цифровых измерительных приборов; понимание неизбежности погрешностей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физических измерений; умение находить значение измеряемой величины с помощ</w:t>
      </w:r>
      <w:r>
        <w:rPr>
          <w:rFonts w:cs="Times New Roman"/>
          <w:bCs/>
          <w:sz w:val="24"/>
          <w:szCs w:val="24"/>
        </w:rPr>
        <w:t xml:space="preserve">ью усреднения результатов серии </w:t>
      </w:r>
      <w:r w:rsidRPr="00EF68C0">
        <w:rPr>
          <w:rFonts w:cs="Times New Roman"/>
          <w:bCs/>
          <w:sz w:val="24"/>
          <w:szCs w:val="24"/>
        </w:rPr>
        <w:t>измерений и оценивать погрешность измерений; умение обосновать выбор метода измерения;</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5) владение основами методов научного познания с учетом соблюдения правил безопасного труда:</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наблюдение физических явлений: умение формулировать гипотезу о результ</w:t>
      </w:r>
      <w:r>
        <w:rPr>
          <w:rFonts w:cs="Times New Roman"/>
          <w:bCs/>
          <w:sz w:val="24"/>
          <w:szCs w:val="24"/>
        </w:rPr>
        <w:t xml:space="preserve">атах наблюдения, самостоятельно </w:t>
      </w:r>
      <w:r w:rsidRPr="00EF68C0">
        <w:rPr>
          <w:rFonts w:cs="Times New Roman"/>
          <w:bCs/>
          <w:sz w:val="24"/>
          <w:szCs w:val="24"/>
        </w:rPr>
        <w:t>собирать экспериментальную установку, описывать ход опыта и записывать его результаты, формулировать выводы;</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проведение прямых и косвенных измерений физических величин: умение планир</w:t>
      </w:r>
      <w:r>
        <w:rPr>
          <w:rFonts w:cs="Times New Roman"/>
          <w:bCs/>
          <w:sz w:val="24"/>
          <w:szCs w:val="24"/>
        </w:rPr>
        <w:t xml:space="preserve">овать измерения, самостоятельно </w:t>
      </w:r>
      <w:r w:rsidRPr="00EF68C0">
        <w:rPr>
          <w:rFonts w:cs="Times New Roman"/>
          <w:bCs/>
          <w:sz w:val="24"/>
          <w:szCs w:val="24"/>
        </w:rPr>
        <w:t>собирать экспериментальную установку из избыточного набора оборудования, вычислять значение величины ианализировать полученные результаты с учетом оцененной погрешности результатов измерений;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проведение несложных экспериментальных исследований: умение планирова</w:t>
      </w:r>
      <w:r>
        <w:rPr>
          <w:rFonts w:cs="Times New Roman"/>
          <w:bCs/>
          <w:sz w:val="24"/>
          <w:szCs w:val="24"/>
        </w:rPr>
        <w:t xml:space="preserve">ть исследование, самостоятельно </w:t>
      </w:r>
      <w:r w:rsidRPr="00EF68C0">
        <w:rPr>
          <w:rFonts w:cs="Times New Roman"/>
          <w:bCs/>
          <w:sz w:val="24"/>
          <w:szCs w:val="24"/>
        </w:rPr>
        <w:t>собирать экспериментальную установку по инструкции, представлять полученные з</w:t>
      </w:r>
      <w:r>
        <w:rPr>
          <w:rFonts w:cs="Times New Roman"/>
          <w:bCs/>
          <w:sz w:val="24"/>
          <w:szCs w:val="24"/>
        </w:rPr>
        <w:t xml:space="preserve">ависимости физических величин в </w:t>
      </w:r>
      <w:r w:rsidRPr="00EF68C0">
        <w:rPr>
          <w:rFonts w:cs="Times New Roman"/>
          <w:bCs/>
          <w:sz w:val="24"/>
          <w:szCs w:val="24"/>
        </w:rPr>
        <w:t>виде таблиц и графиков, оценивать погрешности, делать выводы по результатам исследования;</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6) понимание характерных свойств и условий применимости физических моделей</w:t>
      </w:r>
      <w:r w:rsidR="003F5D55">
        <w:rPr>
          <w:rFonts w:cs="Times New Roman"/>
          <w:bCs/>
          <w:sz w:val="24"/>
          <w:szCs w:val="24"/>
        </w:rPr>
        <w:t xml:space="preserve"> (материальная точка, абсолютно </w:t>
      </w:r>
      <w:r w:rsidRPr="00EF68C0">
        <w:rPr>
          <w:rFonts w:cs="Times New Roman"/>
          <w:bCs/>
          <w:sz w:val="24"/>
          <w:szCs w:val="24"/>
        </w:rPr>
        <w:t xml:space="preserve">твердое тело, идеальная жидкость, модели строения </w:t>
      </w:r>
      <w:r w:rsidRPr="00EF68C0">
        <w:rPr>
          <w:rFonts w:cs="Times New Roman"/>
          <w:bCs/>
          <w:sz w:val="24"/>
          <w:szCs w:val="24"/>
        </w:rPr>
        <w:lastRenderedPageBreak/>
        <w:t>газов, жидкостей и твердых т</w:t>
      </w:r>
      <w:r>
        <w:rPr>
          <w:rFonts w:cs="Times New Roman"/>
          <w:bCs/>
          <w:sz w:val="24"/>
          <w:szCs w:val="24"/>
        </w:rPr>
        <w:t xml:space="preserve">ел, световой луч, тонкая линза, </w:t>
      </w:r>
      <w:r w:rsidRPr="00EF68C0">
        <w:rPr>
          <w:rFonts w:cs="Times New Roman"/>
          <w:bCs/>
          <w:sz w:val="24"/>
          <w:szCs w:val="24"/>
        </w:rPr>
        <w:t xml:space="preserve">планетарная модель атома, нуклонная модель атомного ядра); соотносить реальные </w:t>
      </w:r>
      <w:r>
        <w:rPr>
          <w:rFonts w:cs="Times New Roman"/>
          <w:bCs/>
          <w:sz w:val="24"/>
          <w:szCs w:val="24"/>
        </w:rPr>
        <w:t xml:space="preserve">процессы и явления с известными </w:t>
      </w:r>
      <w:r w:rsidRPr="00EF68C0">
        <w:rPr>
          <w:rFonts w:cs="Times New Roman"/>
          <w:bCs/>
          <w:sz w:val="24"/>
          <w:szCs w:val="24"/>
        </w:rPr>
        <w:t>физическими моделями, строить простые физические модели реальных процессов и физических явлений и выделятьпри этом существенные и второстепенные свойства объектов, процессов, явлен</w:t>
      </w:r>
      <w:r>
        <w:rPr>
          <w:rFonts w:cs="Times New Roman"/>
          <w:bCs/>
          <w:sz w:val="24"/>
          <w:szCs w:val="24"/>
        </w:rPr>
        <w:t xml:space="preserve">ий; умение применять физические </w:t>
      </w:r>
      <w:r w:rsidRPr="00EF68C0">
        <w:rPr>
          <w:rFonts w:cs="Times New Roman"/>
          <w:bCs/>
          <w:sz w:val="24"/>
          <w:szCs w:val="24"/>
        </w:rPr>
        <w:t>модели для объяснения физических процессов и решения учебных задач;</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7) умение объяснять физические процессы и свойства тел и решать качественны</w:t>
      </w:r>
      <w:r>
        <w:rPr>
          <w:rFonts w:cs="Times New Roman"/>
          <w:bCs/>
          <w:sz w:val="24"/>
          <w:szCs w:val="24"/>
        </w:rPr>
        <w:t xml:space="preserve">е задачи, в том числе требующие </w:t>
      </w:r>
      <w:r w:rsidRPr="00EF68C0">
        <w:rPr>
          <w:rFonts w:cs="Times New Roman"/>
          <w:bCs/>
          <w:sz w:val="24"/>
          <w:szCs w:val="24"/>
        </w:rPr>
        <w:t>численного оценивания характерных значений физических величин, применения знаний из разных разделов курсафизики в контексте ситуаций практико-ориентированного характера; умение выбирать адекватную физическую модель</w:t>
      </w:r>
      <w:r>
        <w:rPr>
          <w:rFonts w:cs="Times New Roman"/>
          <w:bCs/>
          <w:sz w:val="24"/>
          <w:szCs w:val="24"/>
        </w:rPr>
        <w:t xml:space="preserve">; </w:t>
      </w:r>
      <w:r w:rsidRPr="00EF68C0">
        <w:rPr>
          <w:rFonts w:cs="Times New Roman"/>
          <w:bCs/>
          <w:sz w:val="24"/>
          <w:szCs w:val="24"/>
        </w:rPr>
        <w:t xml:space="preserve">умение выявлять причинно-следственные связи и выстраивать логическую </w:t>
      </w:r>
      <w:r>
        <w:rPr>
          <w:rFonts w:cs="Times New Roman"/>
          <w:bCs/>
          <w:sz w:val="24"/>
          <w:szCs w:val="24"/>
        </w:rPr>
        <w:t xml:space="preserve">цепочку рассуждений с опорой на </w:t>
      </w:r>
      <w:r w:rsidRPr="00EF68C0">
        <w:rPr>
          <w:rFonts w:cs="Times New Roman"/>
          <w:bCs/>
          <w:sz w:val="24"/>
          <w:szCs w:val="24"/>
        </w:rPr>
        <w:t>изученные свойства физических явлений, физические законы, закономерности и модели;</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 xml:space="preserve">8) умение уверенно решать расчетные задачи, выбирая адекватную физическую </w:t>
      </w:r>
      <w:r w:rsidR="003F5D55">
        <w:rPr>
          <w:rFonts w:cs="Times New Roman"/>
          <w:bCs/>
          <w:sz w:val="24"/>
          <w:szCs w:val="24"/>
        </w:rPr>
        <w:t xml:space="preserve">модель с использованием законов </w:t>
      </w:r>
      <w:r w:rsidRPr="00EF68C0">
        <w:rPr>
          <w:rFonts w:cs="Times New Roman"/>
          <w:bCs/>
          <w:sz w:val="24"/>
          <w:szCs w:val="24"/>
        </w:rPr>
        <w:t>и формул, связывающих физические величины, в частности, умение записывать краткое условие и развернутоерешение задачи, выявлять недостающие или избыточные данные, обосновывать выбор метода решения задачи,</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необходимых законов и формул, использовать справочные данные; умение применять методы анализа размерностей;</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умение находить и использовать аналогии в физических явлениях, использовать графические методы решения задач,</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проводить математические преобразования и расчеты и оценивать реалистичность полученного значения физической</w:t>
      </w:r>
    </w:p>
    <w:p w:rsidR="003F5D55" w:rsidRDefault="00EF68C0" w:rsidP="003F5D55">
      <w:pPr>
        <w:spacing w:line="240" w:lineRule="auto"/>
        <w:ind w:firstLine="567"/>
      </w:pPr>
      <w:r w:rsidRPr="00EF68C0">
        <w:rPr>
          <w:rFonts w:cs="Times New Roman"/>
          <w:bCs/>
          <w:sz w:val="24"/>
          <w:szCs w:val="24"/>
        </w:rPr>
        <w:t>величины, в том числе с помощью анализа предельных случаев; умение оп</w:t>
      </w:r>
      <w:r w:rsidR="003F5D55">
        <w:rPr>
          <w:rFonts w:cs="Times New Roman"/>
          <w:bCs/>
          <w:sz w:val="24"/>
          <w:szCs w:val="24"/>
        </w:rPr>
        <w:t xml:space="preserve">ределять размерность физической </w:t>
      </w:r>
      <w:r w:rsidRPr="00EF68C0">
        <w:rPr>
          <w:rFonts w:cs="Times New Roman"/>
          <w:bCs/>
          <w:sz w:val="24"/>
          <w:szCs w:val="24"/>
        </w:rPr>
        <w:t>величины, полученной при решении задачи;</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9) умение использовать схемы и схематичные рисунки изученных технических устройств, измерительных приборови технологических процессов при решении учебно-практических задач; умение характеризовать принципы действиятехнических устройств, в том числе бытовых приборов, и промышленных технологических процессов по их описанию,используя знания о свойствах физических явлений и необходимые физические закономерности;</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10) умение использовать знания о физических явлениях в повседневной жизни д</w:t>
      </w:r>
      <w:r>
        <w:rPr>
          <w:rFonts w:cs="Times New Roman"/>
          <w:bCs/>
          <w:sz w:val="24"/>
          <w:szCs w:val="24"/>
        </w:rPr>
        <w:t xml:space="preserve">ля обеспечения безопасности при </w:t>
      </w:r>
      <w:r w:rsidRPr="003F5D55">
        <w:rPr>
          <w:rFonts w:cs="Times New Roman"/>
          <w:bCs/>
          <w:sz w:val="24"/>
          <w:szCs w:val="24"/>
        </w:rPr>
        <w:t>обращении с бытовыми приборами и техническими устройствами, сохранения здоровья и соблюдения нормэкологического поведения в окружающей среде; понимание необходимости применения достижений физики итехнологий для рационального природопользования;</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11) опыт поиска, преобразования и представления информации физическ</w:t>
      </w:r>
      <w:r>
        <w:rPr>
          <w:rFonts w:cs="Times New Roman"/>
          <w:bCs/>
          <w:sz w:val="24"/>
          <w:szCs w:val="24"/>
        </w:rPr>
        <w:t xml:space="preserve">ого содержания с использованием </w:t>
      </w:r>
      <w:r w:rsidRPr="003F5D55">
        <w:rPr>
          <w:rFonts w:cs="Times New Roman"/>
          <w:bCs/>
          <w:sz w:val="24"/>
          <w:szCs w:val="24"/>
        </w:rPr>
        <w:t>информационно-коммуникативных технологий; в том числе умение искать информацию физического содержания всети Интернет, самостоятельно формулируя поисковый запрос; умение оценивать достоверность полученнойинформации на основе имеющихся знаний и дополнительных источников; умение использовать при выполненииучебных заданий научно-популярную литературу физического содержания, справочные материалы, ресурсы сетиИнтернет; владение приемами конспектирования текста, базовыми навыками преобразования информации из однойзнаковой системы в другую; умение создавать собственные письменные и устные сообщения на основе информации изнескольких источников, представлять результаты проектной или исследовательской деятельности, используяпонятийный аппарат курса физики и сопровождая выступление презентацией;</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12) умение совместно с учителем планировать и самостоятельно проводить уче</w:t>
      </w:r>
      <w:r>
        <w:rPr>
          <w:rFonts w:cs="Times New Roman"/>
          <w:bCs/>
          <w:sz w:val="24"/>
          <w:szCs w:val="24"/>
        </w:rPr>
        <w:t xml:space="preserve">бное исследование или проектную </w:t>
      </w:r>
      <w:r w:rsidRPr="003F5D55">
        <w:rPr>
          <w:rFonts w:cs="Times New Roman"/>
          <w:bCs/>
          <w:sz w:val="24"/>
          <w:szCs w:val="24"/>
        </w:rPr>
        <w:t xml:space="preserve">работу, в том числе формулировать задачи исследования, выбирать методы исследования, соответствующиепоставленной цели, самостоятельно </w:t>
      </w:r>
      <w:r w:rsidRPr="003F5D55">
        <w:rPr>
          <w:rFonts w:cs="Times New Roman"/>
          <w:bCs/>
          <w:sz w:val="24"/>
          <w:szCs w:val="24"/>
        </w:rPr>
        <w:lastRenderedPageBreak/>
        <w:t>планировать собственную и совместную деятельность в группе, следить завыполнением плана действий и корректировать его;</w:t>
      </w:r>
    </w:p>
    <w:p w:rsidR="00EF68C0" w:rsidRPr="00E67EA5" w:rsidRDefault="003F5D55" w:rsidP="00E67EA5">
      <w:pPr>
        <w:spacing w:line="240" w:lineRule="auto"/>
        <w:ind w:firstLine="567"/>
        <w:rPr>
          <w:rFonts w:cs="Times New Roman"/>
          <w:bCs/>
          <w:sz w:val="24"/>
          <w:szCs w:val="24"/>
        </w:rPr>
      </w:pPr>
      <w:r w:rsidRPr="003F5D55">
        <w:rPr>
          <w:rFonts w:cs="Times New Roman"/>
          <w:bCs/>
          <w:sz w:val="24"/>
          <w:szCs w:val="24"/>
        </w:rPr>
        <w:t>13) расширенные представления о сферах профессиональной деят</w:t>
      </w:r>
      <w:r>
        <w:rPr>
          <w:rFonts w:cs="Times New Roman"/>
          <w:bCs/>
          <w:sz w:val="24"/>
          <w:szCs w:val="24"/>
        </w:rPr>
        <w:t xml:space="preserve">ельности, связанных с физикой и </w:t>
      </w:r>
      <w:r w:rsidRPr="003F5D55">
        <w:rPr>
          <w:rFonts w:cs="Times New Roman"/>
          <w:bCs/>
          <w:sz w:val="24"/>
          <w:szCs w:val="24"/>
        </w:rPr>
        <w:t>современными технологиями, основанными на достижениях физической науки, позволяющие рассматривать физико</w:t>
      </w:r>
      <w:r>
        <w:rPr>
          <w:rFonts w:cs="Times New Roman"/>
          <w:bCs/>
          <w:sz w:val="24"/>
          <w:szCs w:val="24"/>
        </w:rPr>
        <w:t>-</w:t>
      </w:r>
      <w:r w:rsidRPr="003F5D55">
        <w:rPr>
          <w:rFonts w:cs="Times New Roman"/>
          <w:bCs/>
          <w:sz w:val="24"/>
          <w:szCs w:val="24"/>
        </w:rPr>
        <w:t>техническую область знаний как сферу своей будущей профессиональной деятельности; сформированность мотивациик продолжению изучения физики как профильного предмета на уров</w:t>
      </w:r>
      <w:r w:rsidR="00E67EA5">
        <w:rPr>
          <w:rFonts w:cs="Times New Roman"/>
          <w:bCs/>
          <w:sz w:val="24"/>
          <w:szCs w:val="24"/>
        </w:rPr>
        <w:t>не среднего общего образования.</w:t>
      </w:r>
    </w:p>
    <w:p w:rsidR="002E4691" w:rsidRPr="002E4691" w:rsidRDefault="002E4691" w:rsidP="00E67EA5">
      <w:pPr>
        <w:spacing w:line="240" w:lineRule="auto"/>
        <w:ind w:firstLine="567"/>
        <w:rPr>
          <w:rFonts w:cs="Times New Roman"/>
          <w:sz w:val="24"/>
          <w:szCs w:val="24"/>
        </w:rPr>
      </w:pPr>
      <w:r w:rsidRPr="004C4610">
        <w:rPr>
          <w:rFonts w:cs="Times New Roman"/>
          <w:b/>
          <w:bCs/>
          <w:sz w:val="24"/>
          <w:szCs w:val="24"/>
        </w:rPr>
        <w:t>По учебному предмету «Химия»</w:t>
      </w:r>
      <w:r w:rsidRPr="00E67EA5">
        <w:rPr>
          <w:rFonts w:cs="Times New Roman"/>
          <w:b/>
          <w:sz w:val="24"/>
          <w:szCs w:val="24"/>
        </w:rPr>
        <w:t>(на базовом уровне):</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rsidR="002E4691" w:rsidRPr="004C4610" w:rsidRDefault="002E4691" w:rsidP="00E434B7">
      <w:pPr>
        <w:pStyle w:val="ac"/>
        <w:numPr>
          <w:ilvl w:val="0"/>
          <w:numId w:val="6"/>
        </w:numPr>
        <w:spacing w:line="240" w:lineRule="auto"/>
        <w:rPr>
          <w:rFonts w:cs="Times New Roman"/>
          <w:sz w:val="24"/>
          <w:szCs w:val="24"/>
        </w:rPr>
      </w:pPr>
      <w:r w:rsidRPr="004C4610">
        <w:rPr>
          <w:rFonts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2E4691" w:rsidRPr="004C4610" w:rsidRDefault="002E4691" w:rsidP="00E434B7">
      <w:pPr>
        <w:pStyle w:val="ac"/>
        <w:numPr>
          <w:ilvl w:val="0"/>
          <w:numId w:val="6"/>
        </w:numPr>
        <w:spacing w:line="240" w:lineRule="auto"/>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2E4691" w:rsidRPr="004C4610" w:rsidRDefault="002E4691" w:rsidP="00E434B7">
      <w:pPr>
        <w:pStyle w:val="ac"/>
        <w:numPr>
          <w:ilvl w:val="0"/>
          <w:numId w:val="6"/>
        </w:numPr>
        <w:spacing w:line="240" w:lineRule="auto"/>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 xml:space="preserve">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w:t>
      </w:r>
      <w:r w:rsidRPr="002E4691">
        <w:rPr>
          <w:rFonts w:cs="Times New Roman"/>
          <w:sz w:val="24"/>
          <w:szCs w:val="24"/>
        </w:rPr>
        <w:lastRenderedPageBreak/>
        <w:t>энергетическим уровням атомов первых трех периодов, калия и кальция; классифицировать химические элементы;</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изучение и описание физических свойств веществ;</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ознакомление с физическими и химическими явлениями;</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опыты, иллюстрирующие признаки протекания химических реакций;</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изучение способов разделения смесей;</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получение кислорода и изучение его свойств;</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получение водорода и изучение его свойств;</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получение углекислого газа и изучение его свойств;</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получение аммиака и изучение его свойств;</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получение нерастворимых оснований;</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вытеснение одного металла другим из раствора соли;</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lastRenderedPageBreak/>
        <w:t>исследование амфотерных свойств гидроксидов алюминия и цинка;</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F32A5A" w:rsidRDefault="00F32A5A" w:rsidP="002E4691">
      <w:pPr>
        <w:spacing w:line="276" w:lineRule="auto"/>
        <w:ind w:firstLine="567"/>
        <w:rPr>
          <w:b/>
          <w:sz w:val="24"/>
        </w:rPr>
      </w:pPr>
    </w:p>
    <w:p w:rsidR="00E67EA5" w:rsidRPr="00E67EA5" w:rsidRDefault="00E67EA5" w:rsidP="002E4691">
      <w:pPr>
        <w:spacing w:line="276" w:lineRule="auto"/>
        <w:ind w:firstLine="567"/>
        <w:rPr>
          <w:b/>
          <w:sz w:val="24"/>
        </w:rPr>
      </w:pPr>
      <w:r w:rsidRPr="00E67EA5">
        <w:rPr>
          <w:b/>
          <w:sz w:val="24"/>
        </w:rPr>
        <w:t>По учебному предмету «Химия» (на углубленном уровне):</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1) владение системой химических знаний и умение применять систему химических знаний, которая включает:</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важнейшие химические понятия: относительная плотность газов, мол</w:t>
      </w:r>
      <w:r>
        <w:rPr>
          <w:rFonts w:cs="Times New Roman"/>
          <w:bCs/>
          <w:sz w:val="24"/>
          <w:szCs w:val="24"/>
        </w:rPr>
        <w:t xml:space="preserve">ярная масса смеси, мольная доля </w:t>
      </w:r>
      <w:r w:rsidRPr="00E67EA5">
        <w:rPr>
          <w:rFonts w:cs="Times New Roman"/>
          <w:bCs/>
          <w:sz w:val="24"/>
          <w:szCs w:val="24"/>
        </w:rPr>
        <w:t>химического элемента в соединении, молярная концентрация вещества в растворе, соли (кислые, основные, двойные,смешанные), комплексные соединения, энергетический подуровень атома, водородная связь, ван-дер-ваальсова связь,кристаллические решетки (примитивная кубическая, объемно-центрированная кубическая, гранецентрированнаякубическая, гексагональная плотноупакованная);</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lastRenderedPageBreak/>
        <w:t>основополагающие законы: закон Авогадро и его следствия, закон Гесса и его сле</w:t>
      </w:r>
      <w:r>
        <w:rPr>
          <w:rFonts w:cs="Times New Roman"/>
          <w:bCs/>
          <w:sz w:val="24"/>
          <w:szCs w:val="24"/>
        </w:rPr>
        <w:t xml:space="preserve">дствия, закон действующих масс; </w:t>
      </w:r>
      <w:r w:rsidRPr="00E67EA5">
        <w:rPr>
          <w:rFonts w:cs="Times New Roman"/>
          <w:bCs/>
          <w:sz w:val="24"/>
          <w:szCs w:val="24"/>
        </w:rPr>
        <w:t>элементы химической термодинамики как одной из теоретических основ химии;</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2) представление о периодической зависимости свойств химических элементов (кислотно-ос</w:t>
      </w:r>
      <w:r>
        <w:rPr>
          <w:rFonts w:cs="Times New Roman"/>
          <w:bCs/>
          <w:sz w:val="24"/>
          <w:szCs w:val="24"/>
        </w:rPr>
        <w:t xml:space="preserve">новные и </w:t>
      </w:r>
      <w:r w:rsidRPr="00E67EA5">
        <w:rPr>
          <w:rFonts w:cs="Times New Roman"/>
          <w:bCs/>
          <w:sz w:val="24"/>
          <w:szCs w:val="24"/>
        </w:rPr>
        <w:t>окислительно-восстановительные свойства оксидов и гидроксидов); умение объяснять связь положения элемента вПериодической системе с распределением электронов по энергетическим уровням, подуровням и орбиталям атомовпервых четырех периодов;</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3) умение составлять молекулярные и ионные уравнения гидролиза солей и</w:t>
      </w:r>
      <w:r w:rsidR="00CC660C">
        <w:rPr>
          <w:rFonts w:cs="Times New Roman"/>
          <w:bCs/>
          <w:sz w:val="24"/>
          <w:szCs w:val="24"/>
        </w:rPr>
        <w:t xml:space="preserve"> предсказывать характер среды в </w:t>
      </w:r>
      <w:r w:rsidRPr="00E67EA5">
        <w:rPr>
          <w:rFonts w:cs="Times New Roman"/>
          <w:bCs/>
          <w:sz w:val="24"/>
          <w:szCs w:val="24"/>
        </w:rPr>
        <w:t>водных растворах солей;</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4) умение прогнозировать и характеризовать возможность протекания хим</w:t>
      </w:r>
      <w:r w:rsidR="00CC660C">
        <w:rPr>
          <w:rFonts w:cs="Times New Roman"/>
          <w:bCs/>
          <w:sz w:val="24"/>
          <w:szCs w:val="24"/>
        </w:rPr>
        <w:t xml:space="preserve">ических превращений в различных </w:t>
      </w:r>
      <w:r w:rsidRPr="00E67EA5">
        <w:rPr>
          <w:rFonts w:cs="Times New Roman"/>
          <w:bCs/>
          <w:sz w:val="24"/>
          <w:szCs w:val="24"/>
        </w:rPr>
        <w:t>условиях на основе представлений химической кинетики и термодинамики;</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5) умение характеризовать физические и химические свойства простых веществ</w:t>
      </w:r>
      <w:r w:rsidR="00CC660C">
        <w:rPr>
          <w:rFonts w:cs="Times New Roman"/>
          <w:bCs/>
          <w:sz w:val="24"/>
          <w:szCs w:val="24"/>
        </w:rPr>
        <w:t xml:space="preserve"> (бор, фосфор (красный, белый), </w:t>
      </w:r>
      <w:r w:rsidRPr="00E67EA5">
        <w:rPr>
          <w:rFonts w:cs="Times New Roman"/>
          <w:bCs/>
          <w:sz w:val="24"/>
          <w:szCs w:val="24"/>
        </w:rPr>
        <w:t>медь, цинк, серебро) и сложных веществ, в том числе их водных растворов (оксид и гидроксид хрома (III), перманганаткалия, оксиды азота (I, II, IV), галогениды кремния (IV) и фосфора (III и V), борная кислота, уксусная кислота,кислородсодержащие кислоты хлора и их соли);</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6) умение вычислять мольную долю химического элемента в соединении, молярную концентрацию ве</w:t>
      </w:r>
      <w:r w:rsidR="00CC660C">
        <w:rPr>
          <w:rFonts w:cs="Times New Roman"/>
          <w:bCs/>
          <w:sz w:val="24"/>
          <w:szCs w:val="24"/>
        </w:rPr>
        <w:t xml:space="preserve">щества в </w:t>
      </w:r>
      <w:r w:rsidRPr="00E67EA5">
        <w:rPr>
          <w:rFonts w:cs="Times New Roman"/>
          <w:bCs/>
          <w:sz w:val="24"/>
          <w:szCs w:val="24"/>
        </w:rPr>
        <w:t>растворе; умение находить простейшую формулу вещества по массовым или мольным долям элементов, проводитьрасчеты по уравнениям химических реакций с учетом недостатка одного из реагентов, практического выхода продукта,значения теплового эффекта реакции; умение определять состав смесей с использованием решения систем уравненийс двумя и тремя неизвестными;</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7) наличие практических навыков планирования и осуществления химических экспериментов:</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приготовление растворов с определенной молярной концентрацией растворенного вещества;</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применение индикаторов (лакмуса, метилоранжа и фенолфталеина) дл</w:t>
      </w:r>
      <w:r w:rsidR="00CC660C">
        <w:rPr>
          <w:rFonts w:cs="Times New Roman"/>
          <w:bCs/>
          <w:sz w:val="24"/>
          <w:szCs w:val="24"/>
        </w:rPr>
        <w:t xml:space="preserve">я определения характера среды в </w:t>
      </w:r>
      <w:r w:rsidRPr="00E67EA5">
        <w:rPr>
          <w:rFonts w:cs="Times New Roman"/>
          <w:bCs/>
          <w:sz w:val="24"/>
          <w:szCs w:val="24"/>
        </w:rPr>
        <w:t>растворах солей;</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исследование амфотерных свойств гидроксида хрома (III);</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умение решать экспериментальные задачи по теме "Окислительно-восстановительные реакции";</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умение решать экспериментальные задачи по теме "Гидролиз солей";</w:t>
      </w:r>
    </w:p>
    <w:p w:rsidR="00AE5375" w:rsidRPr="00F32A5A" w:rsidRDefault="00E67EA5" w:rsidP="00F32A5A">
      <w:pPr>
        <w:spacing w:line="240" w:lineRule="auto"/>
        <w:ind w:firstLine="567"/>
        <w:rPr>
          <w:rFonts w:cs="Times New Roman"/>
          <w:bCs/>
          <w:sz w:val="24"/>
          <w:szCs w:val="24"/>
        </w:rPr>
      </w:pPr>
      <w:r w:rsidRPr="00E67EA5">
        <w:rPr>
          <w:rFonts w:cs="Times New Roman"/>
          <w:bCs/>
          <w:sz w:val="24"/>
          <w:szCs w:val="24"/>
        </w:rPr>
        <w:t>качественные реакции на присутствующие в водных растворах сульфит-, сульфид-, нитрат- и нитрит-анионы.</w:t>
      </w:r>
    </w:p>
    <w:p w:rsidR="002E4691" w:rsidRPr="00CC660C" w:rsidRDefault="002E4691" w:rsidP="00CC660C">
      <w:pPr>
        <w:spacing w:line="240" w:lineRule="auto"/>
        <w:ind w:firstLine="567"/>
        <w:rPr>
          <w:rFonts w:cs="Times New Roman"/>
          <w:b/>
          <w:sz w:val="24"/>
          <w:szCs w:val="24"/>
        </w:rPr>
      </w:pPr>
      <w:r w:rsidRPr="004C4610">
        <w:rPr>
          <w:rFonts w:cs="Times New Roman"/>
          <w:b/>
          <w:bCs/>
          <w:sz w:val="24"/>
          <w:szCs w:val="24"/>
        </w:rPr>
        <w:t>По учебному предмету «Биология</w:t>
      </w:r>
      <w:r w:rsidRPr="00CC660C">
        <w:rPr>
          <w:rFonts w:cs="Times New Roman"/>
          <w:b/>
          <w:bCs/>
          <w:sz w:val="24"/>
          <w:szCs w:val="24"/>
        </w:rPr>
        <w:t>»</w:t>
      </w:r>
      <w:r w:rsidRPr="00CC660C">
        <w:rPr>
          <w:rFonts w:cs="Times New Roman"/>
          <w:b/>
          <w:sz w:val="24"/>
          <w:szCs w:val="24"/>
        </w:rPr>
        <w:t xml:space="preserve"> (на базовом уровне):</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 xml:space="preserve">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w:t>
      </w:r>
      <w:r w:rsidRPr="002E4691">
        <w:rPr>
          <w:rFonts w:cs="Times New Roman"/>
          <w:sz w:val="24"/>
          <w:szCs w:val="24"/>
        </w:rPr>
        <w:lastRenderedPageBreak/>
        <w:t>опытов и экспериментов, в том числе с использованием аналоговых и цифровых приборов и инструментов;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rsidR="00CC660C" w:rsidRPr="00CC660C" w:rsidRDefault="00CC660C" w:rsidP="00CC660C">
      <w:pPr>
        <w:spacing w:line="276" w:lineRule="auto"/>
        <w:ind w:firstLine="567"/>
        <w:rPr>
          <w:rFonts w:cs="Times New Roman"/>
          <w:b/>
          <w:bCs/>
          <w:sz w:val="24"/>
          <w:szCs w:val="24"/>
        </w:rPr>
      </w:pPr>
      <w:r w:rsidRPr="00CC660C">
        <w:rPr>
          <w:rFonts w:cs="Times New Roman"/>
          <w:b/>
          <w:bCs/>
          <w:sz w:val="24"/>
          <w:szCs w:val="24"/>
        </w:rPr>
        <w:t xml:space="preserve">По учебному предмету </w:t>
      </w:r>
      <w:r>
        <w:rPr>
          <w:rFonts w:cs="Times New Roman"/>
          <w:b/>
          <w:bCs/>
          <w:sz w:val="24"/>
          <w:szCs w:val="24"/>
        </w:rPr>
        <w:t>«</w:t>
      </w:r>
      <w:r w:rsidRPr="00CC660C">
        <w:rPr>
          <w:rFonts w:cs="Times New Roman"/>
          <w:b/>
          <w:bCs/>
          <w:sz w:val="24"/>
          <w:szCs w:val="24"/>
        </w:rPr>
        <w:t>Биология</w:t>
      </w:r>
      <w:r>
        <w:rPr>
          <w:rFonts w:cs="Times New Roman"/>
          <w:b/>
          <w:bCs/>
          <w:sz w:val="24"/>
          <w:szCs w:val="24"/>
        </w:rPr>
        <w:t>»</w:t>
      </w:r>
      <w:r w:rsidRPr="00CC660C">
        <w:rPr>
          <w:rFonts w:cs="Times New Roman"/>
          <w:b/>
          <w:bCs/>
          <w:sz w:val="24"/>
          <w:szCs w:val="24"/>
        </w:rPr>
        <w:t xml:space="preserve"> (на углубленном уровне):</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1) умение характеризовать систему биологических наук, включающую в себя молекулярную биологию, цитологию,гистологию, морфологию, анатомию, физиологию, генетику и экологию;</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lastRenderedPageBreak/>
        <w:t>2) знание основных положений клеточной теории, основ эволюционной теории Ч.Дарвина, з</w:t>
      </w:r>
      <w:r>
        <w:rPr>
          <w:rFonts w:cs="Times New Roman"/>
          <w:bCs/>
          <w:sz w:val="24"/>
          <w:szCs w:val="24"/>
        </w:rPr>
        <w:t xml:space="preserve">аконов г.Менделя, </w:t>
      </w:r>
      <w:r w:rsidRPr="00CC660C">
        <w:rPr>
          <w:rFonts w:cs="Times New Roman"/>
          <w:bCs/>
          <w:sz w:val="24"/>
          <w:szCs w:val="24"/>
        </w:rPr>
        <w:t xml:space="preserve">хромосомной теории наследственности Т.Моргана, закона Харди-Вайнберга, закона гомологических рядовН.И.Вавилова, основных этапов возникновения и развития жизни на Земле, основных этапов возникновения и развитияжизни на Земле, биогеографических правил Аллена, Глогера и Бергмана, основных геохимических циклов; умениесвободно оперировать понятиями экосистема, экологическая пирамида, трофическая сеть, биоразнообразие, особоохраняемые природные территории (резерваты), заповедники, национальные парки, </w:t>
      </w:r>
      <w:r>
        <w:rPr>
          <w:rFonts w:cs="Times New Roman"/>
          <w:bCs/>
          <w:sz w:val="24"/>
          <w:szCs w:val="24"/>
        </w:rPr>
        <w:t xml:space="preserve">биосферные резерваты; знать, что </w:t>
      </w:r>
      <w:r w:rsidRPr="00CC660C">
        <w:rPr>
          <w:rFonts w:cs="Times New Roman"/>
          <w:bCs/>
          <w:sz w:val="24"/>
          <w:szCs w:val="24"/>
        </w:rPr>
        <w:t>такое Красная книга; умение характеризовать место человека в системе животного мира, основные этапы и факторыего эволюции;</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3) умение свободно оперировать знаниями анатомии, гистологии и физиологии</w:t>
      </w:r>
      <w:r>
        <w:rPr>
          <w:rFonts w:cs="Times New Roman"/>
          <w:bCs/>
          <w:sz w:val="24"/>
          <w:szCs w:val="24"/>
        </w:rPr>
        <w:t xml:space="preserve"> растений, животных и человека, </w:t>
      </w:r>
      <w:r w:rsidRPr="00CC660C">
        <w:rPr>
          <w:rFonts w:cs="Times New Roman"/>
          <w:bCs/>
          <w:sz w:val="24"/>
          <w:szCs w:val="24"/>
        </w:rPr>
        <w:t>объяснять, в чем заключаются особенности организменного уровня организации жизни, характеризовать основныеэтапы онтогенеза растений, животных и человека;</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4) понимание механизма самовоспроизведения клеток; представление об</w:t>
      </w:r>
      <w:r>
        <w:rPr>
          <w:rFonts w:cs="Times New Roman"/>
          <w:bCs/>
          <w:sz w:val="24"/>
          <w:szCs w:val="24"/>
        </w:rPr>
        <w:t xml:space="preserve"> основных этапах деления клеток </w:t>
      </w:r>
      <w:r w:rsidRPr="00CC660C">
        <w:rPr>
          <w:rFonts w:cs="Times New Roman"/>
          <w:bCs/>
          <w:sz w:val="24"/>
          <w:szCs w:val="24"/>
        </w:rPr>
        <w:t>прокариот и эукариот, о митозе и мейозе, о роли клеточного ядра, строении и функци</w:t>
      </w:r>
      <w:r>
        <w:rPr>
          <w:rFonts w:cs="Times New Roman"/>
          <w:bCs/>
          <w:sz w:val="24"/>
          <w:szCs w:val="24"/>
        </w:rPr>
        <w:t xml:space="preserve">и хромосом, о генах и геноме, об </w:t>
      </w:r>
      <w:r w:rsidRPr="00CC660C">
        <w:rPr>
          <w:rFonts w:cs="Times New Roman"/>
          <w:bCs/>
          <w:sz w:val="24"/>
          <w:szCs w:val="24"/>
        </w:rPr>
        <w:t>основах генетической инженерии и геномики; понимание значения работ по расшифровке геномов вирусов, бактерий,грибов, растений и животных; умение характеризовать подходы к анализу больших данных в биологии,характеризовать цели и задачи биоинформатики;</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5) умение объяснять причины наследственных заболеваний, различать среди них</w:t>
      </w:r>
      <w:r>
        <w:rPr>
          <w:rFonts w:cs="Times New Roman"/>
          <w:bCs/>
          <w:sz w:val="24"/>
          <w:szCs w:val="24"/>
        </w:rPr>
        <w:t xml:space="preserve"> моногенные и полигенные, знать </w:t>
      </w:r>
      <w:r w:rsidRPr="00CC660C">
        <w:rPr>
          <w:rFonts w:cs="Times New Roman"/>
          <w:bCs/>
          <w:sz w:val="24"/>
          <w:szCs w:val="24"/>
        </w:rPr>
        <w:t>механизмы возникновения наиболее распространенных из них, используя при этом понятия ген, мутация, хромосома,геном; умение свободно решать качественные и количественные задачи, используя основные наследуемые иненаследуемые показатели сравниваемых индивидуумов и показатели состояния их здоровья; умение понимать иобъяснять принципы современных биомедицинских методов; умение понимать принципы этики биомедицинскихисследований и клинических испытаний;</w:t>
      </w:r>
    </w:p>
    <w:p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 xml:space="preserve">6) умение характеризовать признаки растений и животных, объяснять наличие в </w:t>
      </w:r>
      <w:r>
        <w:rPr>
          <w:rFonts w:cs="Times New Roman"/>
          <w:bCs/>
          <w:sz w:val="24"/>
          <w:szCs w:val="24"/>
        </w:rPr>
        <w:t xml:space="preserve">пределах одного вида растений и </w:t>
      </w:r>
      <w:r w:rsidRPr="00CC660C">
        <w:rPr>
          <w:rFonts w:cs="Times New Roman"/>
          <w:bCs/>
          <w:sz w:val="24"/>
          <w:szCs w:val="24"/>
        </w:rPr>
        <w:t xml:space="preserve">животных форм, контрастных по одному и тому же признаку, различать среди них моногенные и полигенные, используяпри этом понятия ген, мутация, хромосома, геном; умение свободно оперировать понятиями фенотип, генотип,наследственность и изменчивость, генетическое разнообразие, генетические ресурсы </w:t>
      </w:r>
      <w:r>
        <w:rPr>
          <w:rFonts w:cs="Times New Roman"/>
          <w:bCs/>
          <w:sz w:val="24"/>
          <w:szCs w:val="24"/>
        </w:rPr>
        <w:t xml:space="preserve">растений, животных и </w:t>
      </w:r>
      <w:r w:rsidRPr="00CC660C">
        <w:rPr>
          <w:rFonts w:cs="Times New Roman"/>
          <w:bCs/>
          <w:sz w:val="24"/>
          <w:szCs w:val="24"/>
        </w:rPr>
        <w:t>микроорганизмов, сорт, порода, штамм; умение решать качественные и количественные задачи, используя основныенаследуемые и ненаследуемые показатели сравниваемых особей; понимание принципов современных методовсоздания сортов растений, пород животных и штаммов микроорганизмов; понимание целей и задач селекции ибиотехнологии, основные принципы и требования продовольственной безопасности и биобезопасности;</w:t>
      </w:r>
    </w:p>
    <w:p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7) понимание особенностей надорганизменного уровня организации жизн</w:t>
      </w:r>
      <w:r w:rsidR="0093207A">
        <w:rPr>
          <w:rFonts w:cs="Times New Roman"/>
          <w:bCs/>
          <w:sz w:val="24"/>
          <w:szCs w:val="24"/>
        </w:rPr>
        <w:t xml:space="preserve">и; умение оперировать понятиями </w:t>
      </w:r>
      <w:r w:rsidRPr="00CC660C">
        <w:rPr>
          <w:rFonts w:cs="Times New Roman"/>
          <w:bCs/>
          <w:sz w:val="24"/>
          <w:szCs w:val="24"/>
        </w:rPr>
        <w:t>микрофлора, микробиом, микросимбионт; умение свободно оперировать знаниями о причинах распространенныхинфекционных заболеваний животных и человека и о причинах распространенных болезней растений, связывая их сжизненными циклами и организацией геномов вирусов, бактерий, простейших и паразитических насекомых; пониманиепринципов профилактики и лечения распространенных инфекционных заболеваний животных и человека и принциповборьбы с патогенами и вредителями растений;</w:t>
      </w:r>
    </w:p>
    <w:p w:rsidR="00CC660C" w:rsidRPr="0093207A" w:rsidRDefault="00CC660C" w:rsidP="0093207A">
      <w:pPr>
        <w:spacing w:line="240" w:lineRule="auto"/>
        <w:ind w:firstLine="567"/>
        <w:rPr>
          <w:rFonts w:cs="Times New Roman"/>
          <w:bCs/>
          <w:sz w:val="24"/>
          <w:szCs w:val="24"/>
        </w:rPr>
      </w:pPr>
      <w:r w:rsidRPr="00CC660C">
        <w:rPr>
          <w:rFonts w:cs="Times New Roman"/>
          <w:bCs/>
          <w:sz w:val="24"/>
          <w:szCs w:val="24"/>
        </w:rPr>
        <w:t>8) интерес к углублению биологических знаний и выбору биологии как профильного предмета на уровне среднег</w:t>
      </w:r>
      <w:r w:rsidR="0093207A">
        <w:rPr>
          <w:rFonts w:cs="Times New Roman"/>
          <w:bCs/>
          <w:sz w:val="24"/>
          <w:szCs w:val="24"/>
        </w:rPr>
        <w:t xml:space="preserve">о </w:t>
      </w:r>
      <w:r w:rsidRPr="00CC660C">
        <w:rPr>
          <w:rFonts w:cs="Times New Roman"/>
          <w:bCs/>
          <w:sz w:val="24"/>
          <w:szCs w:val="24"/>
        </w:rPr>
        <w:t>общего образования для будущей профессиональной деятельности в области биологии, медицины, экологии,ветеринарии, сельского хозяйства, пищевой промышленности, психологии, искусства, спорта.</w:t>
      </w:r>
    </w:p>
    <w:p w:rsidR="002E4691" w:rsidRPr="002E4691" w:rsidRDefault="00F32A5A" w:rsidP="0093207A">
      <w:pPr>
        <w:spacing w:line="240" w:lineRule="auto"/>
        <w:ind w:firstLine="567"/>
        <w:rPr>
          <w:rFonts w:cs="Times New Roman"/>
          <w:sz w:val="24"/>
          <w:szCs w:val="24"/>
        </w:rPr>
      </w:pPr>
      <w:r>
        <w:rPr>
          <w:rFonts w:cs="Times New Roman"/>
          <w:b/>
          <w:bCs/>
          <w:sz w:val="24"/>
          <w:szCs w:val="24"/>
        </w:rPr>
        <w:lastRenderedPageBreak/>
        <w:t>П</w:t>
      </w:r>
      <w:r w:rsidR="002E4691" w:rsidRPr="004C4610">
        <w:rPr>
          <w:rFonts w:cs="Times New Roman"/>
          <w:b/>
          <w:bCs/>
          <w:sz w:val="24"/>
          <w:szCs w:val="24"/>
        </w:rPr>
        <w:t xml:space="preserve">о </w:t>
      </w:r>
      <w:r>
        <w:rPr>
          <w:rFonts w:cs="Times New Roman"/>
          <w:b/>
          <w:bCs/>
          <w:sz w:val="24"/>
          <w:szCs w:val="24"/>
        </w:rPr>
        <w:t xml:space="preserve">учебному </w:t>
      </w:r>
      <w:r w:rsidR="004C4610" w:rsidRPr="004C4610">
        <w:rPr>
          <w:rFonts w:cs="Times New Roman"/>
          <w:b/>
          <w:bCs/>
          <w:sz w:val="24"/>
          <w:szCs w:val="24"/>
        </w:rPr>
        <w:t>предмету</w:t>
      </w:r>
      <w:r w:rsidR="002E4691" w:rsidRPr="004C4610">
        <w:rPr>
          <w:rFonts w:cs="Times New Roman"/>
          <w:b/>
          <w:bCs/>
          <w:sz w:val="24"/>
          <w:szCs w:val="24"/>
        </w:rPr>
        <w:t xml:space="preserve"> «Основы духовно-нравст</w:t>
      </w:r>
      <w:r>
        <w:rPr>
          <w:rFonts w:cs="Times New Roman"/>
          <w:b/>
          <w:bCs/>
          <w:sz w:val="24"/>
          <w:szCs w:val="24"/>
        </w:rPr>
        <w:t>венной культуры народов России»</w:t>
      </w:r>
      <w:r w:rsidR="002E4691" w:rsidRPr="002E4691">
        <w:rPr>
          <w:rFonts w:cs="Times New Roman"/>
          <w:sz w:val="24"/>
          <w:szCs w:val="24"/>
        </w:rPr>
        <w:t>:</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 понимание вклада представителей различных народов России в формирования ее цивилизационного наследия;</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2) понимание ценности многообразия культурных укладов народов, Российской Федерации;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3) поддержку интереса к традициям собственного народа и народов, проживающих в Российской Федерации;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4) знание исторических примеров взаимопомощи и сотрудничества народов Российской Федерации;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6) осознание ценности межнационального и межрелигиозного согласия;</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rsidR="002E4691" w:rsidRPr="002E4691" w:rsidRDefault="002E4691" w:rsidP="0093207A">
      <w:pPr>
        <w:spacing w:line="240" w:lineRule="auto"/>
        <w:ind w:firstLine="567"/>
        <w:rPr>
          <w:rFonts w:cs="Times New Roman"/>
          <w:sz w:val="24"/>
          <w:szCs w:val="24"/>
        </w:rPr>
      </w:pPr>
      <w:r w:rsidRPr="004C4610">
        <w:rPr>
          <w:rFonts w:cs="Times New Roman"/>
          <w:b/>
          <w:bCs/>
          <w:sz w:val="24"/>
          <w:szCs w:val="24"/>
        </w:rPr>
        <w:t>По учебному предмету «Изобразительное искусство</w:t>
      </w:r>
      <w:r w:rsidRPr="002E4691">
        <w:rPr>
          <w:rFonts w:cs="Times New Roman"/>
          <w:sz w:val="24"/>
          <w:szCs w:val="24"/>
        </w:rPr>
        <w:t>»:</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rsidR="002E4691" w:rsidRPr="004C4610" w:rsidRDefault="002E4691" w:rsidP="0093207A">
      <w:pPr>
        <w:spacing w:line="240" w:lineRule="auto"/>
        <w:ind w:firstLine="567"/>
        <w:rPr>
          <w:rFonts w:cs="Times New Roman"/>
          <w:b/>
          <w:bCs/>
          <w:sz w:val="24"/>
          <w:szCs w:val="24"/>
        </w:rPr>
      </w:pPr>
      <w:r w:rsidRPr="004C4610">
        <w:rPr>
          <w:rFonts w:cs="Times New Roman"/>
          <w:b/>
          <w:bCs/>
          <w:sz w:val="24"/>
          <w:szCs w:val="24"/>
        </w:rPr>
        <w:t>По учебному предмету «Музыка»:</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lastRenderedPageBreak/>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rsidR="002E4691" w:rsidRPr="002E4691" w:rsidRDefault="00F32A5A" w:rsidP="0093207A">
      <w:pPr>
        <w:spacing w:line="240" w:lineRule="auto"/>
        <w:ind w:firstLine="567"/>
        <w:rPr>
          <w:rFonts w:cs="Times New Roman"/>
          <w:sz w:val="24"/>
          <w:szCs w:val="24"/>
        </w:rPr>
      </w:pPr>
      <w:r>
        <w:rPr>
          <w:rFonts w:cs="Times New Roman"/>
          <w:b/>
          <w:bCs/>
          <w:sz w:val="24"/>
          <w:szCs w:val="24"/>
        </w:rPr>
        <w:t xml:space="preserve">По </w:t>
      </w:r>
      <w:r w:rsidR="002E4691" w:rsidRPr="004C4610">
        <w:rPr>
          <w:rFonts w:cs="Times New Roman"/>
          <w:b/>
          <w:bCs/>
          <w:sz w:val="24"/>
          <w:szCs w:val="24"/>
        </w:rPr>
        <w:t>учебному предмету «Технология»</w:t>
      </w:r>
      <w:r w:rsidR="002E4691" w:rsidRPr="002E4691">
        <w:rPr>
          <w:rFonts w:cs="Times New Roman"/>
          <w:sz w:val="24"/>
          <w:szCs w:val="24"/>
        </w:rPr>
        <w:t>:</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E5375" w:rsidRPr="00CD02EE" w:rsidRDefault="002E4691" w:rsidP="00CD02EE">
      <w:pPr>
        <w:spacing w:line="240" w:lineRule="auto"/>
        <w:ind w:firstLine="567"/>
        <w:rPr>
          <w:rFonts w:cs="Times New Roman"/>
          <w:sz w:val="24"/>
          <w:szCs w:val="24"/>
        </w:rPr>
      </w:pPr>
      <w:r w:rsidRPr="002E4691">
        <w:rPr>
          <w:rFonts w:cs="Times New Roman"/>
          <w:sz w:val="24"/>
          <w:szCs w:val="24"/>
        </w:rPr>
        <w:t>7) сформированность представлений о мире профессий, связанных с изучаемыми технологиями, их в</w:t>
      </w:r>
      <w:r w:rsidR="00CD02EE">
        <w:rPr>
          <w:rFonts w:cs="Times New Roman"/>
          <w:sz w:val="24"/>
          <w:szCs w:val="24"/>
        </w:rPr>
        <w:t>остребованности на рынке труда.</w:t>
      </w:r>
    </w:p>
    <w:p w:rsidR="002E4691" w:rsidRPr="004C4610" w:rsidRDefault="002E4691" w:rsidP="0093207A">
      <w:pPr>
        <w:spacing w:line="240" w:lineRule="auto"/>
        <w:ind w:firstLine="567"/>
        <w:rPr>
          <w:rFonts w:cs="Times New Roman"/>
          <w:b/>
          <w:bCs/>
          <w:sz w:val="24"/>
          <w:szCs w:val="24"/>
        </w:rPr>
      </w:pPr>
      <w:r w:rsidRPr="004C4610">
        <w:rPr>
          <w:rFonts w:cs="Times New Roman"/>
          <w:b/>
          <w:bCs/>
          <w:sz w:val="24"/>
          <w:szCs w:val="24"/>
        </w:rPr>
        <w:t>По учебному предмету «Физическая культура»:</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 xml:space="preserve">5) умение оказывать первую помощь при травмах (например: извлечение и перемещение пострадавших, проведение иммобилизации с помощью подручных средств, </w:t>
      </w:r>
      <w:r w:rsidRPr="002E4691">
        <w:rPr>
          <w:rFonts w:cs="Times New Roman"/>
          <w:sz w:val="24"/>
          <w:szCs w:val="24"/>
        </w:rPr>
        <w:lastRenderedPageBreak/>
        <w:t>выполнение осмотра пострадавшего на наличие наружных кровотечений и мероприятий по их остановке);</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2E4691" w:rsidRPr="004C4610" w:rsidRDefault="002E4691" w:rsidP="0093207A">
      <w:pPr>
        <w:spacing w:line="240" w:lineRule="auto"/>
        <w:ind w:firstLine="567"/>
        <w:rPr>
          <w:rFonts w:cs="Times New Roman"/>
          <w:b/>
          <w:bCs/>
          <w:sz w:val="24"/>
          <w:szCs w:val="24"/>
        </w:rPr>
      </w:pPr>
      <w:r w:rsidRPr="004C4610">
        <w:rPr>
          <w:rFonts w:cs="Times New Roman"/>
          <w:b/>
          <w:bCs/>
          <w:sz w:val="24"/>
          <w:szCs w:val="24"/>
        </w:rPr>
        <w:t>По учебному предмету «Основы безопасности жизнедеятельности»: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 xml:space="preserve">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w:t>
      </w:r>
      <w:r w:rsidRPr="002E4691">
        <w:rPr>
          <w:rFonts w:cs="Times New Roman"/>
          <w:sz w:val="24"/>
          <w:szCs w:val="24"/>
        </w:rPr>
        <w:lastRenderedPageBreak/>
        <w:t>общественных местах и на массовых мероприятиях, при коммуникации, при воздействии рисков культурной среды).</w:t>
      </w:r>
    </w:p>
    <w:p w:rsidR="0001343E" w:rsidRDefault="004C4610" w:rsidP="0093207A">
      <w:pPr>
        <w:spacing w:line="240" w:lineRule="auto"/>
        <w:ind w:firstLine="567"/>
        <w:rPr>
          <w:rFonts w:cs="Times New Roman"/>
          <w:sz w:val="24"/>
          <w:szCs w:val="24"/>
        </w:rPr>
      </w:pPr>
      <w:r>
        <w:rPr>
          <w:rFonts w:cs="Times New Roman"/>
          <w:sz w:val="24"/>
          <w:szCs w:val="24"/>
        </w:rPr>
        <w:t>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w:t>
      </w:r>
      <w:r w:rsidR="0002224D">
        <w:rPr>
          <w:rFonts w:cs="Times New Roman"/>
          <w:sz w:val="24"/>
          <w:szCs w:val="24"/>
        </w:rPr>
        <w:t>с</w:t>
      </w:r>
      <w:r>
        <w:rPr>
          <w:rFonts w:cs="Times New Roman"/>
          <w:sz w:val="24"/>
          <w:szCs w:val="24"/>
        </w:rPr>
        <w:t xml:space="preserve">ле внеурочной деятельности. </w:t>
      </w:r>
      <w:r w:rsidR="0002224D">
        <w:rPr>
          <w:rFonts w:cs="Times New Roman"/>
          <w:sz w:val="24"/>
          <w:szCs w:val="24"/>
        </w:rPr>
        <w:t xml:space="preserve">Рабочие программы являются частью ООП и представлены в Приложении. </w:t>
      </w:r>
    </w:p>
    <w:p w:rsidR="007F01DA" w:rsidRDefault="0002224D" w:rsidP="0093207A">
      <w:pPr>
        <w:spacing w:line="240" w:lineRule="auto"/>
        <w:ind w:firstLine="567"/>
        <w:rPr>
          <w:rFonts w:cs="Times New Roman"/>
          <w:sz w:val="24"/>
          <w:szCs w:val="24"/>
        </w:rPr>
      </w:pPr>
      <w:r>
        <w:rPr>
          <w:rFonts w:cs="Times New Roman"/>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rsidR="0060288E" w:rsidRDefault="0060288E" w:rsidP="0060288E">
      <w:pPr>
        <w:spacing w:line="240" w:lineRule="auto"/>
        <w:ind w:firstLine="567"/>
        <w:rPr>
          <w:rFonts w:eastAsia="Times New Roman" w:cs="Times New Roman"/>
          <w:b/>
          <w:bCs/>
          <w:sz w:val="24"/>
          <w:szCs w:val="24"/>
        </w:rPr>
      </w:pPr>
      <w:bookmarkStart w:id="11" w:name="bookmark105"/>
      <w:bookmarkStart w:id="12" w:name="_Toc133230099"/>
      <w:bookmarkEnd w:id="11"/>
    </w:p>
    <w:p w:rsidR="0060288E" w:rsidRPr="0060288E" w:rsidRDefault="0060288E" w:rsidP="0060288E">
      <w:pPr>
        <w:spacing w:line="240" w:lineRule="auto"/>
        <w:ind w:firstLine="567"/>
        <w:rPr>
          <w:rFonts w:eastAsia="Times New Roman" w:cs="Times New Roman"/>
          <w:b/>
          <w:bCs/>
          <w:sz w:val="24"/>
          <w:szCs w:val="24"/>
        </w:rPr>
      </w:pPr>
      <w:r w:rsidRPr="0060288E">
        <w:rPr>
          <w:rFonts w:eastAsia="Times New Roman" w:cs="Times New Roman"/>
          <w:b/>
          <w:bCs/>
          <w:sz w:val="24"/>
          <w:szCs w:val="24"/>
        </w:rPr>
        <w:t xml:space="preserve">Учебные предметы, курсы по выбору: </w:t>
      </w:r>
    </w:p>
    <w:p w:rsidR="0060288E" w:rsidRPr="0060288E" w:rsidRDefault="0060288E" w:rsidP="0060288E">
      <w:pPr>
        <w:spacing w:line="240" w:lineRule="auto"/>
        <w:ind w:firstLine="567"/>
        <w:rPr>
          <w:rFonts w:eastAsia="Times New Roman" w:cs="Times New Roman"/>
          <w:sz w:val="24"/>
          <w:szCs w:val="24"/>
        </w:rPr>
      </w:pPr>
      <w:r w:rsidRPr="0060288E">
        <w:rPr>
          <w:rFonts w:eastAsia="Times New Roman" w:cs="Times New Roman"/>
          <w:sz w:val="24"/>
          <w:szCs w:val="24"/>
        </w:rPr>
        <w:t xml:space="preserve"> Изучение дополнительных учебных предметов, курсов по выбору обучающихся обеспечивает: </w:t>
      </w:r>
    </w:p>
    <w:p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удовлетворение </w:t>
      </w:r>
      <w:r w:rsidR="00CD02EE" w:rsidRPr="0060288E">
        <w:rPr>
          <w:rFonts w:eastAsia="Times New Roman" w:cs="Times New Roman"/>
          <w:sz w:val="24"/>
          <w:szCs w:val="24"/>
        </w:rPr>
        <w:t>индивидуальных запросов,</w:t>
      </w:r>
      <w:r w:rsidRPr="0060288E">
        <w:rPr>
          <w:rFonts w:eastAsia="Times New Roman" w:cs="Times New Roman"/>
          <w:sz w:val="24"/>
          <w:szCs w:val="24"/>
        </w:rPr>
        <w:t xml:space="preserve"> обучающихся; </w:t>
      </w:r>
    </w:p>
    <w:p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общеобразовательную, общекультурную составляющую при получении среднего общего образования; </w:t>
      </w:r>
    </w:p>
    <w:p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личности обучающихся, их познавательных интересов, интеллектуальной и ценностно-смысловой сферы; </w:t>
      </w:r>
    </w:p>
    <w:p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навыков самообразования и самопроектирования; </w:t>
      </w:r>
    </w:p>
    <w:p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углубление, расширение и систематизацию знаний в выбранной области научного знания или вида деятельности; </w:t>
      </w:r>
    </w:p>
    <w:p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60288E" w:rsidRDefault="0060288E" w:rsidP="0060288E">
      <w:pPr>
        <w:spacing w:line="240" w:lineRule="auto"/>
        <w:ind w:left="284" w:firstLine="425"/>
        <w:rPr>
          <w:rFonts w:eastAsia="Times New Roman" w:cs="Times New Roman"/>
          <w:sz w:val="24"/>
          <w:szCs w:val="24"/>
        </w:rPr>
      </w:pPr>
    </w:p>
    <w:p w:rsidR="0060288E" w:rsidRPr="0060288E" w:rsidRDefault="0060288E" w:rsidP="0060288E">
      <w:pPr>
        <w:spacing w:line="240" w:lineRule="auto"/>
        <w:ind w:left="284" w:firstLine="425"/>
        <w:rPr>
          <w:rFonts w:eastAsia="Times New Roman" w:cs="Times New Roman"/>
          <w:sz w:val="24"/>
          <w:szCs w:val="24"/>
        </w:rPr>
      </w:pPr>
      <w:r w:rsidRPr="0060288E">
        <w:rPr>
          <w:rFonts w:eastAsia="Times New Roman" w:cs="Times New Roman"/>
          <w:b/>
          <w:bCs/>
          <w:sz w:val="24"/>
          <w:szCs w:val="24"/>
        </w:rPr>
        <w:t>Результаты изучения дополнительных учебных предметов, курсов по выбору</w:t>
      </w:r>
      <w:r w:rsidRPr="0060288E">
        <w:rPr>
          <w:rFonts w:eastAsia="Times New Roman" w:cs="Times New Roman"/>
          <w:sz w:val="24"/>
          <w:szCs w:val="24"/>
        </w:rPr>
        <w:t xml:space="preserve"> обучающихся отражают: </w:t>
      </w:r>
    </w:p>
    <w:p w:rsidR="0060288E" w:rsidRPr="0060288E" w:rsidRDefault="0060288E" w:rsidP="00E434B7">
      <w:pPr>
        <w:numPr>
          <w:ilvl w:val="0"/>
          <w:numId w:val="122"/>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60288E" w:rsidRPr="0060288E" w:rsidRDefault="0060288E" w:rsidP="00E434B7">
      <w:pPr>
        <w:numPr>
          <w:ilvl w:val="0"/>
          <w:numId w:val="122"/>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rsidR="0060288E" w:rsidRPr="0060288E" w:rsidRDefault="0060288E" w:rsidP="00E434B7">
      <w:pPr>
        <w:numPr>
          <w:ilvl w:val="0"/>
          <w:numId w:val="122"/>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60288E" w:rsidRPr="0060288E" w:rsidRDefault="0060288E" w:rsidP="00E434B7">
      <w:pPr>
        <w:numPr>
          <w:ilvl w:val="0"/>
          <w:numId w:val="122"/>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академической мобильности и (или) возможности поддерживать избранное направление образования; </w:t>
      </w:r>
    </w:p>
    <w:p w:rsidR="0060288E" w:rsidRPr="0060288E" w:rsidRDefault="0060288E" w:rsidP="00E434B7">
      <w:pPr>
        <w:numPr>
          <w:ilvl w:val="0"/>
          <w:numId w:val="122"/>
        </w:numPr>
        <w:spacing w:after="160"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профессиональной ориентации обучающихся. </w:t>
      </w:r>
    </w:p>
    <w:p w:rsidR="0060288E" w:rsidRPr="0060288E" w:rsidRDefault="0060288E" w:rsidP="0060288E">
      <w:pPr>
        <w:spacing w:line="240" w:lineRule="auto"/>
        <w:ind w:firstLine="567"/>
        <w:rPr>
          <w:rFonts w:eastAsia="Times New Roman" w:cs="Times New Roman"/>
          <w:sz w:val="24"/>
          <w:szCs w:val="24"/>
        </w:rPr>
      </w:pPr>
    </w:p>
    <w:p w:rsidR="0060288E" w:rsidRPr="0060288E" w:rsidRDefault="0060288E" w:rsidP="0060288E">
      <w:pPr>
        <w:spacing w:line="240" w:lineRule="auto"/>
        <w:ind w:firstLine="567"/>
        <w:rPr>
          <w:rFonts w:eastAsia="Times New Roman" w:cs="Times New Roman"/>
          <w:b/>
          <w:bCs/>
          <w:sz w:val="24"/>
          <w:szCs w:val="24"/>
        </w:rPr>
      </w:pPr>
      <w:r w:rsidRPr="0060288E">
        <w:rPr>
          <w:rFonts w:eastAsia="Times New Roman" w:cs="Times New Roman"/>
          <w:b/>
          <w:bCs/>
          <w:sz w:val="24"/>
          <w:szCs w:val="24"/>
        </w:rPr>
        <w:t xml:space="preserve">Индивидуальный(ые) проект(ы): </w:t>
      </w:r>
    </w:p>
    <w:p w:rsidR="0060288E" w:rsidRPr="0060288E" w:rsidRDefault="0060288E" w:rsidP="0060288E">
      <w:pPr>
        <w:spacing w:line="240" w:lineRule="auto"/>
        <w:ind w:firstLine="567"/>
        <w:rPr>
          <w:rFonts w:eastAsia="Times New Roman" w:cs="Times New Roman"/>
          <w:sz w:val="24"/>
          <w:szCs w:val="24"/>
        </w:rPr>
      </w:pPr>
      <w:r w:rsidRPr="0060288E">
        <w:rPr>
          <w:rFonts w:eastAsia="Times New Roman" w:cs="Times New Roman"/>
          <w:sz w:val="24"/>
          <w:szCs w:val="24"/>
        </w:rPr>
        <w:t xml:space="preserve"> Индивидуальный проект представляет собой особую форму организации деятельности обучающихся (учебное исследование или учебный проект). </w:t>
      </w:r>
    </w:p>
    <w:p w:rsidR="0060288E" w:rsidRPr="0060288E" w:rsidRDefault="0060288E" w:rsidP="0060288E">
      <w:pPr>
        <w:spacing w:line="240" w:lineRule="auto"/>
        <w:ind w:firstLine="567"/>
        <w:rPr>
          <w:rFonts w:eastAsia="Times New Roman" w:cs="Times New Roman"/>
          <w:sz w:val="24"/>
          <w:szCs w:val="24"/>
        </w:rPr>
      </w:pPr>
      <w:r w:rsidRPr="0060288E">
        <w:rPr>
          <w:rFonts w:eastAsia="Times New Roman" w:cs="Times New Roman"/>
          <w:sz w:val="24"/>
          <w:szCs w:val="24"/>
        </w:rPr>
        <w:t xml:space="preserve">Результаты выполнения индивидуального проекта отражают: </w:t>
      </w:r>
    </w:p>
    <w:p w:rsidR="0060288E" w:rsidRPr="0060288E" w:rsidRDefault="0060288E" w:rsidP="00E434B7">
      <w:pPr>
        <w:numPr>
          <w:ilvl w:val="0"/>
          <w:numId w:val="123"/>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сформированность навыков коммуникативной, учебно-исследовательской деятельности, критического мышления; </w:t>
      </w:r>
    </w:p>
    <w:p w:rsidR="0060288E" w:rsidRPr="0060288E" w:rsidRDefault="0060288E" w:rsidP="00E434B7">
      <w:pPr>
        <w:numPr>
          <w:ilvl w:val="0"/>
          <w:numId w:val="123"/>
        </w:numPr>
        <w:spacing w:line="240" w:lineRule="auto"/>
        <w:ind w:left="0" w:firstLine="709"/>
        <w:rPr>
          <w:rFonts w:eastAsia="Times New Roman" w:cs="Times New Roman"/>
          <w:sz w:val="24"/>
          <w:szCs w:val="24"/>
        </w:rPr>
      </w:pPr>
      <w:r w:rsidRPr="0060288E">
        <w:rPr>
          <w:rFonts w:eastAsia="Times New Roman" w:cs="Times New Roman"/>
          <w:sz w:val="24"/>
          <w:szCs w:val="24"/>
        </w:rPr>
        <w:lastRenderedPageBreak/>
        <w:t xml:space="preserve">способность к инновационной, аналитической, творческой, интеллектуальной деятельности; </w:t>
      </w:r>
    </w:p>
    <w:p w:rsidR="0060288E" w:rsidRPr="0060288E" w:rsidRDefault="0060288E" w:rsidP="00E434B7">
      <w:pPr>
        <w:numPr>
          <w:ilvl w:val="0"/>
          <w:numId w:val="123"/>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60288E" w:rsidRPr="00CD02EE" w:rsidRDefault="0060288E" w:rsidP="00E434B7">
      <w:pPr>
        <w:numPr>
          <w:ilvl w:val="0"/>
          <w:numId w:val="123"/>
        </w:numPr>
        <w:spacing w:after="160" w:line="240" w:lineRule="auto"/>
        <w:ind w:left="0" w:firstLine="709"/>
        <w:rPr>
          <w:rFonts w:eastAsia="Times New Roman" w:cs="Times New Roman"/>
          <w:sz w:val="24"/>
          <w:szCs w:val="24"/>
        </w:rPr>
      </w:pPr>
      <w:r w:rsidRPr="0060288E">
        <w:rPr>
          <w:rFonts w:eastAsia="Times New Roman" w:cs="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935A6D" w:rsidRDefault="00935A6D" w:rsidP="00FE1407">
      <w:pPr>
        <w:spacing w:line="240" w:lineRule="auto"/>
        <w:ind w:firstLine="709"/>
        <w:rPr>
          <w:rFonts w:eastAsia="SchoolBookSanPin"/>
          <w:sz w:val="24"/>
          <w:szCs w:val="24"/>
        </w:rPr>
      </w:pPr>
      <w:bookmarkStart w:id="13" w:name="_Hlk133223625"/>
      <w:bookmarkEnd w:id="12"/>
    </w:p>
    <w:p w:rsidR="00935A6D" w:rsidRDefault="00935A6D" w:rsidP="00935A6D">
      <w:pPr>
        <w:keepNext/>
        <w:keepLines/>
        <w:spacing w:before="40" w:line="240" w:lineRule="auto"/>
        <w:ind w:firstLine="0"/>
        <w:jc w:val="center"/>
        <w:outlineLvl w:val="1"/>
        <w:rPr>
          <w:rFonts w:eastAsiaTheme="majorEastAsia" w:cs="Times New Roman"/>
          <w:b/>
          <w:sz w:val="24"/>
          <w:szCs w:val="26"/>
        </w:rPr>
      </w:pPr>
      <w:r w:rsidRPr="00935A6D">
        <w:rPr>
          <w:rFonts w:eastAsiaTheme="majorEastAsia" w:cs="Times New Roman"/>
          <w:b/>
          <w:sz w:val="24"/>
          <w:szCs w:val="26"/>
        </w:rPr>
        <w:t xml:space="preserve">1.3. </w:t>
      </w:r>
      <w:bookmarkStart w:id="14" w:name="_Toc138712886"/>
      <w:bookmarkStart w:id="15" w:name="_Toc142198894"/>
      <w:r w:rsidRPr="00935A6D">
        <w:rPr>
          <w:rFonts w:eastAsiaTheme="majorEastAsia" w:cs="Times New Roman"/>
          <w:b/>
          <w:sz w:val="24"/>
          <w:szCs w:val="26"/>
        </w:rPr>
        <w:t xml:space="preserve">Система оценки </w:t>
      </w:r>
      <w:r w:rsidR="00CD02EE">
        <w:rPr>
          <w:rFonts w:eastAsiaTheme="majorEastAsia" w:cs="Times New Roman"/>
          <w:b/>
          <w:sz w:val="24"/>
          <w:szCs w:val="26"/>
        </w:rPr>
        <w:t xml:space="preserve">достижения планируемых </w:t>
      </w:r>
      <w:r w:rsidRPr="00935A6D">
        <w:rPr>
          <w:rFonts w:eastAsiaTheme="majorEastAsia" w:cs="Times New Roman"/>
          <w:b/>
          <w:sz w:val="24"/>
          <w:szCs w:val="26"/>
        </w:rPr>
        <w:t>результатов освоения основной образовательной программы</w:t>
      </w:r>
      <w:bookmarkEnd w:id="14"/>
      <w:bookmarkEnd w:id="15"/>
    </w:p>
    <w:p w:rsidR="00CD02EE" w:rsidRPr="00935A6D" w:rsidRDefault="00CD02EE" w:rsidP="00935A6D">
      <w:pPr>
        <w:keepNext/>
        <w:keepLines/>
        <w:spacing w:before="40" w:line="240" w:lineRule="auto"/>
        <w:ind w:firstLine="0"/>
        <w:jc w:val="center"/>
        <w:outlineLvl w:val="1"/>
        <w:rPr>
          <w:rFonts w:eastAsiaTheme="majorEastAsia" w:cs="Times New Roman"/>
          <w:b/>
          <w:sz w:val="24"/>
          <w:szCs w:val="26"/>
        </w:rPr>
      </w:pPr>
      <w:r>
        <w:rPr>
          <w:rFonts w:eastAsiaTheme="majorEastAsia" w:cs="Times New Roman"/>
          <w:b/>
          <w:sz w:val="24"/>
          <w:szCs w:val="26"/>
        </w:rPr>
        <w:t>1.3.1.Общие положения</w:t>
      </w:r>
    </w:p>
    <w:p w:rsidR="00935A6D" w:rsidRDefault="00935A6D" w:rsidP="00935A6D">
      <w:pPr>
        <w:spacing w:line="240" w:lineRule="auto"/>
        <w:ind w:firstLine="0"/>
        <w:rPr>
          <w:rFonts w:eastAsia="SchoolBookSanPin"/>
          <w:sz w:val="24"/>
          <w:szCs w:val="24"/>
        </w:rPr>
      </w:pPr>
    </w:p>
    <w:p w:rsidR="00675A9B" w:rsidRPr="00FE1407" w:rsidRDefault="00675A9B" w:rsidP="00FE1407">
      <w:pPr>
        <w:spacing w:line="240" w:lineRule="auto"/>
        <w:ind w:firstLine="709"/>
        <w:rPr>
          <w:rFonts w:eastAsia="SchoolBookSanPin"/>
          <w:sz w:val="24"/>
          <w:szCs w:val="24"/>
        </w:rPr>
      </w:pPr>
      <w:r w:rsidRPr="00FE1407">
        <w:rPr>
          <w:rFonts w:eastAsia="SchoolBookSanPin"/>
          <w:sz w:val="24"/>
          <w:szCs w:val="24"/>
        </w:rPr>
        <w:t>Система оценки</w:t>
      </w:r>
      <w:r w:rsidR="00FE1407">
        <w:rPr>
          <w:rFonts w:eastAsia="SchoolBookSanPin"/>
          <w:sz w:val="24"/>
          <w:szCs w:val="24"/>
        </w:rPr>
        <w:t xml:space="preserve"> достижения планируемых результатов освоения ООП ООО</w:t>
      </w:r>
      <w:r w:rsidRPr="00FE1407">
        <w:rPr>
          <w:rFonts w:eastAsia="SchoolBookSanPin"/>
          <w:sz w:val="24"/>
          <w:szCs w:val="24"/>
        </w:rPr>
        <w:t xml:space="preserve"> способствует поддержанию единства всей системы образования, обеспечению преемственности в системе непрерывного образования. Её основными </w:t>
      </w:r>
      <w:r w:rsidRPr="00FE1407">
        <w:rPr>
          <w:rFonts w:eastAsia="SchoolBookSanPin"/>
          <w:bCs/>
          <w:sz w:val="24"/>
          <w:szCs w:val="24"/>
        </w:rPr>
        <w:t xml:space="preserve">функциями </w:t>
      </w:r>
      <w:r w:rsidRPr="00FE1407">
        <w:rPr>
          <w:rFonts w:eastAsia="SchoolBookSanPin"/>
          <w:sz w:val="24"/>
          <w:szCs w:val="24"/>
        </w:rPr>
        <w:t xml:space="preserve">являются: </w:t>
      </w:r>
      <w:r w:rsidRPr="00FE1407">
        <w:rPr>
          <w:rFonts w:eastAsia="SchoolBookSanPin"/>
          <w:bCs/>
          <w:sz w:val="24"/>
          <w:szCs w:val="24"/>
        </w:rPr>
        <w:t xml:space="preserve">ориентация образовательного процесса </w:t>
      </w:r>
      <w:r w:rsidRPr="00FE1407">
        <w:rPr>
          <w:rFonts w:eastAsia="SchoolBookSanPin"/>
          <w:sz w:val="24"/>
          <w:szCs w:val="24"/>
        </w:rPr>
        <w:t xml:space="preserve">на достижение планируемых результатов освоения ООП ООО и обеспечение эффективной </w:t>
      </w:r>
      <w:r w:rsidRPr="00FE1407">
        <w:rPr>
          <w:rFonts w:eastAsia="SchoolBookSanPin"/>
          <w:bCs/>
          <w:sz w:val="24"/>
          <w:szCs w:val="24"/>
        </w:rPr>
        <w:t>обратной связи</w:t>
      </w:r>
      <w:r w:rsidRPr="00FE1407">
        <w:rPr>
          <w:rFonts w:eastAsia="SchoolBookSanPin"/>
          <w:sz w:val="24"/>
          <w:szCs w:val="24"/>
        </w:rPr>
        <w:t xml:space="preserve">, позволяющей осуществлять </w:t>
      </w:r>
      <w:r w:rsidRPr="00FE1407">
        <w:rPr>
          <w:rFonts w:eastAsia="SchoolBookSanPin"/>
          <w:bCs/>
          <w:sz w:val="24"/>
          <w:szCs w:val="24"/>
        </w:rPr>
        <w:t>управление образовательным процессом.</w:t>
      </w:r>
    </w:p>
    <w:p w:rsidR="00675A9B" w:rsidRPr="00FE1407" w:rsidRDefault="00675A9B" w:rsidP="00FE1407">
      <w:pPr>
        <w:spacing w:line="240" w:lineRule="auto"/>
        <w:ind w:firstLine="709"/>
        <w:rPr>
          <w:rFonts w:eastAsia="SchoolBookSanPin"/>
          <w:sz w:val="24"/>
          <w:szCs w:val="24"/>
        </w:rPr>
      </w:pPr>
      <w:r w:rsidRPr="00FE1407">
        <w:rPr>
          <w:rFonts w:eastAsia="SchoolBookSanPin"/>
          <w:bCs/>
          <w:sz w:val="24"/>
          <w:szCs w:val="24"/>
        </w:rPr>
        <w:t xml:space="preserve">Основными </w:t>
      </w:r>
      <w:r w:rsidRPr="00FE1407">
        <w:rPr>
          <w:rFonts w:eastAsia="SchoolBookSanPin"/>
          <w:b/>
          <w:sz w:val="24"/>
          <w:szCs w:val="24"/>
        </w:rPr>
        <w:t>направлениями и целями</w:t>
      </w:r>
      <w:r w:rsidRPr="00FE1407">
        <w:rPr>
          <w:rFonts w:eastAsia="SchoolBookSanPin"/>
          <w:bCs/>
          <w:sz w:val="24"/>
          <w:szCs w:val="24"/>
        </w:rPr>
        <w:t xml:space="preserve"> оценочной деятельности </w:t>
      </w:r>
      <w:r w:rsidRPr="00FE1407">
        <w:rPr>
          <w:rFonts w:eastAsia="SchoolBookSanPin"/>
          <w:bCs/>
          <w:sz w:val="24"/>
          <w:szCs w:val="24"/>
        </w:rPr>
        <w:br/>
      </w:r>
      <w:r w:rsidRPr="00FE1407">
        <w:rPr>
          <w:rFonts w:eastAsia="SchoolBookSanPin"/>
          <w:sz w:val="24"/>
          <w:szCs w:val="24"/>
        </w:rPr>
        <w:t>в образовательной организации являются:</w:t>
      </w:r>
    </w:p>
    <w:p w:rsidR="00675A9B" w:rsidRPr="00FE1407" w:rsidRDefault="00675A9B" w:rsidP="00E434B7">
      <w:pPr>
        <w:pStyle w:val="ac"/>
        <w:widowControl w:val="0"/>
        <w:numPr>
          <w:ilvl w:val="0"/>
          <w:numId w:val="103"/>
        </w:numPr>
        <w:spacing w:line="240" w:lineRule="auto"/>
        <w:ind w:left="0" w:firstLine="709"/>
        <w:rPr>
          <w:rFonts w:eastAsia="SchoolBookSanPin"/>
          <w:sz w:val="24"/>
          <w:szCs w:val="24"/>
        </w:rPr>
      </w:pPr>
      <w:r w:rsidRPr="00FE1407">
        <w:rPr>
          <w:rFonts w:eastAsia="SchoolBookSanPi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675A9B" w:rsidRPr="00FE1407" w:rsidRDefault="00675A9B" w:rsidP="00E434B7">
      <w:pPr>
        <w:pStyle w:val="ac"/>
        <w:widowControl w:val="0"/>
        <w:numPr>
          <w:ilvl w:val="0"/>
          <w:numId w:val="103"/>
        </w:numPr>
        <w:spacing w:line="240" w:lineRule="auto"/>
        <w:ind w:left="0" w:firstLine="709"/>
        <w:rPr>
          <w:rFonts w:eastAsia="SchoolBookSanPin"/>
          <w:sz w:val="24"/>
          <w:szCs w:val="24"/>
        </w:rPr>
      </w:pPr>
      <w:r w:rsidRPr="00FE1407">
        <w:rPr>
          <w:rFonts w:eastAsia="SchoolBookSanPin"/>
          <w:sz w:val="24"/>
          <w:szCs w:val="24"/>
        </w:rPr>
        <w:t>оценка результатов деятельности педагогических работников как основа аттестационных процедур;</w:t>
      </w:r>
    </w:p>
    <w:p w:rsidR="00675A9B" w:rsidRPr="00FE1407" w:rsidRDefault="00675A9B" w:rsidP="00E434B7">
      <w:pPr>
        <w:pStyle w:val="ac"/>
        <w:widowControl w:val="0"/>
        <w:numPr>
          <w:ilvl w:val="0"/>
          <w:numId w:val="103"/>
        </w:numPr>
        <w:spacing w:line="240" w:lineRule="auto"/>
        <w:ind w:left="0" w:firstLine="709"/>
        <w:rPr>
          <w:rFonts w:eastAsia="SchoolBookSanPin"/>
          <w:sz w:val="24"/>
          <w:szCs w:val="24"/>
        </w:rPr>
      </w:pPr>
      <w:r w:rsidRPr="00FE1407">
        <w:rPr>
          <w:rFonts w:eastAsia="SchoolBookSanPin"/>
          <w:sz w:val="24"/>
          <w:szCs w:val="24"/>
        </w:rPr>
        <w:t>оценка результатов деятельности образовательной организации как основа аккредитационных процедур.</w:t>
      </w:r>
    </w:p>
    <w:p w:rsidR="00675A9B" w:rsidRPr="00FE1407" w:rsidRDefault="00675A9B" w:rsidP="00FE1407">
      <w:pPr>
        <w:spacing w:line="240" w:lineRule="auto"/>
        <w:ind w:firstLine="709"/>
        <w:rPr>
          <w:rFonts w:eastAsia="SchoolBookSanPin"/>
          <w:sz w:val="24"/>
          <w:szCs w:val="24"/>
        </w:rPr>
      </w:pPr>
      <w:r w:rsidRPr="00FE1407">
        <w:rPr>
          <w:rFonts w:eastAsia="SchoolBookSanPin"/>
          <w:bCs/>
          <w:sz w:val="24"/>
          <w:szCs w:val="24"/>
        </w:rPr>
        <w:t>Основным объектом системы оценки</w:t>
      </w:r>
      <w:r w:rsidRPr="00FE1407">
        <w:rPr>
          <w:rFonts w:eastAsia="SchoolBookSanPin"/>
          <w:sz w:val="24"/>
          <w:szCs w:val="24"/>
        </w:rPr>
        <w:t xml:space="preserve">, её содержательной </w:t>
      </w:r>
      <w:r w:rsidRPr="00FE1407">
        <w:rPr>
          <w:rFonts w:eastAsia="SchoolBookSanPin"/>
          <w:sz w:val="24"/>
          <w:szCs w:val="24"/>
        </w:rPr>
        <w:br/>
        <w:t>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r w:rsidR="00FE1407">
        <w:rPr>
          <w:rFonts w:eastAsia="SchoolBookSanPin"/>
          <w:sz w:val="24"/>
          <w:szCs w:val="24"/>
        </w:rPr>
        <w:t xml:space="preserve"> в соответствии с </w:t>
      </w:r>
      <w:r w:rsidR="003A1C3C">
        <w:rPr>
          <w:rFonts w:eastAsia="SchoolBookSanPin"/>
          <w:sz w:val="24"/>
          <w:szCs w:val="24"/>
        </w:rPr>
        <w:t>внутренней системой оценки качества образования (ВСОКО) и единым графиком оценочных процедур школы</w:t>
      </w:r>
      <w:r w:rsidRPr="00FE1407">
        <w:rPr>
          <w:rFonts w:eastAsia="SchoolBookSanPin"/>
          <w:sz w:val="24"/>
          <w:szCs w:val="24"/>
        </w:rPr>
        <w:t>.</w:t>
      </w:r>
    </w:p>
    <w:p w:rsidR="00675A9B" w:rsidRPr="006F73B9" w:rsidRDefault="00675A9B" w:rsidP="00FE1407">
      <w:pPr>
        <w:spacing w:line="240" w:lineRule="auto"/>
        <w:ind w:firstLine="709"/>
        <w:rPr>
          <w:rFonts w:eastAsia="SchoolBookSanPin"/>
          <w:color w:val="FF0000"/>
          <w:sz w:val="24"/>
          <w:szCs w:val="24"/>
        </w:rPr>
      </w:pPr>
      <w:r w:rsidRPr="006F73B9">
        <w:rPr>
          <w:rFonts w:eastAsia="SchoolBookSanPin"/>
          <w:b/>
          <w:sz w:val="24"/>
          <w:szCs w:val="24"/>
        </w:rPr>
        <w:t>Внутренняя оценка включает</w:t>
      </w:r>
      <w:r w:rsidRPr="006F73B9">
        <w:rPr>
          <w:rFonts w:eastAsia="SchoolBookSanPin"/>
          <w:sz w:val="24"/>
          <w:szCs w:val="24"/>
        </w:rPr>
        <w:t>:</w:t>
      </w:r>
    </w:p>
    <w:p w:rsidR="00675A9B" w:rsidRPr="006F73B9" w:rsidRDefault="00675A9B" w:rsidP="00E434B7">
      <w:pPr>
        <w:pStyle w:val="ac"/>
        <w:widowControl w:val="0"/>
        <w:numPr>
          <w:ilvl w:val="0"/>
          <w:numId w:val="104"/>
        </w:numPr>
        <w:tabs>
          <w:tab w:val="left" w:pos="709"/>
          <w:tab w:val="left" w:pos="851"/>
        </w:tabs>
        <w:spacing w:line="240" w:lineRule="auto"/>
        <w:ind w:left="0" w:firstLine="709"/>
        <w:rPr>
          <w:rFonts w:eastAsia="SchoolBookSanPin"/>
          <w:sz w:val="24"/>
          <w:szCs w:val="24"/>
        </w:rPr>
      </w:pPr>
      <w:r w:rsidRPr="006F73B9">
        <w:rPr>
          <w:rFonts w:eastAsia="SchoolBookSanPin"/>
          <w:sz w:val="24"/>
          <w:szCs w:val="24"/>
        </w:rPr>
        <w:t>стартовую диагностику (стартовые (диагностические) работы);</w:t>
      </w:r>
    </w:p>
    <w:p w:rsidR="00675A9B" w:rsidRPr="006F73B9" w:rsidRDefault="00675A9B" w:rsidP="00E434B7">
      <w:pPr>
        <w:pStyle w:val="ac"/>
        <w:widowControl w:val="0"/>
        <w:numPr>
          <w:ilvl w:val="0"/>
          <w:numId w:val="104"/>
        </w:numPr>
        <w:tabs>
          <w:tab w:val="left" w:pos="709"/>
          <w:tab w:val="left" w:pos="851"/>
        </w:tabs>
        <w:spacing w:line="240" w:lineRule="auto"/>
        <w:ind w:left="0" w:firstLine="709"/>
        <w:rPr>
          <w:rFonts w:eastAsia="SchoolBookSanPin"/>
          <w:sz w:val="24"/>
          <w:szCs w:val="24"/>
        </w:rPr>
      </w:pPr>
      <w:r w:rsidRPr="006F73B9">
        <w:rPr>
          <w:rFonts w:eastAsia="SchoolBookSanPin"/>
          <w:sz w:val="24"/>
          <w:szCs w:val="24"/>
        </w:rPr>
        <w:t>текущую и тематическую оценку;</w:t>
      </w:r>
    </w:p>
    <w:p w:rsidR="008D14AC" w:rsidRPr="006F73B9" w:rsidRDefault="008D14AC" w:rsidP="00E434B7">
      <w:pPr>
        <w:pStyle w:val="ac"/>
        <w:widowControl w:val="0"/>
        <w:numPr>
          <w:ilvl w:val="0"/>
          <w:numId w:val="104"/>
        </w:numPr>
        <w:tabs>
          <w:tab w:val="left" w:pos="709"/>
          <w:tab w:val="left" w:pos="851"/>
        </w:tabs>
        <w:spacing w:line="240" w:lineRule="auto"/>
        <w:ind w:left="0" w:firstLine="709"/>
        <w:rPr>
          <w:rFonts w:eastAsia="SchoolBookSanPin"/>
          <w:sz w:val="24"/>
          <w:szCs w:val="24"/>
        </w:rPr>
      </w:pPr>
      <w:r w:rsidRPr="006F73B9">
        <w:rPr>
          <w:rFonts w:eastAsia="SchoolBookSanPin"/>
          <w:sz w:val="24"/>
          <w:szCs w:val="24"/>
        </w:rPr>
        <w:t>итоговую оценку;</w:t>
      </w:r>
    </w:p>
    <w:p w:rsidR="00675A9B" w:rsidRPr="006F73B9" w:rsidRDefault="00675A9B" w:rsidP="00E434B7">
      <w:pPr>
        <w:pStyle w:val="ac"/>
        <w:widowControl w:val="0"/>
        <w:numPr>
          <w:ilvl w:val="0"/>
          <w:numId w:val="104"/>
        </w:numPr>
        <w:tabs>
          <w:tab w:val="left" w:pos="709"/>
          <w:tab w:val="left" w:pos="851"/>
        </w:tabs>
        <w:spacing w:line="240" w:lineRule="auto"/>
        <w:ind w:left="0" w:firstLine="709"/>
        <w:rPr>
          <w:rFonts w:eastAsia="SchoolBookSanPin"/>
          <w:sz w:val="24"/>
          <w:szCs w:val="24"/>
        </w:rPr>
      </w:pPr>
      <w:r w:rsidRPr="006F73B9">
        <w:rPr>
          <w:rFonts w:eastAsia="SchoolBookSanPin"/>
          <w:sz w:val="24"/>
          <w:szCs w:val="24"/>
        </w:rPr>
        <w:t>промежуточную аттестацию;</w:t>
      </w:r>
    </w:p>
    <w:p w:rsidR="00675A9B" w:rsidRPr="006F73B9" w:rsidRDefault="00675A9B" w:rsidP="00E434B7">
      <w:pPr>
        <w:pStyle w:val="ac"/>
        <w:widowControl w:val="0"/>
        <w:numPr>
          <w:ilvl w:val="0"/>
          <w:numId w:val="104"/>
        </w:numPr>
        <w:tabs>
          <w:tab w:val="left" w:pos="709"/>
          <w:tab w:val="left" w:pos="851"/>
        </w:tabs>
        <w:spacing w:line="240" w:lineRule="auto"/>
        <w:ind w:left="0" w:firstLine="709"/>
        <w:rPr>
          <w:rFonts w:eastAsia="SchoolBookSanPin"/>
          <w:sz w:val="24"/>
          <w:szCs w:val="24"/>
        </w:rPr>
      </w:pPr>
      <w:r w:rsidRPr="006F73B9">
        <w:rPr>
          <w:rFonts w:eastAsia="SchoolBookSanPin"/>
          <w:sz w:val="24"/>
          <w:szCs w:val="24"/>
        </w:rPr>
        <w:t>психолого-педагогическое наблюдение;</w:t>
      </w:r>
    </w:p>
    <w:p w:rsidR="00675A9B" w:rsidRPr="006F73B9" w:rsidRDefault="00675A9B" w:rsidP="00E434B7">
      <w:pPr>
        <w:pStyle w:val="ac"/>
        <w:widowControl w:val="0"/>
        <w:numPr>
          <w:ilvl w:val="0"/>
          <w:numId w:val="104"/>
        </w:numPr>
        <w:tabs>
          <w:tab w:val="left" w:pos="709"/>
          <w:tab w:val="left" w:pos="851"/>
        </w:tabs>
        <w:spacing w:line="240" w:lineRule="auto"/>
        <w:ind w:left="0" w:firstLine="709"/>
        <w:rPr>
          <w:rFonts w:eastAsia="SchoolBookSanPin"/>
          <w:sz w:val="24"/>
          <w:szCs w:val="24"/>
        </w:rPr>
      </w:pPr>
      <w:r w:rsidRPr="006F73B9">
        <w:rPr>
          <w:rFonts w:eastAsia="SchoolBookSanPin"/>
          <w:sz w:val="24"/>
          <w:szCs w:val="24"/>
        </w:rPr>
        <w:t>внутренний мониторинг образовательных достижений обучающихся (комплексные (диагностические) работы).</w:t>
      </w: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 xml:space="preserve">Особенности формирования, процедуры оценивания и другие положения определены в отдельном локальном акте. </w:t>
      </w: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 xml:space="preserve">На каждого выпускника 9 класса готовится характеристика. </w:t>
      </w: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Характеристика готовится на основании:</w:t>
      </w:r>
    </w:p>
    <w:p w:rsidR="00675A9B" w:rsidRPr="00FE1407" w:rsidRDefault="00675A9B" w:rsidP="00E434B7">
      <w:pPr>
        <w:pStyle w:val="ae"/>
        <w:numPr>
          <w:ilvl w:val="0"/>
          <w:numId w:val="113"/>
        </w:numPr>
        <w:jc w:val="both"/>
        <w:rPr>
          <w:rFonts w:ascii="Times New Roman" w:hAnsi="Times New Roman" w:cs="Times New Roman"/>
          <w:sz w:val="24"/>
          <w:szCs w:val="24"/>
        </w:rPr>
      </w:pPr>
      <w:bookmarkStart w:id="16" w:name="bookmark143"/>
      <w:bookmarkEnd w:id="16"/>
      <w:r w:rsidRPr="00FE1407">
        <w:rPr>
          <w:rFonts w:ascii="Times New Roman" w:hAnsi="Times New Roman" w:cs="Times New Roman"/>
          <w:sz w:val="24"/>
          <w:szCs w:val="24"/>
        </w:rPr>
        <w:t>объективных показателей образовательных достижений обу</w:t>
      </w:r>
      <w:r w:rsidRPr="00FE1407">
        <w:rPr>
          <w:rFonts w:ascii="Times New Roman" w:hAnsi="Times New Roman" w:cs="Times New Roman"/>
          <w:sz w:val="24"/>
          <w:szCs w:val="24"/>
        </w:rPr>
        <w:softHyphen/>
        <w:t>чающегося на уровне основного образования;</w:t>
      </w:r>
    </w:p>
    <w:p w:rsidR="00675A9B" w:rsidRPr="00FE1407" w:rsidRDefault="00675A9B" w:rsidP="00E434B7">
      <w:pPr>
        <w:pStyle w:val="ae"/>
        <w:numPr>
          <w:ilvl w:val="0"/>
          <w:numId w:val="113"/>
        </w:numPr>
        <w:jc w:val="both"/>
        <w:rPr>
          <w:rFonts w:ascii="Times New Roman" w:hAnsi="Times New Roman" w:cs="Times New Roman"/>
          <w:sz w:val="24"/>
          <w:szCs w:val="24"/>
        </w:rPr>
      </w:pPr>
      <w:bookmarkStart w:id="17" w:name="bookmark144"/>
      <w:bookmarkStart w:id="18" w:name="bookmark145"/>
      <w:bookmarkEnd w:id="17"/>
      <w:bookmarkEnd w:id="18"/>
      <w:r w:rsidRPr="00FE1407">
        <w:rPr>
          <w:rFonts w:ascii="Times New Roman" w:hAnsi="Times New Roman" w:cs="Times New Roman"/>
          <w:sz w:val="24"/>
          <w:szCs w:val="24"/>
        </w:rPr>
        <w:lastRenderedPageBreak/>
        <w:t>экспертных оценок классного руководителя и учителей, об</w:t>
      </w:r>
      <w:r w:rsidRPr="00FE1407">
        <w:rPr>
          <w:rFonts w:ascii="Times New Roman" w:hAnsi="Times New Roman" w:cs="Times New Roman"/>
          <w:sz w:val="24"/>
          <w:szCs w:val="24"/>
        </w:rPr>
        <w:softHyphen/>
        <w:t>учавших данного выпускника на уровне основного общего образования;</w:t>
      </w: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В характеристике выпускника:</w:t>
      </w:r>
    </w:p>
    <w:p w:rsidR="00675A9B" w:rsidRPr="00FE1407" w:rsidRDefault="00675A9B" w:rsidP="00E434B7">
      <w:pPr>
        <w:pStyle w:val="ae"/>
        <w:numPr>
          <w:ilvl w:val="0"/>
          <w:numId w:val="114"/>
        </w:numPr>
        <w:jc w:val="both"/>
        <w:rPr>
          <w:rFonts w:ascii="Times New Roman" w:hAnsi="Times New Roman" w:cs="Times New Roman"/>
          <w:sz w:val="24"/>
          <w:szCs w:val="24"/>
        </w:rPr>
      </w:pPr>
      <w:bookmarkStart w:id="19" w:name="bookmark146"/>
      <w:bookmarkEnd w:id="19"/>
      <w:r w:rsidRPr="00FE1407">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w:t>
      </w:r>
      <w:r w:rsidRPr="00FE1407">
        <w:rPr>
          <w:rFonts w:ascii="Times New Roman" w:hAnsi="Times New Roman" w:cs="Times New Roman"/>
          <w:sz w:val="24"/>
          <w:szCs w:val="24"/>
        </w:rPr>
        <w:softHyphen/>
        <w:t>зультатов;</w:t>
      </w:r>
    </w:p>
    <w:p w:rsidR="00675A9B" w:rsidRPr="00FE1407" w:rsidRDefault="00675A9B" w:rsidP="00E434B7">
      <w:pPr>
        <w:pStyle w:val="ae"/>
        <w:numPr>
          <w:ilvl w:val="0"/>
          <w:numId w:val="114"/>
        </w:numPr>
        <w:jc w:val="both"/>
        <w:rPr>
          <w:rFonts w:ascii="Times New Roman" w:hAnsi="Times New Roman" w:cs="Times New Roman"/>
          <w:sz w:val="24"/>
          <w:szCs w:val="24"/>
        </w:rPr>
      </w:pPr>
      <w:r w:rsidRPr="00FE1407">
        <w:rPr>
          <w:rFonts w:ascii="Times New Roman" w:hAnsi="Times New Roman" w:cs="Times New Roman"/>
          <w:sz w:val="24"/>
          <w:szCs w:val="24"/>
        </w:rPr>
        <w:t>даются педагогические рекомендации по выбору индивиду</w:t>
      </w:r>
      <w:r w:rsidRPr="00FE1407">
        <w:rPr>
          <w:rFonts w:ascii="Times New Roman" w:hAnsi="Times New Roman" w:cs="Times New Roman"/>
          <w:sz w:val="24"/>
          <w:szCs w:val="24"/>
        </w:rPr>
        <w:softHyphen/>
        <w:t>альной образовательной траектории на уровне среднего об</w:t>
      </w:r>
      <w:r w:rsidRPr="00FE1407">
        <w:rPr>
          <w:rFonts w:ascii="Times New Roman" w:hAnsi="Times New Roman" w:cs="Times New Roman"/>
          <w:sz w:val="24"/>
          <w:szCs w:val="24"/>
        </w:rPr>
        <w:softHyphen/>
        <w:t>щего образования с учетом выбора учащимся направлений профильного образования, выявленных проблем и отмечен</w:t>
      </w:r>
      <w:r w:rsidRPr="00FE1407">
        <w:rPr>
          <w:rFonts w:ascii="Times New Roman" w:hAnsi="Times New Roman" w:cs="Times New Roman"/>
          <w:sz w:val="24"/>
          <w:szCs w:val="24"/>
        </w:rPr>
        <w:softHyphen/>
        <w:t>ных образовательных достижений.</w:t>
      </w: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Рекомендации педагогического коллектива по выбору инди</w:t>
      </w:r>
      <w:r w:rsidRPr="00FE1407">
        <w:rPr>
          <w:rFonts w:ascii="Times New Roman" w:hAnsi="Times New Roman" w:cs="Times New Roman"/>
          <w:sz w:val="24"/>
          <w:szCs w:val="24"/>
        </w:rPr>
        <w:softHyphen/>
        <w:t>видуальной образовательной траектории доводятся до сведения выпускника и его родителей (законных представителей).</w:t>
      </w:r>
      <w:bookmarkStart w:id="20" w:name="bookmark116"/>
      <w:bookmarkEnd w:id="20"/>
    </w:p>
    <w:p w:rsidR="00675A9B" w:rsidRPr="00E53444" w:rsidRDefault="00675A9B" w:rsidP="00675A9B">
      <w:pPr>
        <w:pStyle w:val="ac"/>
        <w:tabs>
          <w:tab w:val="left" w:pos="709"/>
          <w:tab w:val="left" w:pos="851"/>
        </w:tabs>
        <w:spacing w:line="276" w:lineRule="auto"/>
        <w:ind w:left="1429" w:firstLine="0"/>
        <w:rPr>
          <w:rFonts w:eastAsia="SchoolBookSanPin"/>
          <w:color w:val="70AD47" w:themeColor="accent6"/>
          <w:sz w:val="24"/>
          <w:szCs w:val="24"/>
        </w:rPr>
      </w:pPr>
    </w:p>
    <w:p w:rsidR="00675A9B" w:rsidRPr="00B612C1" w:rsidRDefault="00675A9B" w:rsidP="00B612C1">
      <w:pPr>
        <w:spacing w:line="240" w:lineRule="auto"/>
        <w:ind w:firstLine="709"/>
        <w:rPr>
          <w:rFonts w:eastAsia="SchoolBookSanPin"/>
          <w:b/>
          <w:bCs/>
          <w:sz w:val="24"/>
          <w:szCs w:val="24"/>
        </w:rPr>
      </w:pPr>
      <w:r w:rsidRPr="00B612C1">
        <w:rPr>
          <w:rFonts w:eastAsia="SchoolBookSanPin"/>
          <w:b/>
          <w:bCs/>
          <w:sz w:val="24"/>
          <w:szCs w:val="24"/>
        </w:rPr>
        <w:t>Внешняя оценка включает:</w:t>
      </w:r>
    </w:p>
    <w:p w:rsidR="00675A9B" w:rsidRPr="00B612C1" w:rsidRDefault="00675A9B" w:rsidP="00E434B7">
      <w:pPr>
        <w:pStyle w:val="ac"/>
        <w:widowControl w:val="0"/>
        <w:numPr>
          <w:ilvl w:val="0"/>
          <w:numId w:val="105"/>
        </w:numPr>
        <w:tabs>
          <w:tab w:val="left" w:pos="709"/>
          <w:tab w:val="left" w:pos="851"/>
        </w:tabs>
        <w:spacing w:line="240" w:lineRule="auto"/>
        <w:ind w:left="0" w:firstLine="709"/>
        <w:rPr>
          <w:rFonts w:eastAsia="SchoolBookSanPin"/>
          <w:sz w:val="24"/>
          <w:szCs w:val="24"/>
        </w:rPr>
      </w:pPr>
      <w:r w:rsidRPr="00B612C1">
        <w:rPr>
          <w:rFonts w:eastAsia="SchoolBookSanPin"/>
          <w:sz w:val="24"/>
          <w:szCs w:val="24"/>
        </w:rPr>
        <w:t>независимую оценку качества образования (в том числе всероссийские проверочные работы);</w:t>
      </w:r>
    </w:p>
    <w:p w:rsidR="00675A9B" w:rsidRPr="00EF7CEE" w:rsidRDefault="00675A9B" w:rsidP="00E434B7">
      <w:pPr>
        <w:pStyle w:val="ac"/>
        <w:widowControl w:val="0"/>
        <w:numPr>
          <w:ilvl w:val="0"/>
          <w:numId w:val="105"/>
        </w:numPr>
        <w:tabs>
          <w:tab w:val="left" w:pos="709"/>
          <w:tab w:val="left" w:pos="851"/>
        </w:tabs>
        <w:spacing w:line="240" w:lineRule="auto"/>
        <w:ind w:left="0" w:firstLine="709"/>
        <w:rPr>
          <w:rFonts w:eastAsia="SchoolBookSanPin"/>
          <w:sz w:val="24"/>
          <w:szCs w:val="24"/>
        </w:rPr>
      </w:pPr>
      <w:r w:rsidRPr="00B612C1">
        <w:rPr>
          <w:rFonts w:eastAsia="SchoolBookSanPin"/>
          <w:sz w:val="24"/>
          <w:szCs w:val="24"/>
        </w:rPr>
        <w:t xml:space="preserve">мониторинговые исследования муниципального, регионального </w:t>
      </w:r>
      <w:r w:rsidRPr="00B612C1">
        <w:rPr>
          <w:rFonts w:eastAsia="SchoolBookSanPin"/>
          <w:sz w:val="24"/>
          <w:szCs w:val="24"/>
        </w:rPr>
        <w:br/>
        <w:t xml:space="preserve">и </w:t>
      </w:r>
      <w:r w:rsidRPr="00EF7CEE">
        <w:rPr>
          <w:rFonts w:eastAsia="SchoolBookSanPin"/>
          <w:sz w:val="24"/>
          <w:szCs w:val="24"/>
        </w:rPr>
        <w:t>федерального уровней;</w:t>
      </w:r>
    </w:p>
    <w:p w:rsidR="00675A9B" w:rsidRPr="00EF7CEE" w:rsidRDefault="008D14AC" w:rsidP="00E434B7">
      <w:pPr>
        <w:pStyle w:val="ac"/>
        <w:widowControl w:val="0"/>
        <w:numPr>
          <w:ilvl w:val="0"/>
          <w:numId w:val="105"/>
        </w:numPr>
        <w:tabs>
          <w:tab w:val="left" w:pos="709"/>
          <w:tab w:val="left" w:pos="851"/>
        </w:tabs>
        <w:spacing w:line="240" w:lineRule="auto"/>
        <w:ind w:left="0" w:firstLine="709"/>
        <w:rPr>
          <w:rFonts w:eastAsia="SchoolBookSanPin"/>
          <w:sz w:val="24"/>
          <w:szCs w:val="24"/>
        </w:rPr>
      </w:pPr>
      <w:r w:rsidRPr="00EF7CEE">
        <w:rPr>
          <w:rFonts w:eastAsia="SchoolBookSanPin"/>
          <w:sz w:val="24"/>
          <w:szCs w:val="24"/>
        </w:rPr>
        <w:t>итоговую аттестацию</w:t>
      </w:r>
      <w:r w:rsidR="00675A9B" w:rsidRPr="00EF7CEE">
        <w:rPr>
          <w:rFonts w:eastAsia="SchoolBookSanPin"/>
          <w:sz w:val="24"/>
          <w:szCs w:val="24"/>
        </w:rPr>
        <w:t>.</w:t>
      </w:r>
    </w:p>
    <w:p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Системно-деятельностный подход</w:t>
      </w:r>
      <w:r w:rsidRPr="00EF7CEE">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Уровневый подход</w:t>
      </w:r>
      <w:r w:rsidRPr="00EF7CEE">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EF7CEE">
        <w:rPr>
          <w:rFonts w:eastAsia="SchoolBookSanPin"/>
          <w:sz w:val="24"/>
          <w:szCs w:val="24"/>
        </w:rPr>
        <w:br/>
        <w:t>к содержанию оценки, так и к представлению и интерпретации результатов измерений.</w:t>
      </w:r>
    </w:p>
    <w:p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EF7CEE">
        <w:rPr>
          <w:rFonts w:eastAsia="SchoolBookSanPin"/>
          <w:sz w:val="24"/>
          <w:szCs w:val="24"/>
        </w:rPr>
        <w:t xml:space="preserve">, </w:t>
      </w:r>
      <w:r w:rsidRPr="00EF7CEE">
        <w:rPr>
          <w:rFonts w:eastAsia="SchoolBookSanPin"/>
          <w:sz w:val="24"/>
          <w:szCs w:val="24"/>
        </w:rPr>
        <w:t>выступает достаточн</w:t>
      </w:r>
      <w:r w:rsidR="003853FF" w:rsidRPr="00EF7CEE">
        <w:rPr>
          <w:rFonts w:eastAsia="SchoolBookSanPin"/>
          <w:sz w:val="24"/>
          <w:szCs w:val="24"/>
        </w:rPr>
        <w:t>ой основой</w:t>
      </w:r>
      <w:r w:rsidRPr="00EF7CEE">
        <w:rPr>
          <w:rFonts w:eastAsia="SchoolBookSanPin"/>
          <w:sz w:val="24"/>
          <w:szCs w:val="24"/>
        </w:rPr>
        <w:t xml:space="preserve"> для продолжения обучения и усвоения последующего учебного материала.</w:t>
      </w:r>
    </w:p>
    <w:p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Комплексный подход</w:t>
      </w:r>
      <w:r w:rsidRPr="00EF7CEE">
        <w:rPr>
          <w:rFonts w:eastAsia="SchoolBookSanPin"/>
          <w:sz w:val="24"/>
          <w:szCs w:val="24"/>
        </w:rPr>
        <w:t>к оценке образовательных достижений реализуется через:</w:t>
      </w:r>
    </w:p>
    <w:p w:rsidR="00675A9B" w:rsidRPr="00EF7CEE" w:rsidRDefault="00675A9B" w:rsidP="00E434B7">
      <w:pPr>
        <w:pStyle w:val="ac"/>
        <w:widowControl w:val="0"/>
        <w:numPr>
          <w:ilvl w:val="0"/>
          <w:numId w:val="106"/>
        </w:numPr>
        <w:tabs>
          <w:tab w:val="left" w:pos="851"/>
        </w:tabs>
        <w:spacing w:line="240" w:lineRule="auto"/>
        <w:ind w:left="0" w:firstLine="709"/>
        <w:rPr>
          <w:rFonts w:eastAsia="SchoolBookSanPin"/>
          <w:sz w:val="24"/>
          <w:szCs w:val="24"/>
        </w:rPr>
      </w:pPr>
      <w:r w:rsidRPr="00EF7CEE">
        <w:rPr>
          <w:rFonts w:eastAsia="SchoolBookSanPin"/>
          <w:sz w:val="24"/>
          <w:szCs w:val="24"/>
        </w:rPr>
        <w:t>оценку предметных и метапредметных результатов;</w:t>
      </w:r>
    </w:p>
    <w:p w:rsidR="00675A9B" w:rsidRPr="00EF7CEE" w:rsidRDefault="00675A9B" w:rsidP="00E434B7">
      <w:pPr>
        <w:pStyle w:val="ac"/>
        <w:widowControl w:val="0"/>
        <w:numPr>
          <w:ilvl w:val="0"/>
          <w:numId w:val="106"/>
        </w:numPr>
        <w:tabs>
          <w:tab w:val="left" w:pos="851"/>
        </w:tabs>
        <w:spacing w:line="240" w:lineRule="auto"/>
        <w:ind w:left="0" w:firstLine="709"/>
        <w:rPr>
          <w:rFonts w:eastAsia="SchoolBookSanPin"/>
          <w:sz w:val="24"/>
          <w:szCs w:val="24"/>
        </w:rPr>
      </w:pPr>
      <w:r w:rsidRPr="00EF7CEE">
        <w:rPr>
          <w:rFonts w:eastAsia="SchoolBookSanPin"/>
          <w:sz w:val="24"/>
          <w:szCs w:val="24"/>
        </w:rPr>
        <w:t xml:space="preserve">использования комплекса оценочных процедур </w:t>
      </w:r>
      <w:r w:rsidR="003853FF" w:rsidRPr="00EF7CEE">
        <w:rPr>
          <w:rFonts w:eastAsia="SchoolBookSanPin"/>
          <w:sz w:val="24"/>
          <w:szCs w:val="24"/>
        </w:rPr>
        <w:t>для выявления динамики</w:t>
      </w:r>
      <w:r w:rsidRPr="00EF7CEE">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75A9B" w:rsidRPr="00EF7CEE" w:rsidRDefault="00675A9B" w:rsidP="00E434B7">
      <w:pPr>
        <w:pStyle w:val="ac"/>
        <w:widowControl w:val="0"/>
        <w:numPr>
          <w:ilvl w:val="0"/>
          <w:numId w:val="106"/>
        </w:numPr>
        <w:tabs>
          <w:tab w:val="left" w:pos="851"/>
        </w:tabs>
        <w:spacing w:line="240" w:lineRule="auto"/>
        <w:ind w:left="0" w:firstLine="709"/>
        <w:rPr>
          <w:rFonts w:eastAsia="SchoolBookSanPin"/>
          <w:sz w:val="24"/>
          <w:szCs w:val="24"/>
        </w:rPr>
      </w:pPr>
      <w:r w:rsidRPr="00EF7CEE">
        <w:rPr>
          <w:rFonts w:eastAsia="SchoolBookSanPin"/>
          <w:sz w:val="24"/>
          <w:szCs w:val="24"/>
        </w:rPr>
        <w:t>использования разнообразных методов и форм оценки, взаимно дополняющих друг друга</w:t>
      </w:r>
      <w:r w:rsidR="003853FF" w:rsidRPr="00EF7CEE">
        <w:rPr>
          <w:rFonts w:eastAsia="SchoolBookSanPin"/>
          <w:sz w:val="24"/>
          <w:szCs w:val="24"/>
        </w:rPr>
        <w:t xml:space="preserve">, </w:t>
      </w:r>
      <w:r w:rsidRPr="00EF7CEE">
        <w:rPr>
          <w:rFonts w:eastAsia="SchoolBookSanPin"/>
          <w:sz w:val="24"/>
          <w:szCs w:val="24"/>
        </w:rPr>
        <w:t xml:space="preserve">в том числе </w:t>
      </w:r>
      <w:r w:rsidR="003853FF" w:rsidRPr="00EF7CEE">
        <w:rPr>
          <w:rFonts w:eastAsia="SchoolBookSanPin"/>
          <w:sz w:val="24"/>
          <w:szCs w:val="24"/>
        </w:rPr>
        <w:t>оценок проектов, практических, исследовательских, творческих работ, наблюдения;</w:t>
      </w:r>
    </w:p>
    <w:p w:rsidR="00675A9B" w:rsidRPr="00B612C1" w:rsidRDefault="00675A9B" w:rsidP="00E434B7">
      <w:pPr>
        <w:pStyle w:val="ac"/>
        <w:widowControl w:val="0"/>
        <w:numPr>
          <w:ilvl w:val="0"/>
          <w:numId w:val="106"/>
        </w:numPr>
        <w:tabs>
          <w:tab w:val="left" w:pos="851"/>
        </w:tabs>
        <w:spacing w:line="240" w:lineRule="auto"/>
        <w:ind w:left="0" w:firstLine="709"/>
        <w:rPr>
          <w:rFonts w:eastAsia="SchoolBookSanPin"/>
          <w:sz w:val="24"/>
          <w:szCs w:val="24"/>
        </w:rPr>
      </w:pPr>
      <w:r w:rsidRPr="00EF7CEE">
        <w:rPr>
          <w:rFonts w:eastAsia="SchoolBookSanPin"/>
          <w:sz w:val="24"/>
          <w:szCs w:val="24"/>
        </w:rPr>
        <w:t>использования форм работы, обеспечивающих возможность включения обучающихся в самостоятельную</w:t>
      </w:r>
      <w:r w:rsidRPr="00B612C1">
        <w:rPr>
          <w:rFonts w:eastAsia="SchoolBookSanPin"/>
          <w:sz w:val="24"/>
          <w:szCs w:val="24"/>
        </w:rPr>
        <w:t xml:space="preserve"> оценочную деятельность (самоанализ, самооценка, взаимооценка);</w:t>
      </w:r>
    </w:p>
    <w:p w:rsidR="00675A9B" w:rsidRPr="00B612C1" w:rsidRDefault="00675A9B" w:rsidP="00E434B7">
      <w:pPr>
        <w:pStyle w:val="ac"/>
        <w:widowControl w:val="0"/>
        <w:numPr>
          <w:ilvl w:val="0"/>
          <w:numId w:val="106"/>
        </w:numPr>
        <w:tabs>
          <w:tab w:val="left" w:pos="851"/>
        </w:tabs>
        <w:spacing w:line="240" w:lineRule="auto"/>
        <w:ind w:left="0" w:firstLine="709"/>
        <w:rPr>
          <w:sz w:val="24"/>
          <w:szCs w:val="24"/>
        </w:rPr>
      </w:pPr>
      <w:r w:rsidRPr="00B612C1">
        <w:rPr>
          <w:rFonts w:eastAsia="SchoolBookSanPin"/>
          <w:sz w:val="24"/>
          <w:szCs w:val="24"/>
        </w:rPr>
        <w:t xml:space="preserve">использования мониторинга динамических показателей освоения умений и </w:t>
      </w:r>
      <w:r w:rsidRPr="00B612C1">
        <w:rPr>
          <w:rFonts w:eastAsia="SchoolBookSanPin"/>
          <w:sz w:val="24"/>
          <w:szCs w:val="24"/>
        </w:rPr>
        <w:lastRenderedPageBreak/>
        <w:t>знаний, в том числе формируемых с использованием информационно-коммуникационных (цифровых) технологий.</w:t>
      </w:r>
    </w:p>
    <w:p w:rsidR="00675A9B" w:rsidRPr="00B612C1" w:rsidRDefault="00675A9B" w:rsidP="00B612C1">
      <w:pPr>
        <w:pStyle w:val="ae"/>
        <w:ind w:firstLine="567"/>
        <w:jc w:val="both"/>
        <w:rPr>
          <w:rFonts w:ascii="Times New Roman" w:hAnsi="Times New Roman" w:cs="Times New Roman"/>
          <w:sz w:val="24"/>
          <w:szCs w:val="24"/>
        </w:rPr>
      </w:pPr>
      <w:r w:rsidRPr="00B612C1">
        <w:rPr>
          <w:rFonts w:ascii="Times New Roman" w:hAnsi="Times New Roman" w:cs="Times New Roman"/>
          <w:b/>
          <w:bCs/>
          <w:sz w:val="24"/>
          <w:szCs w:val="24"/>
        </w:rPr>
        <w:t>Критериальное оценивание</w:t>
      </w:r>
      <w:r w:rsidRPr="00B612C1">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675A9B" w:rsidRPr="00B612C1" w:rsidRDefault="00675A9B" w:rsidP="00EE63DF">
      <w:pPr>
        <w:spacing w:line="240" w:lineRule="auto"/>
        <w:ind w:firstLine="567"/>
        <w:rPr>
          <w:sz w:val="24"/>
          <w:szCs w:val="24"/>
        </w:rPr>
      </w:pPr>
      <w:r w:rsidRPr="00B612C1">
        <w:rPr>
          <w:b/>
          <w:bCs/>
          <w:sz w:val="24"/>
          <w:szCs w:val="24"/>
        </w:rPr>
        <w:t>Оценка личностных результатов</w:t>
      </w:r>
      <w:r w:rsidRPr="00B612C1">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675A9B" w:rsidRPr="00B612C1" w:rsidRDefault="00675A9B" w:rsidP="00EE63DF">
      <w:pPr>
        <w:spacing w:line="240" w:lineRule="auto"/>
        <w:ind w:firstLine="567"/>
        <w:rPr>
          <w:sz w:val="24"/>
          <w:szCs w:val="24"/>
        </w:rPr>
      </w:pPr>
      <w:r w:rsidRPr="00B612C1">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1" w:name="_Hlk141360852"/>
      <w:r w:rsidR="003853FF" w:rsidRPr="00B612C1">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1"/>
    <w:p w:rsidR="00675A9B" w:rsidRPr="00B612C1" w:rsidRDefault="00675A9B" w:rsidP="00EE63DF">
      <w:pPr>
        <w:spacing w:line="240" w:lineRule="auto"/>
        <w:ind w:firstLine="567"/>
        <w:rPr>
          <w:sz w:val="24"/>
          <w:szCs w:val="24"/>
        </w:rPr>
      </w:pPr>
      <w:r w:rsidRPr="00B612C1">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B612C1">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B612C1">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p>
    <w:p w:rsidR="00675A9B" w:rsidRPr="00B612C1" w:rsidRDefault="00675A9B" w:rsidP="00EE63DF">
      <w:pPr>
        <w:spacing w:line="240" w:lineRule="auto"/>
        <w:ind w:firstLine="567"/>
        <w:rPr>
          <w:sz w:val="24"/>
          <w:szCs w:val="24"/>
        </w:rPr>
      </w:pPr>
      <w:r w:rsidRPr="00B612C1">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675A9B" w:rsidRPr="00B612C1" w:rsidRDefault="00C74F8C" w:rsidP="00EE63DF">
      <w:pPr>
        <w:spacing w:line="240" w:lineRule="auto"/>
        <w:ind w:firstLine="567"/>
        <w:rPr>
          <w:rFonts w:eastAsia="SchoolBookSanPin"/>
          <w:sz w:val="24"/>
          <w:szCs w:val="24"/>
        </w:rPr>
      </w:pPr>
      <w:bookmarkStart w:id="22" w:name="_Hlk141361326"/>
      <w:r w:rsidRPr="00B612C1">
        <w:rPr>
          <w:rFonts w:eastAsia="SchoolBookSanPin"/>
          <w:b/>
          <w:bCs/>
          <w:sz w:val="24"/>
          <w:szCs w:val="24"/>
        </w:rPr>
        <w:t xml:space="preserve">При оценке </w:t>
      </w:r>
      <w:r w:rsidR="00675A9B" w:rsidRPr="00B612C1">
        <w:rPr>
          <w:rFonts w:eastAsia="SchoolBookSanPin"/>
          <w:b/>
          <w:bCs/>
          <w:sz w:val="24"/>
          <w:szCs w:val="24"/>
        </w:rPr>
        <w:t>метапредметных результатов</w:t>
      </w:r>
      <w:r w:rsidRPr="00B612C1">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22"/>
    <w:p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Основным объектом оценки метапредметных результатов является овладение:</w:t>
      </w:r>
    </w:p>
    <w:p w:rsidR="00675A9B" w:rsidRPr="00B612C1" w:rsidRDefault="00675A9B" w:rsidP="00E434B7">
      <w:pPr>
        <w:pStyle w:val="ac"/>
        <w:widowControl w:val="0"/>
        <w:numPr>
          <w:ilvl w:val="0"/>
          <w:numId w:val="107"/>
        </w:numPr>
        <w:spacing w:line="240" w:lineRule="auto"/>
        <w:ind w:left="0" w:firstLine="567"/>
        <w:rPr>
          <w:rFonts w:eastAsia="SchoolBookSanPin"/>
          <w:sz w:val="24"/>
          <w:szCs w:val="24"/>
        </w:rPr>
      </w:pPr>
      <w:r w:rsidRPr="00B612C1">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75A9B" w:rsidRPr="00B612C1" w:rsidRDefault="00675A9B" w:rsidP="00E434B7">
      <w:pPr>
        <w:pStyle w:val="ac"/>
        <w:widowControl w:val="0"/>
        <w:numPr>
          <w:ilvl w:val="0"/>
          <w:numId w:val="107"/>
        </w:numPr>
        <w:spacing w:line="240" w:lineRule="auto"/>
        <w:ind w:left="0" w:firstLine="567"/>
        <w:rPr>
          <w:rFonts w:eastAsia="SchoolBookSanPin"/>
          <w:sz w:val="24"/>
          <w:szCs w:val="24"/>
        </w:rPr>
      </w:pPr>
      <w:r w:rsidRPr="00B612C1">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B612C1">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75A9B" w:rsidRPr="00B612C1" w:rsidRDefault="00675A9B" w:rsidP="00E434B7">
      <w:pPr>
        <w:pStyle w:val="ac"/>
        <w:widowControl w:val="0"/>
        <w:numPr>
          <w:ilvl w:val="0"/>
          <w:numId w:val="107"/>
        </w:numPr>
        <w:spacing w:line="240" w:lineRule="auto"/>
        <w:ind w:left="0" w:firstLine="567"/>
        <w:rPr>
          <w:rFonts w:eastAsia="SchoolBookSanPin"/>
          <w:sz w:val="24"/>
          <w:szCs w:val="24"/>
        </w:rPr>
      </w:pPr>
      <w:r w:rsidRPr="00B612C1">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B612C1">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B612C1">
        <w:rPr>
          <w:rFonts w:eastAsia="SchoolBookSanPin"/>
          <w:sz w:val="24"/>
          <w:szCs w:val="24"/>
        </w:rPr>
        <w:br/>
        <w:t>и предвосхищающий контроль по результату и способу действия, актуальный контроль на уровне произвольного внимания).</w:t>
      </w:r>
    </w:p>
    <w:p w:rsidR="00B612C1" w:rsidRPr="00B7340D" w:rsidRDefault="00675A9B" w:rsidP="00B7340D">
      <w:pPr>
        <w:spacing w:line="240" w:lineRule="auto"/>
        <w:ind w:firstLine="567"/>
        <w:rPr>
          <w:rFonts w:eastAsia="SchoolBookSanPin"/>
          <w:sz w:val="24"/>
          <w:szCs w:val="24"/>
        </w:rPr>
      </w:pPr>
      <w:r w:rsidRPr="00B612C1">
        <w:rPr>
          <w:rFonts w:eastAsia="SchoolBookSanPin"/>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w:t>
      </w:r>
      <w:r w:rsidRPr="00B612C1">
        <w:rPr>
          <w:rFonts w:eastAsia="SchoolBookSanPin"/>
          <w:sz w:val="24"/>
          <w:szCs w:val="24"/>
        </w:rPr>
        <w:lastRenderedPageBreak/>
        <w:t>и может включать диагностические материалы по оценке читательской</w:t>
      </w:r>
      <w:r w:rsidR="00C74F8C" w:rsidRPr="00B612C1">
        <w:rPr>
          <w:rFonts w:eastAsia="SchoolBookSanPin"/>
          <w:sz w:val="24"/>
          <w:szCs w:val="24"/>
        </w:rPr>
        <w:t>, естественнонаучной, математической, ц</w:t>
      </w:r>
      <w:r w:rsidRPr="00B612C1">
        <w:rPr>
          <w:rFonts w:eastAsia="SchoolBookSanPin"/>
          <w:sz w:val="24"/>
          <w:szCs w:val="24"/>
        </w:rPr>
        <w:t>ифровой</w:t>
      </w:r>
      <w:r w:rsidR="00C74F8C" w:rsidRPr="00B612C1">
        <w:rPr>
          <w:rFonts w:eastAsia="SchoolBookSanPin"/>
          <w:sz w:val="24"/>
          <w:szCs w:val="24"/>
        </w:rPr>
        <w:t xml:space="preserve">, финансовой </w:t>
      </w:r>
      <w:r w:rsidRPr="00B612C1">
        <w:rPr>
          <w:rFonts w:eastAsia="SchoolBookSanPin"/>
          <w:sz w:val="24"/>
          <w:szCs w:val="24"/>
        </w:rPr>
        <w:t xml:space="preserve">грамотности, сформированности регулятивных, коммуникативных и познавательных </w:t>
      </w:r>
      <w:r w:rsidR="00B7340D">
        <w:rPr>
          <w:rFonts w:eastAsia="SchoolBookSanPin"/>
          <w:sz w:val="24"/>
          <w:szCs w:val="24"/>
        </w:rPr>
        <w:t>универсальных учебных действий.</w:t>
      </w:r>
    </w:p>
    <w:p w:rsidR="00B7340D" w:rsidRPr="00B7340D" w:rsidRDefault="00675A9B" w:rsidP="00B7340D">
      <w:pPr>
        <w:pStyle w:val="ae"/>
        <w:ind w:firstLine="567"/>
        <w:jc w:val="both"/>
        <w:rPr>
          <w:rFonts w:ascii="Times New Roman" w:eastAsia="Times New Roman" w:hAnsi="Times New Roman" w:cs="Times New Roman"/>
          <w:color w:val="FF0000"/>
          <w:sz w:val="24"/>
          <w:szCs w:val="24"/>
        </w:rPr>
      </w:pPr>
      <w:r w:rsidRPr="00B7340D">
        <w:rPr>
          <w:rFonts w:ascii="Times New Roman" w:hAnsi="Times New Roman" w:cs="Times New Roman"/>
          <w:sz w:val="24"/>
          <w:szCs w:val="24"/>
        </w:rPr>
        <w:t>Содержание и периодичность внутришкольного мониторинга по оценке достиж</w:t>
      </w:r>
      <w:r w:rsidR="00B612C1" w:rsidRPr="00B7340D">
        <w:rPr>
          <w:rFonts w:ascii="Times New Roman" w:hAnsi="Times New Roman" w:cs="Times New Roman"/>
          <w:sz w:val="24"/>
          <w:szCs w:val="24"/>
        </w:rPr>
        <w:t>ения метапредметных результатов</w:t>
      </w:r>
      <w:r w:rsidRPr="00B7340D">
        <w:rPr>
          <w:rFonts w:ascii="Times New Roman" w:hAnsi="Times New Roman" w:cs="Times New Roman"/>
          <w:sz w:val="24"/>
          <w:szCs w:val="24"/>
        </w:rPr>
        <w:t>:</w:t>
      </w:r>
    </w:p>
    <w:tbl>
      <w:tblPr>
        <w:tblStyle w:val="a5"/>
        <w:tblW w:w="5508" w:type="pct"/>
        <w:tblInd w:w="-572" w:type="dxa"/>
        <w:tblLayout w:type="fixed"/>
        <w:tblLook w:val="04A0" w:firstRow="1" w:lastRow="0" w:firstColumn="1" w:lastColumn="0" w:noHBand="0" w:noVBand="1"/>
      </w:tblPr>
      <w:tblGrid>
        <w:gridCol w:w="1389"/>
        <w:gridCol w:w="1276"/>
        <w:gridCol w:w="1449"/>
        <w:gridCol w:w="1809"/>
        <w:gridCol w:w="1449"/>
        <w:gridCol w:w="1387"/>
        <w:gridCol w:w="1784"/>
      </w:tblGrid>
      <w:tr w:rsidR="00CB647C" w:rsidRPr="00EE63DF" w:rsidTr="00CB647C">
        <w:tc>
          <w:tcPr>
            <w:tcW w:w="659" w:type="pct"/>
            <w:vMerge w:val="restar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Направление деятельности</w:t>
            </w:r>
          </w:p>
        </w:tc>
        <w:tc>
          <w:tcPr>
            <w:tcW w:w="605" w:type="pct"/>
            <w:vMerge w:val="restar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Ответственные</w:t>
            </w:r>
          </w:p>
        </w:tc>
        <w:tc>
          <w:tcPr>
            <w:tcW w:w="687" w:type="pc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5 класс</w:t>
            </w:r>
          </w:p>
        </w:tc>
        <w:tc>
          <w:tcPr>
            <w:tcW w:w="858" w:type="pc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6 класс</w:t>
            </w:r>
          </w:p>
        </w:tc>
        <w:tc>
          <w:tcPr>
            <w:tcW w:w="687" w:type="pc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7 класс</w:t>
            </w:r>
          </w:p>
        </w:tc>
        <w:tc>
          <w:tcPr>
            <w:tcW w:w="658" w:type="pc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8 класс</w:t>
            </w:r>
          </w:p>
        </w:tc>
        <w:tc>
          <w:tcPr>
            <w:tcW w:w="846" w:type="pc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9 класс</w:t>
            </w:r>
          </w:p>
        </w:tc>
      </w:tr>
      <w:tr w:rsidR="00B612C1" w:rsidRPr="00EE63DF" w:rsidTr="00CB647C">
        <w:tc>
          <w:tcPr>
            <w:tcW w:w="659" w:type="pct"/>
            <w:vMerge/>
          </w:tcPr>
          <w:p w:rsidR="00675A9B" w:rsidRPr="00EE63DF" w:rsidRDefault="00675A9B" w:rsidP="00EE63DF">
            <w:pPr>
              <w:spacing w:line="240" w:lineRule="auto"/>
              <w:ind w:firstLine="30"/>
              <w:jc w:val="center"/>
              <w:rPr>
                <w:rFonts w:cs="Times New Roman"/>
                <w:b/>
                <w:bCs/>
                <w:sz w:val="18"/>
                <w:szCs w:val="20"/>
              </w:rPr>
            </w:pPr>
          </w:p>
        </w:tc>
        <w:tc>
          <w:tcPr>
            <w:tcW w:w="605" w:type="pct"/>
            <w:vMerge/>
          </w:tcPr>
          <w:p w:rsidR="00675A9B" w:rsidRPr="00EE63DF" w:rsidRDefault="00675A9B" w:rsidP="00EE63DF">
            <w:pPr>
              <w:spacing w:line="240" w:lineRule="auto"/>
              <w:ind w:firstLine="30"/>
              <w:jc w:val="center"/>
              <w:rPr>
                <w:rFonts w:cs="Times New Roman"/>
                <w:b/>
                <w:bCs/>
                <w:sz w:val="18"/>
                <w:szCs w:val="20"/>
              </w:rPr>
            </w:pPr>
          </w:p>
        </w:tc>
        <w:tc>
          <w:tcPr>
            <w:tcW w:w="3737" w:type="pct"/>
            <w:gridSpan w:val="5"/>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Форма мониторинга</w:t>
            </w:r>
          </w:p>
        </w:tc>
      </w:tr>
      <w:tr w:rsidR="00CB647C" w:rsidRPr="00EE63DF" w:rsidTr="00CB647C">
        <w:tc>
          <w:tcPr>
            <w:tcW w:w="659" w:type="pct"/>
            <w:vMerge w:val="restar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Внутришкольный мониторинг «Оценка метапредметных результатов»</w:t>
            </w:r>
          </w:p>
          <w:p w:rsidR="00675A9B" w:rsidRPr="00EE63DF" w:rsidRDefault="00675A9B" w:rsidP="00EE63DF">
            <w:pPr>
              <w:spacing w:line="240" w:lineRule="auto"/>
              <w:ind w:firstLine="30"/>
              <w:jc w:val="center"/>
              <w:rPr>
                <w:rFonts w:cs="Times New Roman"/>
                <w:sz w:val="18"/>
                <w:szCs w:val="20"/>
              </w:rPr>
            </w:pPr>
          </w:p>
        </w:tc>
        <w:tc>
          <w:tcPr>
            <w:tcW w:w="605" w:type="pct"/>
            <w:vMerge w:val="restar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Администрация</w:t>
            </w:r>
          </w:p>
        </w:tc>
        <w:tc>
          <w:tcPr>
            <w:tcW w:w="687"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 читательской грамотности. Письменная работа на межпредметной основе.</w:t>
            </w:r>
          </w:p>
        </w:tc>
        <w:tc>
          <w:tcPr>
            <w:tcW w:w="858"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Проверка цифровой грамотности. Практическая работа в сочетании с письменной (компьютеризированной) частью</w:t>
            </w:r>
          </w:p>
        </w:tc>
        <w:tc>
          <w:tcPr>
            <w:tcW w:w="687"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 финансовой грамотности.</w:t>
            </w:r>
          </w:p>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Письменная работа на межпредметной основе.</w:t>
            </w:r>
          </w:p>
        </w:tc>
        <w:tc>
          <w:tcPr>
            <w:tcW w:w="658"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w:t>
            </w:r>
          </w:p>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Функциональной грамотности.</w:t>
            </w:r>
          </w:p>
          <w:p w:rsidR="00675A9B" w:rsidRPr="00EE63DF" w:rsidRDefault="00675A9B" w:rsidP="00EE63DF">
            <w:pPr>
              <w:spacing w:line="240" w:lineRule="auto"/>
              <w:ind w:firstLine="30"/>
              <w:jc w:val="center"/>
              <w:rPr>
                <w:rFonts w:cs="Times New Roman"/>
                <w:b/>
                <w:bCs/>
                <w:sz w:val="18"/>
                <w:szCs w:val="20"/>
              </w:rPr>
            </w:pPr>
            <w:r w:rsidRPr="00EE63DF">
              <w:rPr>
                <w:rFonts w:cs="Times New Roman"/>
                <w:sz w:val="18"/>
                <w:szCs w:val="20"/>
              </w:rPr>
              <w:t>Письменная работа на межпредметной основе.</w:t>
            </w:r>
          </w:p>
        </w:tc>
        <w:tc>
          <w:tcPr>
            <w:tcW w:w="846" w:type="pc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Проверка сформированности регулятивных, коммуникативных и познавательных учебных действий.</w:t>
            </w:r>
          </w:p>
          <w:p w:rsidR="00675A9B" w:rsidRPr="00EE63DF" w:rsidRDefault="00675A9B" w:rsidP="00EE63DF">
            <w:pPr>
              <w:spacing w:line="240" w:lineRule="auto"/>
              <w:ind w:firstLine="30"/>
              <w:jc w:val="center"/>
              <w:rPr>
                <w:rFonts w:cs="Times New Roman"/>
                <w:b/>
                <w:bCs/>
                <w:sz w:val="18"/>
                <w:szCs w:val="20"/>
              </w:rPr>
            </w:pPr>
            <w:r w:rsidRPr="00EE63DF">
              <w:rPr>
                <w:rFonts w:cs="Times New Roman"/>
                <w:sz w:val="18"/>
                <w:szCs w:val="20"/>
              </w:rPr>
              <w:t>Экспертная оценка процесса и результатов выполнения учебных исследований и проектов</w:t>
            </w:r>
          </w:p>
        </w:tc>
      </w:tr>
      <w:tr w:rsidR="00B612C1" w:rsidRPr="00EE63DF" w:rsidTr="00CB647C">
        <w:tc>
          <w:tcPr>
            <w:tcW w:w="659" w:type="pct"/>
            <w:vMerge/>
          </w:tcPr>
          <w:p w:rsidR="00675A9B" w:rsidRPr="00EE63DF" w:rsidRDefault="00675A9B" w:rsidP="00EE63DF">
            <w:pPr>
              <w:spacing w:line="240" w:lineRule="auto"/>
              <w:ind w:firstLine="30"/>
              <w:jc w:val="center"/>
              <w:rPr>
                <w:rFonts w:cs="Times New Roman"/>
                <w:sz w:val="18"/>
                <w:szCs w:val="20"/>
              </w:rPr>
            </w:pPr>
          </w:p>
        </w:tc>
        <w:tc>
          <w:tcPr>
            <w:tcW w:w="605" w:type="pct"/>
            <w:vMerge/>
          </w:tcPr>
          <w:p w:rsidR="00675A9B" w:rsidRPr="00EE63DF" w:rsidRDefault="00675A9B" w:rsidP="00EE63DF">
            <w:pPr>
              <w:spacing w:line="240" w:lineRule="auto"/>
              <w:ind w:firstLine="30"/>
              <w:jc w:val="center"/>
              <w:rPr>
                <w:rFonts w:cs="Times New Roman"/>
                <w:sz w:val="18"/>
                <w:szCs w:val="20"/>
              </w:rPr>
            </w:pPr>
          </w:p>
        </w:tc>
        <w:tc>
          <w:tcPr>
            <w:tcW w:w="3737" w:type="pct"/>
            <w:gridSpan w:val="5"/>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Сроки проведения</w:t>
            </w:r>
          </w:p>
        </w:tc>
      </w:tr>
      <w:tr w:rsidR="00CB647C" w:rsidRPr="00EE63DF" w:rsidTr="00CB647C">
        <w:tc>
          <w:tcPr>
            <w:tcW w:w="659" w:type="pct"/>
            <w:vMerge/>
          </w:tcPr>
          <w:p w:rsidR="00675A9B" w:rsidRPr="00EE63DF" w:rsidRDefault="00675A9B" w:rsidP="00EE63DF">
            <w:pPr>
              <w:spacing w:line="240" w:lineRule="auto"/>
              <w:ind w:firstLine="30"/>
              <w:jc w:val="center"/>
              <w:rPr>
                <w:rFonts w:cs="Times New Roman"/>
                <w:sz w:val="18"/>
                <w:szCs w:val="20"/>
              </w:rPr>
            </w:pPr>
          </w:p>
        </w:tc>
        <w:tc>
          <w:tcPr>
            <w:tcW w:w="605" w:type="pct"/>
            <w:vMerge/>
          </w:tcPr>
          <w:p w:rsidR="00675A9B" w:rsidRPr="00EE63DF" w:rsidRDefault="00675A9B" w:rsidP="00EE63DF">
            <w:pPr>
              <w:spacing w:line="240" w:lineRule="auto"/>
              <w:ind w:firstLine="30"/>
              <w:jc w:val="center"/>
              <w:rPr>
                <w:rFonts w:cs="Times New Roman"/>
                <w:sz w:val="18"/>
                <w:szCs w:val="20"/>
              </w:rPr>
            </w:pPr>
          </w:p>
        </w:tc>
        <w:tc>
          <w:tcPr>
            <w:tcW w:w="687"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858"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687"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658"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846"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r>
    </w:tbl>
    <w:p w:rsidR="00EE63DF" w:rsidRDefault="00EE63DF" w:rsidP="00EE63DF">
      <w:pPr>
        <w:spacing w:line="240" w:lineRule="auto"/>
        <w:ind w:firstLine="567"/>
        <w:rPr>
          <w:rFonts w:cs="Times New Roman"/>
          <w:i/>
          <w:iCs/>
          <w:color w:val="FF0000"/>
          <w:sz w:val="24"/>
          <w:szCs w:val="24"/>
        </w:rPr>
      </w:pPr>
    </w:p>
    <w:p w:rsidR="00675A9B" w:rsidRPr="00EE63DF" w:rsidRDefault="00675A9B" w:rsidP="00EE63DF">
      <w:pPr>
        <w:spacing w:line="240" w:lineRule="auto"/>
        <w:ind w:firstLine="567"/>
        <w:rPr>
          <w:rFonts w:cs="Times New Roman"/>
          <w:i/>
          <w:iCs/>
          <w:sz w:val="24"/>
          <w:szCs w:val="24"/>
        </w:rPr>
      </w:pPr>
      <w:r w:rsidRPr="00EE63DF">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675A9B" w:rsidRPr="00EE63DF" w:rsidRDefault="00675A9B" w:rsidP="00EE63DF">
      <w:pPr>
        <w:pStyle w:val="ae"/>
        <w:ind w:firstLine="567"/>
        <w:jc w:val="both"/>
        <w:rPr>
          <w:rFonts w:ascii="Times New Roman" w:hAnsi="Times New Roman" w:cs="Times New Roman"/>
          <w:sz w:val="24"/>
          <w:szCs w:val="24"/>
        </w:rPr>
      </w:pPr>
      <w:r w:rsidRPr="00EE63DF">
        <w:rPr>
          <w:rFonts w:ascii="Times New Roman" w:hAnsi="Times New Roman" w:cs="Times New Roman"/>
          <w:sz w:val="24"/>
          <w:szCs w:val="24"/>
        </w:rPr>
        <w:t>Возможно использовать диагностические материалы с сайтов*:</w:t>
      </w:r>
    </w:p>
    <w:p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Электронный банк заданий для оценки функциональной грамотности </w:t>
      </w:r>
      <w:hyperlink r:id="rId12" w:history="1">
        <w:r w:rsidRPr="00EE63DF">
          <w:rPr>
            <w:rStyle w:val="a6"/>
            <w:rFonts w:ascii="Times New Roman" w:hAnsi="Times New Roman" w:cs="Times New Roman"/>
            <w:color w:val="auto"/>
            <w:sz w:val="24"/>
            <w:szCs w:val="24"/>
          </w:rPr>
          <w:t>https://fg.resh.edu.ru/</w:t>
        </w:r>
      </w:hyperlink>
      <w:r w:rsidRPr="00EE63DF">
        <w:rPr>
          <w:rFonts w:ascii="Times New Roman" w:hAnsi="Times New Roman" w:cs="Times New Roman"/>
          <w:sz w:val="24"/>
          <w:szCs w:val="24"/>
        </w:rPr>
        <w:t xml:space="preserve"> , </w:t>
      </w:r>
    </w:p>
    <w:p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3" w:history="1">
        <w:r w:rsidRPr="00EE63DF">
          <w:rPr>
            <w:rStyle w:val="a6"/>
            <w:rFonts w:ascii="Times New Roman" w:hAnsi="Times New Roman" w:cs="Times New Roman"/>
            <w:color w:val="auto"/>
            <w:sz w:val="24"/>
            <w:szCs w:val="24"/>
          </w:rPr>
          <w:t>https://fipi.ru/otkrytyy-bank-zadaniy-dlya-otsenki-yestestvennonauchnoy-gramotnosti</w:t>
        </w:r>
      </w:hyperlink>
    </w:p>
    <w:p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ФИОКО - Открытые задания PISA </w:t>
      </w:r>
      <w:hyperlink r:id="rId14" w:history="1">
        <w:r w:rsidRPr="00EE63DF">
          <w:rPr>
            <w:rStyle w:val="a6"/>
            <w:rFonts w:ascii="Times New Roman" w:hAnsi="Times New Roman" w:cs="Times New Roman"/>
            <w:color w:val="auto"/>
            <w:sz w:val="24"/>
            <w:szCs w:val="24"/>
            <w:lang w:val="en-US"/>
          </w:rPr>
          <w:t>h</w:t>
        </w:r>
      </w:hyperlink>
      <w:hyperlink r:id="rId15" w:history="1">
        <w:r w:rsidRPr="00EE63DF">
          <w:rPr>
            <w:rStyle w:val="a6"/>
            <w:rFonts w:ascii="Times New Roman" w:hAnsi="Times New Roman" w:cs="Times New Roman"/>
            <w:color w:val="auto"/>
            <w:sz w:val="24"/>
            <w:szCs w:val="24"/>
          </w:rPr>
          <w:t>примеры-задач-</w:t>
        </w:r>
      </w:hyperlink>
      <w:hyperlink r:id="rId16" w:history="1">
        <w:r w:rsidRPr="00EE63DF">
          <w:rPr>
            <w:rStyle w:val="a6"/>
            <w:rFonts w:ascii="Times New Roman" w:hAnsi="Times New Roman" w:cs="Times New Roman"/>
            <w:color w:val="auto"/>
            <w:sz w:val="24"/>
            <w:szCs w:val="24"/>
          </w:rPr>
          <w:t>pisa</w:t>
        </w:r>
      </w:hyperlink>
    </w:p>
    <w:p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7" w:history="1">
        <w:r w:rsidRPr="00EE63DF">
          <w:rPr>
            <w:rStyle w:val="a6"/>
            <w:rFonts w:ascii="Times New Roman" w:hAnsi="Times New Roman" w:cs="Times New Roman"/>
            <w:color w:val="auto"/>
            <w:sz w:val="24"/>
            <w:szCs w:val="24"/>
          </w:rPr>
          <w:t>http://skiv.instrao.ru/bank-zadaniy/</w:t>
        </w:r>
      </w:hyperlink>
    </w:p>
    <w:p w:rsidR="00675A9B" w:rsidRPr="00EE63DF" w:rsidRDefault="00675A9B" w:rsidP="00EE63DF">
      <w:pPr>
        <w:spacing w:line="240" w:lineRule="auto"/>
        <w:ind w:firstLine="709"/>
        <w:rPr>
          <w:rFonts w:cs="Times New Roman"/>
          <w:i/>
          <w:iCs/>
          <w:sz w:val="24"/>
          <w:szCs w:val="24"/>
        </w:rPr>
      </w:pPr>
      <w:r w:rsidRPr="00EE63DF">
        <w:rPr>
          <w:rFonts w:cs="Times New Roman"/>
          <w:i/>
          <w:iCs/>
          <w:sz w:val="24"/>
          <w:szCs w:val="24"/>
        </w:rPr>
        <w:t xml:space="preserve">*Список банка заданий может быть расширен по решению педагогического совета. </w:t>
      </w:r>
    </w:p>
    <w:p w:rsidR="00EE63DF" w:rsidRDefault="00EE63DF" w:rsidP="00CD02EE">
      <w:pPr>
        <w:spacing w:line="240" w:lineRule="auto"/>
        <w:ind w:firstLine="0"/>
        <w:rPr>
          <w:rFonts w:eastAsia="SchoolBookSanPin"/>
          <w:b/>
          <w:bCs/>
          <w:sz w:val="24"/>
          <w:szCs w:val="24"/>
        </w:rPr>
      </w:pPr>
    </w:p>
    <w:p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Формы оценки</w:t>
      </w:r>
      <w:r w:rsidRPr="0000617B">
        <w:rPr>
          <w:rFonts w:eastAsia="SchoolBookSanPin"/>
          <w:sz w:val="24"/>
          <w:szCs w:val="24"/>
        </w:rPr>
        <w:t>:</w:t>
      </w:r>
    </w:p>
    <w:p w:rsidR="00675A9B" w:rsidRPr="0000617B" w:rsidRDefault="00675A9B" w:rsidP="00E434B7">
      <w:pPr>
        <w:pStyle w:val="ac"/>
        <w:widowControl w:val="0"/>
        <w:numPr>
          <w:ilvl w:val="0"/>
          <w:numId w:val="108"/>
        </w:numPr>
        <w:spacing w:line="240" w:lineRule="auto"/>
        <w:ind w:left="0" w:firstLine="709"/>
        <w:rPr>
          <w:rFonts w:eastAsia="SchoolBookSanPin"/>
          <w:sz w:val="24"/>
          <w:szCs w:val="24"/>
        </w:rPr>
      </w:pPr>
      <w:r w:rsidRPr="0000617B">
        <w:rPr>
          <w:rFonts w:eastAsia="SchoolBookSanPin"/>
          <w:sz w:val="24"/>
          <w:szCs w:val="24"/>
        </w:rPr>
        <w:t xml:space="preserve">для проверки читательской грамотности </w:t>
      </w:r>
      <w:r w:rsidRPr="0000617B">
        <w:rPr>
          <w:rFonts w:eastAsia="SchoolBookSanPin"/>
          <w:sz w:val="24"/>
          <w:szCs w:val="24"/>
        </w:rPr>
        <w:noBreakHyphen/>
        <w:t xml:space="preserve"> письменная работа </w:t>
      </w:r>
      <w:r w:rsidRPr="0000617B">
        <w:rPr>
          <w:rFonts w:eastAsia="SchoolBookSanPin"/>
          <w:sz w:val="24"/>
          <w:szCs w:val="24"/>
        </w:rPr>
        <w:br/>
        <w:t>на межпредметной основе;</w:t>
      </w:r>
    </w:p>
    <w:p w:rsidR="00675A9B" w:rsidRPr="0000617B" w:rsidRDefault="00675A9B" w:rsidP="00E434B7">
      <w:pPr>
        <w:pStyle w:val="ac"/>
        <w:widowControl w:val="0"/>
        <w:numPr>
          <w:ilvl w:val="0"/>
          <w:numId w:val="108"/>
        </w:numPr>
        <w:spacing w:line="240" w:lineRule="auto"/>
        <w:ind w:left="0" w:firstLine="709"/>
        <w:rPr>
          <w:rFonts w:eastAsia="SchoolBookSanPin"/>
          <w:sz w:val="24"/>
          <w:szCs w:val="24"/>
        </w:rPr>
      </w:pPr>
      <w:r w:rsidRPr="0000617B">
        <w:rPr>
          <w:rFonts w:eastAsia="SchoolBookSanPin"/>
          <w:sz w:val="24"/>
          <w:szCs w:val="24"/>
        </w:rPr>
        <w:t xml:space="preserve">для проверки цифровой грамотности </w:t>
      </w:r>
      <w:r w:rsidRPr="0000617B">
        <w:rPr>
          <w:rFonts w:eastAsia="SchoolBookSanPin"/>
          <w:sz w:val="24"/>
          <w:szCs w:val="24"/>
        </w:rPr>
        <w:noBreakHyphen/>
        <w:t xml:space="preserve"> практическая работа в сочетании с письменной (компьютеризованной) частью;</w:t>
      </w:r>
    </w:p>
    <w:p w:rsidR="00675A9B" w:rsidRPr="0000617B" w:rsidRDefault="00675A9B" w:rsidP="00E434B7">
      <w:pPr>
        <w:pStyle w:val="ac"/>
        <w:widowControl w:val="0"/>
        <w:numPr>
          <w:ilvl w:val="0"/>
          <w:numId w:val="108"/>
        </w:numPr>
        <w:spacing w:line="240" w:lineRule="auto"/>
        <w:ind w:left="0" w:firstLine="709"/>
        <w:rPr>
          <w:rFonts w:eastAsia="SchoolBookSanPin"/>
          <w:sz w:val="24"/>
          <w:szCs w:val="24"/>
        </w:rPr>
      </w:pPr>
      <w:r w:rsidRPr="0000617B">
        <w:rPr>
          <w:rFonts w:eastAsia="SchoolBookSanPin"/>
          <w:sz w:val="24"/>
          <w:szCs w:val="24"/>
        </w:rPr>
        <w:t xml:space="preserve">для проверки сформированности регулятивных, коммуникативных и </w:t>
      </w:r>
      <w:r w:rsidRPr="0000617B">
        <w:rPr>
          <w:rFonts w:eastAsia="SchoolBookSanPin"/>
          <w:sz w:val="24"/>
          <w:szCs w:val="24"/>
        </w:rPr>
        <w:lastRenderedPageBreak/>
        <w:t xml:space="preserve">познавательных универсальных учебных действий </w:t>
      </w:r>
      <w:r w:rsidRPr="0000617B">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Каждый из перечисленных видов диагностики проводится с периодичностью не менее чем один раз в два года.</w:t>
      </w:r>
    </w:p>
    <w:p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Групповые и (или) индивидуальные учебные исследования и проекты</w:t>
      </w:r>
      <w:r w:rsidRPr="0000617B">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00617B">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Выбор темы проекта осуществляется обучающимися.</w:t>
      </w:r>
    </w:p>
    <w:p w:rsidR="00675A9B" w:rsidRPr="00EE63DF" w:rsidRDefault="00675A9B" w:rsidP="00EE63DF">
      <w:pPr>
        <w:spacing w:line="240" w:lineRule="auto"/>
        <w:ind w:firstLine="567"/>
        <w:rPr>
          <w:rFonts w:cs="Times New Roman"/>
          <w:iCs/>
          <w:sz w:val="24"/>
          <w:szCs w:val="24"/>
        </w:rPr>
      </w:pPr>
      <w:r w:rsidRPr="00EE63DF">
        <w:rPr>
          <w:rFonts w:cs="Times New Roman"/>
          <w:iCs/>
          <w:sz w:val="24"/>
          <w:szCs w:val="24"/>
        </w:rPr>
        <w:t>Требования к организации проектной деятельности, к содер</w:t>
      </w:r>
      <w:r w:rsidRPr="00EE63DF">
        <w:rPr>
          <w:rFonts w:cs="Times New Roman"/>
          <w:iCs/>
          <w:sz w:val="24"/>
          <w:szCs w:val="24"/>
        </w:rPr>
        <w:softHyphen/>
        <w:t>жанию и направленности проекта, а также критерии оценки проектной работы прописаны в локальном нормативном акте</w:t>
      </w:r>
      <w:r w:rsidR="00EE63DF" w:rsidRPr="00EE63DF">
        <w:rPr>
          <w:rFonts w:cs="Times New Roman"/>
          <w:iCs/>
          <w:sz w:val="24"/>
          <w:szCs w:val="24"/>
        </w:rPr>
        <w:t xml:space="preserve"> школы, регламентирующем вопросы проектной деятельности</w:t>
      </w:r>
      <w:r w:rsidRPr="00EE63DF">
        <w:rPr>
          <w:rFonts w:cs="Times New Roman"/>
          <w:b/>
          <w:bCs/>
          <w:iCs/>
          <w:sz w:val="24"/>
          <w:szCs w:val="24"/>
        </w:rPr>
        <w:t>.</w:t>
      </w:r>
    </w:p>
    <w:p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Результатом проекта является одна из следующих работ:</w:t>
      </w:r>
    </w:p>
    <w:p w:rsidR="00675A9B" w:rsidRPr="0000617B" w:rsidRDefault="00675A9B" w:rsidP="00E434B7">
      <w:pPr>
        <w:pStyle w:val="ac"/>
        <w:widowControl w:val="0"/>
        <w:numPr>
          <w:ilvl w:val="0"/>
          <w:numId w:val="109"/>
        </w:numPr>
        <w:spacing w:line="240" w:lineRule="auto"/>
        <w:ind w:left="0" w:firstLine="709"/>
        <w:rPr>
          <w:rFonts w:eastAsia="SchoolBookSanPin"/>
          <w:sz w:val="24"/>
          <w:szCs w:val="24"/>
        </w:rPr>
      </w:pPr>
      <w:r w:rsidRPr="0000617B">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75A9B" w:rsidRPr="0000617B" w:rsidRDefault="00675A9B" w:rsidP="00E434B7">
      <w:pPr>
        <w:pStyle w:val="ac"/>
        <w:widowControl w:val="0"/>
        <w:numPr>
          <w:ilvl w:val="0"/>
          <w:numId w:val="109"/>
        </w:numPr>
        <w:spacing w:line="240" w:lineRule="auto"/>
        <w:ind w:left="0" w:firstLine="709"/>
        <w:rPr>
          <w:rFonts w:eastAsia="SchoolBookSanPin"/>
          <w:sz w:val="24"/>
          <w:szCs w:val="24"/>
        </w:rPr>
      </w:pPr>
      <w:r w:rsidRPr="0000617B">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75A9B" w:rsidRPr="0000617B" w:rsidRDefault="00675A9B" w:rsidP="00E434B7">
      <w:pPr>
        <w:pStyle w:val="ac"/>
        <w:widowControl w:val="0"/>
        <w:numPr>
          <w:ilvl w:val="0"/>
          <w:numId w:val="109"/>
        </w:numPr>
        <w:spacing w:line="240" w:lineRule="auto"/>
        <w:ind w:left="0" w:firstLine="709"/>
        <w:rPr>
          <w:rFonts w:eastAsia="SchoolBookSanPin"/>
          <w:sz w:val="24"/>
          <w:szCs w:val="24"/>
        </w:rPr>
      </w:pPr>
      <w:r w:rsidRPr="0000617B">
        <w:rPr>
          <w:rFonts w:eastAsia="SchoolBookSanPin"/>
          <w:sz w:val="24"/>
          <w:szCs w:val="24"/>
        </w:rPr>
        <w:t>материальный объект, макет, иное конструкторское изделие;</w:t>
      </w:r>
    </w:p>
    <w:p w:rsidR="00675A9B" w:rsidRPr="0000617B" w:rsidRDefault="00675A9B" w:rsidP="00E434B7">
      <w:pPr>
        <w:pStyle w:val="ac"/>
        <w:widowControl w:val="0"/>
        <w:numPr>
          <w:ilvl w:val="0"/>
          <w:numId w:val="109"/>
        </w:numPr>
        <w:spacing w:line="240" w:lineRule="auto"/>
        <w:ind w:left="0" w:firstLine="709"/>
        <w:rPr>
          <w:rFonts w:eastAsia="SchoolBookSanPin"/>
          <w:sz w:val="24"/>
          <w:szCs w:val="24"/>
        </w:rPr>
      </w:pPr>
      <w:r w:rsidRPr="0000617B">
        <w:rPr>
          <w:rFonts w:eastAsia="SchoolBookSanPin"/>
          <w:sz w:val="24"/>
          <w:szCs w:val="24"/>
        </w:rPr>
        <w:t>отчетные материалы по социальному проекту.</w:t>
      </w:r>
    </w:p>
    <w:p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Проект оценивается по следующим критериям</w:t>
      </w:r>
      <w:r w:rsidRPr="0000617B">
        <w:rPr>
          <w:rFonts w:eastAsia="SchoolBookSanPin"/>
          <w:sz w:val="24"/>
          <w:szCs w:val="24"/>
        </w:rPr>
        <w:t>:</w:t>
      </w:r>
    </w:p>
    <w:p w:rsidR="00675A9B" w:rsidRPr="0000617B" w:rsidRDefault="00675A9B" w:rsidP="00E434B7">
      <w:pPr>
        <w:pStyle w:val="ac"/>
        <w:widowControl w:val="0"/>
        <w:numPr>
          <w:ilvl w:val="0"/>
          <w:numId w:val="110"/>
        </w:numPr>
        <w:spacing w:line="240" w:lineRule="auto"/>
        <w:ind w:left="0" w:firstLine="709"/>
        <w:rPr>
          <w:rFonts w:eastAsia="SchoolBookSanPin"/>
          <w:sz w:val="24"/>
          <w:szCs w:val="24"/>
        </w:rPr>
      </w:pPr>
      <w:r w:rsidRPr="0000617B">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0617B">
        <w:rPr>
          <w:rFonts w:eastAsia="SchoolBookSanPin"/>
          <w:sz w:val="24"/>
          <w:szCs w:val="24"/>
        </w:rPr>
        <w:br/>
        <w:t xml:space="preserve">ее решения, включая поиск и обработку информации, формулировку выводов </w:t>
      </w:r>
      <w:r w:rsidRPr="0000617B">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rsidR="00675A9B" w:rsidRPr="0000617B" w:rsidRDefault="00675A9B" w:rsidP="00E434B7">
      <w:pPr>
        <w:pStyle w:val="ac"/>
        <w:widowControl w:val="0"/>
        <w:numPr>
          <w:ilvl w:val="0"/>
          <w:numId w:val="110"/>
        </w:numPr>
        <w:spacing w:line="240" w:lineRule="auto"/>
        <w:ind w:left="0" w:firstLine="709"/>
        <w:rPr>
          <w:rFonts w:eastAsia="SchoolBookSanPin"/>
          <w:sz w:val="24"/>
          <w:szCs w:val="24"/>
        </w:rPr>
      </w:pPr>
      <w:r w:rsidRPr="0000617B">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75A9B" w:rsidRPr="0000617B" w:rsidRDefault="00675A9B" w:rsidP="00E434B7">
      <w:pPr>
        <w:pStyle w:val="ac"/>
        <w:widowControl w:val="0"/>
        <w:numPr>
          <w:ilvl w:val="0"/>
          <w:numId w:val="110"/>
        </w:numPr>
        <w:spacing w:line="240" w:lineRule="auto"/>
        <w:ind w:left="0" w:firstLine="709"/>
        <w:rPr>
          <w:rFonts w:eastAsia="SchoolBookSanPin"/>
          <w:sz w:val="24"/>
          <w:szCs w:val="24"/>
        </w:rPr>
      </w:pPr>
      <w:r w:rsidRPr="0000617B">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00617B">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rsidR="00675A9B" w:rsidRPr="0000617B" w:rsidRDefault="00675A9B" w:rsidP="00E434B7">
      <w:pPr>
        <w:pStyle w:val="ac"/>
        <w:widowControl w:val="0"/>
        <w:numPr>
          <w:ilvl w:val="0"/>
          <w:numId w:val="110"/>
        </w:numPr>
        <w:spacing w:line="240" w:lineRule="auto"/>
        <w:ind w:left="0" w:firstLine="709"/>
        <w:rPr>
          <w:rFonts w:eastAsia="SchoolBookSanPin"/>
          <w:sz w:val="24"/>
          <w:szCs w:val="24"/>
        </w:rPr>
      </w:pPr>
      <w:r w:rsidRPr="0000617B">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675A9B" w:rsidRDefault="00675A9B" w:rsidP="00EE63DF">
      <w:pPr>
        <w:ind w:firstLine="0"/>
        <w:rPr>
          <w:rFonts w:eastAsia="SchoolBookSanPin"/>
          <w:color w:val="70AD47" w:themeColor="accent6"/>
          <w:sz w:val="24"/>
          <w:szCs w:val="24"/>
        </w:rPr>
      </w:pPr>
    </w:p>
    <w:p w:rsidR="00675A9B" w:rsidRPr="00EE63DF" w:rsidRDefault="00CD02EE" w:rsidP="00EE63DF">
      <w:pPr>
        <w:spacing w:line="240" w:lineRule="auto"/>
        <w:ind w:firstLine="709"/>
        <w:jc w:val="center"/>
        <w:rPr>
          <w:rFonts w:eastAsia="SchoolBookSanPin"/>
          <w:b/>
          <w:bCs/>
          <w:sz w:val="24"/>
          <w:szCs w:val="24"/>
        </w:rPr>
      </w:pPr>
      <w:r>
        <w:rPr>
          <w:rFonts w:eastAsia="SchoolBookSanPin"/>
          <w:b/>
          <w:bCs/>
          <w:sz w:val="24"/>
          <w:szCs w:val="24"/>
        </w:rPr>
        <w:t xml:space="preserve">1.3.2. </w:t>
      </w:r>
      <w:r w:rsidR="00675A9B" w:rsidRPr="00EE63DF">
        <w:rPr>
          <w:rFonts w:eastAsia="SchoolBookSanPin"/>
          <w:b/>
          <w:bCs/>
          <w:sz w:val="24"/>
          <w:szCs w:val="24"/>
        </w:rPr>
        <w:t>Особенности оценки предметных результатов</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Предметные результаты</w:t>
      </w:r>
      <w:r w:rsidRPr="00EE63DF">
        <w:rPr>
          <w:rFonts w:eastAsia="SchoolBookSanPin"/>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w:t>
      </w:r>
      <w:r w:rsidRPr="00EE63DF">
        <w:rPr>
          <w:rFonts w:eastAsia="SchoolBookSanPin"/>
          <w:sz w:val="24"/>
          <w:szCs w:val="24"/>
        </w:rPr>
        <w:lastRenderedPageBreak/>
        <w:t>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Для оценки предметных результатов используются критерии: </w:t>
      </w:r>
      <w:r w:rsidRPr="00EE63DF">
        <w:rPr>
          <w:rFonts w:eastAsia="SchoolBookSanPin"/>
          <w:bCs/>
          <w:sz w:val="24"/>
          <w:szCs w:val="24"/>
        </w:rPr>
        <w:t xml:space="preserve">знание </w:t>
      </w:r>
      <w:r w:rsidRPr="00EE63DF">
        <w:rPr>
          <w:rFonts w:eastAsia="SchoolBookSanPin"/>
          <w:bCs/>
          <w:sz w:val="24"/>
          <w:szCs w:val="24"/>
        </w:rPr>
        <w:br/>
        <w:t>и понимание</w:t>
      </w:r>
      <w:r w:rsidRPr="00EE63DF">
        <w:rPr>
          <w:rFonts w:eastAsia="SchoolBookSanPin"/>
          <w:sz w:val="24"/>
          <w:szCs w:val="24"/>
        </w:rPr>
        <w:t xml:space="preserve">, </w:t>
      </w:r>
      <w:r w:rsidRPr="00EE63DF">
        <w:rPr>
          <w:rFonts w:eastAsia="SchoolBookSanPin"/>
          <w:bCs/>
          <w:sz w:val="24"/>
          <w:szCs w:val="24"/>
        </w:rPr>
        <w:t>применение</w:t>
      </w:r>
      <w:r w:rsidRPr="00EE63DF">
        <w:rPr>
          <w:rFonts w:eastAsia="SchoolBookSanPin"/>
          <w:sz w:val="24"/>
          <w:szCs w:val="24"/>
        </w:rPr>
        <w:t xml:space="preserve">, </w:t>
      </w:r>
      <w:r w:rsidRPr="00EE63DF">
        <w:rPr>
          <w:rFonts w:eastAsia="SchoolBookSanPin"/>
          <w:bCs/>
          <w:sz w:val="24"/>
          <w:szCs w:val="24"/>
        </w:rPr>
        <w:t>функциональность.</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«знание и понимание»</w:t>
      </w:r>
      <w:r w:rsidRPr="00EE63DF">
        <w:rPr>
          <w:rFonts w:eastAsia="SchoolBookSanPin"/>
          <w:sz w:val="24"/>
          <w:szCs w:val="24"/>
        </w:rPr>
        <w:t xml:space="preserve"> включает знание </w:t>
      </w:r>
      <w:r w:rsidRPr="00EE63DF">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«применение»</w:t>
      </w:r>
      <w:r w:rsidRPr="00EE63DF">
        <w:rPr>
          <w:rFonts w:eastAsia="SchoolBookSanPin"/>
          <w:sz w:val="24"/>
          <w:szCs w:val="24"/>
        </w:rPr>
        <w:t xml:space="preserve"> включает:</w:t>
      </w:r>
    </w:p>
    <w:p w:rsidR="00675A9B" w:rsidRPr="00EE63DF" w:rsidRDefault="00675A9B" w:rsidP="00E434B7">
      <w:pPr>
        <w:pStyle w:val="ac"/>
        <w:widowControl w:val="0"/>
        <w:numPr>
          <w:ilvl w:val="0"/>
          <w:numId w:val="111"/>
        </w:numPr>
        <w:tabs>
          <w:tab w:val="left" w:pos="851"/>
        </w:tabs>
        <w:spacing w:line="240" w:lineRule="auto"/>
        <w:ind w:left="0" w:firstLine="709"/>
        <w:rPr>
          <w:rFonts w:eastAsia="SchoolBookSanPin"/>
          <w:sz w:val="24"/>
          <w:szCs w:val="24"/>
        </w:rPr>
      </w:pPr>
      <w:r w:rsidRPr="00EE63DF">
        <w:rPr>
          <w:rFonts w:eastAsia="SchoolBookSanPi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75A9B" w:rsidRPr="00EE63DF" w:rsidRDefault="00675A9B" w:rsidP="00E434B7">
      <w:pPr>
        <w:pStyle w:val="ac"/>
        <w:widowControl w:val="0"/>
        <w:numPr>
          <w:ilvl w:val="0"/>
          <w:numId w:val="111"/>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EE63DF">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«функциональность»</w:t>
      </w:r>
      <w:r w:rsidRPr="00EE63DF">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Оценка функциональной грамотности</w:t>
      </w:r>
      <w:r w:rsidRPr="00EE63DF">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rsidR="00675A9B" w:rsidRPr="00EE63DF" w:rsidRDefault="00675A9B" w:rsidP="00EE63DF">
      <w:pPr>
        <w:spacing w:line="240" w:lineRule="auto"/>
        <w:ind w:firstLine="709"/>
        <w:rPr>
          <w:rFonts w:eastAsia="SchoolBookSanPin"/>
          <w:i/>
          <w:iCs/>
          <w:sz w:val="24"/>
          <w:szCs w:val="24"/>
        </w:rPr>
      </w:pPr>
      <w:r w:rsidRPr="00EE63DF">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75A9B" w:rsidRPr="00EE63DF" w:rsidRDefault="00675A9B" w:rsidP="00EE63DF">
      <w:pPr>
        <w:spacing w:line="240" w:lineRule="auto"/>
        <w:ind w:firstLine="709"/>
        <w:rPr>
          <w:rFonts w:eastAsia="SchoolBookSanPin"/>
          <w:b/>
          <w:bCs/>
          <w:i/>
          <w:iCs/>
          <w:sz w:val="24"/>
          <w:szCs w:val="24"/>
        </w:rPr>
      </w:pPr>
      <w:r w:rsidRPr="00EE63DF">
        <w:rPr>
          <w:rFonts w:eastAsia="SchoolBookSanPin"/>
          <w:b/>
          <w:bCs/>
          <w:i/>
          <w:iCs/>
          <w:sz w:val="24"/>
          <w:szCs w:val="24"/>
        </w:rPr>
        <w:t xml:space="preserve">Особенности оценки по отдельному учебному предмету фиксируются в приложении к </w:t>
      </w:r>
      <w:r w:rsidR="00EE63DF">
        <w:rPr>
          <w:rFonts w:eastAsia="SchoolBookSanPin"/>
          <w:b/>
          <w:bCs/>
          <w:i/>
          <w:iCs/>
          <w:sz w:val="24"/>
          <w:szCs w:val="24"/>
        </w:rPr>
        <w:t xml:space="preserve">данной </w:t>
      </w:r>
      <w:r w:rsidRPr="00EE63DF">
        <w:rPr>
          <w:rFonts w:eastAsia="SchoolBookSanPin"/>
          <w:b/>
          <w:bCs/>
          <w:i/>
          <w:iCs/>
          <w:sz w:val="24"/>
          <w:szCs w:val="24"/>
        </w:rPr>
        <w:t>ООП ООО.</w:t>
      </w:r>
    </w:p>
    <w:p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Описание оценки предметных результатов по отдельному учебному предмету включает:</w:t>
      </w:r>
    </w:p>
    <w:p w:rsidR="00675A9B" w:rsidRPr="00EE63DF" w:rsidRDefault="00675A9B" w:rsidP="00E434B7">
      <w:pPr>
        <w:pStyle w:val="ac"/>
        <w:widowControl w:val="0"/>
        <w:numPr>
          <w:ilvl w:val="0"/>
          <w:numId w:val="112"/>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список итоговых планируемых результатов с указанием этапов </w:t>
      </w:r>
      <w:r w:rsidRPr="00EE63DF">
        <w:rPr>
          <w:rFonts w:eastAsia="SchoolBookSanPin"/>
          <w:sz w:val="24"/>
          <w:szCs w:val="24"/>
        </w:rPr>
        <w:br/>
        <w:t>их формирования и способов оценки (например, текущая (тематическая), устно (письменно), практика);</w:t>
      </w:r>
    </w:p>
    <w:p w:rsidR="00675A9B" w:rsidRPr="00EE63DF" w:rsidRDefault="00675A9B" w:rsidP="00E434B7">
      <w:pPr>
        <w:pStyle w:val="ac"/>
        <w:widowControl w:val="0"/>
        <w:numPr>
          <w:ilvl w:val="0"/>
          <w:numId w:val="112"/>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требования к выставлению отметок за промежуточную аттестацию (при необходимости </w:t>
      </w:r>
      <w:r w:rsidRPr="00EE63DF">
        <w:rPr>
          <w:rFonts w:eastAsia="SchoolBookSanPin"/>
          <w:sz w:val="24"/>
          <w:szCs w:val="24"/>
        </w:rPr>
        <w:noBreakHyphen/>
        <w:t xml:space="preserve"> с учётом степени значимости отметок за отдельные оценочные процедуры);</w:t>
      </w:r>
    </w:p>
    <w:p w:rsidR="00675A9B" w:rsidRPr="00EE63DF" w:rsidRDefault="00675A9B" w:rsidP="00E434B7">
      <w:pPr>
        <w:pStyle w:val="ac"/>
        <w:widowControl w:val="0"/>
        <w:numPr>
          <w:ilvl w:val="0"/>
          <w:numId w:val="112"/>
        </w:numPr>
        <w:tabs>
          <w:tab w:val="left" w:pos="851"/>
        </w:tabs>
        <w:spacing w:line="240" w:lineRule="auto"/>
        <w:ind w:left="0" w:firstLine="709"/>
        <w:rPr>
          <w:sz w:val="24"/>
          <w:szCs w:val="24"/>
        </w:rPr>
      </w:pPr>
      <w:r w:rsidRPr="00EE63DF">
        <w:rPr>
          <w:rFonts w:eastAsia="SchoolBookSanPin"/>
          <w:sz w:val="24"/>
          <w:szCs w:val="24"/>
        </w:rPr>
        <w:t>график контрольных мероприятий.</w:t>
      </w:r>
    </w:p>
    <w:p w:rsidR="00675A9B" w:rsidRPr="00B957E1" w:rsidRDefault="00675A9B" w:rsidP="00675A9B">
      <w:pPr>
        <w:tabs>
          <w:tab w:val="left" w:pos="851"/>
        </w:tabs>
        <w:rPr>
          <w:sz w:val="24"/>
          <w:szCs w:val="24"/>
        </w:rPr>
      </w:pPr>
    </w:p>
    <w:p w:rsidR="00CD02EE" w:rsidRDefault="00CD02EE" w:rsidP="00675A9B">
      <w:pPr>
        <w:pStyle w:val="ae"/>
        <w:spacing w:line="276" w:lineRule="auto"/>
        <w:ind w:firstLine="567"/>
        <w:jc w:val="center"/>
        <w:rPr>
          <w:rFonts w:ascii="Times New Roman" w:hAnsi="Times New Roman" w:cs="Times New Roman"/>
          <w:b/>
          <w:bCs/>
          <w:sz w:val="24"/>
          <w:szCs w:val="24"/>
        </w:rPr>
      </w:pPr>
    </w:p>
    <w:p w:rsidR="00CD02EE" w:rsidRDefault="00CD02EE" w:rsidP="00675A9B">
      <w:pPr>
        <w:pStyle w:val="ae"/>
        <w:spacing w:line="276" w:lineRule="auto"/>
        <w:ind w:firstLine="567"/>
        <w:jc w:val="center"/>
        <w:rPr>
          <w:rFonts w:ascii="Times New Roman" w:hAnsi="Times New Roman" w:cs="Times New Roman"/>
          <w:b/>
          <w:bCs/>
          <w:sz w:val="24"/>
          <w:szCs w:val="24"/>
        </w:rPr>
      </w:pPr>
    </w:p>
    <w:p w:rsidR="00675A9B" w:rsidRPr="00B957E1" w:rsidRDefault="00675A9B" w:rsidP="00675A9B">
      <w:pPr>
        <w:pStyle w:val="ae"/>
        <w:spacing w:line="276" w:lineRule="auto"/>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Процедуры оценки предметных результатов</w:t>
      </w:r>
    </w:p>
    <w:p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B957E1">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B957E1">
        <w:rPr>
          <w:rFonts w:ascii="Times New Roman" w:hAnsi="Times New Roman" w:cs="Times New Roman"/>
          <w:sz w:val="24"/>
          <w:szCs w:val="24"/>
        </w:rPr>
        <w:softHyphen/>
        <w:t xml:space="preserve">теля. </w:t>
      </w:r>
    </w:p>
    <w:p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lastRenderedPageBreak/>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r w:rsidR="00F513A6">
        <w:rPr>
          <w:rFonts w:ascii="Times New Roman" w:hAnsi="Times New Roman" w:cs="Times New Roman"/>
          <w:sz w:val="24"/>
          <w:szCs w:val="24"/>
        </w:rPr>
        <w:t>М</w:t>
      </w:r>
      <w:r w:rsidRPr="00B957E1">
        <w:rPr>
          <w:rFonts w:ascii="Times New Roman" w:hAnsi="Times New Roman" w:cs="Times New Roman"/>
          <w:sz w:val="24"/>
          <w:szCs w:val="24"/>
        </w:rPr>
        <w:t xml:space="preserve">инпросвещения РФ №СК-228/03, федеральной службы по надзору в сфере образования и науки №1-169/08-01 от 6.08.2021).    </w:t>
      </w:r>
    </w:p>
    <w:p w:rsidR="00675A9B" w:rsidRPr="00754289" w:rsidRDefault="00B957E1" w:rsidP="00675A9B">
      <w:pPr>
        <w:jc w:val="center"/>
        <w:rPr>
          <w:rFonts w:cs="Times New Roman"/>
          <w:b/>
          <w:iCs/>
          <w:sz w:val="24"/>
          <w:szCs w:val="24"/>
        </w:rPr>
      </w:pPr>
      <w:r w:rsidRPr="00754289">
        <w:rPr>
          <w:rFonts w:cs="Times New Roman"/>
          <w:b/>
          <w:iCs/>
          <w:sz w:val="24"/>
          <w:szCs w:val="24"/>
        </w:rPr>
        <w:t>П</w:t>
      </w:r>
      <w:r w:rsidR="00675A9B" w:rsidRPr="00754289">
        <w:rPr>
          <w:rFonts w:cs="Times New Roman"/>
          <w:b/>
          <w:iCs/>
          <w:sz w:val="24"/>
          <w:szCs w:val="24"/>
        </w:rPr>
        <w:t>еречень оценочных процедур</w:t>
      </w:r>
    </w:p>
    <w:p w:rsidR="00675A9B" w:rsidRPr="00754289" w:rsidRDefault="00B957E1" w:rsidP="00B957E1">
      <w:pPr>
        <w:jc w:val="center"/>
        <w:rPr>
          <w:rFonts w:cs="Times New Roman"/>
          <w:i/>
          <w:iCs/>
          <w:sz w:val="24"/>
          <w:szCs w:val="24"/>
        </w:rPr>
      </w:pPr>
      <w:r w:rsidRPr="00754289">
        <w:rPr>
          <w:rFonts w:cs="Times New Roman"/>
          <w:i/>
          <w:iCs/>
          <w:sz w:val="24"/>
          <w:szCs w:val="24"/>
        </w:rPr>
        <w:t>(данный перечень</w:t>
      </w:r>
      <w:r w:rsidR="00675A9B" w:rsidRPr="00754289">
        <w:rPr>
          <w:rFonts w:cs="Times New Roman"/>
          <w:i/>
          <w:iCs/>
          <w:sz w:val="24"/>
          <w:szCs w:val="24"/>
        </w:rPr>
        <w:t xml:space="preserve"> ежегодно </w:t>
      </w:r>
      <w:r w:rsidRPr="00754289">
        <w:rPr>
          <w:rFonts w:cs="Times New Roman"/>
          <w:i/>
          <w:iCs/>
          <w:sz w:val="24"/>
          <w:szCs w:val="24"/>
        </w:rPr>
        <w:t>актуализируется)</w:t>
      </w:r>
    </w:p>
    <w:p w:rsidR="00B957E1" w:rsidRPr="00754289" w:rsidRDefault="00B957E1" w:rsidP="00675A9B">
      <w:pPr>
        <w:jc w:val="left"/>
        <w:rPr>
          <w:rFonts w:cs="Times New Roman"/>
          <w:i/>
          <w:iCs/>
          <w:sz w:val="24"/>
          <w:szCs w:val="24"/>
        </w:rPr>
      </w:pPr>
    </w:p>
    <w:p w:rsidR="00B957E1" w:rsidRPr="00754289" w:rsidRDefault="00875EA5" w:rsidP="00675A9B">
      <w:pPr>
        <w:jc w:val="left"/>
        <w:rPr>
          <w:rFonts w:cs="Times New Roman"/>
          <w:i/>
          <w:iCs/>
          <w:sz w:val="24"/>
          <w:szCs w:val="24"/>
        </w:rPr>
      </w:pPr>
      <w:r w:rsidRPr="00875EA5">
        <w:rPr>
          <w:rFonts w:cs="Times New Roman"/>
          <w:i/>
          <w:iCs/>
          <w:sz w:val="24"/>
          <w:szCs w:val="24"/>
        </w:rPr>
        <w:t>Гграфик оценочных процедур.</w:t>
      </w:r>
    </w:p>
    <w:tbl>
      <w:tblPr>
        <w:tblStyle w:val="a5"/>
        <w:tblW w:w="5000" w:type="pct"/>
        <w:tblLook w:val="04A0" w:firstRow="1" w:lastRow="0" w:firstColumn="1" w:lastColumn="0" w:noHBand="0" w:noVBand="1"/>
      </w:tblPr>
      <w:tblGrid>
        <w:gridCol w:w="1576"/>
        <w:gridCol w:w="1359"/>
        <w:gridCol w:w="1041"/>
        <w:gridCol w:w="1119"/>
        <w:gridCol w:w="1119"/>
        <w:gridCol w:w="1119"/>
        <w:gridCol w:w="1119"/>
        <w:gridCol w:w="1119"/>
      </w:tblGrid>
      <w:tr w:rsidR="00675A9B" w:rsidRPr="00754289" w:rsidTr="00B957E1">
        <w:tc>
          <w:tcPr>
            <w:tcW w:w="822" w:type="pct"/>
            <w:vMerge w:val="restart"/>
            <w:vAlign w:val="center"/>
          </w:tcPr>
          <w:p w:rsidR="00675A9B" w:rsidRPr="00754289" w:rsidRDefault="00675A9B" w:rsidP="00815804">
            <w:pPr>
              <w:ind w:firstLine="0"/>
              <w:jc w:val="center"/>
              <w:rPr>
                <w:rFonts w:cs="Times New Roman"/>
                <w:b/>
                <w:bCs/>
                <w:szCs w:val="20"/>
              </w:rPr>
            </w:pPr>
            <w:r w:rsidRPr="00754289">
              <w:rPr>
                <w:rFonts w:cs="Times New Roman"/>
                <w:b/>
                <w:bCs/>
                <w:szCs w:val="20"/>
              </w:rPr>
              <w:t>Направление деятельности</w:t>
            </w:r>
          </w:p>
        </w:tc>
        <w:tc>
          <w:tcPr>
            <w:tcW w:w="709" w:type="pct"/>
            <w:vMerge w:val="restart"/>
            <w:vAlign w:val="center"/>
          </w:tcPr>
          <w:p w:rsidR="00675A9B" w:rsidRPr="00754289" w:rsidRDefault="00675A9B" w:rsidP="00815804">
            <w:pPr>
              <w:ind w:firstLine="0"/>
              <w:jc w:val="center"/>
              <w:rPr>
                <w:rFonts w:cs="Times New Roman"/>
                <w:b/>
                <w:bCs/>
                <w:szCs w:val="20"/>
              </w:rPr>
            </w:pPr>
            <w:r w:rsidRPr="00754289">
              <w:rPr>
                <w:rFonts w:cs="Times New Roman"/>
                <w:b/>
                <w:bCs/>
                <w:szCs w:val="20"/>
              </w:rPr>
              <w:t>Ответственный за проведение</w:t>
            </w:r>
          </w:p>
        </w:tc>
        <w:tc>
          <w:tcPr>
            <w:tcW w:w="741" w:type="pct"/>
            <w:vMerge w:val="restart"/>
            <w:vAlign w:val="center"/>
          </w:tcPr>
          <w:p w:rsidR="00675A9B" w:rsidRPr="00754289" w:rsidRDefault="00675A9B" w:rsidP="00815804">
            <w:pPr>
              <w:ind w:firstLine="0"/>
              <w:jc w:val="center"/>
              <w:rPr>
                <w:rFonts w:cs="Times New Roman"/>
                <w:b/>
                <w:bCs/>
                <w:szCs w:val="20"/>
              </w:rPr>
            </w:pPr>
            <w:r w:rsidRPr="00754289">
              <w:rPr>
                <w:rFonts w:cs="Times New Roman"/>
                <w:b/>
                <w:bCs/>
                <w:szCs w:val="20"/>
              </w:rPr>
              <w:t>Включение в единый график оценочных процедур</w:t>
            </w:r>
          </w:p>
        </w:tc>
        <w:tc>
          <w:tcPr>
            <w:tcW w:w="388" w:type="pct"/>
            <w:vAlign w:val="center"/>
          </w:tcPr>
          <w:p w:rsidR="00675A9B" w:rsidRPr="00754289" w:rsidRDefault="00675A9B" w:rsidP="00815804">
            <w:pPr>
              <w:ind w:firstLine="0"/>
              <w:jc w:val="center"/>
              <w:rPr>
                <w:rFonts w:cs="Times New Roman"/>
                <w:b/>
                <w:bCs/>
                <w:szCs w:val="20"/>
              </w:rPr>
            </w:pPr>
            <w:r w:rsidRPr="00754289">
              <w:rPr>
                <w:rFonts w:cs="Times New Roman"/>
                <w:b/>
                <w:bCs/>
                <w:szCs w:val="20"/>
              </w:rPr>
              <w:t>5 класс</w:t>
            </w:r>
          </w:p>
        </w:tc>
        <w:tc>
          <w:tcPr>
            <w:tcW w:w="585" w:type="pct"/>
            <w:vAlign w:val="center"/>
          </w:tcPr>
          <w:p w:rsidR="00675A9B" w:rsidRPr="00754289" w:rsidRDefault="00675A9B" w:rsidP="00815804">
            <w:pPr>
              <w:ind w:firstLine="0"/>
              <w:jc w:val="center"/>
              <w:rPr>
                <w:rFonts w:cs="Times New Roman"/>
                <w:b/>
                <w:bCs/>
                <w:szCs w:val="20"/>
              </w:rPr>
            </w:pPr>
            <w:r w:rsidRPr="00754289">
              <w:rPr>
                <w:rFonts w:cs="Times New Roman"/>
                <w:b/>
                <w:bCs/>
                <w:szCs w:val="20"/>
              </w:rPr>
              <w:t>6 класс</w:t>
            </w:r>
          </w:p>
        </w:tc>
        <w:tc>
          <w:tcPr>
            <w:tcW w:w="585" w:type="pct"/>
            <w:vAlign w:val="center"/>
          </w:tcPr>
          <w:p w:rsidR="00675A9B" w:rsidRPr="00754289" w:rsidRDefault="00675A9B" w:rsidP="00815804">
            <w:pPr>
              <w:ind w:firstLine="0"/>
              <w:jc w:val="center"/>
              <w:rPr>
                <w:rFonts w:cs="Times New Roman"/>
                <w:b/>
                <w:bCs/>
                <w:szCs w:val="20"/>
              </w:rPr>
            </w:pPr>
            <w:r w:rsidRPr="00754289">
              <w:rPr>
                <w:rFonts w:cs="Times New Roman"/>
                <w:b/>
                <w:bCs/>
                <w:szCs w:val="20"/>
              </w:rPr>
              <w:t>7 класс</w:t>
            </w:r>
          </w:p>
        </w:tc>
        <w:tc>
          <w:tcPr>
            <w:tcW w:w="585" w:type="pct"/>
            <w:vAlign w:val="center"/>
          </w:tcPr>
          <w:p w:rsidR="00675A9B" w:rsidRPr="00754289" w:rsidRDefault="00675A9B" w:rsidP="00815804">
            <w:pPr>
              <w:ind w:firstLine="0"/>
              <w:jc w:val="center"/>
              <w:rPr>
                <w:rFonts w:cs="Times New Roman"/>
                <w:b/>
                <w:bCs/>
                <w:szCs w:val="20"/>
              </w:rPr>
            </w:pPr>
            <w:r w:rsidRPr="00754289">
              <w:rPr>
                <w:rFonts w:cs="Times New Roman"/>
                <w:b/>
                <w:bCs/>
                <w:szCs w:val="20"/>
              </w:rPr>
              <w:t>8 класс</w:t>
            </w:r>
          </w:p>
        </w:tc>
        <w:tc>
          <w:tcPr>
            <w:tcW w:w="585" w:type="pct"/>
            <w:vAlign w:val="center"/>
          </w:tcPr>
          <w:p w:rsidR="00675A9B" w:rsidRPr="00754289" w:rsidRDefault="00675A9B" w:rsidP="00815804">
            <w:pPr>
              <w:ind w:firstLine="0"/>
              <w:jc w:val="center"/>
              <w:rPr>
                <w:rFonts w:cs="Times New Roman"/>
                <w:b/>
                <w:bCs/>
                <w:szCs w:val="20"/>
              </w:rPr>
            </w:pPr>
            <w:r w:rsidRPr="00754289">
              <w:rPr>
                <w:rFonts w:cs="Times New Roman"/>
                <w:b/>
                <w:bCs/>
                <w:szCs w:val="20"/>
              </w:rPr>
              <w:t>9 класс</w:t>
            </w:r>
          </w:p>
        </w:tc>
      </w:tr>
      <w:tr w:rsidR="00675A9B" w:rsidRPr="00754289" w:rsidTr="00B957E1">
        <w:tc>
          <w:tcPr>
            <w:tcW w:w="822" w:type="pct"/>
            <w:vMerge/>
            <w:vAlign w:val="center"/>
          </w:tcPr>
          <w:p w:rsidR="00675A9B" w:rsidRPr="00754289" w:rsidRDefault="00675A9B" w:rsidP="00815804">
            <w:pPr>
              <w:ind w:firstLine="0"/>
              <w:jc w:val="center"/>
              <w:rPr>
                <w:rFonts w:cs="Times New Roman"/>
                <w:b/>
                <w:bCs/>
                <w:szCs w:val="20"/>
              </w:rPr>
            </w:pPr>
          </w:p>
        </w:tc>
        <w:tc>
          <w:tcPr>
            <w:tcW w:w="709" w:type="pct"/>
            <w:vMerge/>
            <w:vAlign w:val="center"/>
          </w:tcPr>
          <w:p w:rsidR="00675A9B" w:rsidRPr="00754289" w:rsidRDefault="00675A9B" w:rsidP="00815804">
            <w:pPr>
              <w:ind w:firstLine="0"/>
              <w:jc w:val="center"/>
              <w:rPr>
                <w:rFonts w:cs="Times New Roman"/>
                <w:b/>
                <w:bCs/>
                <w:szCs w:val="20"/>
              </w:rPr>
            </w:pPr>
          </w:p>
        </w:tc>
        <w:tc>
          <w:tcPr>
            <w:tcW w:w="741" w:type="pct"/>
            <w:vMerge/>
            <w:vAlign w:val="center"/>
          </w:tcPr>
          <w:p w:rsidR="00675A9B" w:rsidRPr="00754289" w:rsidRDefault="00675A9B" w:rsidP="00815804">
            <w:pPr>
              <w:ind w:firstLine="0"/>
              <w:jc w:val="center"/>
              <w:rPr>
                <w:rFonts w:cs="Times New Roman"/>
                <w:b/>
                <w:bCs/>
                <w:szCs w:val="20"/>
              </w:rPr>
            </w:pPr>
          </w:p>
        </w:tc>
        <w:tc>
          <w:tcPr>
            <w:tcW w:w="2727" w:type="pct"/>
            <w:gridSpan w:val="5"/>
            <w:vAlign w:val="center"/>
          </w:tcPr>
          <w:p w:rsidR="00675A9B" w:rsidRPr="00754289" w:rsidRDefault="00675A9B" w:rsidP="00815804">
            <w:pPr>
              <w:ind w:firstLine="0"/>
              <w:jc w:val="center"/>
              <w:rPr>
                <w:rFonts w:cs="Times New Roman"/>
                <w:b/>
                <w:bCs/>
                <w:szCs w:val="20"/>
              </w:rPr>
            </w:pPr>
            <w:r w:rsidRPr="00754289">
              <w:rPr>
                <w:rFonts w:cs="Times New Roman"/>
                <w:b/>
                <w:bCs/>
                <w:szCs w:val="20"/>
              </w:rPr>
              <w:t>Примерные формы и сроки проведения</w:t>
            </w:r>
          </w:p>
        </w:tc>
      </w:tr>
      <w:tr w:rsidR="00675A9B" w:rsidRPr="00754289" w:rsidTr="00B957E1">
        <w:tc>
          <w:tcPr>
            <w:tcW w:w="822" w:type="pct"/>
          </w:tcPr>
          <w:p w:rsidR="00675A9B" w:rsidRPr="00754289" w:rsidRDefault="00675A9B" w:rsidP="00815804">
            <w:pPr>
              <w:ind w:firstLine="0"/>
              <w:jc w:val="center"/>
              <w:rPr>
                <w:rFonts w:cs="Times New Roman"/>
                <w:szCs w:val="20"/>
              </w:rPr>
            </w:pPr>
            <w:r w:rsidRPr="00754289">
              <w:rPr>
                <w:rFonts w:cs="Times New Roman"/>
                <w:szCs w:val="20"/>
              </w:rPr>
              <w:t>Стартовая педагогическая диагностика</w:t>
            </w:r>
          </w:p>
          <w:p w:rsidR="00675A9B" w:rsidRPr="00754289" w:rsidRDefault="00675A9B" w:rsidP="00815804">
            <w:pPr>
              <w:ind w:firstLine="0"/>
              <w:jc w:val="center"/>
              <w:rPr>
                <w:rFonts w:cs="Times New Roman"/>
                <w:i/>
                <w:iCs/>
                <w:szCs w:val="20"/>
              </w:rPr>
            </w:pPr>
            <w:r w:rsidRPr="00754289">
              <w:rPr>
                <w:rFonts w:cs="Times New Roman"/>
                <w:i/>
                <w:iCs/>
                <w:szCs w:val="20"/>
              </w:rPr>
              <w:t>(работы по основным предметам)</w:t>
            </w:r>
          </w:p>
        </w:tc>
        <w:tc>
          <w:tcPr>
            <w:tcW w:w="709" w:type="pct"/>
          </w:tcPr>
          <w:p w:rsidR="00675A9B" w:rsidRPr="00754289" w:rsidRDefault="00675A9B" w:rsidP="00815804">
            <w:pPr>
              <w:ind w:firstLine="0"/>
              <w:jc w:val="center"/>
              <w:rPr>
                <w:rFonts w:cs="Times New Roman"/>
                <w:szCs w:val="20"/>
              </w:rPr>
            </w:pPr>
            <w:r w:rsidRPr="00754289">
              <w:rPr>
                <w:rFonts w:cs="Times New Roman"/>
                <w:szCs w:val="20"/>
              </w:rPr>
              <w:t>Адм.</w:t>
            </w:r>
          </w:p>
        </w:tc>
        <w:tc>
          <w:tcPr>
            <w:tcW w:w="741" w:type="pct"/>
          </w:tcPr>
          <w:p w:rsidR="00675A9B" w:rsidRPr="00754289" w:rsidRDefault="00675A9B" w:rsidP="00815804">
            <w:pPr>
              <w:ind w:firstLine="0"/>
              <w:jc w:val="center"/>
              <w:rPr>
                <w:rFonts w:cs="Times New Roman"/>
                <w:szCs w:val="20"/>
              </w:rPr>
            </w:pPr>
            <w:r w:rsidRPr="00754289">
              <w:rPr>
                <w:rFonts w:cs="Times New Roman"/>
                <w:szCs w:val="20"/>
              </w:rPr>
              <w:t>+</w:t>
            </w:r>
          </w:p>
        </w:tc>
        <w:tc>
          <w:tcPr>
            <w:tcW w:w="388" w:type="pct"/>
          </w:tcPr>
          <w:p w:rsidR="00675A9B" w:rsidRPr="00754289" w:rsidRDefault="00675A9B" w:rsidP="00815804">
            <w:pPr>
              <w:ind w:firstLine="0"/>
              <w:jc w:val="center"/>
              <w:rPr>
                <w:rFonts w:cs="Times New Roman"/>
                <w:b/>
                <w:bCs/>
                <w:szCs w:val="20"/>
              </w:rPr>
            </w:pPr>
            <w:r w:rsidRPr="00754289">
              <w:rPr>
                <w:rFonts w:cs="Times New Roman"/>
                <w:b/>
                <w:bCs/>
                <w:szCs w:val="20"/>
              </w:rPr>
              <w:t>Сентябрь</w:t>
            </w:r>
          </w:p>
          <w:p w:rsidR="00675A9B" w:rsidRPr="00754289" w:rsidRDefault="00675A9B" w:rsidP="00815804">
            <w:pPr>
              <w:ind w:firstLine="0"/>
              <w:jc w:val="center"/>
              <w:rPr>
                <w:rFonts w:cs="Times New Roman"/>
                <w:b/>
                <w:bCs/>
                <w:szCs w:val="20"/>
              </w:rPr>
            </w:pPr>
          </w:p>
          <w:p w:rsidR="00675A9B" w:rsidRPr="00754289" w:rsidRDefault="00675A9B" w:rsidP="00815804">
            <w:pPr>
              <w:ind w:firstLine="0"/>
              <w:jc w:val="center"/>
              <w:rPr>
                <w:rFonts w:cs="Times New Roman"/>
                <w:szCs w:val="20"/>
              </w:rPr>
            </w:pPr>
            <w:r w:rsidRPr="00754289">
              <w:rPr>
                <w:rFonts w:cs="Times New Roman"/>
                <w:szCs w:val="20"/>
              </w:rPr>
              <w:t>Русский язык, математика, предметы по решению педсовета</w:t>
            </w:r>
          </w:p>
        </w:tc>
        <w:tc>
          <w:tcPr>
            <w:tcW w:w="585" w:type="pct"/>
          </w:tcPr>
          <w:p w:rsidR="00675A9B" w:rsidRPr="00754289" w:rsidRDefault="00675A9B" w:rsidP="00815804">
            <w:pPr>
              <w:ind w:firstLine="0"/>
              <w:jc w:val="center"/>
              <w:rPr>
                <w:rFonts w:cs="Times New Roman"/>
                <w:szCs w:val="20"/>
              </w:rPr>
            </w:pPr>
          </w:p>
        </w:tc>
        <w:tc>
          <w:tcPr>
            <w:tcW w:w="585" w:type="pct"/>
          </w:tcPr>
          <w:p w:rsidR="00675A9B" w:rsidRPr="00754289" w:rsidRDefault="00675A9B" w:rsidP="00815804">
            <w:pPr>
              <w:ind w:firstLine="0"/>
              <w:jc w:val="center"/>
              <w:rPr>
                <w:rFonts w:cs="Times New Roman"/>
                <w:szCs w:val="20"/>
              </w:rPr>
            </w:pPr>
          </w:p>
        </w:tc>
        <w:tc>
          <w:tcPr>
            <w:tcW w:w="585" w:type="pct"/>
          </w:tcPr>
          <w:p w:rsidR="00675A9B" w:rsidRPr="00754289" w:rsidRDefault="00675A9B" w:rsidP="00815804">
            <w:pPr>
              <w:ind w:firstLine="0"/>
              <w:jc w:val="center"/>
              <w:rPr>
                <w:rFonts w:cs="Times New Roman"/>
                <w:szCs w:val="20"/>
              </w:rPr>
            </w:pPr>
          </w:p>
        </w:tc>
        <w:tc>
          <w:tcPr>
            <w:tcW w:w="585" w:type="pct"/>
          </w:tcPr>
          <w:p w:rsidR="00675A9B" w:rsidRPr="00754289" w:rsidRDefault="00675A9B" w:rsidP="00815804">
            <w:pPr>
              <w:ind w:firstLine="0"/>
              <w:jc w:val="center"/>
              <w:rPr>
                <w:rFonts w:cs="Times New Roman"/>
                <w:szCs w:val="20"/>
              </w:rPr>
            </w:pPr>
          </w:p>
        </w:tc>
      </w:tr>
      <w:tr w:rsidR="00675A9B" w:rsidRPr="00754289" w:rsidTr="00B957E1">
        <w:tc>
          <w:tcPr>
            <w:tcW w:w="822" w:type="pct"/>
          </w:tcPr>
          <w:p w:rsidR="00675A9B" w:rsidRPr="00754289" w:rsidRDefault="00675A9B" w:rsidP="00815804">
            <w:pPr>
              <w:ind w:firstLine="0"/>
              <w:jc w:val="center"/>
              <w:rPr>
                <w:rFonts w:cs="Times New Roman"/>
                <w:szCs w:val="20"/>
              </w:rPr>
            </w:pPr>
            <w:r w:rsidRPr="00754289">
              <w:rPr>
                <w:rFonts w:cs="Times New Roman"/>
                <w:szCs w:val="20"/>
              </w:rPr>
              <w:t>Стартовая педагогическая диагностика (входная к.р.) по инициативе учителя</w:t>
            </w:r>
          </w:p>
        </w:tc>
        <w:tc>
          <w:tcPr>
            <w:tcW w:w="709" w:type="pct"/>
          </w:tcPr>
          <w:p w:rsidR="00675A9B" w:rsidRPr="00754289" w:rsidRDefault="00675A9B" w:rsidP="00815804">
            <w:pPr>
              <w:ind w:firstLine="0"/>
              <w:jc w:val="center"/>
              <w:rPr>
                <w:rFonts w:cs="Times New Roman"/>
                <w:szCs w:val="20"/>
              </w:rPr>
            </w:pPr>
            <w:r w:rsidRPr="00754289">
              <w:rPr>
                <w:rFonts w:cs="Times New Roman"/>
                <w:szCs w:val="20"/>
              </w:rPr>
              <w:t>Учитель</w:t>
            </w:r>
          </w:p>
        </w:tc>
        <w:tc>
          <w:tcPr>
            <w:tcW w:w="741" w:type="pct"/>
          </w:tcPr>
          <w:p w:rsidR="00675A9B" w:rsidRPr="00754289" w:rsidRDefault="00675A9B" w:rsidP="00815804">
            <w:pPr>
              <w:ind w:firstLine="0"/>
              <w:jc w:val="center"/>
              <w:rPr>
                <w:rFonts w:cs="Times New Roman"/>
                <w:szCs w:val="20"/>
              </w:rPr>
            </w:pPr>
            <w:r w:rsidRPr="00754289">
              <w:rPr>
                <w:rFonts w:cs="Times New Roman"/>
                <w:szCs w:val="20"/>
              </w:rPr>
              <w:t>+*</w:t>
            </w:r>
          </w:p>
          <w:p w:rsidR="00675A9B" w:rsidRPr="00754289" w:rsidRDefault="00675A9B" w:rsidP="00815804">
            <w:pPr>
              <w:ind w:firstLine="0"/>
              <w:rPr>
                <w:rFonts w:cs="Times New Roman"/>
                <w:szCs w:val="20"/>
              </w:rPr>
            </w:pPr>
          </w:p>
        </w:tc>
        <w:tc>
          <w:tcPr>
            <w:tcW w:w="388" w:type="pct"/>
          </w:tcPr>
          <w:p w:rsidR="00675A9B" w:rsidRPr="00754289" w:rsidRDefault="00675A9B" w:rsidP="00815804">
            <w:pPr>
              <w:ind w:firstLine="0"/>
              <w:jc w:val="center"/>
              <w:rPr>
                <w:rFonts w:cs="Times New Roman"/>
                <w:szCs w:val="20"/>
              </w:rPr>
            </w:pPr>
          </w:p>
        </w:tc>
        <w:tc>
          <w:tcPr>
            <w:tcW w:w="585" w:type="pct"/>
          </w:tcPr>
          <w:p w:rsidR="00675A9B" w:rsidRPr="00754289" w:rsidRDefault="00675A9B" w:rsidP="00815804">
            <w:pPr>
              <w:ind w:firstLine="0"/>
              <w:jc w:val="center"/>
              <w:rPr>
                <w:rFonts w:cs="Times New Roman"/>
                <w:b/>
                <w:bCs/>
                <w:szCs w:val="20"/>
              </w:rPr>
            </w:pPr>
            <w:r w:rsidRPr="00754289">
              <w:rPr>
                <w:rFonts w:cs="Times New Roman"/>
                <w:b/>
                <w:bCs/>
                <w:szCs w:val="20"/>
              </w:rPr>
              <w:t xml:space="preserve">Сентябрь </w:t>
            </w:r>
          </w:p>
          <w:p w:rsidR="00675A9B" w:rsidRPr="00754289" w:rsidRDefault="00675A9B" w:rsidP="00815804">
            <w:pPr>
              <w:ind w:firstLine="0"/>
              <w:jc w:val="center"/>
              <w:rPr>
                <w:rFonts w:cs="Times New Roman"/>
                <w:szCs w:val="20"/>
              </w:rPr>
            </w:pPr>
          </w:p>
        </w:tc>
        <w:tc>
          <w:tcPr>
            <w:tcW w:w="585" w:type="pct"/>
          </w:tcPr>
          <w:p w:rsidR="00675A9B" w:rsidRPr="00754289" w:rsidRDefault="00675A9B" w:rsidP="00815804">
            <w:pPr>
              <w:ind w:firstLine="0"/>
              <w:jc w:val="center"/>
              <w:rPr>
                <w:rFonts w:cs="Times New Roman"/>
                <w:b/>
                <w:bCs/>
                <w:szCs w:val="20"/>
              </w:rPr>
            </w:pPr>
            <w:r w:rsidRPr="00754289">
              <w:rPr>
                <w:rFonts w:cs="Times New Roman"/>
                <w:b/>
                <w:bCs/>
                <w:szCs w:val="20"/>
              </w:rPr>
              <w:t xml:space="preserve">Сентябрь </w:t>
            </w:r>
          </w:p>
          <w:p w:rsidR="00675A9B" w:rsidRPr="00754289" w:rsidRDefault="00675A9B" w:rsidP="00815804">
            <w:pPr>
              <w:ind w:firstLine="0"/>
              <w:jc w:val="center"/>
              <w:rPr>
                <w:rFonts w:cs="Times New Roman"/>
                <w:szCs w:val="20"/>
              </w:rPr>
            </w:pPr>
          </w:p>
        </w:tc>
        <w:tc>
          <w:tcPr>
            <w:tcW w:w="585" w:type="pct"/>
          </w:tcPr>
          <w:p w:rsidR="00675A9B" w:rsidRPr="00754289" w:rsidRDefault="00675A9B" w:rsidP="00815804">
            <w:pPr>
              <w:ind w:firstLine="0"/>
              <w:jc w:val="center"/>
              <w:rPr>
                <w:rFonts w:cs="Times New Roman"/>
                <w:b/>
                <w:bCs/>
                <w:szCs w:val="20"/>
              </w:rPr>
            </w:pPr>
            <w:r w:rsidRPr="00754289">
              <w:rPr>
                <w:rFonts w:cs="Times New Roman"/>
                <w:b/>
                <w:bCs/>
                <w:szCs w:val="20"/>
              </w:rPr>
              <w:t xml:space="preserve">Сентябрь </w:t>
            </w:r>
          </w:p>
          <w:p w:rsidR="00675A9B" w:rsidRPr="00754289" w:rsidRDefault="00675A9B" w:rsidP="00815804">
            <w:pPr>
              <w:ind w:firstLine="0"/>
              <w:jc w:val="center"/>
              <w:rPr>
                <w:rFonts w:cs="Times New Roman"/>
                <w:szCs w:val="20"/>
              </w:rPr>
            </w:pPr>
          </w:p>
        </w:tc>
        <w:tc>
          <w:tcPr>
            <w:tcW w:w="585" w:type="pct"/>
          </w:tcPr>
          <w:p w:rsidR="00675A9B" w:rsidRPr="00754289" w:rsidRDefault="00675A9B" w:rsidP="00815804">
            <w:pPr>
              <w:ind w:firstLine="0"/>
              <w:jc w:val="center"/>
              <w:rPr>
                <w:rFonts w:cs="Times New Roman"/>
                <w:b/>
                <w:bCs/>
                <w:szCs w:val="20"/>
              </w:rPr>
            </w:pPr>
            <w:r w:rsidRPr="00754289">
              <w:rPr>
                <w:rFonts w:cs="Times New Roman"/>
                <w:b/>
                <w:bCs/>
                <w:szCs w:val="20"/>
              </w:rPr>
              <w:t xml:space="preserve">Сентябрь </w:t>
            </w:r>
          </w:p>
          <w:p w:rsidR="00675A9B" w:rsidRPr="00754289" w:rsidRDefault="00675A9B" w:rsidP="00815804">
            <w:pPr>
              <w:ind w:firstLine="0"/>
              <w:jc w:val="center"/>
              <w:rPr>
                <w:rFonts w:cs="Times New Roman"/>
                <w:b/>
                <w:bCs/>
                <w:szCs w:val="20"/>
              </w:rPr>
            </w:pPr>
          </w:p>
        </w:tc>
      </w:tr>
      <w:tr w:rsidR="00675A9B" w:rsidRPr="00754289" w:rsidTr="00B957E1">
        <w:tc>
          <w:tcPr>
            <w:tcW w:w="822" w:type="pct"/>
          </w:tcPr>
          <w:p w:rsidR="00675A9B" w:rsidRPr="00754289" w:rsidRDefault="00675A9B" w:rsidP="00815804">
            <w:pPr>
              <w:ind w:firstLine="0"/>
              <w:jc w:val="center"/>
              <w:rPr>
                <w:rFonts w:cs="Times New Roman"/>
                <w:szCs w:val="20"/>
              </w:rPr>
            </w:pPr>
            <w:r w:rsidRPr="00754289">
              <w:rPr>
                <w:rFonts w:cs="Times New Roman"/>
                <w:szCs w:val="20"/>
              </w:rPr>
              <w:t>Текущий контроль</w:t>
            </w:r>
          </w:p>
        </w:tc>
        <w:tc>
          <w:tcPr>
            <w:tcW w:w="709" w:type="pct"/>
          </w:tcPr>
          <w:p w:rsidR="00675A9B" w:rsidRPr="00754289" w:rsidRDefault="00675A9B" w:rsidP="00815804">
            <w:pPr>
              <w:ind w:firstLine="0"/>
              <w:jc w:val="center"/>
              <w:rPr>
                <w:rFonts w:cs="Times New Roman"/>
                <w:szCs w:val="20"/>
              </w:rPr>
            </w:pPr>
            <w:r w:rsidRPr="00754289">
              <w:rPr>
                <w:rFonts w:cs="Times New Roman"/>
                <w:szCs w:val="20"/>
              </w:rPr>
              <w:t>Учитель</w:t>
            </w:r>
          </w:p>
        </w:tc>
        <w:tc>
          <w:tcPr>
            <w:tcW w:w="741" w:type="pct"/>
          </w:tcPr>
          <w:p w:rsidR="00675A9B" w:rsidRPr="00754289" w:rsidRDefault="00675A9B" w:rsidP="00815804">
            <w:pPr>
              <w:ind w:firstLine="0"/>
              <w:jc w:val="center"/>
              <w:rPr>
                <w:rFonts w:cs="Times New Roman"/>
                <w:szCs w:val="20"/>
              </w:rPr>
            </w:pPr>
            <w:r w:rsidRPr="00754289">
              <w:rPr>
                <w:rFonts w:cs="Times New Roman"/>
                <w:szCs w:val="20"/>
              </w:rPr>
              <w:t>-</w:t>
            </w:r>
          </w:p>
        </w:tc>
        <w:tc>
          <w:tcPr>
            <w:tcW w:w="388" w:type="pct"/>
          </w:tcPr>
          <w:p w:rsidR="00675A9B" w:rsidRPr="00754289" w:rsidRDefault="00675A9B" w:rsidP="00815804">
            <w:pPr>
              <w:ind w:firstLine="0"/>
              <w:jc w:val="center"/>
              <w:rPr>
                <w:rFonts w:cs="Times New Roman"/>
                <w:szCs w:val="20"/>
              </w:rPr>
            </w:pPr>
            <w:r w:rsidRPr="00754289">
              <w:rPr>
                <w:rFonts w:cs="Times New Roman"/>
                <w:szCs w:val="20"/>
              </w:rPr>
              <w:t>Ежедневно по всем предметам</w:t>
            </w:r>
          </w:p>
        </w:tc>
        <w:tc>
          <w:tcPr>
            <w:tcW w:w="585" w:type="pct"/>
          </w:tcPr>
          <w:p w:rsidR="00675A9B" w:rsidRPr="00754289" w:rsidRDefault="00675A9B" w:rsidP="00815804">
            <w:pPr>
              <w:ind w:firstLine="0"/>
              <w:jc w:val="center"/>
              <w:rPr>
                <w:rFonts w:cs="Times New Roman"/>
                <w:szCs w:val="20"/>
              </w:rPr>
            </w:pPr>
            <w:r w:rsidRPr="00754289">
              <w:rPr>
                <w:rFonts w:cs="Times New Roman"/>
                <w:szCs w:val="20"/>
              </w:rPr>
              <w:t>Ежедневно по всем предметам</w:t>
            </w:r>
          </w:p>
        </w:tc>
        <w:tc>
          <w:tcPr>
            <w:tcW w:w="585" w:type="pct"/>
          </w:tcPr>
          <w:p w:rsidR="00675A9B" w:rsidRPr="00754289" w:rsidRDefault="00675A9B" w:rsidP="00815804">
            <w:pPr>
              <w:ind w:firstLine="0"/>
              <w:jc w:val="center"/>
              <w:rPr>
                <w:rFonts w:cs="Times New Roman"/>
                <w:szCs w:val="20"/>
              </w:rPr>
            </w:pPr>
            <w:r w:rsidRPr="00754289">
              <w:rPr>
                <w:rFonts w:cs="Times New Roman"/>
                <w:szCs w:val="20"/>
              </w:rPr>
              <w:t>Ежедневно по всем предметам</w:t>
            </w:r>
          </w:p>
        </w:tc>
        <w:tc>
          <w:tcPr>
            <w:tcW w:w="585" w:type="pct"/>
          </w:tcPr>
          <w:p w:rsidR="00675A9B" w:rsidRPr="00754289" w:rsidRDefault="00675A9B" w:rsidP="00815804">
            <w:pPr>
              <w:ind w:firstLine="0"/>
              <w:jc w:val="center"/>
              <w:rPr>
                <w:rFonts w:cs="Times New Roman"/>
                <w:szCs w:val="20"/>
              </w:rPr>
            </w:pPr>
            <w:r w:rsidRPr="00754289">
              <w:rPr>
                <w:rFonts w:cs="Times New Roman"/>
                <w:szCs w:val="20"/>
              </w:rPr>
              <w:t>Ежедневно по всем предметам</w:t>
            </w:r>
          </w:p>
        </w:tc>
        <w:tc>
          <w:tcPr>
            <w:tcW w:w="585" w:type="pct"/>
          </w:tcPr>
          <w:p w:rsidR="00675A9B" w:rsidRPr="00754289" w:rsidRDefault="00675A9B" w:rsidP="00815804">
            <w:pPr>
              <w:ind w:firstLine="0"/>
              <w:jc w:val="center"/>
              <w:rPr>
                <w:rFonts w:cs="Times New Roman"/>
                <w:szCs w:val="20"/>
              </w:rPr>
            </w:pPr>
            <w:r w:rsidRPr="00754289">
              <w:rPr>
                <w:rFonts w:cs="Times New Roman"/>
                <w:szCs w:val="20"/>
              </w:rPr>
              <w:t>Ежедневно по всем предметам</w:t>
            </w:r>
          </w:p>
        </w:tc>
      </w:tr>
      <w:tr w:rsidR="00675A9B" w:rsidRPr="00754289" w:rsidTr="00B957E1">
        <w:tc>
          <w:tcPr>
            <w:tcW w:w="822" w:type="pct"/>
          </w:tcPr>
          <w:p w:rsidR="00675A9B" w:rsidRPr="00754289" w:rsidRDefault="00675A9B" w:rsidP="00815804">
            <w:pPr>
              <w:ind w:firstLine="0"/>
              <w:jc w:val="center"/>
              <w:rPr>
                <w:rFonts w:cs="Times New Roman"/>
                <w:szCs w:val="20"/>
              </w:rPr>
            </w:pPr>
            <w:r w:rsidRPr="00754289">
              <w:rPr>
                <w:rFonts w:cs="Times New Roman"/>
                <w:szCs w:val="20"/>
              </w:rPr>
              <w:t>Тематический контроль</w:t>
            </w:r>
          </w:p>
        </w:tc>
        <w:tc>
          <w:tcPr>
            <w:tcW w:w="709" w:type="pct"/>
          </w:tcPr>
          <w:p w:rsidR="00675A9B" w:rsidRPr="00754289" w:rsidRDefault="00675A9B" w:rsidP="00815804">
            <w:pPr>
              <w:ind w:firstLine="0"/>
              <w:jc w:val="center"/>
              <w:rPr>
                <w:rFonts w:cs="Times New Roman"/>
                <w:szCs w:val="20"/>
              </w:rPr>
            </w:pPr>
            <w:r w:rsidRPr="00754289">
              <w:rPr>
                <w:rFonts w:cs="Times New Roman"/>
                <w:szCs w:val="20"/>
              </w:rPr>
              <w:t>Учитель</w:t>
            </w:r>
          </w:p>
        </w:tc>
        <w:tc>
          <w:tcPr>
            <w:tcW w:w="741" w:type="pct"/>
          </w:tcPr>
          <w:p w:rsidR="00675A9B" w:rsidRPr="00754289" w:rsidRDefault="00675A9B" w:rsidP="00815804">
            <w:pPr>
              <w:ind w:firstLine="0"/>
              <w:jc w:val="center"/>
              <w:rPr>
                <w:rFonts w:cs="Times New Roman"/>
                <w:szCs w:val="20"/>
              </w:rPr>
            </w:pPr>
            <w:r w:rsidRPr="00754289">
              <w:rPr>
                <w:rFonts w:cs="Times New Roman"/>
                <w:szCs w:val="20"/>
              </w:rPr>
              <w:t>-</w:t>
            </w:r>
          </w:p>
          <w:p w:rsidR="00675A9B" w:rsidRPr="00754289" w:rsidRDefault="00675A9B" w:rsidP="00815804">
            <w:pPr>
              <w:ind w:firstLine="0"/>
              <w:jc w:val="center"/>
              <w:rPr>
                <w:rFonts w:cs="Times New Roman"/>
                <w:szCs w:val="20"/>
              </w:rPr>
            </w:pPr>
          </w:p>
          <w:p w:rsidR="00675A9B" w:rsidRPr="00754289" w:rsidRDefault="00675A9B" w:rsidP="00815804">
            <w:pPr>
              <w:ind w:firstLine="0"/>
              <w:jc w:val="center"/>
              <w:rPr>
                <w:rFonts w:cs="Times New Roman"/>
                <w:szCs w:val="20"/>
              </w:rPr>
            </w:pPr>
            <w:r w:rsidRPr="00754289">
              <w:rPr>
                <w:rFonts w:cs="Times New Roman"/>
                <w:szCs w:val="20"/>
              </w:rPr>
              <w:t>+*</w:t>
            </w:r>
          </w:p>
        </w:tc>
        <w:tc>
          <w:tcPr>
            <w:tcW w:w="388" w:type="pct"/>
          </w:tcPr>
          <w:p w:rsidR="00675A9B" w:rsidRPr="00754289" w:rsidRDefault="00675A9B" w:rsidP="00815804">
            <w:pPr>
              <w:ind w:firstLine="0"/>
              <w:jc w:val="center"/>
              <w:rPr>
                <w:rFonts w:cs="Times New Roman"/>
                <w:szCs w:val="20"/>
              </w:rPr>
            </w:pPr>
            <w:r w:rsidRPr="00754289">
              <w:rPr>
                <w:rFonts w:cs="Times New Roman"/>
                <w:szCs w:val="20"/>
              </w:rPr>
              <w:t>В соответствии с КТП и РП</w:t>
            </w:r>
          </w:p>
        </w:tc>
        <w:tc>
          <w:tcPr>
            <w:tcW w:w="585" w:type="pct"/>
          </w:tcPr>
          <w:p w:rsidR="00675A9B" w:rsidRPr="00754289" w:rsidRDefault="00675A9B" w:rsidP="00815804">
            <w:pPr>
              <w:ind w:firstLine="0"/>
              <w:jc w:val="center"/>
              <w:rPr>
                <w:rFonts w:cs="Times New Roman"/>
                <w:szCs w:val="20"/>
              </w:rPr>
            </w:pPr>
            <w:r w:rsidRPr="00754289">
              <w:rPr>
                <w:rFonts w:cs="Times New Roman"/>
                <w:szCs w:val="20"/>
              </w:rPr>
              <w:t>В соответствии с КТП и РП</w:t>
            </w:r>
          </w:p>
        </w:tc>
        <w:tc>
          <w:tcPr>
            <w:tcW w:w="585" w:type="pct"/>
          </w:tcPr>
          <w:p w:rsidR="00675A9B" w:rsidRPr="00754289" w:rsidRDefault="00675A9B" w:rsidP="00815804">
            <w:pPr>
              <w:ind w:firstLine="0"/>
              <w:jc w:val="center"/>
              <w:rPr>
                <w:rFonts w:cs="Times New Roman"/>
                <w:szCs w:val="20"/>
              </w:rPr>
            </w:pPr>
            <w:r w:rsidRPr="00754289">
              <w:rPr>
                <w:rFonts w:cs="Times New Roman"/>
                <w:szCs w:val="20"/>
              </w:rPr>
              <w:t>В соответствии с КТП и РП</w:t>
            </w:r>
          </w:p>
        </w:tc>
        <w:tc>
          <w:tcPr>
            <w:tcW w:w="585" w:type="pct"/>
          </w:tcPr>
          <w:p w:rsidR="00675A9B" w:rsidRPr="00754289" w:rsidRDefault="00675A9B" w:rsidP="00815804">
            <w:pPr>
              <w:ind w:firstLine="0"/>
              <w:jc w:val="center"/>
              <w:rPr>
                <w:rFonts w:cs="Times New Roman"/>
                <w:szCs w:val="20"/>
              </w:rPr>
            </w:pPr>
            <w:r w:rsidRPr="00754289">
              <w:rPr>
                <w:rFonts w:cs="Times New Roman"/>
                <w:szCs w:val="20"/>
              </w:rPr>
              <w:t>В соответствии с КТП и РП</w:t>
            </w:r>
          </w:p>
        </w:tc>
        <w:tc>
          <w:tcPr>
            <w:tcW w:w="585" w:type="pct"/>
          </w:tcPr>
          <w:p w:rsidR="00675A9B" w:rsidRPr="00754289" w:rsidRDefault="00675A9B" w:rsidP="00815804">
            <w:pPr>
              <w:ind w:firstLine="0"/>
              <w:jc w:val="center"/>
              <w:rPr>
                <w:rFonts w:cs="Times New Roman"/>
                <w:szCs w:val="20"/>
              </w:rPr>
            </w:pPr>
            <w:r w:rsidRPr="00754289">
              <w:rPr>
                <w:rFonts w:cs="Times New Roman"/>
                <w:szCs w:val="20"/>
              </w:rPr>
              <w:t>В соответствии с КТП и РП</w:t>
            </w:r>
          </w:p>
        </w:tc>
      </w:tr>
      <w:tr w:rsidR="00675A9B" w:rsidRPr="00754289" w:rsidTr="00B957E1">
        <w:tc>
          <w:tcPr>
            <w:tcW w:w="822" w:type="pct"/>
          </w:tcPr>
          <w:p w:rsidR="00675A9B" w:rsidRPr="00754289" w:rsidRDefault="00675A9B" w:rsidP="00815804">
            <w:pPr>
              <w:ind w:firstLine="0"/>
              <w:jc w:val="center"/>
              <w:rPr>
                <w:rFonts w:cs="Times New Roman"/>
                <w:szCs w:val="20"/>
              </w:rPr>
            </w:pPr>
            <w:r w:rsidRPr="00754289">
              <w:rPr>
                <w:rFonts w:cs="Times New Roman"/>
                <w:szCs w:val="20"/>
              </w:rPr>
              <w:t xml:space="preserve">ВШК </w:t>
            </w:r>
          </w:p>
          <w:p w:rsidR="00675A9B" w:rsidRPr="00754289" w:rsidRDefault="00675A9B" w:rsidP="00815804">
            <w:pPr>
              <w:ind w:firstLine="0"/>
              <w:jc w:val="center"/>
              <w:rPr>
                <w:rFonts w:cs="Times New Roman"/>
                <w:szCs w:val="20"/>
              </w:rPr>
            </w:pPr>
            <w:r w:rsidRPr="00754289">
              <w:rPr>
                <w:rFonts w:cs="Times New Roman"/>
                <w:szCs w:val="20"/>
              </w:rPr>
              <w:t xml:space="preserve">Оценка </w:t>
            </w:r>
            <w:r w:rsidRPr="00754289">
              <w:rPr>
                <w:rFonts w:cs="Times New Roman"/>
                <w:szCs w:val="20"/>
              </w:rPr>
              <w:lastRenderedPageBreak/>
              <w:t>предметных результатов.</w:t>
            </w:r>
          </w:p>
          <w:p w:rsidR="00675A9B" w:rsidRPr="00754289" w:rsidRDefault="00675A9B" w:rsidP="00815804">
            <w:pPr>
              <w:ind w:firstLine="0"/>
              <w:jc w:val="center"/>
              <w:rPr>
                <w:rFonts w:cs="Times New Roman"/>
                <w:i/>
                <w:iCs/>
                <w:szCs w:val="20"/>
              </w:rPr>
            </w:pPr>
            <w:r w:rsidRPr="00754289">
              <w:rPr>
                <w:rFonts w:cs="Times New Roman"/>
                <w:i/>
                <w:iCs/>
                <w:szCs w:val="20"/>
              </w:rPr>
              <w:t>Административная к.р.</w:t>
            </w:r>
          </w:p>
        </w:tc>
        <w:tc>
          <w:tcPr>
            <w:tcW w:w="709" w:type="pct"/>
          </w:tcPr>
          <w:p w:rsidR="00675A9B" w:rsidRPr="00754289" w:rsidRDefault="00675A9B" w:rsidP="00815804">
            <w:pPr>
              <w:ind w:firstLine="0"/>
              <w:jc w:val="center"/>
              <w:rPr>
                <w:rFonts w:cs="Times New Roman"/>
                <w:szCs w:val="20"/>
              </w:rPr>
            </w:pPr>
            <w:r w:rsidRPr="00754289">
              <w:rPr>
                <w:rFonts w:cs="Times New Roman"/>
                <w:szCs w:val="20"/>
              </w:rPr>
              <w:lastRenderedPageBreak/>
              <w:t xml:space="preserve">Адм. </w:t>
            </w:r>
          </w:p>
        </w:tc>
        <w:tc>
          <w:tcPr>
            <w:tcW w:w="741" w:type="pct"/>
          </w:tcPr>
          <w:p w:rsidR="00675A9B" w:rsidRPr="00754289" w:rsidRDefault="00675A9B" w:rsidP="00815804">
            <w:pPr>
              <w:ind w:firstLine="0"/>
              <w:jc w:val="center"/>
              <w:rPr>
                <w:rFonts w:cs="Times New Roman"/>
                <w:szCs w:val="20"/>
              </w:rPr>
            </w:pPr>
            <w:r w:rsidRPr="00754289">
              <w:rPr>
                <w:rFonts w:cs="Times New Roman"/>
                <w:szCs w:val="20"/>
              </w:rPr>
              <w:t>+</w:t>
            </w:r>
          </w:p>
        </w:tc>
        <w:tc>
          <w:tcPr>
            <w:tcW w:w="388" w:type="pct"/>
          </w:tcPr>
          <w:p w:rsidR="00675A9B" w:rsidRPr="00754289" w:rsidRDefault="00675A9B" w:rsidP="00815804">
            <w:pPr>
              <w:ind w:firstLine="0"/>
              <w:jc w:val="center"/>
              <w:rPr>
                <w:rFonts w:cs="Times New Roman"/>
                <w:b/>
                <w:bCs/>
                <w:szCs w:val="20"/>
              </w:rPr>
            </w:pPr>
            <w:r w:rsidRPr="00754289">
              <w:rPr>
                <w:rFonts w:cs="Times New Roman"/>
                <w:b/>
                <w:bCs/>
                <w:szCs w:val="20"/>
              </w:rPr>
              <w:t>Декабрь, март</w:t>
            </w:r>
          </w:p>
          <w:p w:rsidR="00675A9B" w:rsidRPr="00754289" w:rsidRDefault="00675A9B" w:rsidP="00815804">
            <w:pPr>
              <w:ind w:firstLine="0"/>
              <w:jc w:val="center"/>
              <w:rPr>
                <w:rFonts w:cs="Times New Roman"/>
                <w:szCs w:val="20"/>
              </w:rPr>
            </w:pPr>
            <w:r w:rsidRPr="00754289">
              <w:rPr>
                <w:rFonts w:cs="Times New Roman"/>
                <w:szCs w:val="20"/>
              </w:rPr>
              <w:lastRenderedPageBreak/>
              <w:t xml:space="preserve">предметы по решению педсовета </w:t>
            </w:r>
          </w:p>
        </w:tc>
        <w:tc>
          <w:tcPr>
            <w:tcW w:w="585" w:type="pct"/>
          </w:tcPr>
          <w:p w:rsidR="00675A9B" w:rsidRPr="00754289" w:rsidRDefault="00675A9B" w:rsidP="00815804">
            <w:pPr>
              <w:ind w:firstLine="0"/>
              <w:jc w:val="center"/>
              <w:rPr>
                <w:rFonts w:cs="Times New Roman"/>
                <w:b/>
                <w:bCs/>
                <w:szCs w:val="20"/>
              </w:rPr>
            </w:pPr>
            <w:r w:rsidRPr="00754289">
              <w:rPr>
                <w:rFonts w:cs="Times New Roman"/>
                <w:b/>
                <w:bCs/>
                <w:szCs w:val="20"/>
              </w:rPr>
              <w:lastRenderedPageBreak/>
              <w:t xml:space="preserve">Декабрь, март </w:t>
            </w:r>
          </w:p>
          <w:p w:rsidR="00675A9B" w:rsidRPr="00754289" w:rsidRDefault="00675A9B" w:rsidP="00815804">
            <w:pPr>
              <w:ind w:firstLine="0"/>
              <w:jc w:val="center"/>
              <w:rPr>
                <w:rFonts w:cs="Times New Roman"/>
                <w:szCs w:val="20"/>
              </w:rPr>
            </w:pPr>
            <w:r w:rsidRPr="00754289">
              <w:rPr>
                <w:rFonts w:cs="Times New Roman"/>
                <w:szCs w:val="20"/>
              </w:rPr>
              <w:lastRenderedPageBreak/>
              <w:t>предметы по решению педсовета</w:t>
            </w:r>
          </w:p>
          <w:p w:rsidR="00675A9B" w:rsidRPr="00754289" w:rsidRDefault="00675A9B" w:rsidP="00815804">
            <w:pPr>
              <w:ind w:firstLine="0"/>
              <w:jc w:val="center"/>
              <w:rPr>
                <w:rFonts w:cs="Times New Roman"/>
                <w:szCs w:val="20"/>
              </w:rPr>
            </w:pPr>
          </w:p>
        </w:tc>
        <w:tc>
          <w:tcPr>
            <w:tcW w:w="585" w:type="pct"/>
          </w:tcPr>
          <w:p w:rsidR="00675A9B" w:rsidRPr="00754289" w:rsidRDefault="00675A9B" w:rsidP="00815804">
            <w:pPr>
              <w:ind w:firstLine="0"/>
              <w:jc w:val="center"/>
              <w:rPr>
                <w:rFonts w:cs="Times New Roman"/>
                <w:b/>
                <w:bCs/>
                <w:szCs w:val="20"/>
              </w:rPr>
            </w:pPr>
            <w:r w:rsidRPr="00754289">
              <w:rPr>
                <w:rFonts w:cs="Times New Roman"/>
                <w:b/>
                <w:bCs/>
                <w:szCs w:val="20"/>
              </w:rPr>
              <w:lastRenderedPageBreak/>
              <w:t xml:space="preserve">Декабрь, март </w:t>
            </w:r>
          </w:p>
          <w:p w:rsidR="00675A9B" w:rsidRPr="00754289" w:rsidRDefault="00675A9B" w:rsidP="00815804">
            <w:pPr>
              <w:ind w:firstLine="0"/>
              <w:jc w:val="center"/>
              <w:rPr>
                <w:rFonts w:cs="Times New Roman"/>
                <w:szCs w:val="20"/>
              </w:rPr>
            </w:pPr>
            <w:r w:rsidRPr="00754289">
              <w:rPr>
                <w:rFonts w:cs="Times New Roman"/>
                <w:szCs w:val="20"/>
              </w:rPr>
              <w:lastRenderedPageBreak/>
              <w:t>предметы по решению педсовета</w:t>
            </w:r>
          </w:p>
          <w:p w:rsidR="00675A9B" w:rsidRPr="00754289" w:rsidRDefault="00675A9B" w:rsidP="00815804">
            <w:pPr>
              <w:ind w:firstLine="0"/>
              <w:jc w:val="center"/>
              <w:rPr>
                <w:rFonts w:cs="Times New Roman"/>
                <w:szCs w:val="20"/>
              </w:rPr>
            </w:pPr>
          </w:p>
        </w:tc>
        <w:tc>
          <w:tcPr>
            <w:tcW w:w="585" w:type="pct"/>
          </w:tcPr>
          <w:p w:rsidR="00675A9B" w:rsidRPr="00754289" w:rsidRDefault="00675A9B" w:rsidP="00815804">
            <w:pPr>
              <w:ind w:firstLine="0"/>
              <w:jc w:val="center"/>
              <w:rPr>
                <w:rFonts w:cs="Times New Roman"/>
                <w:b/>
                <w:bCs/>
                <w:szCs w:val="20"/>
              </w:rPr>
            </w:pPr>
            <w:r w:rsidRPr="00754289">
              <w:rPr>
                <w:rFonts w:cs="Times New Roman"/>
                <w:b/>
                <w:bCs/>
                <w:szCs w:val="20"/>
              </w:rPr>
              <w:lastRenderedPageBreak/>
              <w:t xml:space="preserve">Декабрь, март </w:t>
            </w:r>
          </w:p>
          <w:p w:rsidR="00675A9B" w:rsidRPr="00754289" w:rsidRDefault="00675A9B" w:rsidP="00815804">
            <w:pPr>
              <w:ind w:firstLine="0"/>
              <w:jc w:val="center"/>
              <w:rPr>
                <w:rFonts w:cs="Times New Roman"/>
                <w:szCs w:val="20"/>
              </w:rPr>
            </w:pPr>
            <w:r w:rsidRPr="00754289">
              <w:rPr>
                <w:rFonts w:cs="Times New Roman"/>
                <w:szCs w:val="20"/>
              </w:rPr>
              <w:lastRenderedPageBreak/>
              <w:t>предметы по решению педсовета</w:t>
            </w:r>
          </w:p>
          <w:p w:rsidR="00675A9B" w:rsidRPr="00754289" w:rsidRDefault="00675A9B" w:rsidP="00815804">
            <w:pPr>
              <w:ind w:firstLine="0"/>
              <w:jc w:val="center"/>
              <w:rPr>
                <w:rFonts w:cs="Times New Roman"/>
                <w:szCs w:val="20"/>
              </w:rPr>
            </w:pPr>
          </w:p>
        </w:tc>
        <w:tc>
          <w:tcPr>
            <w:tcW w:w="585" w:type="pct"/>
          </w:tcPr>
          <w:p w:rsidR="00675A9B" w:rsidRPr="00754289" w:rsidRDefault="00675A9B" w:rsidP="00815804">
            <w:pPr>
              <w:ind w:firstLine="0"/>
              <w:jc w:val="center"/>
              <w:rPr>
                <w:rFonts w:cs="Times New Roman"/>
                <w:b/>
                <w:bCs/>
                <w:szCs w:val="20"/>
              </w:rPr>
            </w:pPr>
            <w:r w:rsidRPr="00754289">
              <w:rPr>
                <w:rFonts w:cs="Times New Roman"/>
                <w:b/>
                <w:bCs/>
                <w:szCs w:val="20"/>
              </w:rPr>
              <w:lastRenderedPageBreak/>
              <w:t xml:space="preserve">Декабрь, март </w:t>
            </w:r>
          </w:p>
          <w:p w:rsidR="00675A9B" w:rsidRPr="00754289" w:rsidRDefault="00675A9B" w:rsidP="00815804">
            <w:pPr>
              <w:ind w:firstLine="0"/>
              <w:jc w:val="center"/>
              <w:rPr>
                <w:rFonts w:cs="Times New Roman"/>
                <w:b/>
                <w:bCs/>
                <w:szCs w:val="20"/>
              </w:rPr>
            </w:pPr>
            <w:r w:rsidRPr="00754289">
              <w:rPr>
                <w:rFonts w:cs="Times New Roman"/>
                <w:szCs w:val="20"/>
              </w:rPr>
              <w:lastRenderedPageBreak/>
              <w:t>предметы по решению педсовета</w:t>
            </w:r>
          </w:p>
          <w:p w:rsidR="00675A9B" w:rsidRPr="00754289" w:rsidRDefault="00675A9B" w:rsidP="00815804">
            <w:pPr>
              <w:ind w:firstLine="0"/>
              <w:jc w:val="center"/>
              <w:rPr>
                <w:rFonts w:cs="Times New Roman"/>
                <w:b/>
                <w:bCs/>
                <w:szCs w:val="20"/>
              </w:rPr>
            </w:pPr>
          </w:p>
        </w:tc>
      </w:tr>
    </w:tbl>
    <w:p w:rsidR="00675A9B" w:rsidRPr="00754289" w:rsidRDefault="00675A9B" w:rsidP="00675A9B">
      <w:pPr>
        <w:tabs>
          <w:tab w:val="left" w:pos="851"/>
        </w:tabs>
        <w:ind w:firstLine="0"/>
        <w:rPr>
          <w:sz w:val="24"/>
          <w:szCs w:val="24"/>
        </w:rPr>
      </w:pPr>
    </w:p>
    <w:p w:rsidR="00675A9B" w:rsidRDefault="00675A9B" w:rsidP="00675A9B">
      <w:pPr>
        <w:tabs>
          <w:tab w:val="left" w:pos="851"/>
        </w:tabs>
        <w:rPr>
          <w:color w:val="70AD47" w:themeColor="accent6"/>
          <w:sz w:val="24"/>
          <w:szCs w:val="24"/>
        </w:rPr>
      </w:pPr>
    </w:p>
    <w:p w:rsidR="00B957E1" w:rsidRDefault="00B957E1" w:rsidP="00675A9B">
      <w:pPr>
        <w:spacing w:line="276" w:lineRule="auto"/>
        <w:ind w:firstLine="567"/>
        <w:jc w:val="center"/>
        <w:rPr>
          <w:rFonts w:cs="Times New Roman"/>
          <w:b/>
          <w:bCs/>
          <w:color w:val="000000" w:themeColor="text1"/>
          <w:sz w:val="24"/>
          <w:szCs w:val="24"/>
        </w:rPr>
      </w:pPr>
    </w:p>
    <w:p w:rsidR="00675A9B" w:rsidRPr="005D3F95" w:rsidRDefault="00675A9B" w:rsidP="00675A9B">
      <w:pPr>
        <w:spacing w:line="276" w:lineRule="auto"/>
        <w:ind w:firstLine="567"/>
        <w:jc w:val="center"/>
        <w:rPr>
          <w:rFonts w:cs="Times New Roman"/>
          <w:b/>
          <w:bCs/>
          <w:color w:val="000000" w:themeColor="text1"/>
          <w:sz w:val="24"/>
          <w:szCs w:val="24"/>
        </w:rPr>
      </w:pPr>
      <w:r w:rsidRPr="005D3F95">
        <w:rPr>
          <w:rFonts w:cs="Times New Roman"/>
          <w:b/>
          <w:bCs/>
          <w:color w:val="000000" w:themeColor="text1"/>
          <w:sz w:val="24"/>
          <w:szCs w:val="24"/>
        </w:rPr>
        <w:t>Стартовая диагностика в 5 классах (стартовые (диагностические) работы)</w:t>
      </w:r>
    </w:p>
    <w:p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Стартовая диагностика</w:t>
      </w:r>
      <w:r w:rsidR="00875EA5">
        <w:rPr>
          <w:rFonts w:eastAsia="SchoolBookSanPin"/>
          <w:b/>
          <w:sz w:val="24"/>
          <w:szCs w:val="24"/>
        </w:rPr>
        <w:t xml:space="preserve"> </w:t>
      </w:r>
      <w:r w:rsidRPr="00B957E1">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675A9B" w:rsidRPr="00B957E1" w:rsidRDefault="00675A9B" w:rsidP="00B957E1">
      <w:pPr>
        <w:spacing w:line="240" w:lineRule="auto"/>
        <w:ind w:firstLine="709"/>
        <w:rPr>
          <w:rFonts w:eastAsia="SchoolBookSanPin"/>
          <w:sz w:val="24"/>
          <w:szCs w:val="24"/>
        </w:rPr>
      </w:pPr>
      <w:r w:rsidRPr="00B957E1">
        <w:rPr>
          <w:rFonts w:eastAsia="SchoolBookSanPin"/>
          <w:bCs/>
          <w:sz w:val="24"/>
          <w:szCs w:val="24"/>
        </w:rPr>
        <w:t>Стартовая диагностика проводится</w:t>
      </w:r>
      <w:r w:rsidRPr="00B957E1">
        <w:rPr>
          <w:rFonts w:eastAsia="SchoolBookSanPin"/>
          <w:sz w:val="24"/>
          <w:szCs w:val="24"/>
        </w:rPr>
        <w:t xml:space="preserve"> в начале 5 класса и выступает </w:t>
      </w:r>
      <w:r w:rsidRPr="00B957E1">
        <w:rPr>
          <w:rFonts w:eastAsia="SchoolBookSanPin"/>
          <w:sz w:val="24"/>
          <w:szCs w:val="24"/>
        </w:rPr>
        <w:br/>
        <w:t xml:space="preserve">как основа (точка отсчёта) для оценки динамики образовательных достижений обучающихся.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Стартовая диагностика проводится педагогическими работниками </w:t>
      </w:r>
      <w:r w:rsidRPr="00B957E1">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75A9B" w:rsidRPr="00B957E1" w:rsidRDefault="00675A9B" w:rsidP="00B957E1">
      <w:pPr>
        <w:spacing w:line="240" w:lineRule="auto"/>
        <w:ind w:firstLine="709"/>
        <w:rPr>
          <w:rFonts w:eastAsia="SchoolBookSanPin"/>
          <w:sz w:val="24"/>
          <w:szCs w:val="24"/>
        </w:rPr>
      </w:pPr>
    </w:p>
    <w:p w:rsidR="00675A9B" w:rsidRPr="00B957E1" w:rsidRDefault="00675A9B" w:rsidP="00B957E1">
      <w:pPr>
        <w:spacing w:line="240" w:lineRule="auto"/>
        <w:ind w:firstLine="567"/>
        <w:rPr>
          <w:rFonts w:cs="Times New Roman"/>
          <w:b/>
          <w:bCs/>
          <w:sz w:val="24"/>
          <w:szCs w:val="24"/>
        </w:rPr>
      </w:pPr>
      <w:r w:rsidRPr="00B957E1">
        <w:rPr>
          <w:rFonts w:cs="Times New Roman"/>
          <w:b/>
          <w:bCs/>
          <w:sz w:val="24"/>
          <w:szCs w:val="24"/>
        </w:rPr>
        <w:t>Стартовая диагностика (стартовые (диагностические) работы)</w:t>
      </w:r>
      <w:r w:rsidR="00875EA5">
        <w:rPr>
          <w:rFonts w:cs="Times New Roman"/>
          <w:b/>
          <w:bCs/>
          <w:sz w:val="24"/>
          <w:szCs w:val="24"/>
        </w:rPr>
        <w:t xml:space="preserve"> </w:t>
      </w:r>
      <w:r w:rsidRPr="00B957E1">
        <w:rPr>
          <w:rFonts w:cs="Times New Roman"/>
          <w:b/>
          <w:bCs/>
          <w:sz w:val="24"/>
          <w:szCs w:val="24"/>
        </w:rPr>
        <w:t>по отдельным предметам</w:t>
      </w:r>
    </w:p>
    <w:p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Стартовая диагностика по отдельным предметам </w:t>
      </w:r>
      <w:r w:rsidRPr="00B957E1">
        <w:rPr>
          <w:sz w:val="24"/>
          <w:szCs w:val="24"/>
        </w:rPr>
        <w:t>5-9</w:t>
      </w:r>
      <w:r w:rsidRPr="00B957E1">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B957E1">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p>
    <w:p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Текущая оценка</w:t>
      </w:r>
    </w:p>
    <w:p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Текущая оценка</w:t>
      </w:r>
      <w:r w:rsidRPr="00B957E1">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Текущая оценка может быть </w:t>
      </w:r>
      <w:r w:rsidRPr="00B957E1">
        <w:rPr>
          <w:rFonts w:eastAsia="SchoolBookSanPin"/>
          <w:bCs/>
          <w:sz w:val="24"/>
          <w:szCs w:val="24"/>
        </w:rPr>
        <w:t>формирующей (</w:t>
      </w:r>
      <w:r w:rsidRPr="00B957E1">
        <w:rPr>
          <w:rFonts w:eastAsia="SchoolBookSanPin"/>
          <w:sz w:val="24"/>
          <w:szCs w:val="24"/>
        </w:rPr>
        <w:t xml:space="preserve">поддерживающей </w:t>
      </w:r>
      <w:r w:rsidRPr="00B957E1">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B957E1">
        <w:rPr>
          <w:rFonts w:eastAsia="SchoolBookSanPin"/>
          <w:bCs/>
          <w:sz w:val="24"/>
          <w:szCs w:val="24"/>
        </w:rPr>
        <w:t>диагностической</w:t>
      </w:r>
      <w:r w:rsidRPr="00B957E1">
        <w:rPr>
          <w:rFonts w:eastAsia="SchoolBookSanPin"/>
          <w:sz w:val="24"/>
          <w:szCs w:val="24"/>
        </w:rPr>
        <w:t xml:space="preserve">, способствующей выявлению </w:t>
      </w:r>
      <w:r w:rsidRPr="00B957E1">
        <w:rPr>
          <w:rFonts w:eastAsia="SchoolBookSanPin"/>
          <w:sz w:val="24"/>
          <w:szCs w:val="24"/>
        </w:rPr>
        <w:br/>
        <w:t>и осознанию педагогическим работником и обучающимся существующих проблем в обучении.</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Результаты текущей оценки являются основой для индивидуализации учебного процесса.</w:t>
      </w:r>
    </w:p>
    <w:p w:rsidR="00675A9B" w:rsidRPr="00B957E1" w:rsidRDefault="00675A9B" w:rsidP="00B957E1">
      <w:pPr>
        <w:spacing w:line="240" w:lineRule="auto"/>
        <w:ind w:firstLine="709"/>
        <w:rPr>
          <w:rFonts w:eastAsia="SchoolBookSanPin"/>
          <w:sz w:val="24"/>
          <w:szCs w:val="24"/>
        </w:rPr>
      </w:pPr>
    </w:p>
    <w:p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Тематическая оценка</w:t>
      </w:r>
    </w:p>
    <w:p w:rsidR="00675A9B" w:rsidRPr="00B957E1" w:rsidRDefault="00675A9B" w:rsidP="00B957E1">
      <w:pPr>
        <w:spacing w:line="240" w:lineRule="auto"/>
        <w:ind w:firstLine="709"/>
        <w:rPr>
          <w:rFonts w:eastAsia="SchoolBookSanPin"/>
          <w:sz w:val="24"/>
          <w:szCs w:val="24"/>
        </w:rPr>
      </w:pPr>
      <w:r w:rsidRPr="00B957E1">
        <w:rPr>
          <w:rFonts w:eastAsia="SchoolBookSanPin"/>
          <w:b/>
          <w:bCs/>
          <w:sz w:val="24"/>
          <w:szCs w:val="24"/>
        </w:rPr>
        <w:lastRenderedPageBreak/>
        <w:t>Тематическая оценка</w:t>
      </w:r>
      <w:r w:rsidRPr="00B957E1">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Ре</w:t>
      </w:r>
      <w:r w:rsidRPr="00B957E1">
        <w:rPr>
          <w:rFonts w:ascii="Times New Roman" w:hAnsi="Times New Roman" w:cs="Times New Roman"/>
          <w:sz w:val="24"/>
          <w:szCs w:val="24"/>
        </w:rPr>
        <w:softHyphen/>
        <w:t>зультаты тематической оценки являются основанием для кор</w:t>
      </w:r>
      <w:r w:rsidRPr="00B957E1">
        <w:rPr>
          <w:rFonts w:ascii="Times New Roman" w:hAnsi="Times New Roman" w:cs="Times New Roman"/>
          <w:sz w:val="24"/>
          <w:szCs w:val="24"/>
        </w:rPr>
        <w:softHyphen/>
        <w:t>рекции учебного процесса и его индивидуализации.</w:t>
      </w:r>
    </w:p>
    <w:p w:rsidR="00675A9B" w:rsidRPr="00B957E1" w:rsidRDefault="00675A9B" w:rsidP="00B957E1">
      <w:pPr>
        <w:spacing w:line="240" w:lineRule="auto"/>
        <w:ind w:firstLine="709"/>
        <w:rPr>
          <w:rFonts w:eastAsia="SchoolBookSanPin"/>
          <w:sz w:val="24"/>
          <w:szCs w:val="24"/>
        </w:rPr>
      </w:pPr>
    </w:p>
    <w:p w:rsidR="00675A9B" w:rsidRPr="00B957E1" w:rsidRDefault="00675A9B" w:rsidP="00B957E1">
      <w:pPr>
        <w:spacing w:line="240" w:lineRule="auto"/>
        <w:ind w:firstLine="709"/>
        <w:rPr>
          <w:rFonts w:eastAsia="SchoolBookSanPin"/>
          <w:sz w:val="24"/>
          <w:szCs w:val="24"/>
        </w:rPr>
      </w:pPr>
    </w:p>
    <w:p w:rsidR="00675A9B" w:rsidRPr="00B957E1" w:rsidRDefault="00675A9B" w:rsidP="00B957E1">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Особенности оценки функциональной грамотности</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lastRenderedPageBreak/>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675A9B" w:rsidRPr="00B957E1" w:rsidRDefault="00675A9B" w:rsidP="00B957E1">
      <w:pPr>
        <w:spacing w:line="240" w:lineRule="auto"/>
        <w:ind w:firstLine="709"/>
        <w:rPr>
          <w:rFonts w:eastAsia="SchoolBookSanPin"/>
          <w:sz w:val="24"/>
          <w:szCs w:val="24"/>
        </w:rPr>
      </w:pPr>
    </w:p>
    <w:p w:rsidR="00675A9B" w:rsidRPr="00B957E1" w:rsidRDefault="00675A9B" w:rsidP="00B957E1">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Промежуточная аттестация</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3" w:name="_Toc103079571"/>
      <w:r w:rsidRPr="00B957E1">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3"/>
      <w:r w:rsidRPr="00B957E1">
        <w:rPr>
          <w:rFonts w:ascii="Times New Roman" w:hAnsi="Times New Roman" w:cs="Times New Roman"/>
          <w:sz w:val="24"/>
          <w:szCs w:val="24"/>
        </w:rPr>
        <w:t xml:space="preserve">». </w:t>
      </w:r>
    </w:p>
    <w:p w:rsidR="00675A9B" w:rsidRPr="00B957E1" w:rsidRDefault="00675A9B" w:rsidP="00B957E1">
      <w:pPr>
        <w:pStyle w:val="ae"/>
        <w:ind w:firstLine="567"/>
        <w:jc w:val="center"/>
        <w:rPr>
          <w:rFonts w:ascii="Times New Roman" w:hAnsi="Times New Roman" w:cs="Times New Roman"/>
          <w:b/>
          <w:bCs/>
          <w:sz w:val="24"/>
          <w:szCs w:val="24"/>
        </w:rPr>
      </w:pPr>
    </w:p>
    <w:p w:rsidR="00675A9B" w:rsidRPr="00B957E1" w:rsidRDefault="00675A9B" w:rsidP="00B957E1">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Внешние процедуры системы оценки планируемых результатов</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w:t>
      </w:r>
      <w:r w:rsidR="00B957E1">
        <w:rPr>
          <w:rFonts w:ascii="Times New Roman" w:hAnsi="Times New Roman" w:cs="Times New Roman"/>
          <w:sz w:val="24"/>
          <w:szCs w:val="24"/>
        </w:rPr>
        <w:t xml:space="preserve">х образовательных организаций. </w:t>
      </w:r>
    </w:p>
    <w:p w:rsidR="00675A9B" w:rsidRPr="00B957E1" w:rsidRDefault="00675A9B" w:rsidP="00B957E1">
      <w:pPr>
        <w:spacing w:line="240" w:lineRule="auto"/>
        <w:ind w:firstLine="709"/>
        <w:rPr>
          <w:rFonts w:eastAsia="SchoolBookSanPin"/>
          <w:sz w:val="24"/>
          <w:szCs w:val="24"/>
        </w:rPr>
      </w:pP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Содержание и периодичность внутреннего мониторинга устанавливается решением педагогического совета </w:t>
      </w:r>
      <w:r w:rsidR="00B957E1">
        <w:rPr>
          <w:rFonts w:eastAsia="SchoolBookSanPin"/>
          <w:sz w:val="24"/>
          <w:szCs w:val="24"/>
        </w:rPr>
        <w:t>школы</w:t>
      </w:r>
      <w:r w:rsidRPr="00B957E1">
        <w:rPr>
          <w:rFonts w:eastAsia="SchoolBookSanPin"/>
          <w:sz w:val="24"/>
          <w:szCs w:val="24"/>
        </w:rPr>
        <w:t>,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w:t>
      </w:r>
      <w:r w:rsidR="00B957E1">
        <w:rPr>
          <w:rFonts w:eastAsia="SchoolBookSanPin"/>
          <w:sz w:val="24"/>
          <w:szCs w:val="24"/>
        </w:rPr>
        <w:t xml:space="preserve"> (ВСОКО)</w:t>
      </w:r>
      <w:r w:rsidRPr="00B957E1">
        <w:rPr>
          <w:rFonts w:eastAsia="SchoolBookSanPin"/>
          <w:sz w:val="24"/>
          <w:szCs w:val="24"/>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C4065" w:rsidRDefault="007C4065" w:rsidP="00B957E1">
      <w:pPr>
        <w:spacing w:line="240" w:lineRule="auto"/>
        <w:ind w:right="6" w:firstLine="567"/>
        <w:rPr>
          <w:bCs/>
          <w:i/>
          <w:iCs/>
          <w:sz w:val="24"/>
          <w:szCs w:val="24"/>
        </w:rPr>
      </w:pPr>
    </w:p>
    <w:p w:rsidR="00CD02EE" w:rsidRDefault="00CD02EE" w:rsidP="00B957E1">
      <w:pPr>
        <w:spacing w:line="240" w:lineRule="auto"/>
        <w:ind w:right="6" w:firstLine="567"/>
        <w:rPr>
          <w:bCs/>
          <w:i/>
          <w:iCs/>
          <w:sz w:val="24"/>
          <w:szCs w:val="24"/>
        </w:rPr>
      </w:pPr>
    </w:p>
    <w:p w:rsidR="00B7340D" w:rsidRPr="00B957E1" w:rsidRDefault="00B7340D" w:rsidP="00B957E1">
      <w:pPr>
        <w:spacing w:line="240" w:lineRule="auto"/>
        <w:ind w:right="6" w:firstLine="567"/>
        <w:rPr>
          <w:bCs/>
          <w:i/>
          <w:iCs/>
          <w:sz w:val="24"/>
          <w:szCs w:val="24"/>
        </w:rPr>
      </w:pPr>
    </w:p>
    <w:p w:rsidR="007C4065" w:rsidRPr="00B7340D" w:rsidRDefault="007B4805" w:rsidP="00CD02EE">
      <w:pPr>
        <w:pStyle w:val="1"/>
        <w:numPr>
          <w:ilvl w:val="0"/>
          <w:numId w:val="1"/>
        </w:numPr>
        <w:spacing w:before="0" w:line="240" w:lineRule="auto"/>
        <w:ind w:left="0" w:firstLine="0"/>
        <w:jc w:val="center"/>
        <w:rPr>
          <w:rFonts w:ascii="Times New Roman" w:hAnsi="Times New Roman" w:cs="Times New Roman"/>
          <w:b/>
          <w:color w:val="auto"/>
          <w:sz w:val="24"/>
          <w:szCs w:val="24"/>
        </w:rPr>
      </w:pPr>
      <w:bookmarkStart w:id="24" w:name="_Toc133230100"/>
      <w:bookmarkEnd w:id="13"/>
      <w:r w:rsidRPr="00B7340D">
        <w:rPr>
          <w:rFonts w:ascii="Times New Roman" w:hAnsi="Times New Roman" w:cs="Times New Roman"/>
          <w:b/>
          <w:color w:val="auto"/>
          <w:sz w:val="24"/>
          <w:szCs w:val="24"/>
        </w:rPr>
        <w:t>СОДЕРЖАТЕЛЬНЫЙ РАЗДЕЛ</w:t>
      </w:r>
      <w:bookmarkEnd w:id="24"/>
    </w:p>
    <w:p w:rsidR="007C4065" w:rsidRDefault="00B7340D" w:rsidP="00CD02EE">
      <w:pPr>
        <w:pStyle w:val="2"/>
        <w:numPr>
          <w:ilvl w:val="1"/>
          <w:numId w:val="1"/>
        </w:numPr>
        <w:spacing w:before="0" w:line="240" w:lineRule="auto"/>
        <w:ind w:left="0" w:firstLine="0"/>
        <w:jc w:val="center"/>
        <w:rPr>
          <w:rFonts w:ascii="Times New Roman" w:hAnsi="Times New Roman" w:cs="Times New Roman"/>
          <w:b/>
          <w:color w:val="auto"/>
          <w:sz w:val="24"/>
          <w:szCs w:val="24"/>
        </w:rPr>
      </w:pPr>
      <w:bookmarkStart w:id="25" w:name="_Toc133230101"/>
      <w:r w:rsidRPr="00B7340D">
        <w:rPr>
          <w:rFonts w:ascii="Times New Roman" w:hAnsi="Times New Roman" w:cs="Times New Roman"/>
          <w:b/>
          <w:color w:val="auto"/>
          <w:sz w:val="24"/>
          <w:szCs w:val="24"/>
        </w:rPr>
        <w:t>Рабочие программы учебных предметов, учебных курсов, учебных модулей</w:t>
      </w:r>
      <w:bookmarkEnd w:id="25"/>
    </w:p>
    <w:p w:rsidR="005333FB" w:rsidRPr="005333FB" w:rsidRDefault="005333FB" w:rsidP="005333FB">
      <w:pPr>
        <w:jc w:val="center"/>
        <w:rPr>
          <w:b/>
          <w:sz w:val="24"/>
        </w:rPr>
      </w:pPr>
      <w:r w:rsidRPr="005333FB">
        <w:rPr>
          <w:b/>
          <w:sz w:val="24"/>
        </w:rPr>
        <w:t>обязательной части учебного плана</w:t>
      </w:r>
    </w:p>
    <w:p w:rsidR="005333FB" w:rsidRDefault="005333FB" w:rsidP="005333FB"/>
    <w:p w:rsidR="005333FB" w:rsidRPr="005333FB" w:rsidRDefault="005333FB" w:rsidP="005333FB">
      <w:pPr>
        <w:jc w:val="center"/>
        <w:rPr>
          <w:b/>
          <w:sz w:val="24"/>
        </w:rPr>
      </w:pPr>
      <w:r w:rsidRPr="005333FB">
        <w:rPr>
          <w:b/>
          <w:sz w:val="24"/>
        </w:rPr>
        <w:t>Пояснительная записка</w:t>
      </w:r>
    </w:p>
    <w:p w:rsidR="001B3075" w:rsidRPr="005333FB" w:rsidRDefault="001B3075" w:rsidP="001B3075">
      <w:pPr>
        <w:spacing w:line="240" w:lineRule="auto"/>
        <w:ind w:right="6" w:firstLine="567"/>
        <w:rPr>
          <w:b/>
          <w:sz w:val="32"/>
          <w:szCs w:val="24"/>
        </w:rPr>
      </w:pPr>
    </w:p>
    <w:p w:rsidR="003B5CCC" w:rsidRDefault="00EA0B60" w:rsidP="001B3075">
      <w:pPr>
        <w:spacing w:line="240" w:lineRule="auto"/>
        <w:ind w:right="6" w:firstLine="567"/>
        <w:rPr>
          <w:sz w:val="24"/>
          <w:szCs w:val="24"/>
        </w:rPr>
      </w:pPr>
      <w:r w:rsidRPr="00B957E1">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w:t>
      </w:r>
      <w:r w:rsidRPr="00B957E1">
        <w:rPr>
          <w:sz w:val="24"/>
          <w:szCs w:val="24"/>
        </w:rPr>
        <w:lastRenderedPageBreak/>
        <w:t xml:space="preserve">общего образования непосредственно применяются федеральные рабочие программы по учебным предметам </w:t>
      </w:r>
      <w:r w:rsidR="00B957E1" w:rsidRPr="00B957E1">
        <w:rPr>
          <w:sz w:val="24"/>
          <w:szCs w:val="24"/>
        </w:rPr>
        <w:t>«</w:t>
      </w:r>
      <w:r w:rsidRPr="00B957E1">
        <w:rPr>
          <w:sz w:val="24"/>
          <w:szCs w:val="24"/>
        </w:rPr>
        <w:t>Русский язык</w:t>
      </w:r>
      <w:r w:rsidR="00B957E1" w:rsidRPr="00B957E1">
        <w:rPr>
          <w:sz w:val="24"/>
          <w:szCs w:val="24"/>
        </w:rPr>
        <w:t>»</w:t>
      </w:r>
      <w:r w:rsidRPr="00B957E1">
        <w:rPr>
          <w:sz w:val="24"/>
          <w:szCs w:val="24"/>
        </w:rPr>
        <w:t xml:space="preserve">, </w:t>
      </w:r>
      <w:r w:rsidR="00B957E1" w:rsidRPr="00B957E1">
        <w:rPr>
          <w:sz w:val="24"/>
          <w:szCs w:val="24"/>
        </w:rPr>
        <w:t>«</w:t>
      </w:r>
      <w:r w:rsidRPr="00B957E1">
        <w:rPr>
          <w:sz w:val="24"/>
          <w:szCs w:val="24"/>
        </w:rPr>
        <w:t>Литература</w:t>
      </w:r>
      <w:r w:rsidR="00B957E1" w:rsidRPr="00B957E1">
        <w:rPr>
          <w:sz w:val="24"/>
          <w:szCs w:val="24"/>
        </w:rPr>
        <w:t>»</w:t>
      </w:r>
      <w:r w:rsidRPr="00B957E1">
        <w:rPr>
          <w:sz w:val="24"/>
          <w:szCs w:val="24"/>
        </w:rPr>
        <w:t xml:space="preserve">, «История», «Обществознание», «География» и «Основы безопасности жизнедеятельности». По </w:t>
      </w:r>
      <w:r w:rsidR="001B3075">
        <w:rPr>
          <w:sz w:val="24"/>
          <w:szCs w:val="24"/>
        </w:rPr>
        <w:t>остальным</w:t>
      </w:r>
      <w:r w:rsidRPr="00B957E1">
        <w:rPr>
          <w:sz w:val="24"/>
          <w:szCs w:val="24"/>
        </w:rPr>
        <w:t xml:space="preserve"> предметам учебного плана </w:t>
      </w:r>
      <w:r w:rsidR="001B3075">
        <w:rPr>
          <w:sz w:val="24"/>
          <w:szCs w:val="24"/>
        </w:rPr>
        <w:t xml:space="preserve">основного общего образования школа также на основании решения педагогического </w:t>
      </w:r>
      <w:r w:rsidR="001B3075" w:rsidRPr="00754289">
        <w:rPr>
          <w:sz w:val="24"/>
          <w:szCs w:val="24"/>
        </w:rPr>
        <w:t xml:space="preserve">совета </w:t>
      </w:r>
      <w:r w:rsidR="00754289" w:rsidRPr="00754289">
        <w:rPr>
          <w:sz w:val="24"/>
          <w:szCs w:val="24"/>
        </w:rPr>
        <w:t>(№ 1 от 29</w:t>
      </w:r>
      <w:r w:rsidR="001B3075" w:rsidRPr="00754289">
        <w:rPr>
          <w:sz w:val="24"/>
          <w:szCs w:val="24"/>
        </w:rPr>
        <w:t xml:space="preserve"> а</w:t>
      </w:r>
      <w:r w:rsidR="00BF0D49">
        <w:rPr>
          <w:sz w:val="24"/>
          <w:szCs w:val="24"/>
        </w:rPr>
        <w:t>вгуста 2023 года)</w:t>
      </w:r>
      <w:r w:rsidR="001B3075">
        <w:rPr>
          <w:sz w:val="24"/>
          <w:szCs w:val="24"/>
        </w:rPr>
        <w:t xml:space="preserve">приняла решение </w:t>
      </w:r>
      <w:r w:rsidRPr="00B957E1">
        <w:rPr>
          <w:sz w:val="24"/>
          <w:szCs w:val="24"/>
        </w:rPr>
        <w:t>использ</w:t>
      </w:r>
      <w:r w:rsidR="001B3075">
        <w:rPr>
          <w:sz w:val="24"/>
          <w:szCs w:val="24"/>
        </w:rPr>
        <w:t>овать</w:t>
      </w:r>
      <w:r w:rsidRPr="00B957E1">
        <w:rPr>
          <w:sz w:val="24"/>
          <w:szCs w:val="24"/>
        </w:rPr>
        <w:t xml:space="preserve"> федеральные рабочие программы</w:t>
      </w:r>
      <w:r w:rsidR="001B3075">
        <w:rPr>
          <w:sz w:val="24"/>
          <w:szCs w:val="24"/>
        </w:rPr>
        <w:t xml:space="preserve">. </w:t>
      </w:r>
    </w:p>
    <w:p w:rsidR="003B5CCC" w:rsidRDefault="001B3075" w:rsidP="001B3075">
      <w:pPr>
        <w:spacing w:line="240" w:lineRule="auto"/>
        <w:ind w:right="6" w:firstLine="567"/>
        <w:rPr>
          <w:sz w:val="24"/>
          <w:szCs w:val="24"/>
        </w:rPr>
      </w:pPr>
      <w:r>
        <w:rPr>
          <w:sz w:val="24"/>
          <w:szCs w:val="24"/>
        </w:rPr>
        <w:t xml:space="preserve">В данной ООП рабочие программы учебных предметов использованы из ФОП ООО и дополнены общим тематическим планированием для соблюдения структуры рабочих программ в соответствии с ФГОС ООО. </w:t>
      </w:r>
    </w:p>
    <w:p w:rsidR="00EA0B60" w:rsidRDefault="006B2E9F" w:rsidP="001B3075">
      <w:pPr>
        <w:spacing w:line="240" w:lineRule="auto"/>
        <w:ind w:right="6" w:firstLine="567"/>
        <w:rPr>
          <w:sz w:val="24"/>
          <w:szCs w:val="24"/>
        </w:rPr>
      </w:pPr>
      <w:r>
        <w:rPr>
          <w:sz w:val="24"/>
          <w:szCs w:val="24"/>
        </w:rPr>
        <w:t xml:space="preserve">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 </w:t>
      </w:r>
    </w:p>
    <w:p w:rsidR="008C3405" w:rsidRDefault="0027611E" w:rsidP="001B1425">
      <w:pPr>
        <w:spacing w:line="240" w:lineRule="auto"/>
        <w:ind w:right="6" w:firstLine="567"/>
        <w:rPr>
          <w:sz w:val="24"/>
          <w:szCs w:val="24"/>
        </w:rPr>
      </w:pPr>
      <w:r>
        <w:rPr>
          <w:sz w:val="24"/>
          <w:szCs w:val="24"/>
        </w:rPr>
        <w:t xml:space="preserve">Учитель-предметник в целях </w:t>
      </w:r>
      <w:r w:rsidR="003B5CCC">
        <w:rPr>
          <w:sz w:val="24"/>
          <w:szCs w:val="24"/>
        </w:rPr>
        <w:t xml:space="preserve">сохранения норм снижения бюрократической </w:t>
      </w:r>
      <w:r>
        <w:rPr>
          <w:sz w:val="24"/>
          <w:szCs w:val="24"/>
        </w:rPr>
        <w:t xml:space="preserve">нагрузки </w:t>
      </w:r>
      <w:r w:rsidR="003B5CCC">
        <w:rPr>
          <w:sz w:val="24"/>
          <w:szCs w:val="24"/>
        </w:rPr>
        <w:t>на педагогов (приказ Минпросв</w:t>
      </w:r>
    </w:p>
    <w:p w:rsidR="001B3075" w:rsidRDefault="003B5CCC" w:rsidP="001B1425">
      <w:pPr>
        <w:spacing w:line="240" w:lineRule="auto"/>
        <w:ind w:right="6" w:firstLine="567"/>
        <w:rPr>
          <w:sz w:val="24"/>
          <w:szCs w:val="24"/>
        </w:rPr>
      </w:pPr>
      <w:r>
        <w:rPr>
          <w:sz w:val="24"/>
          <w:szCs w:val="24"/>
        </w:rPr>
        <w:t xml:space="preserve">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w:t>
      </w:r>
      <w:r w:rsidR="0027611E">
        <w:rPr>
          <w:sz w:val="24"/>
          <w:szCs w:val="24"/>
        </w:rPr>
        <w:t>имеет право использовать</w:t>
      </w:r>
      <w:r w:rsidR="001B1425">
        <w:rPr>
          <w:sz w:val="24"/>
          <w:szCs w:val="24"/>
        </w:rPr>
        <w:t xml:space="preserve"> в учебном процессе </w:t>
      </w:r>
      <w:r w:rsidR="0027611E">
        <w:rPr>
          <w:sz w:val="24"/>
          <w:szCs w:val="24"/>
        </w:rPr>
        <w:t xml:space="preserve">рабочую программу разработанную им в конструкторе рабочих программ </w:t>
      </w:r>
      <w:hyperlink r:id="rId18" w:history="1">
        <w:r w:rsidR="0027611E" w:rsidRPr="00EB685F">
          <w:rPr>
            <w:rStyle w:val="a6"/>
            <w:sz w:val="24"/>
            <w:szCs w:val="24"/>
          </w:rPr>
          <w:t>https://edsoo.ru</w:t>
        </w:r>
      </w:hyperlink>
      <w:r w:rsidR="0027611E">
        <w:rPr>
          <w:sz w:val="24"/>
          <w:szCs w:val="24"/>
        </w:rPr>
        <w:t>.</w:t>
      </w:r>
      <w:r w:rsidR="001B1425">
        <w:rPr>
          <w:sz w:val="24"/>
          <w:szCs w:val="24"/>
        </w:rPr>
        <w:t xml:space="preserve"> за своим </w:t>
      </w:r>
      <w:r w:rsidR="001B1425">
        <w:rPr>
          <w:sz w:val="24"/>
          <w:szCs w:val="24"/>
          <w:lang w:val="en-US"/>
        </w:rPr>
        <w:t>ID</w:t>
      </w:r>
      <w:r w:rsidR="001B1425">
        <w:rPr>
          <w:sz w:val="24"/>
          <w:szCs w:val="24"/>
        </w:rPr>
        <w:t>номером.</w:t>
      </w:r>
    </w:p>
    <w:p w:rsidR="00E13687" w:rsidRDefault="001B1425" w:rsidP="00E13687">
      <w:pPr>
        <w:spacing w:line="240" w:lineRule="auto"/>
        <w:ind w:right="6" w:firstLine="567"/>
        <w:rPr>
          <w:sz w:val="24"/>
          <w:szCs w:val="24"/>
        </w:rPr>
      </w:pPr>
      <w:r>
        <w:rPr>
          <w:sz w:val="24"/>
          <w:szCs w:val="24"/>
        </w:rPr>
        <w:t>К</w:t>
      </w:r>
      <w:r w:rsidR="00B957E1">
        <w:rPr>
          <w:sz w:val="24"/>
          <w:szCs w:val="24"/>
        </w:rPr>
        <w:t>урс</w:t>
      </w:r>
      <w:r>
        <w:rPr>
          <w:sz w:val="24"/>
          <w:szCs w:val="24"/>
        </w:rPr>
        <w:t>ы</w:t>
      </w:r>
      <w:r w:rsidR="00B957E1" w:rsidRPr="00EA0B60">
        <w:rPr>
          <w:sz w:val="24"/>
          <w:szCs w:val="24"/>
        </w:rPr>
        <w:t xml:space="preserve"> внеурочной деятельности</w:t>
      </w:r>
      <w:r w:rsidR="00C22E85">
        <w:rPr>
          <w:sz w:val="24"/>
          <w:szCs w:val="24"/>
        </w:rPr>
        <w:t xml:space="preserve"> «Разговоры о важном», «Профориента</w:t>
      </w:r>
      <w:r w:rsidR="001B3075">
        <w:rPr>
          <w:sz w:val="24"/>
          <w:szCs w:val="24"/>
        </w:rPr>
        <w:t>ционная» и «Функциональная грамотность»</w:t>
      </w:r>
      <w:r w:rsidR="00BF0D49">
        <w:rPr>
          <w:sz w:val="24"/>
          <w:szCs w:val="24"/>
        </w:rPr>
        <w:t xml:space="preserve">, «Россия-мои горизонты», </w:t>
      </w:r>
      <w:r w:rsidR="008C3405">
        <w:rPr>
          <w:sz w:val="24"/>
          <w:szCs w:val="24"/>
        </w:rPr>
        <w:t>«Спортивные игры</w:t>
      </w:r>
      <w:r w:rsidR="00875EA5">
        <w:rPr>
          <w:sz w:val="24"/>
          <w:szCs w:val="24"/>
        </w:rPr>
        <w:t xml:space="preserve">» </w:t>
      </w:r>
      <w:r>
        <w:rPr>
          <w:sz w:val="24"/>
          <w:szCs w:val="24"/>
        </w:rPr>
        <w:t>реализуются в соответствии с</w:t>
      </w:r>
      <w:r w:rsidR="001B3075">
        <w:rPr>
          <w:sz w:val="24"/>
          <w:szCs w:val="24"/>
        </w:rPr>
        <w:t xml:space="preserve"> Федеральны</w:t>
      </w:r>
      <w:r>
        <w:rPr>
          <w:sz w:val="24"/>
          <w:szCs w:val="24"/>
        </w:rPr>
        <w:t>ми</w:t>
      </w:r>
      <w:r w:rsidR="001B3075">
        <w:rPr>
          <w:sz w:val="24"/>
          <w:szCs w:val="24"/>
        </w:rPr>
        <w:t xml:space="preserve"> рабочи</w:t>
      </w:r>
      <w:r>
        <w:rPr>
          <w:sz w:val="24"/>
          <w:szCs w:val="24"/>
        </w:rPr>
        <w:t>ми</w:t>
      </w:r>
      <w:r w:rsidR="001B3075">
        <w:rPr>
          <w:sz w:val="24"/>
          <w:szCs w:val="24"/>
        </w:rPr>
        <w:t xml:space="preserve"> программ</w:t>
      </w:r>
      <w:r>
        <w:rPr>
          <w:sz w:val="24"/>
          <w:szCs w:val="24"/>
        </w:rPr>
        <w:t>ами</w:t>
      </w:r>
      <w:r w:rsidR="001B3075">
        <w:rPr>
          <w:sz w:val="24"/>
          <w:szCs w:val="24"/>
        </w:rPr>
        <w:t xml:space="preserve"> и</w:t>
      </w:r>
      <w:r w:rsidR="00B957E1" w:rsidRPr="00EA0B60">
        <w:rPr>
          <w:sz w:val="24"/>
          <w:szCs w:val="24"/>
        </w:rPr>
        <w:t xml:space="preserve"> являются приложением к </w:t>
      </w:r>
      <w:r w:rsidR="00B957E1">
        <w:rPr>
          <w:sz w:val="24"/>
          <w:szCs w:val="24"/>
        </w:rPr>
        <w:t xml:space="preserve">данной </w:t>
      </w:r>
      <w:r w:rsidR="00B957E1" w:rsidRPr="00EA0B60">
        <w:rPr>
          <w:sz w:val="24"/>
          <w:szCs w:val="24"/>
        </w:rPr>
        <w:t xml:space="preserve">образовательной программе </w:t>
      </w:r>
      <w:r w:rsidR="00B957E1">
        <w:rPr>
          <w:sz w:val="24"/>
          <w:szCs w:val="24"/>
        </w:rPr>
        <w:t>основного общего образования</w:t>
      </w:r>
      <w:r w:rsidR="008C3405">
        <w:rPr>
          <w:sz w:val="24"/>
          <w:szCs w:val="24"/>
        </w:rPr>
        <w:t xml:space="preserve"> </w:t>
      </w:r>
      <w:r w:rsidR="00E13687" w:rsidRPr="00E13687">
        <w:rPr>
          <w:sz w:val="24"/>
          <w:szCs w:val="24"/>
        </w:rPr>
        <w:t xml:space="preserve">( </w:t>
      </w:r>
      <w:hyperlink r:id="rId19" w:history="1">
        <w:r w:rsidR="00495095" w:rsidRPr="00A43CA2">
          <w:rPr>
            <w:rStyle w:val="a6"/>
            <w:sz w:val="24"/>
            <w:szCs w:val="24"/>
          </w:rPr>
          <w:t>https://edsoo.ru/rabochie-programmy/</w:t>
        </w:r>
      </w:hyperlink>
      <w:r w:rsidR="00E13687" w:rsidRPr="00E13687">
        <w:rPr>
          <w:sz w:val="24"/>
          <w:szCs w:val="24"/>
        </w:rPr>
        <w:t>)</w:t>
      </w:r>
    </w:p>
    <w:p w:rsidR="00495095" w:rsidRDefault="00495095" w:rsidP="00E13687">
      <w:pPr>
        <w:spacing w:line="240" w:lineRule="auto"/>
        <w:ind w:right="6" w:firstLine="567"/>
        <w:rPr>
          <w:sz w:val="24"/>
          <w:szCs w:val="24"/>
        </w:rPr>
      </w:pPr>
    </w:p>
    <w:p w:rsidR="00495095" w:rsidRDefault="00495095" w:rsidP="00E13687">
      <w:pPr>
        <w:spacing w:line="240" w:lineRule="auto"/>
        <w:ind w:right="6" w:firstLine="567"/>
        <w:rPr>
          <w:sz w:val="24"/>
          <w:szCs w:val="24"/>
        </w:rPr>
      </w:pPr>
    </w:p>
    <w:p w:rsidR="00495095" w:rsidRDefault="00495095" w:rsidP="00E13687">
      <w:pPr>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AB087C" w:rsidRPr="005333FB" w:rsidRDefault="005333FB" w:rsidP="005333FB">
      <w:pPr>
        <w:pStyle w:val="ac"/>
        <w:numPr>
          <w:ilvl w:val="2"/>
          <w:numId w:val="1"/>
        </w:numPr>
        <w:spacing w:line="240" w:lineRule="auto"/>
        <w:ind w:right="6"/>
        <w:jc w:val="center"/>
        <w:rPr>
          <w:b/>
          <w:sz w:val="24"/>
          <w:szCs w:val="24"/>
        </w:rPr>
      </w:pPr>
      <w:r w:rsidRPr="005333FB">
        <w:rPr>
          <w:b/>
          <w:sz w:val="24"/>
          <w:szCs w:val="24"/>
        </w:rPr>
        <w:t>Р</w:t>
      </w:r>
      <w:r w:rsidR="00AB087C" w:rsidRPr="005333FB">
        <w:rPr>
          <w:b/>
          <w:sz w:val="24"/>
          <w:szCs w:val="24"/>
        </w:rPr>
        <w:t>абочая программа по учебному предмету «Русский язык»</w:t>
      </w:r>
    </w:p>
    <w:p w:rsidR="005333FB" w:rsidRPr="005333FB" w:rsidRDefault="005333FB" w:rsidP="005333FB">
      <w:pPr>
        <w:pStyle w:val="ac"/>
        <w:spacing w:line="240" w:lineRule="auto"/>
        <w:ind w:left="1627" w:right="6" w:firstLine="0"/>
        <w:rPr>
          <w:b/>
          <w:sz w:val="24"/>
          <w:szCs w:val="24"/>
        </w:rPr>
      </w:pPr>
    </w:p>
    <w:p w:rsidR="00AB087C" w:rsidRPr="00AB087C" w:rsidRDefault="00AB087C" w:rsidP="00AB087C">
      <w:pPr>
        <w:spacing w:line="240" w:lineRule="auto"/>
        <w:ind w:right="6" w:firstLine="567"/>
        <w:rPr>
          <w:sz w:val="24"/>
          <w:szCs w:val="24"/>
        </w:rPr>
      </w:pPr>
    </w:p>
    <w:p w:rsidR="005333FB" w:rsidRDefault="005333FB" w:rsidP="00251200">
      <w:pPr>
        <w:spacing w:line="240" w:lineRule="auto"/>
        <w:ind w:right="6" w:firstLine="567"/>
        <w:rPr>
          <w:sz w:val="24"/>
          <w:szCs w:val="24"/>
        </w:rPr>
      </w:pPr>
      <w:r>
        <w:rPr>
          <w:sz w:val="24"/>
          <w:szCs w:val="24"/>
        </w:rPr>
        <w:t>Р</w:t>
      </w:r>
      <w:r w:rsidR="00AB087C" w:rsidRPr="00AB087C">
        <w:rPr>
          <w:sz w:val="24"/>
          <w:szCs w:val="24"/>
        </w:rPr>
        <w:t>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и дополнена общим тематическим планированием в целях приведения структуры рабочей программы в соответствие с требованием ФГОС ООО.</w:t>
      </w:r>
      <w:r>
        <w:rPr>
          <w:sz w:val="24"/>
          <w:szCs w:val="24"/>
        </w:rPr>
        <w:t xml:space="preserve"> Рабочая программа составлена на основе федеральной рабочей программы по русскому языку.</w:t>
      </w:r>
    </w:p>
    <w:p w:rsidR="00251200" w:rsidRDefault="00251200" w:rsidP="00251200">
      <w:pPr>
        <w:spacing w:line="240" w:lineRule="auto"/>
        <w:ind w:right="6" w:firstLine="567"/>
        <w:rPr>
          <w:sz w:val="24"/>
          <w:szCs w:val="24"/>
        </w:rPr>
      </w:pPr>
    </w:p>
    <w:p w:rsidR="005333FB" w:rsidRDefault="005333FB" w:rsidP="00AB087C">
      <w:pPr>
        <w:spacing w:line="240" w:lineRule="auto"/>
        <w:ind w:right="6" w:firstLine="567"/>
        <w:jc w:val="center"/>
        <w:rPr>
          <w:sz w:val="24"/>
          <w:szCs w:val="24"/>
        </w:rPr>
      </w:pPr>
    </w:p>
    <w:p w:rsidR="00AB087C" w:rsidRDefault="00B7340D" w:rsidP="00AB087C">
      <w:pPr>
        <w:spacing w:line="240" w:lineRule="auto"/>
        <w:ind w:right="6" w:firstLine="567"/>
        <w:jc w:val="center"/>
        <w:rPr>
          <w:sz w:val="24"/>
          <w:szCs w:val="24"/>
        </w:rPr>
      </w:pPr>
      <w:r>
        <w:rPr>
          <w:sz w:val="24"/>
          <w:szCs w:val="24"/>
        </w:rPr>
        <w:t>Пояснительная записка</w:t>
      </w:r>
    </w:p>
    <w:p w:rsidR="00B7340D" w:rsidRPr="00AB087C" w:rsidRDefault="00B7340D" w:rsidP="00AB087C">
      <w:pPr>
        <w:spacing w:line="240" w:lineRule="auto"/>
        <w:ind w:right="6" w:firstLine="567"/>
        <w:jc w:val="center"/>
        <w:rPr>
          <w:sz w:val="24"/>
          <w:szCs w:val="24"/>
        </w:rPr>
      </w:pPr>
    </w:p>
    <w:p w:rsidR="008C3405" w:rsidRDefault="00AB087C" w:rsidP="00AB087C">
      <w:pPr>
        <w:spacing w:line="240" w:lineRule="auto"/>
        <w:ind w:right="6" w:firstLine="567"/>
        <w:rPr>
          <w:sz w:val="24"/>
          <w:szCs w:val="24"/>
        </w:rPr>
      </w:pPr>
      <w:r w:rsidRPr="00AB087C">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w:t>
      </w:r>
    </w:p>
    <w:p w:rsidR="00AB087C" w:rsidRPr="00AB087C" w:rsidRDefault="00AB087C" w:rsidP="00AB087C">
      <w:pPr>
        <w:spacing w:line="240" w:lineRule="auto"/>
        <w:ind w:right="6" w:firstLine="567"/>
        <w:rPr>
          <w:sz w:val="24"/>
          <w:szCs w:val="24"/>
        </w:rPr>
      </w:pPr>
      <w:r w:rsidRPr="00AB087C">
        <w:rPr>
          <w:sz w:val="24"/>
          <w:szCs w:val="24"/>
        </w:rPr>
        <w:t xml:space="preserve">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w:t>
      </w:r>
      <w:r w:rsidRPr="00AB087C">
        <w:rPr>
          <w:sz w:val="24"/>
          <w:szCs w:val="24"/>
        </w:rPr>
        <w:lastRenderedPageBreak/>
        <w:t>определяют успешность социализации личности и возможности её самореализации в различных жизненно важных для человека областях.</w:t>
      </w:r>
    </w:p>
    <w:p w:rsidR="00AB087C" w:rsidRPr="00AB087C" w:rsidRDefault="00AB087C" w:rsidP="00AB087C">
      <w:pPr>
        <w:spacing w:line="240" w:lineRule="auto"/>
        <w:ind w:right="6" w:firstLine="567"/>
        <w:rPr>
          <w:sz w:val="24"/>
          <w:szCs w:val="24"/>
        </w:rPr>
      </w:pPr>
      <w:r w:rsidRPr="00AB087C">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B087C" w:rsidRPr="00AB087C" w:rsidRDefault="00AB087C" w:rsidP="00AB087C">
      <w:pPr>
        <w:spacing w:line="240" w:lineRule="auto"/>
        <w:ind w:right="6" w:firstLine="567"/>
        <w:rPr>
          <w:sz w:val="24"/>
          <w:szCs w:val="24"/>
        </w:rPr>
      </w:pPr>
      <w:r w:rsidRPr="00AB087C">
        <w:rPr>
          <w:sz w:val="24"/>
          <w:szCs w:val="24"/>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AB087C" w:rsidRPr="00AB087C" w:rsidRDefault="00AB087C" w:rsidP="00AB087C">
      <w:pPr>
        <w:spacing w:line="240" w:lineRule="auto"/>
        <w:ind w:right="6" w:firstLine="567"/>
        <w:rPr>
          <w:sz w:val="24"/>
          <w:szCs w:val="24"/>
        </w:rPr>
      </w:pPr>
      <w:r w:rsidRPr="00AB087C">
        <w:rPr>
          <w:sz w:val="24"/>
          <w:szCs w:val="24"/>
        </w:rPr>
        <w:t>Изучение русского языка направлено на достижение следующих целей:</w:t>
      </w:r>
    </w:p>
    <w:p w:rsidR="00AB087C" w:rsidRPr="00AB087C" w:rsidRDefault="00AB087C" w:rsidP="00AB087C">
      <w:pPr>
        <w:spacing w:line="240" w:lineRule="auto"/>
        <w:ind w:right="6" w:firstLine="567"/>
        <w:rPr>
          <w:sz w:val="24"/>
          <w:szCs w:val="24"/>
        </w:rPr>
      </w:pPr>
      <w:r w:rsidRPr="00AB087C">
        <w:rPr>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B087C" w:rsidRPr="00AB087C" w:rsidRDefault="00AB087C" w:rsidP="00AB087C">
      <w:pPr>
        <w:spacing w:line="240" w:lineRule="auto"/>
        <w:ind w:right="6" w:firstLine="567"/>
        <w:rPr>
          <w:sz w:val="24"/>
          <w:szCs w:val="24"/>
        </w:rPr>
      </w:pPr>
      <w:r w:rsidRPr="00AB087C">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B087C" w:rsidRPr="00AB087C" w:rsidRDefault="00AB087C" w:rsidP="00AB087C">
      <w:pPr>
        <w:spacing w:line="240" w:lineRule="auto"/>
        <w:ind w:right="6" w:firstLine="567"/>
        <w:rPr>
          <w:sz w:val="24"/>
          <w:szCs w:val="24"/>
        </w:rPr>
      </w:pPr>
      <w:r w:rsidRPr="00AB087C">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B087C" w:rsidRPr="00AB087C" w:rsidRDefault="00AB087C" w:rsidP="00AB087C">
      <w:pPr>
        <w:spacing w:line="240" w:lineRule="auto"/>
        <w:ind w:right="6" w:firstLine="567"/>
        <w:rPr>
          <w:sz w:val="24"/>
          <w:szCs w:val="24"/>
        </w:rPr>
      </w:pPr>
      <w:r w:rsidRPr="00AB087C">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B087C" w:rsidRPr="00AB087C" w:rsidRDefault="00AB087C" w:rsidP="00AB087C">
      <w:pPr>
        <w:spacing w:line="240" w:lineRule="auto"/>
        <w:ind w:right="6" w:firstLine="567"/>
        <w:rPr>
          <w:sz w:val="24"/>
          <w:szCs w:val="24"/>
        </w:rPr>
      </w:pPr>
      <w:r w:rsidRPr="00AB087C">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AB087C" w:rsidRPr="00AB087C" w:rsidRDefault="00AB087C" w:rsidP="00AB087C">
      <w:pPr>
        <w:spacing w:line="240" w:lineRule="auto"/>
        <w:ind w:right="6" w:firstLine="567"/>
        <w:rPr>
          <w:sz w:val="24"/>
          <w:szCs w:val="24"/>
        </w:rPr>
      </w:pPr>
      <w:r w:rsidRPr="00AB087C">
        <w:rPr>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AB087C" w:rsidRPr="00AB087C" w:rsidRDefault="00AB087C" w:rsidP="00AB087C">
      <w:pPr>
        <w:spacing w:line="240" w:lineRule="auto"/>
        <w:ind w:right="6" w:firstLine="567"/>
        <w:rPr>
          <w:sz w:val="24"/>
          <w:szCs w:val="24"/>
        </w:rPr>
      </w:pPr>
      <w:r w:rsidRPr="00AB087C">
        <w:rPr>
          <w:sz w:val="24"/>
          <w:szCs w:val="24"/>
        </w:rPr>
        <w:t>Общее количество часов на реализацию учебного предмета «Русский язык» определяется учебным планом на текущий учебный год.</w:t>
      </w:r>
    </w:p>
    <w:p w:rsidR="00B7340D" w:rsidRDefault="00B7340D" w:rsidP="009A3342">
      <w:pPr>
        <w:spacing w:line="240" w:lineRule="auto"/>
        <w:ind w:right="6" w:firstLine="0"/>
        <w:rPr>
          <w:b/>
          <w:sz w:val="24"/>
          <w:szCs w:val="24"/>
        </w:rPr>
      </w:pPr>
    </w:p>
    <w:p w:rsidR="00AB087C" w:rsidRPr="00AB087C" w:rsidRDefault="00AB087C" w:rsidP="00AB087C">
      <w:pPr>
        <w:spacing w:line="240" w:lineRule="auto"/>
        <w:ind w:right="6" w:firstLine="567"/>
        <w:jc w:val="center"/>
        <w:rPr>
          <w:b/>
          <w:sz w:val="24"/>
          <w:szCs w:val="24"/>
        </w:rPr>
      </w:pPr>
      <w:r w:rsidRPr="00AB087C">
        <w:rPr>
          <w:b/>
          <w:sz w:val="24"/>
          <w:szCs w:val="24"/>
        </w:rPr>
        <w:t>Содержание обучения в 5 классе</w:t>
      </w:r>
    </w:p>
    <w:p w:rsidR="00AB087C" w:rsidRDefault="00AB087C" w:rsidP="00AB087C">
      <w:pPr>
        <w:spacing w:line="240" w:lineRule="auto"/>
        <w:ind w:right="6" w:firstLine="567"/>
        <w:rPr>
          <w:b/>
          <w:sz w:val="24"/>
          <w:szCs w:val="24"/>
        </w:rPr>
      </w:pPr>
    </w:p>
    <w:p w:rsidR="00AB087C" w:rsidRPr="00AB087C" w:rsidRDefault="00AB087C" w:rsidP="00AB087C">
      <w:pPr>
        <w:spacing w:line="240" w:lineRule="auto"/>
        <w:ind w:right="6" w:firstLine="567"/>
        <w:rPr>
          <w:b/>
          <w:sz w:val="24"/>
          <w:szCs w:val="24"/>
        </w:rPr>
      </w:pPr>
      <w:r w:rsidRPr="00AB087C">
        <w:rPr>
          <w:b/>
          <w:sz w:val="24"/>
          <w:szCs w:val="24"/>
        </w:rPr>
        <w:t>Общие сведения о языке.</w:t>
      </w:r>
    </w:p>
    <w:p w:rsidR="00AB087C" w:rsidRPr="00AB087C" w:rsidRDefault="00AB087C" w:rsidP="00AB087C">
      <w:pPr>
        <w:spacing w:line="240" w:lineRule="auto"/>
        <w:ind w:right="6" w:firstLine="567"/>
        <w:rPr>
          <w:sz w:val="24"/>
          <w:szCs w:val="24"/>
        </w:rPr>
      </w:pPr>
      <w:r w:rsidRPr="00AB087C">
        <w:rPr>
          <w:sz w:val="24"/>
          <w:szCs w:val="24"/>
        </w:rPr>
        <w:t>Богатство и выразительность русского языка. Лингвистика как наука о языке.</w:t>
      </w:r>
    </w:p>
    <w:p w:rsidR="00AB087C" w:rsidRPr="00AB087C" w:rsidRDefault="00AB087C" w:rsidP="00AB087C">
      <w:pPr>
        <w:spacing w:line="240" w:lineRule="auto"/>
        <w:ind w:right="6" w:firstLine="567"/>
        <w:rPr>
          <w:sz w:val="24"/>
          <w:szCs w:val="24"/>
        </w:rPr>
      </w:pPr>
      <w:r w:rsidRPr="00AB087C">
        <w:rPr>
          <w:sz w:val="24"/>
          <w:szCs w:val="24"/>
        </w:rPr>
        <w:lastRenderedPageBreak/>
        <w:t>Основные разделы лингвистики.</w:t>
      </w:r>
    </w:p>
    <w:p w:rsidR="00AB087C" w:rsidRPr="00AB087C" w:rsidRDefault="00AB087C" w:rsidP="00AB087C">
      <w:pPr>
        <w:spacing w:line="240" w:lineRule="auto"/>
        <w:ind w:right="6" w:firstLine="567"/>
        <w:rPr>
          <w:b/>
          <w:sz w:val="24"/>
          <w:szCs w:val="24"/>
        </w:rPr>
      </w:pPr>
      <w:r w:rsidRPr="00AB087C">
        <w:rPr>
          <w:b/>
          <w:sz w:val="24"/>
          <w:szCs w:val="24"/>
        </w:rPr>
        <w:t>Язык и речь.</w:t>
      </w:r>
    </w:p>
    <w:p w:rsidR="00AB087C" w:rsidRPr="00AB087C" w:rsidRDefault="00AB087C" w:rsidP="00AB087C">
      <w:pPr>
        <w:spacing w:line="240" w:lineRule="auto"/>
        <w:ind w:right="6" w:firstLine="567"/>
        <w:rPr>
          <w:sz w:val="24"/>
          <w:szCs w:val="24"/>
        </w:rPr>
      </w:pPr>
      <w:r w:rsidRPr="00AB087C">
        <w:rPr>
          <w:sz w:val="24"/>
          <w:szCs w:val="24"/>
        </w:rPr>
        <w:t>Язык и речь. Речь устная и письменная, монологическая и диалогическая, полилог.</w:t>
      </w:r>
    </w:p>
    <w:p w:rsidR="00AB087C" w:rsidRPr="00AB087C" w:rsidRDefault="00AB087C" w:rsidP="00AB087C">
      <w:pPr>
        <w:spacing w:line="240" w:lineRule="auto"/>
        <w:ind w:right="6" w:firstLine="567"/>
        <w:rPr>
          <w:sz w:val="24"/>
          <w:szCs w:val="24"/>
        </w:rPr>
      </w:pPr>
      <w:r w:rsidRPr="00AB087C">
        <w:rPr>
          <w:sz w:val="24"/>
          <w:szCs w:val="24"/>
        </w:rPr>
        <w:t>Виды речевой деятельности (говорение, слушание, чтение, письмо), их особенности.</w:t>
      </w:r>
    </w:p>
    <w:p w:rsidR="00AB087C" w:rsidRPr="00AB087C" w:rsidRDefault="00AB087C" w:rsidP="00AB087C">
      <w:pPr>
        <w:spacing w:line="240" w:lineRule="auto"/>
        <w:ind w:right="6" w:firstLine="567"/>
        <w:rPr>
          <w:sz w:val="24"/>
          <w:szCs w:val="24"/>
        </w:rPr>
      </w:pPr>
      <w:r w:rsidRPr="00AB087C">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B087C" w:rsidRPr="00AB087C" w:rsidRDefault="00AB087C" w:rsidP="00AB087C">
      <w:pPr>
        <w:spacing w:line="240" w:lineRule="auto"/>
        <w:ind w:right="6" w:firstLine="567"/>
        <w:rPr>
          <w:sz w:val="24"/>
          <w:szCs w:val="24"/>
        </w:rPr>
      </w:pPr>
      <w:r w:rsidRPr="00AB087C">
        <w:rPr>
          <w:sz w:val="24"/>
          <w:szCs w:val="24"/>
        </w:rPr>
        <w:t>Устный пересказ прочитанного или прослушанного текста, в том числе с изменением лица рассказчика.</w:t>
      </w:r>
    </w:p>
    <w:p w:rsidR="00AB087C" w:rsidRPr="00AB087C" w:rsidRDefault="00AB087C" w:rsidP="00AB087C">
      <w:pPr>
        <w:spacing w:line="240" w:lineRule="auto"/>
        <w:ind w:right="6" w:firstLine="567"/>
        <w:rPr>
          <w:sz w:val="24"/>
          <w:szCs w:val="24"/>
        </w:rPr>
      </w:pPr>
      <w:r w:rsidRPr="00AB087C">
        <w:rPr>
          <w:sz w:val="24"/>
          <w:szCs w:val="24"/>
        </w:rPr>
        <w:t>Участие в диалоге на лингвистические темы (в рамках изученного) и темы на основе жизненных наблюдений.</w:t>
      </w:r>
    </w:p>
    <w:p w:rsidR="00AB087C" w:rsidRPr="00AB087C" w:rsidRDefault="00AB087C" w:rsidP="00AB087C">
      <w:pPr>
        <w:spacing w:line="240" w:lineRule="auto"/>
        <w:ind w:right="6" w:firstLine="567"/>
        <w:rPr>
          <w:sz w:val="24"/>
          <w:szCs w:val="24"/>
        </w:rPr>
      </w:pPr>
      <w:r w:rsidRPr="00AB087C">
        <w:rPr>
          <w:sz w:val="24"/>
          <w:szCs w:val="24"/>
        </w:rPr>
        <w:t>Речевые формулы приветствия, прощания, просьбы, благодарности.</w:t>
      </w:r>
    </w:p>
    <w:p w:rsidR="00AB087C" w:rsidRPr="00AB087C" w:rsidRDefault="00AB087C" w:rsidP="00AB087C">
      <w:pPr>
        <w:spacing w:line="240" w:lineRule="auto"/>
        <w:ind w:right="6" w:firstLine="567"/>
        <w:rPr>
          <w:sz w:val="24"/>
          <w:szCs w:val="24"/>
        </w:rPr>
      </w:pPr>
      <w:r w:rsidRPr="00AB087C">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AB087C" w:rsidRPr="00AB087C" w:rsidRDefault="00AB087C" w:rsidP="00AB087C">
      <w:pPr>
        <w:spacing w:line="240" w:lineRule="auto"/>
        <w:ind w:right="6" w:firstLine="567"/>
        <w:rPr>
          <w:sz w:val="24"/>
          <w:szCs w:val="24"/>
        </w:rPr>
      </w:pPr>
      <w:r w:rsidRPr="00AB087C">
        <w:rPr>
          <w:sz w:val="24"/>
          <w:szCs w:val="24"/>
        </w:rPr>
        <w:t>Виды аудирования: выборочное, ознакомительное, детальное. Виды чтения: изучающее, ознакомительное, просмотровое, поисковое.</w:t>
      </w:r>
    </w:p>
    <w:p w:rsidR="00AB087C" w:rsidRDefault="00AB087C" w:rsidP="00AB087C">
      <w:pPr>
        <w:spacing w:line="240" w:lineRule="auto"/>
        <w:ind w:right="6" w:firstLine="567"/>
        <w:rPr>
          <w:b/>
          <w:sz w:val="24"/>
          <w:szCs w:val="24"/>
        </w:rPr>
      </w:pPr>
    </w:p>
    <w:p w:rsidR="00AB087C" w:rsidRPr="00AB087C" w:rsidRDefault="00AB087C" w:rsidP="00AB087C">
      <w:pPr>
        <w:spacing w:line="240" w:lineRule="auto"/>
        <w:ind w:right="6" w:firstLine="567"/>
        <w:rPr>
          <w:b/>
          <w:sz w:val="24"/>
          <w:szCs w:val="24"/>
        </w:rPr>
      </w:pPr>
      <w:r w:rsidRPr="00AB087C">
        <w:rPr>
          <w:b/>
          <w:sz w:val="24"/>
          <w:szCs w:val="24"/>
        </w:rPr>
        <w:t>Текст.</w:t>
      </w:r>
    </w:p>
    <w:p w:rsidR="00AB087C" w:rsidRPr="00AB087C" w:rsidRDefault="00AB087C" w:rsidP="00AB087C">
      <w:pPr>
        <w:spacing w:line="240" w:lineRule="auto"/>
        <w:ind w:right="6" w:firstLine="567"/>
        <w:rPr>
          <w:sz w:val="24"/>
          <w:szCs w:val="24"/>
        </w:rPr>
      </w:pPr>
      <w:r w:rsidRPr="00AB087C">
        <w:rPr>
          <w:sz w:val="24"/>
          <w:szCs w:val="24"/>
        </w:rPr>
        <w:t>Текст и его основные признаки. Тема и главная мысль текста. Микротема текста. Ключевые слова.</w:t>
      </w:r>
    </w:p>
    <w:p w:rsidR="00AB087C" w:rsidRPr="00AB087C" w:rsidRDefault="00AB087C" w:rsidP="00AB087C">
      <w:pPr>
        <w:spacing w:line="240" w:lineRule="auto"/>
        <w:ind w:right="6" w:firstLine="567"/>
        <w:rPr>
          <w:sz w:val="24"/>
          <w:szCs w:val="24"/>
        </w:rPr>
      </w:pPr>
      <w:r w:rsidRPr="00AB087C">
        <w:rPr>
          <w:sz w:val="24"/>
          <w:szCs w:val="24"/>
        </w:rPr>
        <w:t>Функционально-смысловые типы речи: описание, повествование, рассуждение; их особенности.</w:t>
      </w:r>
    </w:p>
    <w:p w:rsidR="00AB087C" w:rsidRPr="00AB087C" w:rsidRDefault="00AB087C" w:rsidP="00AB087C">
      <w:pPr>
        <w:spacing w:line="240" w:lineRule="auto"/>
        <w:ind w:right="6" w:firstLine="567"/>
        <w:rPr>
          <w:sz w:val="24"/>
          <w:szCs w:val="24"/>
        </w:rPr>
      </w:pPr>
      <w:r w:rsidRPr="00AB087C">
        <w:rPr>
          <w:sz w:val="24"/>
          <w:szCs w:val="24"/>
        </w:rPr>
        <w:t>Композиционная структура текста. Абзац как средство членения текста на композиционно-смысловые части.</w:t>
      </w:r>
    </w:p>
    <w:p w:rsidR="00AB087C" w:rsidRPr="00AB087C" w:rsidRDefault="00AB087C" w:rsidP="00AB087C">
      <w:pPr>
        <w:spacing w:line="240" w:lineRule="auto"/>
        <w:ind w:right="6" w:firstLine="567"/>
        <w:rPr>
          <w:sz w:val="24"/>
          <w:szCs w:val="24"/>
        </w:rPr>
      </w:pPr>
      <w:r w:rsidRPr="00AB087C">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AB087C" w:rsidRPr="00AB087C" w:rsidRDefault="00AB087C" w:rsidP="00AB087C">
      <w:pPr>
        <w:spacing w:line="240" w:lineRule="auto"/>
        <w:ind w:right="6" w:firstLine="567"/>
        <w:rPr>
          <w:sz w:val="24"/>
          <w:szCs w:val="24"/>
        </w:rPr>
      </w:pPr>
      <w:r w:rsidRPr="00AB087C">
        <w:rPr>
          <w:sz w:val="24"/>
          <w:szCs w:val="24"/>
        </w:rPr>
        <w:t>Повествование как тип речи. Рассказ.</w:t>
      </w:r>
    </w:p>
    <w:p w:rsidR="00AB087C" w:rsidRPr="00AB087C" w:rsidRDefault="00AB087C" w:rsidP="00AB087C">
      <w:pPr>
        <w:spacing w:line="240" w:lineRule="auto"/>
        <w:ind w:right="6" w:firstLine="567"/>
        <w:rPr>
          <w:sz w:val="24"/>
          <w:szCs w:val="24"/>
        </w:rPr>
      </w:pPr>
      <w:r w:rsidRPr="00AB087C">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B087C" w:rsidRPr="00AB087C" w:rsidRDefault="00AB087C" w:rsidP="00AB087C">
      <w:pPr>
        <w:spacing w:line="240" w:lineRule="auto"/>
        <w:ind w:right="6" w:firstLine="567"/>
        <w:rPr>
          <w:sz w:val="24"/>
          <w:szCs w:val="24"/>
        </w:rPr>
      </w:pPr>
      <w:r w:rsidRPr="00AB087C">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B087C" w:rsidRPr="00AB087C" w:rsidRDefault="00AB087C" w:rsidP="00AB087C">
      <w:pPr>
        <w:spacing w:line="240" w:lineRule="auto"/>
        <w:ind w:right="6" w:firstLine="567"/>
        <w:rPr>
          <w:sz w:val="24"/>
          <w:szCs w:val="24"/>
        </w:rPr>
      </w:pPr>
      <w:r w:rsidRPr="00AB087C">
        <w:rPr>
          <w:sz w:val="24"/>
          <w:szCs w:val="24"/>
        </w:rPr>
        <w:t>Информационная переработка текста: простой и сложный план текста.</w:t>
      </w:r>
    </w:p>
    <w:p w:rsidR="00AB087C" w:rsidRPr="00AB087C" w:rsidRDefault="00AB087C" w:rsidP="00AB087C">
      <w:pPr>
        <w:spacing w:line="240" w:lineRule="auto"/>
        <w:ind w:right="6" w:firstLine="567"/>
        <w:rPr>
          <w:b/>
          <w:sz w:val="24"/>
          <w:szCs w:val="24"/>
        </w:rPr>
      </w:pPr>
      <w:r w:rsidRPr="00AB087C">
        <w:rPr>
          <w:b/>
          <w:sz w:val="24"/>
          <w:szCs w:val="24"/>
        </w:rPr>
        <w:t>Функциональные разновидности языка.</w:t>
      </w:r>
    </w:p>
    <w:p w:rsidR="00AB087C" w:rsidRPr="00AB087C" w:rsidRDefault="00AB087C" w:rsidP="00AB087C">
      <w:pPr>
        <w:spacing w:line="240" w:lineRule="auto"/>
        <w:ind w:right="6" w:firstLine="567"/>
        <w:rPr>
          <w:sz w:val="24"/>
          <w:szCs w:val="24"/>
        </w:rPr>
      </w:pPr>
      <w:r w:rsidRPr="00AB087C">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AB087C" w:rsidRPr="00AB087C" w:rsidRDefault="00AB087C" w:rsidP="00AB087C">
      <w:pPr>
        <w:spacing w:line="240" w:lineRule="auto"/>
        <w:ind w:right="6" w:firstLine="567"/>
        <w:rPr>
          <w:b/>
          <w:sz w:val="24"/>
          <w:szCs w:val="24"/>
        </w:rPr>
      </w:pPr>
      <w:r w:rsidRPr="00AB087C">
        <w:rPr>
          <w:b/>
          <w:sz w:val="24"/>
          <w:szCs w:val="24"/>
        </w:rPr>
        <w:t>Система языка.</w:t>
      </w:r>
    </w:p>
    <w:p w:rsidR="00AB087C" w:rsidRPr="00AB087C" w:rsidRDefault="00AB087C" w:rsidP="00AB087C">
      <w:pPr>
        <w:spacing w:line="240" w:lineRule="auto"/>
        <w:ind w:right="6" w:firstLine="567"/>
        <w:rPr>
          <w:b/>
          <w:sz w:val="24"/>
          <w:szCs w:val="24"/>
        </w:rPr>
      </w:pPr>
      <w:r w:rsidRPr="00AB087C">
        <w:rPr>
          <w:b/>
          <w:sz w:val="24"/>
          <w:szCs w:val="24"/>
        </w:rPr>
        <w:t>Фонетика. Графика. Орфоэпия.</w:t>
      </w:r>
    </w:p>
    <w:p w:rsidR="00AB087C" w:rsidRPr="00AB087C" w:rsidRDefault="00AB087C" w:rsidP="00AB087C">
      <w:pPr>
        <w:spacing w:line="240" w:lineRule="auto"/>
        <w:ind w:right="6" w:firstLine="567"/>
        <w:rPr>
          <w:sz w:val="24"/>
          <w:szCs w:val="24"/>
        </w:rPr>
      </w:pPr>
      <w:r w:rsidRPr="00AB087C">
        <w:rPr>
          <w:sz w:val="24"/>
          <w:szCs w:val="24"/>
        </w:rPr>
        <w:t>Фонетика и графика как разделы лингвистики.</w:t>
      </w:r>
    </w:p>
    <w:p w:rsidR="00AB087C" w:rsidRPr="00AB087C" w:rsidRDefault="00AB087C" w:rsidP="00AB087C">
      <w:pPr>
        <w:spacing w:line="240" w:lineRule="auto"/>
        <w:ind w:right="6" w:firstLine="567"/>
        <w:rPr>
          <w:sz w:val="24"/>
          <w:szCs w:val="24"/>
        </w:rPr>
      </w:pPr>
      <w:r w:rsidRPr="00AB087C">
        <w:rPr>
          <w:sz w:val="24"/>
          <w:szCs w:val="24"/>
        </w:rPr>
        <w:t>Звук как единица языка. Смыслоразличительная роль звука.</w:t>
      </w:r>
    </w:p>
    <w:p w:rsidR="00AB087C" w:rsidRPr="00AB087C" w:rsidRDefault="00AB087C" w:rsidP="00AB087C">
      <w:pPr>
        <w:spacing w:line="240" w:lineRule="auto"/>
        <w:ind w:right="6" w:firstLine="567"/>
        <w:rPr>
          <w:sz w:val="24"/>
          <w:szCs w:val="24"/>
        </w:rPr>
      </w:pPr>
      <w:r w:rsidRPr="00AB087C">
        <w:rPr>
          <w:sz w:val="24"/>
          <w:szCs w:val="24"/>
        </w:rPr>
        <w:t>Система гласных звуков.</w:t>
      </w:r>
    </w:p>
    <w:p w:rsidR="00AB087C" w:rsidRPr="00AB087C" w:rsidRDefault="00AB087C" w:rsidP="00AB087C">
      <w:pPr>
        <w:spacing w:line="240" w:lineRule="auto"/>
        <w:ind w:right="6" w:firstLine="567"/>
        <w:rPr>
          <w:sz w:val="24"/>
          <w:szCs w:val="24"/>
        </w:rPr>
      </w:pPr>
      <w:r w:rsidRPr="00AB087C">
        <w:rPr>
          <w:sz w:val="24"/>
          <w:szCs w:val="24"/>
        </w:rPr>
        <w:t>Система согласных звуков.</w:t>
      </w:r>
    </w:p>
    <w:p w:rsidR="00AB087C" w:rsidRPr="00AB087C" w:rsidRDefault="00AB087C" w:rsidP="00AB087C">
      <w:pPr>
        <w:spacing w:line="240" w:lineRule="auto"/>
        <w:ind w:right="6" w:firstLine="567"/>
        <w:rPr>
          <w:sz w:val="24"/>
          <w:szCs w:val="24"/>
        </w:rPr>
      </w:pPr>
      <w:r w:rsidRPr="00AB087C">
        <w:rPr>
          <w:sz w:val="24"/>
          <w:szCs w:val="24"/>
        </w:rPr>
        <w:t>Изменение звуков в речевом потоке. Элементы фонетической транскрипции.</w:t>
      </w:r>
    </w:p>
    <w:p w:rsidR="00AB087C" w:rsidRPr="00AB087C" w:rsidRDefault="00AB087C" w:rsidP="00AB087C">
      <w:pPr>
        <w:spacing w:line="240" w:lineRule="auto"/>
        <w:ind w:right="6" w:firstLine="567"/>
        <w:rPr>
          <w:sz w:val="24"/>
          <w:szCs w:val="24"/>
        </w:rPr>
      </w:pPr>
      <w:r w:rsidRPr="00AB087C">
        <w:rPr>
          <w:sz w:val="24"/>
          <w:szCs w:val="24"/>
        </w:rPr>
        <w:t>Слог. Ударение. Свойства русского ударения.</w:t>
      </w:r>
    </w:p>
    <w:p w:rsidR="00AB087C" w:rsidRPr="00AB087C" w:rsidRDefault="00AB087C" w:rsidP="00AB087C">
      <w:pPr>
        <w:spacing w:line="240" w:lineRule="auto"/>
        <w:ind w:right="6" w:firstLine="567"/>
        <w:rPr>
          <w:sz w:val="24"/>
          <w:szCs w:val="24"/>
        </w:rPr>
      </w:pPr>
      <w:r w:rsidRPr="00AB087C">
        <w:rPr>
          <w:sz w:val="24"/>
          <w:szCs w:val="24"/>
        </w:rPr>
        <w:t>Соотношение звуков и букв.</w:t>
      </w:r>
    </w:p>
    <w:p w:rsidR="00AB087C" w:rsidRPr="00AB087C" w:rsidRDefault="00AB087C" w:rsidP="00AB087C">
      <w:pPr>
        <w:spacing w:line="240" w:lineRule="auto"/>
        <w:ind w:right="6" w:firstLine="567"/>
        <w:rPr>
          <w:sz w:val="24"/>
          <w:szCs w:val="24"/>
        </w:rPr>
      </w:pPr>
      <w:r w:rsidRPr="00AB087C">
        <w:rPr>
          <w:sz w:val="24"/>
          <w:szCs w:val="24"/>
        </w:rPr>
        <w:t>Фонетический анализ слова.</w:t>
      </w:r>
    </w:p>
    <w:p w:rsidR="00AB087C" w:rsidRPr="00AB087C" w:rsidRDefault="00AB087C" w:rsidP="00AB087C">
      <w:pPr>
        <w:spacing w:line="240" w:lineRule="auto"/>
        <w:ind w:right="6" w:firstLine="567"/>
        <w:rPr>
          <w:sz w:val="24"/>
          <w:szCs w:val="24"/>
        </w:rPr>
      </w:pPr>
      <w:r w:rsidRPr="00AB087C">
        <w:rPr>
          <w:sz w:val="24"/>
          <w:szCs w:val="24"/>
        </w:rPr>
        <w:t>Способы обозначения [й’], мягкости согласных.</w:t>
      </w:r>
    </w:p>
    <w:p w:rsidR="00AB087C" w:rsidRPr="00AB087C" w:rsidRDefault="00AB087C" w:rsidP="00AB087C">
      <w:pPr>
        <w:spacing w:line="240" w:lineRule="auto"/>
        <w:ind w:right="6" w:firstLine="567"/>
        <w:rPr>
          <w:sz w:val="24"/>
          <w:szCs w:val="24"/>
        </w:rPr>
      </w:pPr>
      <w:r w:rsidRPr="00AB087C">
        <w:rPr>
          <w:sz w:val="24"/>
          <w:szCs w:val="24"/>
        </w:rPr>
        <w:t>Основные выразительные средства фонетики.</w:t>
      </w:r>
    </w:p>
    <w:p w:rsidR="00AB087C" w:rsidRPr="00AB087C" w:rsidRDefault="00AB087C" w:rsidP="00AB087C">
      <w:pPr>
        <w:spacing w:line="240" w:lineRule="auto"/>
        <w:ind w:right="6" w:firstLine="567"/>
        <w:rPr>
          <w:sz w:val="24"/>
          <w:szCs w:val="24"/>
        </w:rPr>
      </w:pPr>
      <w:r w:rsidRPr="00AB087C">
        <w:rPr>
          <w:sz w:val="24"/>
          <w:szCs w:val="24"/>
        </w:rPr>
        <w:t>Прописные и строчные буквы.</w:t>
      </w:r>
    </w:p>
    <w:p w:rsidR="00AB087C" w:rsidRPr="00AB087C" w:rsidRDefault="00AB087C" w:rsidP="00AB087C">
      <w:pPr>
        <w:spacing w:line="240" w:lineRule="auto"/>
        <w:ind w:right="6" w:firstLine="567"/>
        <w:rPr>
          <w:sz w:val="24"/>
          <w:szCs w:val="24"/>
        </w:rPr>
      </w:pPr>
      <w:r w:rsidRPr="00AB087C">
        <w:rPr>
          <w:sz w:val="24"/>
          <w:szCs w:val="24"/>
        </w:rPr>
        <w:t>Интонация, её функции. Основные элементы интонации.</w:t>
      </w:r>
    </w:p>
    <w:p w:rsidR="00AB087C" w:rsidRPr="00AB087C" w:rsidRDefault="00AB087C" w:rsidP="00AB087C">
      <w:pPr>
        <w:spacing w:line="240" w:lineRule="auto"/>
        <w:ind w:right="6" w:firstLine="567"/>
        <w:rPr>
          <w:b/>
          <w:sz w:val="24"/>
          <w:szCs w:val="24"/>
        </w:rPr>
      </w:pPr>
      <w:r w:rsidRPr="00AB087C">
        <w:rPr>
          <w:b/>
          <w:sz w:val="24"/>
          <w:szCs w:val="24"/>
        </w:rPr>
        <w:t>Орфография.</w:t>
      </w:r>
    </w:p>
    <w:p w:rsidR="00AB087C" w:rsidRPr="00AB087C" w:rsidRDefault="00AB087C" w:rsidP="00AB087C">
      <w:pPr>
        <w:spacing w:line="240" w:lineRule="auto"/>
        <w:ind w:right="6" w:firstLine="567"/>
        <w:rPr>
          <w:sz w:val="24"/>
          <w:szCs w:val="24"/>
        </w:rPr>
      </w:pPr>
      <w:r w:rsidRPr="00AB087C">
        <w:rPr>
          <w:sz w:val="24"/>
          <w:szCs w:val="24"/>
        </w:rPr>
        <w:t>Орфография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Понятие «орфограмма». Буквенные и небуквенные орфограммы.</w:t>
      </w:r>
    </w:p>
    <w:p w:rsidR="00AB087C" w:rsidRPr="00AB087C" w:rsidRDefault="00AB087C" w:rsidP="00AB087C">
      <w:pPr>
        <w:spacing w:line="240" w:lineRule="auto"/>
        <w:ind w:right="6" w:firstLine="567"/>
        <w:rPr>
          <w:sz w:val="24"/>
          <w:szCs w:val="24"/>
        </w:rPr>
      </w:pPr>
      <w:r w:rsidRPr="00AB087C">
        <w:rPr>
          <w:sz w:val="24"/>
          <w:szCs w:val="24"/>
        </w:rPr>
        <w:lastRenderedPageBreak/>
        <w:t>Правописание разделительных ъ и ь.</w:t>
      </w:r>
    </w:p>
    <w:p w:rsidR="00AB087C" w:rsidRPr="00AB087C" w:rsidRDefault="00AB087C" w:rsidP="00AB087C">
      <w:pPr>
        <w:spacing w:line="240" w:lineRule="auto"/>
        <w:ind w:right="6" w:firstLine="567"/>
        <w:rPr>
          <w:b/>
          <w:sz w:val="24"/>
          <w:szCs w:val="24"/>
        </w:rPr>
      </w:pPr>
      <w:r w:rsidRPr="00AB087C">
        <w:rPr>
          <w:b/>
          <w:sz w:val="24"/>
          <w:szCs w:val="24"/>
        </w:rPr>
        <w:t>Лексикология.</w:t>
      </w:r>
    </w:p>
    <w:p w:rsidR="00AB087C" w:rsidRPr="00AB087C" w:rsidRDefault="00AB087C" w:rsidP="00AB087C">
      <w:pPr>
        <w:spacing w:line="240" w:lineRule="auto"/>
        <w:ind w:right="6" w:firstLine="567"/>
        <w:rPr>
          <w:sz w:val="24"/>
          <w:szCs w:val="24"/>
        </w:rPr>
      </w:pPr>
      <w:r w:rsidRPr="00AB087C">
        <w:rPr>
          <w:sz w:val="24"/>
          <w:szCs w:val="24"/>
        </w:rPr>
        <w:t>Лексикология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Основные способы толкования лексического значения слова (подбор однокоренных слов; подбор синонимов и антонимов);</w:t>
      </w:r>
    </w:p>
    <w:p w:rsidR="00AB087C" w:rsidRPr="00AB087C" w:rsidRDefault="00AB087C" w:rsidP="00AB087C">
      <w:pPr>
        <w:spacing w:line="240" w:lineRule="auto"/>
        <w:ind w:right="6" w:firstLine="567"/>
        <w:rPr>
          <w:sz w:val="24"/>
          <w:szCs w:val="24"/>
        </w:rPr>
      </w:pPr>
      <w:r w:rsidRPr="00AB087C">
        <w:rPr>
          <w:sz w:val="24"/>
          <w:szCs w:val="24"/>
        </w:rPr>
        <w:t>основные способы разъяснения значения слова (по контексту, с помощью толкового словаря).</w:t>
      </w:r>
    </w:p>
    <w:p w:rsidR="00AB087C" w:rsidRPr="00AB087C" w:rsidRDefault="00AB087C" w:rsidP="00AB087C">
      <w:pPr>
        <w:spacing w:line="240" w:lineRule="auto"/>
        <w:ind w:right="6" w:firstLine="567"/>
        <w:rPr>
          <w:sz w:val="24"/>
          <w:szCs w:val="24"/>
        </w:rPr>
      </w:pPr>
      <w:r w:rsidRPr="00AB087C">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AB087C" w:rsidRPr="00AB087C" w:rsidRDefault="00AB087C" w:rsidP="00AB087C">
      <w:pPr>
        <w:spacing w:line="240" w:lineRule="auto"/>
        <w:ind w:right="6" w:firstLine="567"/>
        <w:rPr>
          <w:sz w:val="24"/>
          <w:szCs w:val="24"/>
        </w:rPr>
      </w:pPr>
      <w:r w:rsidRPr="00AB087C">
        <w:rPr>
          <w:sz w:val="24"/>
          <w:szCs w:val="24"/>
        </w:rPr>
        <w:t>Синонимы. Антонимы. Омонимы. Паронимы.</w:t>
      </w:r>
    </w:p>
    <w:p w:rsidR="00AB087C" w:rsidRPr="00AB087C" w:rsidRDefault="00AB087C" w:rsidP="00AB087C">
      <w:pPr>
        <w:spacing w:line="240" w:lineRule="auto"/>
        <w:ind w:right="6" w:firstLine="567"/>
        <w:rPr>
          <w:sz w:val="24"/>
          <w:szCs w:val="24"/>
        </w:rPr>
      </w:pPr>
      <w:r w:rsidRPr="00AB087C">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B087C" w:rsidRPr="00AB087C" w:rsidRDefault="00AB087C" w:rsidP="00AB087C">
      <w:pPr>
        <w:spacing w:line="240" w:lineRule="auto"/>
        <w:ind w:right="6" w:firstLine="567"/>
        <w:rPr>
          <w:sz w:val="24"/>
          <w:szCs w:val="24"/>
        </w:rPr>
      </w:pPr>
      <w:r w:rsidRPr="00AB087C">
        <w:rPr>
          <w:sz w:val="24"/>
          <w:szCs w:val="24"/>
        </w:rPr>
        <w:t>Лексический анализ слов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Морфемика. Орфография.</w:t>
      </w:r>
    </w:p>
    <w:p w:rsidR="00AB087C" w:rsidRPr="00AB087C" w:rsidRDefault="00AB087C" w:rsidP="00AB087C">
      <w:pPr>
        <w:spacing w:line="240" w:lineRule="auto"/>
        <w:ind w:right="6" w:firstLine="567"/>
        <w:rPr>
          <w:sz w:val="24"/>
          <w:szCs w:val="24"/>
        </w:rPr>
      </w:pPr>
      <w:r w:rsidRPr="00AB087C">
        <w:rPr>
          <w:sz w:val="24"/>
          <w:szCs w:val="24"/>
        </w:rPr>
        <w:t>Морфемика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Морфема как минимальная значимая единица языка. Основа слова. Виды морфем (корень, приставка, суффикс, окончание).</w:t>
      </w:r>
    </w:p>
    <w:p w:rsidR="00AB087C" w:rsidRPr="00AB087C" w:rsidRDefault="00AB087C" w:rsidP="00AB087C">
      <w:pPr>
        <w:spacing w:line="240" w:lineRule="auto"/>
        <w:ind w:right="6" w:firstLine="567"/>
        <w:rPr>
          <w:sz w:val="24"/>
          <w:szCs w:val="24"/>
        </w:rPr>
      </w:pPr>
      <w:r w:rsidRPr="00AB087C">
        <w:rPr>
          <w:sz w:val="24"/>
          <w:szCs w:val="24"/>
        </w:rPr>
        <w:t>Чередование звуков в морфемах (в том числе чередование гласных с нулём звука).</w:t>
      </w:r>
    </w:p>
    <w:p w:rsidR="00AB087C" w:rsidRPr="00AB087C" w:rsidRDefault="00AB087C" w:rsidP="00AB087C">
      <w:pPr>
        <w:spacing w:line="240" w:lineRule="auto"/>
        <w:ind w:right="6" w:firstLine="567"/>
        <w:rPr>
          <w:sz w:val="24"/>
          <w:szCs w:val="24"/>
        </w:rPr>
      </w:pPr>
      <w:r w:rsidRPr="00AB087C">
        <w:rPr>
          <w:sz w:val="24"/>
          <w:szCs w:val="24"/>
        </w:rPr>
        <w:t>Морфемный анализ слов.</w:t>
      </w:r>
    </w:p>
    <w:p w:rsidR="00AB087C" w:rsidRPr="00AB087C" w:rsidRDefault="00AB087C" w:rsidP="00AB087C">
      <w:pPr>
        <w:spacing w:line="240" w:lineRule="auto"/>
        <w:ind w:right="6" w:firstLine="567"/>
        <w:rPr>
          <w:sz w:val="24"/>
          <w:szCs w:val="24"/>
        </w:rPr>
      </w:pPr>
      <w:r w:rsidRPr="00AB087C">
        <w:rPr>
          <w:sz w:val="24"/>
          <w:szCs w:val="24"/>
        </w:rPr>
        <w:t>Уместное использование слов с суффиксами оценки в собственной речи.</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безударными проверяемыми, непроверяемыми гласными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проверяемыми, непроверяемыми, непроизносимыми согласными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ё – о после шипящих в корне слова.</w:t>
      </w:r>
    </w:p>
    <w:p w:rsidR="00AB087C" w:rsidRPr="00AB087C" w:rsidRDefault="00AB087C" w:rsidP="00AB087C">
      <w:pPr>
        <w:spacing w:line="240" w:lineRule="auto"/>
        <w:ind w:right="6" w:firstLine="567"/>
        <w:rPr>
          <w:sz w:val="24"/>
          <w:szCs w:val="24"/>
        </w:rPr>
      </w:pPr>
      <w:r w:rsidRPr="00AB087C">
        <w:rPr>
          <w:sz w:val="24"/>
          <w:szCs w:val="24"/>
        </w:rPr>
        <w:t>Правописание неизменяемых при письме приставок и приставок на -з (-с).</w:t>
      </w:r>
    </w:p>
    <w:p w:rsidR="00AB087C" w:rsidRPr="00AB087C" w:rsidRDefault="00AB087C" w:rsidP="00AB087C">
      <w:pPr>
        <w:spacing w:line="240" w:lineRule="auto"/>
        <w:ind w:right="6" w:firstLine="567"/>
        <w:rPr>
          <w:sz w:val="24"/>
          <w:szCs w:val="24"/>
        </w:rPr>
      </w:pPr>
      <w:r w:rsidRPr="00AB087C">
        <w:rPr>
          <w:sz w:val="24"/>
          <w:szCs w:val="24"/>
        </w:rPr>
        <w:t>Правописание ы – и после приставок.</w:t>
      </w:r>
    </w:p>
    <w:p w:rsidR="00AB087C" w:rsidRPr="00AB087C" w:rsidRDefault="00AB087C" w:rsidP="00AB087C">
      <w:pPr>
        <w:spacing w:line="240" w:lineRule="auto"/>
        <w:ind w:right="6" w:firstLine="567"/>
        <w:rPr>
          <w:sz w:val="24"/>
          <w:szCs w:val="24"/>
        </w:rPr>
      </w:pPr>
      <w:r w:rsidRPr="00AB087C">
        <w:rPr>
          <w:sz w:val="24"/>
          <w:szCs w:val="24"/>
        </w:rPr>
        <w:t>Правописание ы – и после ц.</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слова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Морфология. Культура речи. Орфография.</w:t>
      </w:r>
    </w:p>
    <w:p w:rsidR="00AB087C" w:rsidRPr="00AB087C" w:rsidRDefault="00AB087C" w:rsidP="00AB087C">
      <w:pPr>
        <w:spacing w:line="240" w:lineRule="auto"/>
        <w:ind w:right="6" w:firstLine="567"/>
        <w:rPr>
          <w:sz w:val="24"/>
          <w:szCs w:val="24"/>
        </w:rPr>
      </w:pPr>
      <w:r w:rsidRPr="00AB087C">
        <w:rPr>
          <w:sz w:val="24"/>
          <w:szCs w:val="24"/>
        </w:rPr>
        <w:t>Морфология как раздел грамматики. Грамматическое значение слова.</w:t>
      </w:r>
    </w:p>
    <w:p w:rsidR="00AB087C" w:rsidRPr="00AB087C" w:rsidRDefault="00AB087C" w:rsidP="00AB087C">
      <w:pPr>
        <w:spacing w:line="240" w:lineRule="auto"/>
        <w:ind w:right="6" w:firstLine="567"/>
        <w:rPr>
          <w:sz w:val="24"/>
          <w:szCs w:val="24"/>
        </w:rPr>
      </w:pPr>
      <w:r w:rsidRPr="00AB087C">
        <w:rPr>
          <w:sz w:val="24"/>
          <w:szCs w:val="24"/>
        </w:rPr>
        <w:t>Части речи как лексико-грамматические разряды слов.</w:t>
      </w:r>
    </w:p>
    <w:p w:rsidR="00AB087C" w:rsidRPr="00AB087C" w:rsidRDefault="00AB087C" w:rsidP="00AB087C">
      <w:pPr>
        <w:spacing w:line="240" w:lineRule="auto"/>
        <w:ind w:right="6" w:firstLine="567"/>
        <w:rPr>
          <w:sz w:val="24"/>
          <w:szCs w:val="24"/>
        </w:rPr>
      </w:pPr>
      <w:r w:rsidRPr="00AB087C">
        <w:rPr>
          <w:sz w:val="24"/>
          <w:szCs w:val="24"/>
        </w:rPr>
        <w:t>Система частей речи в русском языке. Самостоятельные и служебные части речи.</w:t>
      </w:r>
    </w:p>
    <w:p w:rsidR="00AB087C" w:rsidRPr="00AB087C" w:rsidRDefault="00AB087C" w:rsidP="00AB087C">
      <w:pPr>
        <w:spacing w:line="240" w:lineRule="auto"/>
        <w:ind w:right="6" w:firstLine="567"/>
        <w:rPr>
          <w:b/>
          <w:sz w:val="24"/>
          <w:szCs w:val="24"/>
        </w:rPr>
      </w:pPr>
      <w:r w:rsidRPr="00AB087C">
        <w:rPr>
          <w:b/>
          <w:sz w:val="24"/>
          <w:szCs w:val="24"/>
        </w:rPr>
        <w:t>Имя существительное.</w:t>
      </w:r>
    </w:p>
    <w:p w:rsidR="00AB087C" w:rsidRPr="00AB087C" w:rsidRDefault="00AB087C" w:rsidP="00AB087C">
      <w:pPr>
        <w:spacing w:line="240" w:lineRule="auto"/>
        <w:ind w:right="6" w:firstLine="567"/>
        <w:rPr>
          <w:sz w:val="24"/>
          <w:szCs w:val="24"/>
        </w:rPr>
      </w:pPr>
      <w:r w:rsidRPr="00AB087C">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B087C" w:rsidRPr="00AB087C" w:rsidRDefault="00AB087C" w:rsidP="00AB087C">
      <w:pPr>
        <w:spacing w:line="240" w:lineRule="auto"/>
        <w:ind w:right="6" w:firstLine="567"/>
        <w:rPr>
          <w:sz w:val="24"/>
          <w:szCs w:val="24"/>
        </w:rPr>
      </w:pPr>
      <w:r w:rsidRPr="00AB087C">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B087C" w:rsidRPr="00AB087C" w:rsidRDefault="00AB087C" w:rsidP="00AB087C">
      <w:pPr>
        <w:spacing w:line="240" w:lineRule="auto"/>
        <w:ind w:right="6" w:firstLine="567"/>
        <w:rPr>
          <w:sz w:val="24"/>
          <w:szCs w:val="24"/>
        </w:rPr>
      </w:pPr>
      <w:r w:rsidRPr="00AB087C">
        <w:rPr>
          <w:sz w:val="24"/>
          <w:szCs w:val="24"/>
        </w:rPr>
        <w:t>Род, число, падеж имени существительного.</w:t>
      </w:r>
    </w:p>
    <w:p w:rsidR="00AB087C" w:rsidRPr="00AB087C" w:rsidRDefault="00AB087C" w:rsidP="00AB087C">
      <w:pPr>
        <w:spacing w:line="240" w:lineRule="auto"/>
        <w:ind w:right="6" w:firstLine="567"/>
        <w:rPr>
          <w:sz w:val="24"/>
          <w:szCs w:val="24"/>
        </w:rPr>
      </w:pPr>
      <w:r w:rsidRPr="00AB087C">
        <w:rPr>
          <w:sz w:val="24"/>
          <w:szCs w:val="24"/>
        </w:rPr>
        <w:t>Имена существительные общего рода.</w:t>
      </w:r>
    </w:p>
    <w:p w:rsidR="00AB087C" w:rsidRPr="00AB087C" w:rsidRDefault="00AB087C" w:rsidP="00AB087C">
      <w:pPr>
        <w:spacing w:line="240" w:lineRule="auto"/>
        <w:ind w:right="6" w:firstLine="567"/>
        <w:rPr>
          <w:sz w:val="24"/>
          <w:szCs w:val="24"/>
        </w:rPr>
      </w:pPr>
      <w:r w:rsidRPr="00AB087C">
        <w:rPr>
          <w:sz w:val="24"/>
          <w:szCs w:val="24"/>
        </w:rPr>
        <w:t>Имена существительные, имеющие форму только единственного или только множественного числа.</w:t>
      </w:r>
    </w:p>
    <w:p w:rsidR="00AB087C" w:rsidRPr="00AB087C" w:rsidRDefault="00AB087C" w:rsidP="00AB087C">
      <w:pPr>
        <w:spacing w:line="240" w:lineRule="auto"/>
        <w:ind w:right="6" w:firstLine="567"/>
        <w:rPr>
          <w:sz w:val="24"/>
          <w:szCs w:val="24"/>
        </w:rPr>
      </w:pPr>
      <w:r w:rsidRPr="00AB087C">
        <w:rPr>
          <w:sz w:val="24"/>
          <w:szCs w:val="24"/>
        </w:rPr>
        <w:t>Типы склонения имён существительных. Разносклоняемые имена существительные. Несклоняемые имена существительные.</w:t>
      </w:r>
    </w:p>
    <w:p w:rsidR="00AB087C" w:rsidRPr="00AB087C" w:rsidRDefault="00AB087C" w:rsidP="00AB087C">
      <w:pPr>
        <w:spacing w:line="240" w:lineRule="auto"/>
        <w:ind w:right="6" w:firstLine="567"/>
        <w:rPr>
          <w:sz w:val="24"/>
          <w:szCs w:val="24"/>
        </w:rPr>
      </w:pPr>
      <w:r w:rsidRPr="00AB087C">
        <w:rPr>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собственных имён существительных. Правописание ь на конце имён существительных после шипящих.</w:t>
      </w:r>
    </w:p>
    <w:p w:rsidR="00AB087C" w:rsidRPr="00AB087C" w:rsidRDefault="00AB087C" w:rsidP="00AB087C">
      <w:pPr>
        <w:spacing w:line="240" w:lineRule="auto"/>
        <w:ind w:right="6" w:firstLine="567"/>
        <w:rPr>
          <w:sz w:val="24"/>
          <w:szCs w:val="24"/>
        </w:rPr>
      </w:pPr>
      <w:r w:rsidRPr="00AB087C">
        <w:rPr>
          <w:sz w:val="24"/>
          <w:szCs w:val="24"/>
        </w:rPr>
        <w:lastRenderedPageBreak/>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AB087C" w:rsidRPr="00AB087C" w:rsidRDefault="00AB087C" w:rsidP="00AB087C">
      <w:pPr>
        <w:spacing w:line="240" w:lineRule="auto"/>
        <w:ind w:right="6" w:firstLine="567"/>
        <w:rPr>
          <w:sz w:val="24"/>
          <w:szCs w:val="24"/>
        </w:rPr>
      </w:pPr>
      <w:r w:rsidRPr="00AB087C">
        <w:rPr>
          <w:sz w:val="24"/>
          <w:szCs w:val="24"/>
        </w:rPr>
        <w:t>Правописание суффиксов -чик- – -щик-; -ек- – -ик- (-чик-)</w:t>
      </w:r>
    </w:p>
    <w:p w:rsidR="00AB087C" w:rsidRPr="00AB087C" w:rsidRDefault="00AB087C" w:rsidP="00AB087C">
      <w:pPr>
        <w:spacing w:line="240" w:lineRule="auto"/>
        <w:ind w:right="6" w:firstLine="567"/>
        <w:rPr>
          <w:sz w:val="24"/>
          <w:szCs w:val="24"/>
        </w:rPr>
      </w:pPr>
      <w:r w:rsidRPr="00AB087C">
        <w:rPr>
          <w:sz w:val="24"/>
          <w:szCs w:val="24"/>
        </w:rPr>
        <w:t>имён существительных.</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чередованием а // о: -лаг- – -лож-;</w:t>
      </w:r>
    </w:p>
    <w:p w:rsidR="00AB087C" w:rsidRPr="00AB087C" w:rsidRDefault="00AB087C" w:rsidP="00AB087C">
      <w:pPr>
        <w:spacing w:line="240" w:lineRule="auto"/>
        <w:ind w:right="6" w:firstLine="567"/>
        <w:rPr>
          <w:sz w:val="24"/>
          <w:szCs w:val="24"/>
        </w:rPr>
      </w:pPr>
      <w:r w:rsidRPr="00AB087C">
        <w:rPr>
          <w:sz w:val="24"/>
          <w:szCs w:val="24"/>
        </w:rPr>
        <w:t>-раст- – -ращ- – -рос-; -гар- – -гор-, -зар- – -зор-;</w:t>
      </w:r>
    </w:p>
    <w:p w:rsidR="00AB087C" w:rsidRPr="00AB087C" w:rsidRDefault="00AB087C" w:rsidP="00AB087C">
      <w:pPr>
        <w:spacing w:line="240" w:lineRule="auto"/>
        <w:ind w:right="6" w:firstLine="567"/>
        <w:rPr>
          <w:sz w:val="24"/>
          <w:szCs w:val="24"/>
        </w:rPr>
      </w:pPr>
      <w:r w:rsidRPr="00AB087C">
        <w:rPr>
          <w:sz w:val="24"/>
          <w:szCs w:val="24"/>
        </w:rPr>
        <w:t>-клан- – -клон-, -скак- – -скоч-.</w:t>
      </w:r>
    </w:p>
    <w:p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именами существительными.</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имён существительных (в рамках изученного).</w:t>
      </w:r>
    </w:p>
    <w:p w:rsidR="00AB087C" w:rsidRPr="00AB087C" w:rsidRDefault="00AB087C" w:rsidP="00AB087C">
      <w:pPr>
        <w:spacing w:line="240" w:lineRule="auto"/>
        <w:ind w:right="6" w:firstLine="567"/>
        <w:rPr>
          <w:sz w:val="24"/>
          <w:szCs w:val="24"/>
        </w:rPr>
      </w:pPr>
      <w:r w:rsidRPr="00AB087C">
        <w:rPr>
          <w:b/>
          <w:sz w:val="24"/>
          <w:szCs w:val="24"/>
        </w:rPr>
        <w:t>Имя прилагательное</w:t>
      </w:r>
      <w:r w:rsidRPr="00AB087C">
        <w:rPr>
          <w:sz w:val="24"/>
          <w:szCs w:val="24"/>
        </w:rPr>
        <w:t>.</w:t>
      </w:r>
    </w:p>
    <w:p w:rsidR="00AB087C" w:rsidRPr="00AB087C" w:rsidRDefault="00AB087C" w:rsidP="00AB087C">
      <w:pPr>
        <w:spacing w:line="240" w:lineRule="auto"/>
        <w:ind w:right="6" w:firstLine="567"/>
        <w:rPr>
          <w:sz w:val="24"/>
          <w:szCs w:val="24"/>
        </w:rPr>
      </w:pPr>
      <w:r w:rsidRPr="00AB087C">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B087C" w:rsidRPr="00AB087C" w:rsidRDefault="00AB087C" w:rsidP="00AB087C">
      <w:pPr>
        <w:spacing w:line="240" w:lineRule="auto"/>
        <w:ind w:right="6" w:firstLine="567"/>
        <w:rPr>
          <w:sz w:val="24"/>
          <w:szCs w:val="24"/>
        </w:rPr>
      </w:pPr>
      <w:r w:rsidRPr="00AB087C">
        <w:rPr>
          <w:sz w:val="24"/>
          <w:szCs w:val="24"/>
        </w:rPr>
        <w:t>Имена прилагательные полные и краткие, их синтаксические функции.</w:t>
      </w:r>
    </w:p>
    <w:p w:rsidR="00AB087C" w:rsidRPr="00AB087C" w:rsidRDefault="00AB087C" w:rsidP="00AB087C">
      <w:pPr>
        <w:spacing w:line="240" w:lineRule="auto"/>
        <w:ind w:right="6" w:firstLine="567"/>
        <w:rPr>
          <w:sz w:val="24"/>
          <w:szCs w:val="24"/>
        </w:rPr>
      </w:pPr>
      <w:r w:rsidRPr="00AB087C">
        <w:rPr>
          <w:sz w:val="24"/>
          <w:szCs w:val="24"/>
        </w:rPr>
        <w:t>Склонение имён прилагательных.</w:t>
      </w:r>
    </w:p>
    <w:p w:rsidR="00AB087C" w:rsidRPr="00AB087C" w:rsidRDefault="00AB087C" w:rsidP="00AB087C">
      <w:pPr>
        <w:spacing w:line="240" w:lineRule="auto"/>
        <w:ind w:right="6" w:firstLine="567"/>
        <w:rPr>
          <w:sz w:val="24"/>
          <w:szCs w:val="24"/>
        </w:rPr>
      </w:pPr>
      <w:r w:rsidRPr="00AB087C">
        <w:rPr>
          <w:sz w:val="24"/>
          <w:szCs w:val="24"/>
        </w:rPr>
        <w:t>Морфологический анализ имён прилагательных (в рамках изученного).</w:t>
      </w:r>
    </w:p>
    <w:p w:rsidR="00AB087C" w:rsidRPr="00AB087C" w:rsidRDefault="00AB087C" w:rsidP="00AB087C">
      <w:pPr>
        <w:spacing w:line="240" w:lineRule="auto"/>
        <w:ind w:right="6" w:firstLine="567"/>
        <w:rPr>
          <w:sz w:val="24"/>
          <w:szCs w:val="24"/>
        </w:rPr>
      </w:pPr>
      <w:r w:rsidRPr="00AB087C">
        <w:rPr>
          <w:sz w:val="24"/>
          <w:szCs w:val="24"/>
        </w:rPr>
        <w:t>Нормы словоизменения, произношения имён прилагательных, постановки ударения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AB087C" w:rsidRPr="00AB087C" w:rsidRDefault="00AB087C" w:rsidP="00AB087C">
      <w:pPr>
        <w:spacing w:line="240" w:lineRule="auto"/>
        <w:ind w:right="6" w:firstLine="567"/>
        <w:rPr>
          <w:sz w:val="24"/>
          <w:szCs w:val="24"/>
        </w:rPr>
      </w:pPr>
      <w:r w:rsidRPr="00AB087C">
        <w:rPr>
          <w:sz w:val="24"/>
          <w:szCs w:val="24"/>
        </w:rPr>
        <w:t>Правописание кратких форм имён прилагательных с основой на шипящий.</w:t>
      </w:r>
    </w:p>
    <w:p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именами прилагательными.</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имён прилагательных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Глагол.</w:t>
      </w:r>
    </w:p>
    <w:p w:rsidR="00AB087C" w:rsidRPr="00AB087C" w:rsidRDefault="00AB087C" w:rsidP="00AB087C">
      <w:pPr>
        <w:spacing w:line="240" w:lineRule="auto"/>
        <w:ind w:right="6" w:firstLine="567"/>
        <w:rPr>
          <w:sz w:val="24"/>
          <w:szCs w:val="24"/>
        </w:rPr>
      </w:pPr>
      <w:r w:rsidRPr="00AB087C">
        <w:rPr>
          <w:sz w:val="24"/>
          <w:szCs w:val="24"/>
        </w:rPr>
        <w:t>Глагол как часть речи. Общее грамматическое значение, морфологические признаки и синтаксические функции глагола.</w:t>
      </w:r>
    </w:p>
    <w:p w:rsidR="00AB087C" w:rsidRPr="00AB087C" w:rsidRDefault="00AB087C" w:rsidP="00AB087C">
      <w:pPr>
        <w:spacing w:line="240" w:lineRule="auto"/>
        <w:ind w:right="6" w:firstLine="567"/>
        <w:rPr>
          <w:sz w:val="24"/>
          <w:szCs w:val="24"/>
        </w:rPr>
      </w:pPr>
      <w:r w:rsidRPr="00AB087C">
        <w:rPr>
          <w:sz w:val="24"/>
          <w:szCs w:val="24"/>
        </w:rPr>
        <w:t>Роль глагола в словосочетании и предложении, в речи.</w:t>
      </w:r>
    </w:p>
    <w:p w:rsidR="00AB087C" w:rsidRPr="00AB087C" w:rsidRDefault="00AB087C" w:rsidP="00AB087C">
      <w:pPr>
        <w:spacing w:line="240" w:lineRule="auto"/>
        <w:ind w:right="6" w:firstLine="567"/>
        <w:rPr>
          <w:sz w:val="24"/>
          <w:szCs w:val="24"/>
        </w:rPr>
      </w:pPr>
      <w:r w:rsidRPr="00AB087C">
        <w:rPr>
          <w:sz w:val="24"/>
          <w:szCs w:val="24"/>
        </w:rPr>
        <w:t>Глаголы совершенного и несовершенного вида, возвратные и невозвратные.</w:t>
      </w:r>
    </w:p>
    <w:p w:rsidR="00AB087C" w:rsidRPr="00AB087C" w:rsidRDefault="00AB087C" w:rsidP="00AB087C">
      <w:pPr>
        <w:spacing w:line="240" w:lineRule="auto"/>
        <w:ind w:right="6" w:firstLine="567"/>
        <w:rPr>
          <w:sz w:val="24"/>
          <w:szCs w:val="24"/>
        </w:rPr>
      </w:pPr>
      <w:r w:rsidRPr="00AB087C">
        <w:rPr>
          <w:sz w:val="24"/>
          <w:szCs w:val="24"/>
        </w:rPr>
        <w:t>Инфинитив и его грамматические свойства. Основа инфинитива, основа настоящего (будущего простого) времени глагола.</w:t>
      </w:r>
    </w:p>
    <w:p w:rsidR="00AB087C" w:rsidRPr="00AB087C" w:rsidRDefault="00AB087C" w:rsidP="00AB087C">
      <w:pPr>
        <w:spacing w:line="240" w:lineRule="auto"/>
        <w:ind w:right="6" w:firstLine="567"/>
        <w:rPr>
          <w:sz w:val="24"/>
          <w:szCs w:val="24"/>
        </w:rPr>
      </w:pPr>
      <w:r w:rsidRPr="00AB087C">
        <w:rPr>
          <w:sz w:val="24"/>
          <w:szCs w:val="24"/>
        </w:rPr>
        <w:t>Спряжение глагола.</w:t>
      </w:r>
    </w:p>
    <w:p w:rsidR="00AB087C" w:rsidRPr="00AB087C" w:rsidRDefault="00AB087C" w:rsidP="00AB087C">
      <w:pPr>
        <w:spacing w:line="240" w:lineRule="auto"/>
        <w:ind w:right="6" w:firstLine="567"/>
        <w:rPr>
          <w:sz w:val="24"/>
          <w:szCs w:val="24"/>
        </w:rPr>
      </w:pPr>
      <w:r w:rsidRPr="00AB087C">
        <w:rPr>
          <w:sz w:val="24"/>
          <w:szCs w:val="24"/>
        </w:rPr>
        <w:t>Морфологический анализ глаголов (в рамках изученного).</w:t>
      </w:r>
    </w:p>
    <w:p w:rsidR="00AB087C" w:rsidRPr="00AB087C" w:rsidRDefault="00AB087C" w:rsidP="00AB087C">
      <w:pPr>
        <w:spacing w:line="240" w:lineRule="auto"/>
        <w:ind w:right="6" w:firstLine="567"/>
        <w:rPr>
          <w:sz w:val="24"/>
          <w:szCs w:val="24"/>
        </w:rPr>
      </w:pPr>
      <w:r w:rsidRPr="00AB087C">
        <w:rPr>
          <w:sz w:val="24"/>
          <w:szCs w:val="24"/>
        </w:rPr>
        <w:t>Нормы словоизменения глаголов, постановки ударения в глагольных формах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чередованием е // и: -бер- – -бир-, -блест- – -блист-, -дер- – -дир-, -жег- – -жиг-, -мер- – -мир-, -пер- – -пир-, -стел- – -стил-, -тер- – -тир-.</w:t>
      </w:r>
    </w:p>
    <w:p w:rsidR="00AB087C" w:rsidRPr="00AB087C" w:rsidRDefault="00AB087C" w:rsidP="00AB087C">
      <w:pPr>
        <w:spacing w:line="240" w:lineRule="auto"/>
        <w:ind w:right="6" w:firstLine="567"/>
        <w:rPr>
          <w:sz w:val="24"/>
          <w:szCs w:val="24"/>
        </w:rPr>
      </w:pPr>
      <w:r w:rsidRPr="00AB087C">
        <w:rPr>
          <w:sz w:val="24"/>
          <w:szCs w:val="24"/>
        </w:rPr>
        <w:t>Использование ь как показателя грамматической формы в инфинитиве, в форме 2-го лица единственного числа после шипящих.</w:t>
      </w:r>
    </w:p>
    <w:p w:rsidR="00AB087C" w:rsidRPr="00AB087C" w:rsidRDefault="00AB087C" w:rsidP="00AB087C">
      <w:pPr>
        <w:spacing w:line="240" w:lineRule="auto"/>
        <w:ind w:right="6" w:firstLine="567"/>
        <w:rPr>
          <w:sz w:val="24"/>
          <w:szCs w:val="24"/>
        </w:rPr>
      </w:pPr>
      <w:r w:rsidRPr="00AB087C">
        <w:rPr>
          <w:sz w:val="24"/>
          <w:szCs w:val="24"/>
        </w:rPr>
        <w:t>Правописание -тся и -ться в глаголах, суффиксов -ова- – -ева-, -ыва- – -ива-.</w:t>
      </w:r>
    </w:p>
    <w:p w:rsidR="00AB087C" w:rsidRPr="00AB087C" w:rsidRDefault="00AB087C" w:rsidP="00AB087C">
      <w:pPr>
        <w:spacing w:line="240" w:lineRule="auto"/>
        <w:ind w:right="6" w:firstLine="567"/>
        <w:rPr>
          <w:sz w:val="24"/>
          <w:szCs w:val="24"/>
        </w:rPr>
      </w:pPr>
      <w:r w:rsidRPr="00AB087C">
        <w:rPr>
          <w:sz w:val="24"/>
          <w:szCs w:val="24"/>
        </w:rPr>
        <w:t>Правописание безударных личных окончаний глагола.</w:t>
      </w:r>
    </w:p>
    <w:p w:rsidR="00AB087C" w:rsidRPr="00AB087C" w:rsidRDefault="00AB087C" w:rsidP="00AB087C">
      <w:pPr>
        <w:spacing w:line="240" w:lineRule="auto"/>
        <w:ind w:right="6" w:firstLine="567"/>
        <w:rPr>
          <w:sz w:val="24"/>
          <w:szCs w:val="24"/>
        </w:rPr>
      </w:pPr>
      <w:r w:rsidRPr="00AB087C">
        <w:rPr>
          <w:sz w:val="24"/>
          <w:szCs w:val="24"/>
        </w:rPr>
        <w:t>Правописание гласной перед суффиксом -л- в формах прошедшего времени глагола.</w:t>
      </w:r>
    </w:p>
    <w:p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глаголами.</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глаголов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Синтаксис. Культура речи. Пунктуация.</w:t>
      </w:r>
    </w:p>
    <w:p w:rsidR="00AB087C" w:rsidRPr="00AB087C" w:rsidRDefault="00AB087C" w:rsidP="00AB087C">
      <w:pPr>
        <w:spacing w:line="240" w:lineRule="auto"/>
        <w:ind w:right="6" w:firstLine="567"/>
        <w:rPr>
          <w:sz w:val="24"/>
          <w:szCs w:val="24"/>
        </w:rPr>
      </w:pPr>
      <w:r w:rsidRPr="00AB087C">
        <w:rPr>
          <w:sz w:val="24"/>
          <w:szCs w:val="24"/>
        </w:rPr>
        <w:t>Синтаксис как раздел грамматики. Словосочетание и предложение как единицы синтаксиса.</w:t>
      </w:r>
    </w:p>
    <w:p w:rsidR="00AB087C" w:rsidRPr="00AB087C" w:rsidRDefault="00AB087C" w:rsidP="00AB087C">
      <w:pPr>
        <w:spacing w:line="240" w:lineRule="auto"/>
        <w:ind w:right="6" w:firstLine="567"/>
        <w:rPr>
          <w:sz w:val="24"/>
          <w:szCs w:val="24"/>
        </w:rPr>
      </w:pPr>
      <w:r w:rsidRPr="00AB087C">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B087C" w:rsidRPr="00AB087C" w:rsidRDefault="00AB087C" w:rsidP="00AB087C">
      <w:pPr>
        <w:spacing w:line="240" w:lineRule="auto"/>
        <w:ind w:right="6" w:firstLine="567"/>
        <w:rPr>
          <w:sz w:val="24"/>
          <w:szCs w:val="24"/>
        </w:rPr>
      </w:pPr>
      <w:r w:rsidRPr="00AB087C">
        <w:rPr>
          <w:sz w:val="24"/>
          <w:szCs w:val="24"/>
        </w:rPr>
        <w:t>Синтаксический анализ словосочетания.</w:t>
      </w:r>
    </w:p>
    <w:p w:rsidR="00AB087C" w:rsidRPr="00AB087C" w:rsidRDefault="00AB087C" w:rsidP="00AB087C">
      <w:pPr>
        <w:spacing w:line="240" w:lineRule="auto"/>
        <w:ind w:right="6" w:firstLine="567"/>
        <w:rPr>
          <w:sz w:val="24"/>
          <w:szCs w:val="24"/>
        </w:rPr>
      </w:pPr>
      <w:r w:rsidRPr="00AB087C">
        <w:rPr>
          <w:sz w:val="24"/>
          <w:szCs w:val="24"/>
        </w:rPr>
        <w:lastRenderedPageBreak/>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B087C" w:rsidRPr="00AB087C" w:rsidRDefault="00AB087C" w:rsidP="00AB087C">
      <w:pPr>
        <w:spacing w:line="240" w:lineRule="auto"/>
        <w:ind w:right="6" w:firstLine="567"/>
        <w:rPr>
          <w:sz w:val="24"/>
          <w:szCs w:val="24"/>
        </w:rPr>
      </w:pPr>
      <w:r w:rsidRPr="00AB087C">
        <w:rPr>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AB087C" w:rsidRPr="00AB087C" w:rsidRDefault="00AB087C" w:rsidP="00AB087C">
      <w:pPr>
        <w:spacing w:line="240" w:lineRule="auto"/>
        <w:ind w:right="6" w:firstLine="567"/>
        <w:rPr>
          <w:sz w:val="24"/>
          <w:szCs w:val="24"/>
        </w:rPr>
      </w:pPr>
      <w:r w:rsidRPr="00AB087C">
        <w:rPr>
          <w:sz w:val="24"/>
          <w:szCs w:val="24"/>
        </w:rPr>
        <w:t>Тире между подлежащим и сказуемым.</w:t>
      </w:r>
    </w:p>
    <w:p w:rsidR="00AB087C" w:rsidRPr="00AB087C" w:rsidRDefault="00AB087C" w:rsidP="00AB087C">
      <w:pPr>
        <w:spacing w:line="240" w:lineRule="auto"/>
        <w:ind w:right="6" w:firstLine="567"/>
        <w:rPr>
          <w:sz w:val="24"/>
          <w:szCs w:val="24"/>
        </w:rPr>
      </w:pPr>
      <w:r w:rsidRPr="00AB087C">
        <w:rPr>
          <w:sz w:val="24"/>
          <w:szCs w:val="24"/>
        </w:rPr>
        <w:t>Предложения распространённые и нераспространённые.</w:t>
      </w:r>
    </w:p>
    <w:p w:rsidR="00AB087C" w:rsidRPr="00AB087C" w:rsidRDefault="00AB087C" w:rsidP="00AB087C">
      <w:pPr>
        <w:spacing w:line="240" w:lineRule="auto"/>
        <w:ind w:right="6" w:firstLine="567"/>
        <w:rPr>
          <w:sz w:val="24"/>
          <w:szCs w:val="24"/>
        </w:rPr>
      </w:pPr>
      <w:r w:rsidRPr="00AB087C">
        <w:rPr>
          <w:sz w:val="24"/>
          <w:szCs w:val="24"/>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B087C" w:rsidRPr="00AB087C" w:rsidRDefault="00AB087C" w:rsidP="00AB087C">
      <w:pPr>
        <w:spacing w:line="240" w:lineRule="auto"/>
        <w:ind w:right="6" w:firstLine="567"/>
        <w:rPr>
          <w:sz w:val="24"/>
          <w:szCs w:val="24"/>
        </w:rPr>
      </w:pPr>
      <w:r w:rsidRPr="00AB087C">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AB087C" w:rsidRPr="00AB087C" w:rsidRDefault="00AB087C" w:rsidP="00AB087C">
      <w:pPr>
        <w:spacing w:line="240" w:lineRule="auto"/>
        <w:ind w:right="6" w:firstLine="567"/>
        <w:rPr>
          <w:sz w:val="24"/>
          <w:szCs w:val="24"/>
        </w:rPr>
      </w:pPr>
      <w:r w:rsidRPr="00AB087C">
        <w:rPr>
          <w:sz w:val="24"/>
          <w:szCs w:val="24"/>
        </w:rPr>
        <w:t>Предложения с обращением, особенности интонации. Обращение и средства его выражения.</w:t>
      </w:r>
    </w:p>
    <w:p w:rsidR="00AB087C" w:rsidRPr="00AB087C" w:rsidRDefault="00AB087C" w:rsidP="00AB087C">
      <w:pPr>
        <w:spacing w:line="240" w:lineRule="auto"/>
        <w:ind w:right="6" w:firstLine="567"/>
        <w:rPr>
          <w:sz w:val="24"/>
          <w:szCs w:val="24"/>
        </w:rPr>
      </w:pPr>
      <w:r w:rsidRPr="00AB087C">
        <w:rPr>
          <w:sz w:val="24"/>
          <w:szCs w:val="24"/>
        </w:rPr>
        <w:t>Синтаксический анализ простого и простого осложнённого предложений.</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AB087C" w:rsidRPr="00AB087C" w:rsidRDefault="00AB087C" w:rsidP="00AB087C">
      <w:pPr>
        <w:spacing w:line="240" w:lineRule="auto"/>
        <w:ind w:right="6" w:firstLine="567"/>
        <w:rPr>
          <w:sz w:val="24"/>
          <w:szCs w:val="24"/>
        </w:rPr>
      </w:pPr>
      <w:r w:rsidRPr="00AB087C">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AB087C" w:rsidRPr="00AB087C" w:rsidRDefault="00AB087C" w:rsidP="00AB087C">
      <w:pPr>
        <w:spacing w:line="240" w:lineRule="auto"/>
        <w:ind w:right="6" w:firstLine="567"/>
        <w:rPr>
          <w:sz w:val="24"/>
          <w:szCs w:val="24"/>
        </w:rPr>
      </w:pPr>
      <w:r w:rsidRPr="00AB087C">
        <w:rPr>
          <w:sz w:val="24"/>
          <w:szCs w:val="24"/>
        </w:rPr>
        <w:t>Предложения с прямой речью.</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предложений с прямой речью.</w:t>
      </w:r>
    </w:p>
    <w:p w:rsidR="00AB087C" w:rsidRPr="00AB087C" w:rsidRDefault="00AB087C" w:rsidP="00AB087C">
      <w:pPr>
        <w:spacing w:line="240" w:lineRule="auto"/>
        <w:ind w:right="6" w:firstLine="567"/>
        <w:rPr>
          <w:sz w:val="24"/>
          <w:szCs w:val="24"/>
        </w:rPr>
      </w:pPr>
      <w:r w:rsidRPr="00AB087C">
        <w:rPr>
          <w:sz w:val="24"/>
          <w:szCs w:val="24"/>
        </w:rPr>
        <w:t>Диалог.</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диалога при письме.</w:t>
      </w:r>
    </w:p>
    <w:p w:rsidR="00AB087C" w:rsidRPr="00AB087C" w:rsidRDefault="00AB087C" w:rsidP="00AB087C">
      <w:pPr>
        <w:spacing w:line="240" w:lineRule="auto"/>
        <w:ind w:right="6" w:firstLine="567"/>
        <w:rPr>
          <w:sz w:val="24"/>
          <w:szCs w:val="24"/>
        </w:rPr>
      </w:pPr>
      <w:r w:rsidRPr="00AB087C">
        <w:rPr>
          <w:sz w:val="24"/>
          <w:szCs w:val="24"/>
        </w:rPr>
        <w:t>Пунктуация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Пунктуационный анализ предложения (в рамках изученного).</w:t>
      </w:r>
    </w:p>
    <w:p w:rsidR="00AB087C" w:rsidRDefault="00AB087C" w:rsidP="00AB087C">
      <w:pPr>
        <w:spacing w:line="240" w:lineRule="auto"/>
        <w:ind w:right="6" w:firstLine="567"/>
        <w:rPr>
          <w:color w:val="FF0000"/>
          <w:sz w:val="24"/>
          <w:szCs w:val="24"/>
        </w:rPr>
      </w:pPr>
    </w:p>
    <w:p w:rsidR="00AB087C" w:rsidRPr="009A0512" w:rsidRDefault="00AB087C" w:rsidP="00AB087C">
      <w:pPr>
        <w:spacing w:line="240" w:lineRule="auto"/>
        <w:ind w:right="6" w:firstLine="567"/>
        <w:jc w:val="center"/>
        <w:rPr>
          <w:b/>
          <w:sz w:val="24"/>
          <w:szCs w:val="24"/>
        </w:rPr>
      </w:pPr>
      <w:r w:rsidRPr="009A0512">
        <w:rPr>
          <w:b/>
          <w:sz w:val="24"/>
          <w:szCs w:val="24"/>
        </w:rPr>
        <w:t>Содержание обучения в 6 классе</w:t>
      </w:r>
    </w:p>
    <w:p w:rsidR="00AB087C" w:rsidRPr="009A0512" w:rsidRDefault="00AB087C" w:rsidP="00AB087C">
      <w:pPr>
        <w:spacing w:line="240" w:lineRule="auto"/>
        <w:ind w:right="6" w:firstLine="567"/>
        <w:jc w:val="center"/>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Русский язык – государственный язык Российской Федерации и язык межнационального общения.</w:t>
      </w:r>
    </w:p>
    <w:p w:rsidR="00AB087C" w:rsidRPr="009A0512" w:rsidRDefault="00AB087C" w:rsidP="00AB087C">
      <w:pPr>
        <w:spacing w:line="240" w:lineRule="auto"/>
        <w:ind w:right="6" w:firstLine="567"/>
        <w:rPr>
          <w:sz w:val="24"/>
          <w:szCs w:val="24"/>
        </w:rPr>
      </w:pPr>
      <w:r w:rsidRPr="009A0512">
        <w:rPr>
          <w:sz w:val="24"/>
          <w:szCs w:val="24"/>
        </w:rPr>
        <w:t>Понятие о литературном языке.</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Монолог-описание, монолог-повествование, монолог-рассуждение; сообщение на лингвистическую тему.</w:t>
      </w:r>
    </w:p>
    <w:p w:rsidR="00AB087C" w:rsidRPr="009A0512" w:rsidRDefault="00AB087C" w:rsidP="00AB087C">
      <w:pPr>
        <w:spacing w:line="240" w:lineRule="auto"/>
        <w:ind w:right="6" w:firstLine="567"/>
        <w:rPr>
          <w:sz w:val="24"/>
          <w:szCs w:val="24"/>
        </w:rPr>
      </w:pPr>
      <w:r w:rsidRPr="009A0512">
        <w:rPr>
          <w:sz w:val="24"/>
          <w:szCs w:val="24"/>
        </w:rPr>
        <w:t>Виды диалога: побуждение к действию, обмен мнениями.</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B087C" w:rsidRPr="009A0512" w:rsidRDefault="00AB087C" w:rsidP="00AB087C">
      <w:pPr>
        <w:spacing w:line="240" w:lineRule="auto"/>
        <w:ind w:right="6" w:firstLine="567"/>
        <w:rPr>
          <w:sz w:val="24"/>
          <w:szCs w:val="24"/>
        </w:rPr>
      </w:pPr>
      <w:r w:rsidRPr="009A0512">
        <w:rPr>
          <w:sz w:val="24"/>
          <w:szCs w:val="24"/>
        </w:rPr>
        <w:t>Описание как тип речи.</w:t>
      </w:r>
    </w:p>
    <w:p w:rsidR="00AB087C" w:rsidRPr="009A0512" w:rsidRDefault="00AB087C" w:rsidP="00AB087C">
      <w:pPr>
        <w:spacing w:line="240" w:lineRule="auto"/>
        <w:ind w:right="6" w:firstLine="567"/>
        <w:rPr>
          <w:sz w:val="24"/>
          <w:szCs w:val="24"/>
        </w:rPr>
      </w:pPr>
      <w:r w:rsidRPr="009A0512">
        <w:rPr>
          <w:sz w:val="24"/>
          <w:szCs w:val="24"/>
        </w:rPr>
        <w:t>Описание внешности человека.</w:t>
      </w:r>
    </w:p>
    <w:p w:rsidR="00AB087C" w:rsidRPr="009A0512" w:rsidRDefault="00AB087C" w:rsidP="00AB087C">
      <w:pPr>
        <w:spacing w:line="240" w:lineRule="auto"/>
        <w:ind w:right="6" w:firstLine="567"/>
        <w:rPr>
          <w:sz w:val="24"/>
          <w:szCs w:val="24"/>
        </w:rPr>
      </w:pPr>
      <w:r w:rsidRPr="009A0512">
        <w:rPr>
          <w:sz w:val="24"/>
          <w:szCs w:val="24"/>
        </w:rPr>
        <w:t>Описание помещения.</w:t>
      </w:r>
    </w:p>
    <w:p w:rsidR="00AB087C" w:rsidRPr="009A0512" w:rsidRDefault="00AB087C" w:rsidP="00AB087C">
      <w:pPr>
        <w:spacing w:line="240" w:lineRule="auto"/>
        <w:ind w:right="6" w:firstLine="567"/>
        <w:rPr>
          <w:sz w:val="24"/>
          <w:szCs w:val="24"/>
        </w:rPr>
      </w:pPr>
      <w:r w:rsidRPr="009A0512">
        <w:rPr>
          <w:sz w:val="24"/>
          <w:szCs w:val="24"/>
        </w:rPr>
        <w:t>Описание природы.</w:t>
      </w:r>
    </w:p>
    <w:p w:rsidR="00AB087C" w:rsidRPr="009A0512" w:rsidRDefault="00AB087C" w:rsidP="00AB087C">
      <w:pPr>
        <w:spacing w:line="240" w:lineRule="auto"/>
        <w:ind w:right="6" w:firstLine="567"/>
        <w:rPr>
          <w:sz w:val="24"/>
          <w:szCs w:val="24"/>
        </w:rPr>
      </w:pPr>
      <w:r w:rsidRPr="009A0512">
        <w:rPr>
          <w:sz w:val="24"/>
          <w:szCs w:val="24"/>
        </w:rPr>
        <w:t>Описание местности.</w:t>
      </w:r>
    </w:p>
    <w:p w:rsidR="00AB087C" w:rsidRPr="009A0512" w:rsidRDefault="00AB087C" w:rsidP="00AB087C">
      <w:pPr>
        <w:spacing w:line="240" w:lineRule="auto"/>
        <w:ind w:right="6" w:firstLine="567"/>
        <w:rPr>
          <w:sz w:val="24"/>
          <w:szCs w:val="24"/>
        </w:rPr>
      </w:pPr>
      <w:r w:rsidRPr="009A0512">
        <w:rPr>
          <w:sz w:val="24"/>
          <w:szCs w:val="24"/>
        </w:rPr>
        <w:t>Описание действий.</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Официально-деловой стиль. Заявление. Расписка. Научный стиль. Словарная статья. Научное сообщение.</w:t>
      </w:r>
    </w:p>
    <w:p w:rsidR="00AB087C" w:rsidRPr="009A0512" w:rsidRDefault="00AB087C" w:rsidP="00AB087C">
      <w:pPr>
        <w:spacing w:line="240" w:lineRule="auto"/>
        <w:ind w:right="6" w:firstLine="567"/>
        <w:rPr>
          <w:b/>
          <w:sz w:val="24"/>
          <w:szCs w:val="24"/>
        </w:rPr>
      </w:pPr>
      <w:r w:rsidRPr="009A0512">
        <w:rPr>
          <w:b/>
          <w:sz w:val="24"/>
          <w:szCs w:val="24"/>
        </w:rPr>
        <w:t xml:space="preserve">Система языка. </w:t>
      </w:r>
    </w:p>
    <w:p w:rsidR="00AB087C" w:rsidRPr="009A0512" w:rsidRDefault="00AB087C" w:rsidP="00AB087C">
      <w:pPr>
        <w:spacing w:line="240" w:lineRule="auto"/>
        <w:ind w:right="6" w:firstLine="567"/>
        <w:rPr>
          <w:b/>
          <w:sz w:val="24"/>
          <w:szCs w:val="24"/>
        </w:rPr>
      </w:pPr>
      <w:r w:rsidRPr="009A0512">
        <w:rPr>
          <w:b/>
          <w:sz w:val="24"/>
          <w:szCs w:val="24"/>
        </w:rPr>
        <w:t>Лексикология. Культура речи.</w:t>
      </w:r>
    </w:p>
    <w:p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её происхождения: исконно русские и заимствованные слова.</w:t>
      </w:r>
    </w:p>
    <w:p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B087C" w:rsidRPr="009A0512" w:rsidRDefault="00AB087C" w:rsidP="00AB087C">
      <w:pPr>
        <w:spacing w:line="240" w:lineRule="auto"/>
        <w:ind w:right="6" w:firstLine="567"/>
        <w:rPr>
          <w:sz w:val="24"/>
          <w:szCs w:val="24"/>
        </w:rPr>
      </w:pPr>
      <w:r w:rsidRPr="009A0512">
        <w:rPr>
          <w:sz w:val="24"/>
          <w:szCs w:val="24"/>
        </w:rPr>
        <w:t>Стилистические пласты лексики: стилистически нейтральная, высокая и сниженная лексика.</w:t>
      </w:r>
    </w:p>
    <w:p w:rsidR="00AB087C" w:rsidRPr="009A0512" w:rsidRDefault="00AB087C" w:rsidP="00AB087C">
      <w:pPr>
        <w:spacing w:line="240" w:lineRule="auto"/>
        <w:ind w:right="6" w:firstLine="567"/>
        <w:rPr>
          <w:sz w:val="24"/>
          <w:szCs w:val="24"/>
        </w:rPr>
      </w:pPr>
      <w:r w:rsidRPr="009A0512">
        <w:rPr>
          <w:sz w:val="24"/>
          <w:szCs w:val="24"/>
        </w:rPr>
        <w:t>Лексический анализ слов.</w:t>
      </w:r>
    </w:p>
    <w:p w:rsidR="00AB087C" w:rsidRPr="009A0512" w:rsidRDefault="00AB087C" w:rsidP="00AB087C">
      <w:pPr>
        <w:spacing w:line="240" w:lineRule="auto"/>
        <w:ind w:right="6" w:firstLine="567"/>
        <w:rPr>
          <w:sz w:val="24"/>
          <w:szCs w:val="24"/>
        </w:rPr>
      </w:pPr>
      <w:r w:rsidRPr="009A0512">
        <w:rPr>
          <w:sz w:val="24"/>
          <w:szCs w:val="24"/>
        </w:rPr>
        <w:t>Фразеологизмы. Их признаки и значение. Употребление лексических средств в соответствии с ситуацией общения.</w:t>
      </w:r>
    </w:p>
    <w:p w:rsidR="00AB087C" w:rsidRPr="009A0512" w:rsidRDefault="00AB087C" w:rsidP="00AB087C">
      <w:pPr>
        <w:spacing w:line="240" w:lineRule="auto"/>
        <w:ind w:right="6" w:firstLine="567"/>
        <w:rPr>
          <w:sz w:val="24"/>
          <w:szCs w:val="24"/>
        </w:rPr>
      </w:pPr>
      <w:r w:rsidRPr="009A0512">
        <w:rPr>
          <w:sz w:val="24"/>
          <w:szCs w:val="24"/>
        </w:rPr>
        <w:t>Оценка своей и чужой речи с точки зрения точного, уместного и выразительного словоупотребления.</w:t>
      </w:r>
    </w:p>
    <w:p w:rsidR="00AB087C" w:rsidRPr="009A0512" w:rsidRDefault="00AB087C" w:rsidP="00AB087C">
      <w:pPr>
        <w:spacing w:line="240" w:lineRule="auto"/>
        <w:ind w:right="6" w:firstLine="567"/>
        <w:rPr>
          <w:sz w:val="24"/>
          <w:szCs w:val="24"/>
        </w:rPr>
      </w:pPr>
      <w:r w:rsidRPr="009A0512">
        <w:rPr>
          <w:sz w:val="24"/>
          <w:szCs w:val="24"/>
        </w:rPr>
        <w:t>Эпитеты, метафоры, олицетворения.</w:t>
      </w:r>
    </w:p>
    <w:p w:rsidR="00AB087C" w:rsidRPr="009A0512" w:rsidRDefault="00AB087C" w:rsidP="00AB087C">
      <w:pPr>
        <w:spacing w:line="240" w:lineRule="auto"/>
        <w:ind w:right="6" w:firstLine="567"/>
        <w:rPr>
          <w:sz w:val="24"/>
          <w:szCs w:val="24"/>
        </w:rPr>
      </w:pPr>
      <w:r w:rsidRPr="009A0512">
        <w:rPr>
          <w:sz w:val="24"/>
          <w:szCs w:val="24"/>
        </w:rPr>
        <w:t>Лексические словари.</w:t>
      </w:r>
    </w:p>
    <w:p w:rsidR="00AB087C" w:rsidRPr="009A0512" w:rsidRDefault="00AB087C" w:rsidP="00AB087C">
      <w:pPr>
        <w:spacing w:line="240" w:lineRule="auto"/>
        <w:ind w:right="6" w:firstLine="567"/>
        <w:rPr>
          <w:b/>
          <w:sz w:val="24"/>
          <w:szCs w:val="24"/>
        </w:rPr>
      </w:pPr>
      <w:r w:rsidRPr="009A0512">
        <w:rPr>
          <w:b/>
          <w:sz w:val="24"/>
          <w:szCs w:val="24"/>
        </w:rPr>
        <w:t> Словообразование.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Формообразующие и словообразующие морфемы. Производящая основа.</w:t>
      </w:r>
    </w:p>
    <w:p w:rsidR="00AB087C" w:rsidRPr="009A0512" w:rsidRDefault="00AB087C" w:rsidP="00AB087C">
      <w:pPr>
        <w:spacing w:line="240" w:lineRule="auto"/>
        <w:ind w:right="6" w:firstLine="567"/>
        <w:rPr>
          <w:sz w:val="24"/>
          <w:szCs w:val="24"/>
        </w:rPr>
      </w:pPr>
      <w:r w:rsidRPr="009A0512">
        <w:rPr>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AB087C" w:rsidRPr="009A0512" w:rsidRDefault="00AB087C" w:rsidP="00AB087C">
      <w:pPr>
        <w:spacing w:line="240" w:lineRule="auto"/>
        <w:ind w:right="6" w:firstLine="567"/>
        <w:rPr>
          <w:sz w:val="24"/>
          <w:szCs w:val="24"/>
        </w:rPr>
      </w:pPr>
      <w:r w:rsidRPr="009A0512">
        <w:rPr>
          <w:sz w:val="24"/>
          <w:szCs w:val="24"/>
        </w:rPr>
        <w:t>Понятие об этимологии (общее представление).</w:t>
      </w:r>
    </w:p>
    <w:p w:rsidR="00AB087C" w:rsidRPr="009A0512" w:rsidRDefault="00AB087C" w:rsidP="00AB087C">
      <w:pPr>
        <w:spacing w:line="240" w:lineRule="auto"/>
        <w:ind w:right="6" w:firstLine="567"/>
        <w:rPr>
          <w:sz w:val="24"/>
          <w:szCs w:val="24"/>
        </w:rPr>
      </w:pPr>
      <w:r w:rsidRPr="009A0512">
        <w:rPr>
          <w:sz w:val="24"/>
          <w:szCs w:val="24"/>
        </w:rPr>
        <w:t>Морфемный и словообразовательный анализ слов. Правописание сложных и сложносокращённых слов.</w:t>
      </w:r>
    </w:p>
    <w:p w:rsidR="00AB087C" w:rsidRPr="009A0512" w:rsidRDefault="00AB087C" w:rsidP="00AB087C">
      <w:pPr>
        <w:spacing w:line="240" w:lineRule="auto"/>
        <w:ind w:right="6" w:firstLine="567"/>
        <w:rPr>
          <w:sz w:val="24"/>
          <w:szCs w:val="24"/>
        </w:rPr>
      </w:pPr>
      <w:r w:rsidRPr="009A0512">
        <w:rPr>
          <w:sz w:val="24"/>
          <w:szCs w:val="24"/>
        </w:rPr>
        <w:t>Правописания корня -кас- – -кос- с чередованием а // о, гласных в приставках пре- и при-.</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слов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b/>
          <w:sz w:val="24"/>
          <w:szCs w:val="24"/>
        </w:rPr>
      </w:pPr>
      <w:r w:rsidRPr="009A0512">
        <w:rPr>
          <w:b/>
          <w:sz w:val="24"/>
          <w:szCs w:val="24"/>
        </w:rPr>
        <w:t>Имя существительное.</w:t>
      </w:r>
    </w:p>
    <w:p w:rsidR="00AB087C" w:rsidRPr="009A0512" w:rsidRDefault="00AB087C" w:rsidP="00AB087C">
      <w:pPr>
        <w:spacing w:line="240" w:lineRule="auto"/>
        <w:ind w:right="6" w:firstLine="567"/>
        <w:rPr>
          <w:sz w:val="24"/>
          <w:szCs w:val="24"/>
        </w:rPr>
      </w:pPr>
      <w:r w:rsidRPr="009A0512">
        <w:rPr>
          <w:sz w:val="24"/>
          <w:szCs w:val="24"/>
        </w:rPr>
        <w:t>Особенности словообразования.</w:t>
      </w:r>
    </w:p>
    <w:p w:rsidR="00AB087C" w:rsidRPr="009A0512" w:rsidRDefault="00AB087C" w:rsidP="00AB087C">
      <w:pPr>
        <w:spacing w:line="240" w:lineRule="auto"/>
        <w:ind w:right="6" w:firstLine="567"/>
        <w:rPr>
          <w:sz w:val="24"/>
          <w:szCs w:val="24"/>
        </w:rPr>
      </w:pPr>
      <w:r w:rsidRPr="009A0512">
        <w:rPr>
          <w:sz w:val="24"/>
          <w:szCs w:val="24"/>
        </w:rPr>
        <w:t>Нормы произношения имён существительных, нормы постановки ударения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Нормы словоизменения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 xml:space="preserve">Морфологический анализ имён существительных. </w:t>
      </w:r>
    </w:p>
    <w:p w:rsidR="00AB087C" w:rsidRPr="009A0512" w:rsidRDefault="00AB087C" w:rsidP="00AB087C">
      <w:pPr>
        <w:spacing w:line="240" w:lineRule="auto"/>
        <w:ind w:right="6" w:firstLine="567"/>
        <w:rPr>
          <w:sz w:val="24"/>
          <w:szCs w:val="24"/>
        </w:rPr>
      </w:pPr>
      <w:r w:rsidRPr="009A0512">
        <w:rPr>
          <w:sz w:val="24"/>
          <w:szCs w:val="24"/>
        </w:rPr>
        <w:t>Правила слитного и дефисного написания пол- и полу- со словами.</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имён существительных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lastRenderedPageBreak/>
        <w:t>Имя прилагательное.</w:t>
      </w:r>
    </w:p>
    <w:p w:rsidR="00AB087C" w:rsidRPr="009A0512" w:rsidRDefault="00AB087C" w:rsidP="00AB087C">
      <w:pPr>
        <w:spacing w:line="240" w:lineRule="auto"/>
        <w:ind w:right="6" w:firstLine="567"/>
        <w:rPr>
          <w:sz w:val="24"/>
          <w:szCs w:val="24"/>
        </w:rPr>
      </w:pPr>
      <w:r w:rsidRPr="009A0512">
        <w:rPr>
          <w:sz w:val="24"/>
          <w:szCs w:val="24"/>
        </w:rPr>
        <w:t>Качественные, относительные и притяжательные имена прилагательные.</w:t>
      </w:r>
    </w:p>
    <w:p w:rsidR="00AB087C" w:rsidRPr="009A0512" w:rsidRDefault="00AB087C" w:rsidP="00AB087C">
      <w:pPr>
        <w:spacing w:line="240" w:lineRule="auto"/>
        <w:ind w:right="6" w:firstLine="567"/>
        <w:rPr>
          <w:sz w:val="24"/>
          <w:szCs w:val="24"/>
        </w:rPr>
      </w:pPr>
      <w:r w:rsidRPr="009A0512">
        <w:rPr>
          <w:sz w:val="24"/>
          <w:szCs w:val="24"/>
        </w:rPr>
        <w:t>Степени сравнения качественных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Словообразование имён прилагательных.</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имён прилагательных.</w:t>
      </w:r>
    </w:p>
    <w:p w:rsidR="00AB087C" w:rsidRPr="009A0512" w:rsidRDefault="00AB087C" w:rsidP="00AB087C">
      <w:pPr>
        <w:spacing w:line="240" w:lineRule="auto"/>
        <w:ind w:right="6" w:firstLine="567"/>
        <w:rPr>
          <w:sz w:val="24"/>
          <w:szCs w:val="24"/>
        </w:rPr>
      </w:pPr>
      <w:r w:rsidRPr="009A0512">
        <w:rPr>
          <w:sz w:val="24"/>
          <w:szCs w:val="24"/>
        </w:rPr>
        <w:t>Правописание н и нн в именах прилагательных.</w:t>
      </w:r>
    </w:p>
    <w:p w:rsidR="00AB087C" w:rsidRPr="009A0512" w:rsidRDefault="00AB087C" w:rsidP="00AB087C">
      <w:pPr>
        <w:spacing w:line="240" w:lineRule="auto"/>
        <w:ind w:right="6" w:firstLine="567"/>
        <w:rPr>
          <w:sz w:val="24"/>
          <w:szCs w:val="24"/>
        </w:rPr>
      </w:pPr>
      <w:r w:rsidRPr="009A0512">
        <w:rPr>
          <w:sz w:val="24"/>
          <w:szCs w:val="24"/>
        </w:rPr>
        <w:t>Правописание суффиксов -к- и -ск- имён прилагательных.</w:t>
      </w:r>
    </w:p>
    <w:p w:rsidR="00AB087C" w:rsidRPr="009A0512" w:rsidRDefault="00AB087C" w:rsidP="00AB087C">
      <w:pPr>
        <w:spacing w:line="240" w:lineRule="auto"/>
        <w:ind w:right="6" w:firstLine="567"/>
        <w:rPr>
          <w:sz w:val="24"/>
          <w:szCs w:val="24"/>
        </w:rPr>
      </w:pPr>
      <w:r w:rsidRPr="009A0512">
        <w:rPr>
          <w:sz w:val="24"/>
          <w:szCs w:val="24"/>
        </w:rPr>
        <w:t>Правописание сложных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Нормы произношения имён прилагательных, нормы ударения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имени прилагательного (в рамках изученного).</w:t>
      </w:r>
    </w:p>
    <w:p w:rsidR="00AB087C" w:rsidRPr="009A0512" w:rsidRDefault="00AB087C" w:rsidP="009A0512">
      <w:pPr>
        <w:spacing w:line="240" w:lineRule="auto"/>
        <w:ind w:right="6" w:firstLine="567"/>
        <w:rPr>
          <w:b/>
          <w:sz w:val="24"/>
          <w:szCs w:val="24"/>
        </w:rPr>
      </w:pPr>
      <w:r w:rsidRPr="009A0512">
        <w:rPr>
          <w:b/>
          <w:sz w:val="24"/>
          <w:szCs w:val="24"/>
        </w:rPr>
        <w:t>Имя числительное.</w:t>
      </w:r>
    </w:p>
    <w:p w:rsidR="00AB087C" w:rsidRPr="009A0512" w:rsidRDefault="00AB087C" w:rsidP="009A0512">
      <w:pPr>
        <w:spacing w:line="240" w:lineRule="auto"/>
        <w:ind w:right="6" w:firstLine="567"/>
        <w:rPr>
          <w:sz w:val="24"/>
          <w:szCs w:val="24"/>
        </w:rPr>
      </w:pPr>
      <w:r w:rsidRPr="009A0512">
        <w:rPr>
          <w:sz w:val="24"/>
          <w:szCs w:val="24"/>
        </w:rPr>
        <w:t>Общее грамматическое значение имени числительного. Синтаксические функции имён числительных.</w:t>
      </w:r>
    </w:p>
    <w:p w:rsidR="00AB087C" w:rsidRPr="009A0512" w:rsidRDefault="00AB087C" w:rsidP="009A0512">
      <w:pPr>
        <w:spacing w:line="240" w:lineRule="auto"/>
        <w:ind w:right="6" w:firstLine="567"/>
        <w:rPr>
          <w:sz w:val="24"/>
          <w:szCs w:val="24"/>
        </w:rPr>
      </w:pPr>
      <w:r w:rsidRPr="009A0512">
        <w:rPr>
          <w:sz w:val="24"/>
          <w:szCs w:val="24"/>
        </w:rPr>
        <w:t>Разряды имён числительных по значению: количественные (целые, дробные, собирательные), порядковые числительные.</w:t>
      </w:r>
    </w:p>
    <w:p w:rsidR="00AB087C" w:rsidRPr="009A0512" w:rsidRDefault="00AB087C" w:rsidP="009A0512">
      <w:pPr>
        <w:spacing w:line="240" w:lineRule="auto"/>
        <w:ind w:right="6" w:firstLine="567"/>
        <w:rPr>
          <w:sz w:val="24"/>
          <w:szCs w:val="24"/>
        </w:rPr>
      </w:pPr>
      <w:r w:rsidRPr="009A0512">
        <w:rPr>
          <w:sz w:val="24"/>
          <w:szCs w:val="24"/>
        </w:rPr>
        <w:t>Разряды имён числительных по строению: простые, сложные, составные числительные.</w:t>
      </w:r>
    </w:p>
    <w:p w:rsidR="00AB087C" w:rsidRPr="009A0512" w:rsidRDefault="00AB087C" w:rsidP="009A0512">
      <w:pPr>
        <w:spacing w:line="240" w:lineRule="auto"/>
        <w:ind w:right="6" w:firstLine="567"/>
        <w:rPr>
          <w:sz w:val="24"/>
          <w:szCs w:val="24"/>
        </w:rPr>
      </w:pPr>
      <w:r w:rsidRPr="009A0512">
        <w:rPr>
          <w:sz w:val="24"/>
          <w:szCs w:val="24"/>
        </w:rPr>
        <w:t>Словообразование имён числительных.</w:t>
      </w:r>
    </w:p>
    <w:p w:rsidR="00AB087C" w:rsidRPr="009A0512" w:rsidRDefault="00AB087C" w:rsidP="009A0512">
      <w:pPr>
        <w:spacing w:line="240" w:lineRule="auto"/>
        <w:ind w:right="6" w:firstLine="567"/>
        <w:rPr>
          <w:sz w:val="24"/>
          <w:szCs w:val="24"/>
        </w:rPr>
      </w:pPr>
      <w:r w:rsidRPr="009A0512">
        <w:rPr>
          <w:sz w:val="24"/>
          <w:szCs w:val="24"/>
        </w:rPr>
        <w:t>Склонение количественных и порядковых имён числительных.</w:t>
      </w:r>
    </w:p>
    <w:p w:rsidR="00AB087C" w:rsidRPr="009A0512" w:rsidRDefault="00AB087C" w:rsidP="009A0512">
      <w:pPr>
        <w:spacing w:line="240" w:lineRule="auto"/>
        <w:ind w:right="6" w:firstLine="567"/>
        <w:rPr>
          <w:sz w:val="24"/>
          <w:szCs w:val="24"/>
        </w:rPr>
      </w:pPr>
      <w:r w:rsidRPr="009A0512">
        <w:rPr>
          <w:sz w:val="24"/>
          <w:szCs w:val="24"/>
        </w:rPr>
        <w:t>Правильное образование форм имён числительных.</w:t>
      </w:r>
    </w:p>
    <w:p w:rsidR="00AB087C" w:rsidRPr="009A0512" w:rsidRDefault="00AB087C" w:rsidP="009A0512">
      <w:pPr>
        <w:spacing w:line="240" w:lineRule="auto"/>
        <w:ind w:right="6" w:firstLine="567"/>
        <w:rPr>
          <w:sz w:val="24"/>
          <w:szCs w:val="24"/>
        </w:rPr>
      </w:pPr>
      <w:r w:rsidRPr="009A0512">
        <w:rPr>
          <w:sz w:val="24"/>
          <w:szCs w:val="24"/>
        </w:rPr>
        <w:t>Правильное употребление собирательных имён числительных.</w:t>
      </w:r>
    </w:p>
    <w:p w:rsidR="00AB087C" w:rsidRPr="009A0512" w:rsidRDefault="00AB087C" w:rsidP="009A0512">
      <w:pPr>
        <w:spacing w:line="240" w:lineRule="auto"/>
        <w:ind w:right="6" w:firstLine="567"/>
        <w:rPr>
          <w:sz w:val="24"/>
          <w:szCs w:val="24"/>
        </w:rPr>
      </w:pPr>
      <w:r w:rsidRPr="009A0512">
        <w:rPr>
          <w:sz w:val="24"/>
          <w:szCs w:val="24"/>
        </w:rPr>
        <w:t>Морфологический анализ имён числительных.</w:t>
      </w:r>
    </w:p>
    <w:p w:rsidR="00AB087C" w:rsidRPr="009A0512" w:rsidRDefault="00AB087C" w:rsidP="009A0512">
      <w:pPr>
        <w:spacing w:line="240" w:lineRule="auto"/>
        <w:ind w:right="6" w:firstLine="567"/>
        <w:rPr>
          <w:sz w:val="24"/>
          <w:szCs w:val="24"/>
        </w:rPr>
      </w:pPr>
      <w:r w:rsidRPr="009A0512">
        <w:rPr>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AB087C" w:rsidRPr="009A0512" w:rsidRDefault="00AB087C" w:rsidP="009A0512">
      <w:pPr>
        <w:spacing w:line="240" w:lineRule="auto"/>
        <w:ind w:right="6" w:firstLine="567"/>
        <w:rPr>
          <w:sz w:val="24"/>
          <w:szCs w:val="24"/>
        </w:rPr>
      </w:pPr>
      <w:r w:rsidRPr="009A0512">
        <w:rPr>
          <w:sz w:val="24"/>
          <w:szCs w:val="24"/>
        </w:rPr>
        <w:t>Орфографический анализ имён числительных (в рамках изученного).</w:t>
      </w:r>
    </w:p>
    <w:p w:rsidR="00AB087C" w:rsidRPr="009A0512" w:rsidRDefault="00AB087C" w:rsidP="009A0512">
      <w:pPr>
        <w:spacing w:line="240" w:lineRule="auto"/>
        <w:ind w:right="6" w:firstLine="567"/>
        <w:rPr>
          <w:b/>
          <w:sz w:val="24"/>
          <w:szCs w:val="24"/>
        </w:rPr>
      </w:pPr>
      <w:r w:rsidRPr="009A0512">
        <w:rPr>
          <w:b/>
          <w:sz w:val="24"/>
          <w:szCs w:val="24"/>
        </w:rPr>
        <w:t>Местоимение.</w:t>
      </w:r>
    </w:p>
    <w:p w:rsidR="00AB087C" w:rsidRPr="009A0512" w:rsidRDefault="00AB087C" w:rsidP="009A0512">
      <w:pPr>
        <w:spacing w:line="240" w:lineRule="auto"/>
        <w:ind w:right="6" w:firstLine="567"/>
        <w:rPr>
          <w:sz w:val="24"/>
          <w:szCs w:val="24"/>
        </w:rPr>
      </w:pPr>
      <w:r w:rsidRPr="009A0512">
        <w:rPr>
          <w:sz w:val="24"/>
          <w:szCs w:val="24"/>
        </w:rPr>
        <w:t>Общее грамматическое значение местоимения. Синтаксические функции местоимений. Роль местоимений в речи.</w:t>
      </w:r>
    </w:p>
    <w:p w:rsidR="00AB087C" w:rsidRPr="009A0512" w:rsidRDefault="00AB087C" w:rsidP="009A0512">
      <w:pPr>
        <w:spacing w:line="240" w:lineRule="auto"/>
        <w:ind w:right="6" w:firstLine="567"/>
        <w:rPr>
          <w:sz w:val="24"/>
          <w:szCs w:val="24"/>
        </w:rPr>
      </w:pPr>
      <w:r w:rsidRPr="009A0512">
        <w:rPr>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B087C" w:rsidRPr="009A0512" w:rsidRDefault="00AB087C" w:rsidP="009A0512">
      <w:pPr>
        <w:spacing w:line="240" w:lineRule="auto"/>
        <w:ind w:right="6" w:firstLine="567"/>
        <w:rPr>
          <w:sz w:val="24"/>
          <w:szCs w:val="24"/>
        </w:rPr>
      </w:pPr>
      <w:r w:rsidRPr="009A0512">
        <w:rPr>
          <w:sz w:val="24"/>
          <w:szCs w:val="24"/>
        </w:rPr>
        <w:t>Склонение местоимений.</w:t>
      </w:r>
    </w:p>
    <w:p w:rsidR="00AB087C" w:rsidRPr="009A0512" w:rsidRDefault="00AB087C" w:rsidP="009A0512">
      <w:pPr>
        <w:spacing w:line="240" w:lineRule="auto"/>
        <w:ind w:right="6" w:firstLine="567"/>
        <w:rPr>
          <w:sz w:val="24"/>
          <w:szCs w:val="24"/>
        </w:rPr>
      </w:pPr>
      <w:r w:rsidRPr="009A0512">
        <w:rPr>
          <w:sz w:val="24"/>
          <w:szCs w:val="24"/>
        </w:rPr>
        <w:t>Словообразование местоимений.</w:t>
      </w:r>
    </w:p>
    <w:p w:rsidR="00AB087C" w:rsidRPr="009A0512" w:rsidRDefault="00AB087C" w:rsidP="009A0512">
      <w:pPr>
        <w:spacing w:line="240" w:lineRule="auto"/>
        <w:ind w:right="6" w:firstLine="567"/>
        <w:rPr>
          <w:sz w:val="24"/>
          <w:szCs w:val="24"/>
        </w:rPr>
      </w:pPr>
      <w:r w:rsidRPr="009A0512">
        <w:rPr>
          <w:sz w:val="24"/>
          <w:szCs w:val="24"/>
        </w:rPr>
        <w:lastRenderedPageBreak/>
        <w:t>Морфологический анализ местоимений.</w:t>
      </w:r>
    </w:p>
    <w:p w:rsidR="00AB087C" w:rsidRPr="009A0512" w:rsidRDefault="00AB087C" w:rsidP="009A0512">
      <w:pPr>
        <w:spacing w:line="240" w:lineRule="auto"/>
        <w:ind w:right="6" w:firstLine="567"/>
        <w:rPr>
          <w:sz w:val="24"/>
          <w:szCs w:val="24"/>
        </w:rPr>
      </w:pPr>
      <w:r w:rsidRPr="009A0512">
        <w:rPr>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B087C" w:rsidRPr="009A0512" w:rsidRDefault="00AB087C" w:rsidP="009A0512">
      <w:pPr>
        <w:spacing w:line="240" w:lineRule="auto"/>
        <w:ind w:right="6" w:firstLine="567"/>
        <w:rPr>
          <w:sz w:val="24"/>
          <w:szCs w:val="24"/>
        </w:rPr>
      </w:pPr>
      <w:r w:rsidRPr="009A0512">
        <w:rPr>
          <w:sz w:val="24"/>
          <w:szCs w:val="24"/>
        </w:rPr>
        <w:t>Правила правописания местоимений: правописание местоимений с не и ни; слитное, раздельное и дефисное написание местоимений.</w:t>
      </w:r>
    </w:p>
    <w:p w:rsidR="00AB087C" w:rsidRPr="009A0512" w:rsidRDefault="00AB087C" w:rsidP="009A0512">
      <w:pPr>
        <w:spacing w:line="240" w:lineRule="auto"/>
        <w:ind w:right="6" w:firstLine="567"/>
        <w:rPr>
          <w:sz w:val="24"/>
          <w:szCs w:val="24"/>
        </w:rPr>
      </w:pPr>
      <w:r w:rsidRPr="009A0512">
        <w:rPr>
          <w:sz w:val="24"/>
          <w:szCs w:val="24"/>
        </w:rPr>
        <w:t>Орфографический анализ местоимений (в рамках изученного).</w:t>
      </w:r>
    </w:p>
    <w:p w:rsidR="00AB087C" w:rsidRPr="009A0512" w:rsidRDefault="00AB087C" w:rsidP="009A0512">
      <w:pPr>
        <w:spacing w:line="240" w:lineRule="auto"/>
        <w:ind w:right="6" w:firstLine="567"/>
        <w:rPr>
          <w:b/>
          <w:sz w:val="24"/>
          <w:szCs w:val="24"/>
        </w:rPr>
      </w:pPr>
      <w:r w:rsidRPr="009A0512">
        <w:rPr>
          <w:b/>
          <w:sz w:val="24"/>
          <w:szCs w:val="24"/>
        </w:rPr>
        <w:t>Глагол.</w:t>
      </w:r>
    </w:p>
    <w:p w:rsidR="00AB087C" w:rsidRPr="009A0512" w:rsidRDefault="00AB087C" w:rsidP="009A0512">
      <w:pPr>
        <w:spacing w:line="240" w:lineRule="auto"/>
        <w:ind w:right="6" w:firstLine="567"/>
        <w:rPr>
          <w:sz w:val="24"/>
          <w:szCs w:val="24"/>
        </w:rPr>
      </w:pPr>
      <w:r w:rsidRPr="009A0512">
        <w:rPr>
          <w:sz w:val="24"/>
          <w:szCs w:val="24"/>
        </w:rPr>
        <w:t>Переходные и непереходные глаголы.</w:t>
      </w:r>
    </w:p>
    <w:p w:rsidR="00AB087C" w:rsidRPr="009A0512" w:rsidRDefault="00AB087C" w:rsidP="009A0512">
      <w:pPr>
        <w:spacing w:line="240" w:lineRule="auto"/>
        <w:ind w:right="6" w:firstLine="567"/>
        <w:rPr>
          <w:sz w:val="24"/>
          <w:szCs w:val="24"/>
        </w:rPr>
      </w:pPr>
      <w:r w:rsidRPr="009A0512">
        <w:rPr>
          <w:sz w:val="24"/>
          <w:szCs w:val="24"/>
        </w:rPr>
        <w:t>Разноспрягаемые глаголы.</w:t>
      </w:r>
    </w:p>
    <w:p w:rsidR="00AB087C" w:rsidRPr="009A0512" w:rsidRDefault="00AB087C" w:rsidP="009A0512">
      <w:pPr>
        <w:spacing w:line="240" w:lineRule="auto"/>
        <w:ind w:right="6" w:firstLine="567"/>
        <w:rPr>
          <w:sz w:val="24"/>
          <w:szCs w:val="24"/>
        </w:rPr>
      </w:pPr>
      <w:r w:rsidRPr="009A0512">
        <w:rPr>
          <w:sz w:val="24"/>
          <w:szCs w:val="24"/>
        </w:rPr>
        <w:t>Безличные глаголы. Использование личных глаголов в безличном значении.</w:t>
      </w:r>
    </w:p>
    <w:p w:rsidR="00AB087C" w:rsidRPr="009A0512" w:rsidRDefault="00AB087C" w:rsidP="009A0512">
      <w:pPr>
        <w:spacing w:line="240" w:lineRule="auto"/>
        <w:ind w:right="6" w:firstLine="567"/>
        <w:rPr>
          <w:sz w:val="24"/>
          <w:szCs w:val="24"/>
        </w:rPr>
      </w:pPr>
      <w:r w:rsidRPr="009A0512">
        <w:rPr>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AB087C" w:rsidRPr="009A0512" w:rsidRDefault="00AB087C" w:rsidP="009A0512">
      <w:pPr>
        <w:spacing w:line="240" w:lineRule="auto"/>
        <w:ind w:right="6" w:firstLine="567"/>
        <w:rPr>
          <w:sz w:val="24"/>
          <w:szCs w:val="24"/>
        </w:rPr>
      </w:pPr>
      <w:r w:rsidRPr="009A0512">
        <w:rPr>
          <w:sz w:val="24"/>
          <w:szCs w:val="24"/>
        </w:rPr>
        <w:t>Морфологический анализ глаголов.</w:t>
      </w:r>
    </w:p>
    <w:p w:rsidR="00AB087C" w:rsidRPr="009A0512" w:rsidRDefault="00AB087C" w:rsidP="009A0512">
      <w:pPr>
        <w:spacing w:line="240" w:lineRule="auto"/>
        <w:ind w:right="6" w:firstLine="567"/>
        <w:rPr>
          <w:sz w:val="24"/>
          <w:szCs w:val="24"/>
        </w:rPr>
      </w:pPr>
      <w:r w:rsidRPr="009A0512">
        <w:rPr>
          <w:sz w:val="24"/>
          <w:szCs w:val="24"/>
        </w:rPr>
        <w:t>Использование ь как показателя грамматической формы в повелительном наклонении глагола.</w:t>
      </w:r>
    </w:p>
    <w:p w:rsidR="00AB087C" w:rsidRPr="009A0512" w:rsidRDefault="00AB087C" w:rsidP="009A0512">
      <w:pPr>
        <w:spacing w:line="240" w:lineRule="auto"/>
        <w:ind w:right="6" w:firstLine="567"/>
        <w:rPr>
          <w:sz w:val="24"/>
          <w:szCs w:val="24"/>
        </w:rPr>
      </w:pPr>
      <w:r w:rsidRPr="009A0512">
        <w:rPr>
          <w:sz w:val="24"/>
          <w:szCs w:val="24"/>
        </w:rPr>
        <w:t>Орфографический анализ глаголов (в рамках изученного).</w:t>
      </w:r>
    </w:p>
    <w:p w:rsidR="009A0512" w:rsidRPr="009A0512" w:rsidRDefault="009A0512" w:rsidP="009A0512">
      <w:pPr>
        <w:spacing w:line="240" w:lineRule="auto"/>
        <w:ind w:right="6" w:firstLine="567"/>
        <w:rPr>
          <w:sz w:val="24"/>
          <w:szCs w:val="24"/>
        </w:rPr>
      </w:pPr>
    </w:p>
    <w:p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7 классе</w:t>
      </w:r>
    </w:p>
    <w:p w:rsidR="009A0512" w:rsidRPr="009A0512" w:rsidRDefault="009A0512" w:rsidP="009A0512">
      <w:pPr>
        <w:spacing w:line="240" w:lineRule="auto"/>
        <w:ind w:right="6" w:firstLine="567"/>
        <w:jc w:val="center"/>
        <w:rPr>
          <w:sz w:val="24"/>
          <w:szCs w:val="24"/>
        </w:rPr>
      </w:pPr>
    </w:p>
    <w:p w:rsidR="00AB087C" w:rsidRPr="009A0512" w:rsidRDefault="00AB087C" w:rsidP="009A0512">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9A0512">
      <w:pPr>
        <w:spacing w:line="240" w:lineRule="auto"/>
        <w:ind w:right="6" w:firstLine="567"/>
        <w:rPr>
          <w:sz w:val="24"/>
          <w:szCs w:val="24"/>
        </w:rPr>
      </w:pPr>
      <w:r w:rsidRPr="009A0512">
        <w:rPr>
          <w:sz w:val="24"/>
          <w:szCs w:val="24"/>
        </w:rPr>
        <w:t>Русский язык как развивающееся явление. Взаимосвязь языка, культуры и истории народа.</w:t>
      </w:r>
    </w:p>
    <w:p w:rsidR="00AB087C" w:rsidRPr="009A0512" w:rsidRDefault="00AB087C" w:rsidP="009A0512">
      <w:pPr>
        <w:spacing w:line="240" w:lineRule="auto"/>
        <w:ind w:right="6" w:firstLine="567"/>
        <w:rPr>
          <w:b/>
          <w:sz w:val="24"/>
          <w:szCs w:val="24"/>
        </w:rPr>
      </w:pPr>
      <w:r w:rsidRPr="009A0512">
        <w:rPr>
          <w:b/>
          <w:sz w:val="24"/>
          <w:szCs w:val="24"/>
        </w:rPr>
        <w:t>Язык и речь.</w:t>
      </w:r>
    </w:p>
    <w:p w:rsidR="00AB087C" w:rsidRPr="009A0512" w:rsidRDefault="00AB087C" w:rsidP="009A0512">
      <w:pPr>
        <w:spacing w:line="240" w:lineRule="auto"/>
        <w:ind w:right="6" w:firstLine="567"/>
        <w:rPr>
          <w:sz w:val="24"/>
          <w:szCs w:val="24"/>
        </w:rPr>
      </w:pPr>
      <w:r w:rsidRPr="009A0512">
        <w:rPr>
          <w:sz w:val="24"/>
          <w:szCs w:val="24"/>
        </w:rPr>
        <w:t>Монолог-описание, монолог-рассуждение, монолог-повествование.</w:t>
      </w:r>
    </w:p>
    <w:p w:rsidR="00AB087C" w:rsidRPr="009A0512" w:rsidRDefault="00AB087C" w:rsidP="009A0512">
      <w:pPr>
        <w:spacing w:line="240" w:lineRule="auto"/>
        <w:ind w:right="6" w:firstLine="567"/>
        <w:rPr>
          <w:sz w:val="24"/>
          <w:szCs w:val="24"/>
        </w:rPr>
      </w:pPr>
      <w:r w:rsidRPr="009A0512">
        <w:rPr>
          <w:sz w:val="24"/>
          <w:szCs w:val="24"/>
        </w:rPr>
        <w:t>Виды диалога: побуждение к действию, обмен мнениями, запрос информации, сообщение информации.</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Текст как речевое произведение. Основные признаки текста (обобщение).</w:t>
      </w:r>
    </w:p>
    <w:p w:rsidR="00AB087C" w:rsidRPr="009A0512" w:rsidRDefault="00AB087C" w:rsidP="00AB087C">
      <w:pPr>
        <w:spacing w:line="240" w:lineRule="auto"/>
        <w:ind w:right="6" w:firstLine="567"/>
        <w:rPr>
          <w:sz w:val="24"/>
          <w:szCs w:val="24"/>
        </w:rPr>
      </w:pPr>
      <w:r w:rsidRPr="009A0512">
        <w:rPr>
          <w:sz w:val="24"/>
          <w:szCs w:val="24"/>
        </w:rPr>
        <w:t>Структура текста. Абзац.</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AB087C" w:rsidRPr="009A0512" w:rsidRDefault="00AB087C" w:rsidP="00AB087C">
      <w:pPr>
        <w:spacing w:line="240" w:lineRule="auto"/>
        <w:ind w:right="6" w:firstLine="567"/>
        <w:rPr>
          <w:sz w:val="24"/>
          <w:szCs w:val="24"/>
        </w:rPr>
      </w:pPr>
      <w:r w:rsidRPr="009A0512">
        <w:rPr>
          <w:sz w:val="24"/>
          <w:szCs w:val="24"/>
        </w:rPr>
        <w:t>Способы и средства связи предложений в тексте (обобщение).</w:t>
      </w:r>
    </w:p>
    <w:p w:rsidR="00AB087C" w:rsidRPr="009A0512" w:rsidRDefault="00AB087C" w:rsidP="00AB087C">
      <w:pPr>
        <w:spacing w:line="240" w:lineRule="auto"/>
        <w:ind w:right="6" w:firstLine="567"/>
        <w:rPr>
          <w:sz w:val="24"/>
          <w:szCs w:val="24"/>
        </w:rPr>
      </w:pPr>
      <w:r w:rsidRPr="009A0512">
        <w:rPr>
          <w:sz w:val="24"/>
          <w:szCs w:val="24"/>
        </w:rPr>
        <w:t>Языковые средства выразительности в тексте: фонетические (звукопись), словообразовательные, лексические (обобщение).</w:t>
      </w:r>
    </w:p>
    <w:p w:rsidR="00AB087C" w:rsidRPr="009A0512" w:rsidRDefault="00AB087C" w:rsidP="00AB087C">
      <w:pPr>
        <w:spacing w:line="240" w:lineRule="auto"/>
        <w:ind w:right="6" w:firstLine="567"/>
        <w:rPr>
          <w:sz w:val="24"/>
          <w:szCs w:val="24"/>
        </w:rPr>
      </w:pPr>
      <w:r w:rsidRPr="009A0512">
        <w:rPr>
          <w:sz w:val="24"/>
          <w:szCs w:val="24"/>
        </w:rPr>
        <w:t>Рассуждение как функционально-смысловой тип речи.</w:t>
      </w:r>
    </w:p>
    <w:p w:rsidR="00AB087C" w:rsidRPr="009A0512" w:rsidRDefault="00AB087C" w:rsidP="00AB087C">
      <w:pPr>
        <w:spacing w:line="240" w:lineRule="auto"/>
        <w:ind w:right="6" w:firstLine="567"/>
        <w:rPr>
          <w:sz w:val="24"/>
          <w:szCs w:val="24"/>
        </w:rPr>
      </w:pPr>
      <w:r w:rsidRPr="009A0512">
        <w:rPr>
          <w:sz w:val="24"/>
          <w:szCs w:val="24"/>
        </w:rPr>
        <w:t>Структурные особенности текста-рассуждения.</w:t>
      </w:r>
    </w:p>
    <w:p w:rsidR="00AB087C" w:rsidRPr="009A0512" w:rsidRDefault="00AB087C" w:rsidP="00AB087C">
      <w:pPr>
        <w:spacing w:line="240" w:lineRule="auto"/>
        <w:ind w:right="6" w:firstLine="567"/>
        <w:rPr>
          <w:sz w:val="24"/>
          <w:szCs w:val="24"/>
        </w:rPr>
      </w:pPr>
      <w:r w:rsidRPr="009A0512">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B087C" w:rsidRPr="009A0512" w:rsidRDefault="00AB087C" w:rsidP="00AB087C">
      <w:pPr>
        <w:spacing w:line="240" w:lineRule="auto"/>
        <w:ind w:right="6" w:firstLine="567"/>
        <w:rPr>
          <w:sz w:val="24"/>
          <w:szCs w:val="24"/>
        </w:rPr>
      </w:pPr>
      <w:r w:rsidRPr="009A0512">
        <w:rPr>
          <w:sz w:val="24"/>
          <w:szCs w:val="24"/>
        </w:rPr>
        <w:t>Публицистический стиль. Сфера употребления, функции, языковые особенности.</w:t>
      </w:r>
    </w:p>
    <w:p w:rsidR="00AB087C" w:rsidRPr="009A0512" w:rsidRDefault="00AB087C" w:rsidP="00AB087C">
      <w:pPr>
        <w:spacing w:line="240" w:lineRule="auto"/>
        <w:ind w:right="6" w:firstLine="567"/>
        <w:rPr>
          <w:sz w:val="24"/>
          <w:szCs w:val="24"/>
        </w:rPr>
      </w:pPr>
      <w:r w:rsidRPr="009A0512">
        <w:rPr>
          <w:sz w:val="24"/>
          <w:szCs w:val="24"/>
        </w:rPr>
        <w:t>Жанры публицистического стиля (репортаж, заметка, интервью).</w:t>
      </w:r>
    </w:p>
    <w:p w:rsidR="00AB087C" w:rsidRPr="009A0512" w:rsidRDefault="00AB087C" w:rsidP="00AB087C">
      <w:pPr>
        <w:spacing w:line="240" w:lineRule="auto"/>
        <w:ind w:right="6" w:firstLine="567"/>
        <w:rPr>
          <w:sz w:val="24"/>
          <w:szCs w:val="24"/>
        </w:rPr>
      </w:pPr>
      <w:r w:rsidRPr="009A0512">
        <w:rPr>
          <w:sz w:val="24"/>
          <w:szCs w:val="24"/>
        </w:rPr>
        <w:t>Употребление языковых средств выразительности в текстах публицистического стиля.</w:t>
      </w:r>
    </w:p>
    <w:p w:rsidR="00AB087C" w:rsidRPr="009A0512" w:rsidRDefault="00AB087C" w:rsidP="00AB087C">
      <w:pPr>
        <w:spacing w:line="240" w:lineRule="auto"/>
        <w:ind w:right="6" w:firstLine="567"/>
        <w:rPr>
          <w:sz w:val="24"/>
          <w:szCs w:val="24"/>
        </w:rPr>
      </w:pPr>
      <w:r w:rsidRPr="009A0512">
        <w:rPr>
          <w:sz w:val="24"/>
          <w:szCs w:val="24"/>
        </w:rPr>
        <w:t>Официально-деловой стиль. Сфера употребления, функции, языковые особенности. Инструкция.</w:t>
      </w:r>
    </w:p>
    <w:p w:rsidR="00AB087C" w:rsidRPr="009A0512" w:rsidRDefault="00AB087C" w:rsidP="00AB087C">
      <w:pPr>
        <w:spacing w:line="240" w:lineRule="auto"/>
        <w:ind w:right="6" w:firstLine="567"/>
        <w:rPr>
          <w:b/>
          <w:sz w:val="24"/>
          <w:szCs w:val="24"/>
        </w:rPr>
      </w:pPr>
      <w:r w:rsidRPr="009A0512">
        <w:rPr>
          <w:b/>
          <w:sz w:val="24"/>
          <w:szCs w:val="24"/>
        </w:rPr>
        <w:lastRenderedPageBreak/>
        <w:t xml:space="preserve">Система языка. </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Морфология как раздел науки о языке (обобщение).</w:t>
      </w:r>
    </w:p>
    <w:p w:rsidR="00AB087C" w:rsidRPr="009A0512" w:rsidRDefault="00AB087C" w:rsidP="00AB087C">
      <w:pPr>
        <w:spacing w:line="240" w:lineRule="auto"/>
        <w:ind w:right="6" w:firstLine="567"/>
        <w:rPr>
          <w:b/>
          <w:sz w:val="24"/>
          <w:szCs w:val="24"/>
        </w:rPr>
      </w:pPr>
      <w:r w:rsidRPr="009A0512">
        <w:rPr>
          <w:b/>
          <w:sz w:val="24"/>
          <w:szCs w:val="24"/>
        </w:rPr>
        <w:t>Причастие.</w:t>
      </w:r>
    </w:p>
    <w:p w:rsidR="00AB087C" w:rsidRPr="009A0512" w:rsidRDefault="00AB087C" w:rsidP="00AB087C">
      <w:pPr>
        <w:spacing w:line="240" w:lineRule="auto"/>
        <w:ind w:right="6" w:firstLine="567"/>
        <w:rPr>
          <w:sz w:val="24"/>
          <w:szCs w:val="24"/>
        </w:rPr>
      </w:pPr>
      <w:r w:rsidRPr="009A0512">
        <w:rPr>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rsidR="00AB087C" w:rsidRPr="009A0512" w:rsidRDefault="00AB087C" w:rsidP="00AB087C">
      <w:pPr>
        <w:spacing w:line="240" w:lineRule="auto"/>
        <w:ind w:right="6" w:firstLine="567"/>
        <w:rPr>
          <w:sz w:val="24"/>
          <w:szCs w:val="24"/>
        </w:rPr>
      </w:pPr>
      <w:r w:rsidRPr="009A0512">
        <w:rPr>
          <w:sz w:val="24"/>
          <w:szCs w:val="24"/>
        </w:rPr>
        <w:t>Причастный оборот. Знаки препинания в предложениях с причастным оборотом.</w:t>
      </w:r>
    </w:p>
    <w:p w:rsidR="00AB087C" w:rsidRPr="009A0512" w:rsidRDefault="00AB087C" w:rsidP="00AB087C">
      <w:pPr>
        <w:spacing w:line="240" w:lineRule="auto"/>
        <w:ind w:right="6" w:firstLine="567"/>
        <w:rPr>
          <w:sz w:val="24"/>
          <w:szCs w:val="24"/>
        </w:rPr>
      </w:pPr>
      <w:r w:rsidRPr="009A0512">
        <w:rPr>
          <w:sz w:val="24"/>
          <w:szCs w:val="24"/>
        </w:rPr>
        <w:t>Действительные и страдательные причастия.</w:t>
      </w:r>
    </w:p>
    <w:p w:rsidR="00AB087C" w:rsidRPr="009A0512" w:rsidRDefault="00AB087C" w:rsidP="00AB087C">
      <w:pPr>
        <w:spacing w:line="240" w:lineRule="auto"/>
        <w:ind w:right="6" w:firstLine="567"/>
        <w:rPr>
          <w:sz w:val="24"/>
          <w:szCs w:val="24"/>
        </w:rPr>
      </w:pPr>
      <w:r w:rsidRPr="009A0512">
        <w:rPr>
          <w:sz w:val="24"/>
          <w:szCs w:val="24"/>
        </w:rPr>
        <w:t>Полные и краткие формы страдательных причастий.</w:t>
      </w:r>
    </w:p>
    <w:p w:rsidR="00AB087C" w:rsidRPr="009A0512" w:rsidRDefault="00AB087C" w:rsidP="00AB087C">
      <w:pPr>
        <w:spacing w:line="240" w:lineRule="auto"/>
        <w:ind w:right="6" w:firstLine="567"/>
        <w:rPr>
          <w:sz w:val="24"/>
          <w:szCs w:val="24"/>
        </w:rPr>
      </w:pPr>
      <w:r w:rsidRPr="009A0512">
        <w:rPr>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причастий.</w:t>
      </w:r>
    </w:p>
    <w:p w:rsidR="00AB087C" w:rsidRPr="009A0512" w:rsidRDefault="00AB087C" w:rsidP="00AB087C">
      <w:pPr>
        <w:spacing w:line="240" w:lineRule="auto"/>
        <w:ind w:right="6" w:firstLine="567"/>
        <w:rPr>
          <w:sz w:val="24"/>
          <w:szCs w:val="24"/>
        </w:rPr>
      </w:pPr>
      <w:r w:rsidRPr="009A0512">
        <w:rPr>
          <w:sz w:val="24"/>
          <w:szCs w:val="24"/>
        </w:rPr>
        <w:t>Правописание гласных в суффиксах причастий. Правописание н и нн в суффиксах причастий и отглагольных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Слитное и раздельное написание не с причастиями.</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причастий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предложений с причастным оборотом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 Деепричастие.</w:t>
      </w:r>
    </w:p>
    <w:p w:rsidR="00AB087C" w:rsidRPr="009A0512" w:rsidRDefault="00AB087C" w:rsidP="00AB087C">
      <w:pPr>
        <w:spacing w:line="240" w:lineRule="auto"/>
        <w:ind w:right="6" w:firstLine="567"/>
        <w:rPr>
          <w:sz w:val="24"/>
          <w:szCs w:val="24"/>
        </w:rPr>
      </w:pPr>
      <w:r w:rsidRPr="009A0512">
        <w:rPr>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AB087C" w:rsidRPr="009A0512" w:rsidRDefault="00AB087C" w:rsidP="00AB087C">
      <w:pPr>
        <w:spacing w:line="240" w:lineRule="auto"/>
        <w:ind w:right="6" w:firstLine="567"/>
        <w:rPr>
          <w:sz w:val="24"/>
          <w:szCs w:val="24"/>
        </w:rPr>
      </w:pPr>
      <w:r w:rsidRPr="009A0512">
        <w:rPr>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AB087C" w:rsidRPr="009A0512" w:rsidRDefault="00AB087C" w:rsidP="00AB087C">
      <w:pPr>
        <w:spacing w:line="240" w:lineRule="auto"/>
        <w:ind w:right="6" w:firstLine="567"/>
        <w:rPr>
          <w:sz w:val="24"/>
          <w:szCs w:val="24"/>
        </w:rPr>
      </w:pPr>
      <w:r w:rsidRPr="009A0512">
        <w:rPr>
          <w:sz w:val="24"/>
          <w:szCs w:val="24"/>
        </w:rPr>
        <w:t>Деепричастия совершенного и несовершенного вида. Постановка ударения в деепричастиях.</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деепричастий.</w:t>
      </w:r>
    </w:p>
    <w:p w:rsidR="00AB087C" w:rsidRPr="009A0512" w:rsidRDefault="00AB087C" w:rsidP="00AB087C">
      <w:pPr>
        <w:spacing w:line="240" w:lineRule="auto"/>
        <w:ind w:right="6" w:firstLine="567"/>
        <w:rPr>
          <w:sz w:val="24"/>
          <w:szCs w:val="24"/>
        </w:rPr>
      </w:pPr>
      <w:r w:rsidRPr="009A0512">
        <w:rPr>
          <w:sz w:val="24"/>
          <w:szCs w:val="24"/>
        </w:rPr>
        <w:t>Правописание гласных в суффиксах деепричастий. Слитное и раздельное написание не с деепричастиями.</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деепричастий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предложений с деепричастным оборотом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 Наречие.</w:t>
      </w:r>
    </w:p>
    <w:p w:rsidR="00AB087C" w:rsidRPr="009A0512" w:rsidRDefault="00AB087C" w:rsidP="00AB087C">
      <w:pPr>
        <w:spacing w:line="240" w:lineRule="auto"/>
        <w:ind w:right="6" w:firstLine="567"/>
        <w:rPr>
          <w:sz w:val="24"/>
          <w:szCs w:val="24"/>
        </w:rPr>
      </w:pPr>
      <w:r w:rsidRPr="009A0512">
        <w:rPr>
          <w:sz w:val="24"/>
          <w:szCs w:val="24"/>
        </w:rPr>
        <w:t>Общее грамматическое значение наречий. Синтаксические свойства наречий. Роль в речи.</w:t>
      </w:r>
    </w:p>
    <w:p w:rsidR="00AB087C" w:rsidRPr="009A0512" w:rsidRDefault="00AB087C" w:rsidP="00AB087C">
      <w:pPr>
        <w:spacing w:line="240" w:lineRule="auto"/>
        <w:ind w:right="6" w:firstLine="567"/>
        <w:rPr>
          <w:sz w:val="24"/>
          <w:szCs w:val="24"/>
        </w:rPr>
      </w:pPr>
      <w:r w:rsidRPr="009A0512">
        <w:rPr>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AB087C" w:rsidRPr="009A0512" w:rsidRDefault="00AB087C" w:rsidP="00AB087C">
      <w:pPr>
        <w:spacing w:line="240" w:lineRule="auto"/>
        <w:ind w:right="6" w:firstLine="567"/>
        <w:rPr>
          <w:sz w:val="24"/>
          <w:szCs w:val="24"/>
        </w:rPr>
      </w:pPr>
      <w:r w:rsidRPr="009A0512">
        <w:rPr>
          <w:sz w:val="24"/>
          <w:szCs w:val="24"/>
        </w:rPr>
        <w:t>Словообразование наречий.</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наречий.</w:t>
      </w:r>
    </w:p>
    <w:p w:rsidR="00AB087C" w:rsidRPr="009A0512" w:rsidRDefault="00AB087C" w:rsidP="00AB087C">
      <w:pPr>
        <w:spacing w:line="240" w:lineRule="auto"/>
        <w:ind w:right="6" w:firstLine="567"/>
        <w:rPr>
          <w:sz w:val="24"/>
          <w:szCs w:val="24"/>
        </w:rPr>
      </w:pPr>
      <w:r w:rsidRPr="009A0512">
        <w:rPr>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наречий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Слова категории состояния.</w:t>
      </w:r>
    </w:p>
    <w:p w:rsidR="00AB087C" w:rsidRPr="009A0512" w:rsidRDefault="00AB087C" w:rsidP="00AB087C">
      <w:pPr>
        <w:spacing w:line="240" w:lineRule="auto"/>
        <w:ind w:right="6" w:firstLine="567"/>
        <w:rPr>
          <w:sz w:val="24"/>
          <w:szCs w:val="24"/>
        </w:rPr>
      </w:pPr>
      <w:r w:rsidRPr="009A0512">
        <w:rPr>
          <w:sz w:val="24"/>
          <w:szCs w:val="24"/>
        </w:rPr>
        <w:t>Вопрос о словах категории состояния в системе частей речи.</w:t>
      </w:r>
    </w:p>
    <w:p w:rsidR="00AB087C" w:rsidRPr="009A0512" w:rsidRDefault="00AB087C" w:rsidP="00AB087C">
      <w:pPr>
        <w:spacing w:line="240" w:lineRule="auto"/>
        <w:ind w:right="6" w:firstLine="567"/>
        <w:rPr>
          <w:sz w:val="24"/>
          <w:szCs w:val="24"/>
        </w:rPr>
      </w:pPr>
      <w:r w:rsidRPr="009A0512">
        <w:rPr>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B087C" w:rsidRPr="009A0512" w:rsidRDefault="00AB087C" w:rsidP="00AB087C">
      <w:pPr>
        <w:spacing w:line="240" w:lineRule="auto"/>
        <w:ind w:right="6" w:firstLine="567"/>
        <w:rPr>
          <w:sz w:val="24"/>
          <w:szCs w:val="24"/>
        </w:rPr>
      </w:pPr>
      <w:r w:rsidRPr="009A0512">
        <w:rPr>
          <w:b/>
          <w:sz w:val="24"/>
          <w:szCs w:val="24"/>
        </w:rPr>
        <w:t>Служебные части речи</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lastRenderedPageBreak/>
        <w:t>Общая характеристика служебных частей речи. Отличие самостоятельных частей речи от служебных.</w:t>
      </w:r>
    </w:p>
    <w:p w:rsidR="00AB087C" w:rsidRPr="009A0512" w:rsidRDefault="00AB087C" w:rsidP="00AB087C">
      <w:pPr>
        <w:spacing w:line="240" w:lineRule="auto"/>
        <w:ind w:right="6" w:firstLine="567"/>
        <w:rPr>
          <w:sz w:val="24"/>
          <w:szCs w:val="24"/>
        </w:rPr>
      </w:pPr>
      <w:r w:rsidRPr="009A0512">
        <w:rPr>
          <w:b/>
          <w:sz w:val="24"/>
          <w:szCs w:val="24"/>
        </w:rPr>
        <w:t>Предлог</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Предлог как служебная часть речи. Грамматические функции предлогов.</w:t>
      </w:r>
    </w:p>
    <w:p w:rsidR="00AB087C" w:rsidRPr="009A0512" w:rsidRDefault="00AB087C" w:rsidP="00AB087C">
      <w:pPr>
        <w:spacing w:line="240" w:lineRule="auto"/>
        <w:ind w:right="6" w:firstLine="567"/>
        <w:rPr>
          <w:sz w:val="24"/>
          <w:szCs w:val="24"/>
        </w:rPr>
      </w:pPr>
      <w:r w:rsidRPr="009A0512">
        <w:rPr>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предлогов.</w:t>
      </w:r>
    </w:p>
    <w:p w:rsidR="00AB087C" w:rsidRPr="009A0512" w:rsidRDefault="00AB087C" w:rsidP="00AB087C">
      <w:pPr>
        <w:spacing w:line="240" w:lineRule="auto"/>
        <w:ind w:right="6" w:firstLine="567"/>
        <w:rPr>
          <w:sz w:val="24"/>
          <w:szCs w:val="24"/>
        </w:rPr>
      </w:pPr>
      <w:r w:rsidRPr="009A0512">
        <w:rPr>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AB087C" w:rsidRPr="009A0512" w:rsidRDefault="00AB087C" w:rsidP="00AB087C">
      <w:pPr>
        <w:spacing w:line="240" w:lineRule="auto"/>
        <w:ind w:right="6" w:firstLine="567"/>
        <w:rPr>
          <w:sz w:val="24"/>
          <w:szCs w:val="24"/>
        </w:rPr>
      </w:pPr>
      <w:r w:rsidRPr="009A0512">
        <w:rPr>
          <w:sz w:val="24"/>
          <w:szCs w:val="24"/>
        </w:rPr>
        <w:t>Правописание производных предлогов.</w:t>
      </w:r>
    </w:p>
    <w:p w:rsidR="00AB087C" w:rsidRPr="009A0512" w:rsidRDefault="00AB087C" w:rsidP="00AB087C">
      <w:pPr>
        <w:spacing w:line="240" w:lineRule="auto"/>
        <w:ind w:right="6" w:firstLine="567"/>
        <w:rPr>
          <w:b/>
          <w:sz w:val="24"/>
          <w:szCs w:val="24"/>
        </w:rPr>
      </w:pPr>
      <w:r w:rsidRPr="009A0512">
        <w:rPr>
          <w:b/>
          <w:sz w:val="24"/>
          <w:szCs w:val="24"/>
        </w:rPr>
        <w:t>Союз.</w:t>
      </w:r>
    </w:p>
    <w:p w:rsidR="00AB087C" w:rsidRPr="009A0512" w:rsidRDefault="00AB087C" w:rsidP="00AB087C">
      <w:pPr>
        <w:spacing w:line="240" w:lineRule="auto"/>
        <w:ind w:right="6" w:firstLine="567"/>
        <w:rPr>
          <w:sz w:val="24"/>
          <w:szCs w:val="24"/>
        </w:rPr>
      </w:pPr>
      <w:r w:rsidRPr="009A0512">
        <w:rPr>
          <w:sz w:val="24"/>
          <w:szCs w:val="24"/>
        </w:rPr>
        <w:t>Союз как служебная часть речи. Союз как средство связи однородных членов предложения и частей сложного предложения.</w:t>
      </w:r>
    </w:p>
    <w:p w:rsidR="00AB087C" w:rsidRPr="009A0512" w:rsidRDefault="00AB087C" w:rsidP="00AB087C">
      <w:pPr>
        <w:spacing w:line="240" w:lineRule="auto"/>
        <w:ind w:right="6" w:firstLine="567"/>
        <w:rPr>
          <w:sz w:val="24"/>
          <w:szCs w:val="24"/>
        </w:rPr>
      </w:pPr>
      <w:r w:rsidRPr="009A0512">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союзов.</w:t>
      </w:r>
    </w:p>
    <w:p w:rsidR="00AB087C" w:rsidRPr="009A0512" w:rsidRDefault="00AB087C" w:rsidP="00AB087C">
      <w:pPr>
        <w:spacing w:line="240" w:lineRule="auto"/>
        <w:ind w:right="6" w:firstLine="567"/>
        <w:rPr>
          <w:sz w:val="24"/>
          <w:szCs w:val="24"/>
        </w:rPr>
      </w:pPr>
      <w:r w:rsidRPr="009A0512">
        <w:rPr>
          <w:sz w:val="24"/>
          <w:szCs w:val="24"/>
        </w:rPr>
        <w:t>Правописание союзов.</w:t>
      </w:r>
    </w:p>
    <w:p w:rsidR="009A0512" w:rsidRPr="009A0512" w:rsidRDefault="00AB087C" w:rsidP="009A0512">
      <w:pPr>
        <w:spacing w:line="240" w:lineRule="auto"/>
        <w:ind w:right="6" w:firstLine="567"/>
        <w:rPr>
          <w:sz w:val="24"/>
          <w:szCs w:val="24"/>
        </w:rPr>
      </w:pPr>
      <w:r w:rsidRPr="009A0512">
        <w:rPr>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w:t>
      </w:r>
      <w:r w:rsidR="009A0512" w:rsidRPr="009A0512">
        <w:rPr>
          <w:sz w:val="24"/>
          <w:szCs w:val="24"/>
        </w:rPr>
        <w:t>ы и части сложного предложения.</w:t>
      </w:r>
      <w:r w:rsidRPr="009A0512">
        <w:rPr>
          <w:sz w:val="24"/>
          <w:szCs w:val="24"/>
        </w:rPr>
        <w:t> </w:t>
      </w:r>
    </w:p>
    <w:p w:rsidR="00AB087C" w:rsidRPr="009A0512" w:rsidRDefault="00AB087C" w:rsidP="009A0512">
      <w:pPr>
        <w:spacing w:line="240" w:lineRule="auto"/>
        <w:ind w:right="6" w:firstLine="567"/>
        <w:rPr>
          <w:b/>
          <w:sz w:val="24"/>
          <w:szCs w:val="24"/>
        </w:rPr>
      </w:pPr>
      <w:r w:rsidRPr="009A0512">
        <w:rPr>
          <w:b/>
          <w:sz w:val="24"/>
          <w:szCs w:val="24"/>
        </w:rPr>
        <w:t>Частица.</w:t>
      </w:r>
    </w:p>
    <w:p w:rsidR="00AB087C" w:rsidRPr="009A0512" w:rsidRDefault="00AB087C" w:rsidP="00AB087C">
      <w:pPr>
        <w:spacing w:line="240" w:lineRule="auto"/>
        <w:ind w:right="6" w:firstLine="567"/>
        <w:rPr>
          <w:sz w:val="24"/>
          <w:szCs w:val="24"/>
        </w:rPr>
      </w:pPr>
      <w:r w:rsidRPr="009A0512">
        <w:rPr>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B087C" w:rsidRPr="009A0512" w:rsidRDefault="00AB087C" w:rsidP="00AB087C">
      <w:pPr>
        <w:spacing w:line="240" w:lineRule="auto"/>
        <w:ind w:right="6" w:firstLine="567"/>
        <w:rPr>
          <w:sz w:val="24"/>
          <w:szCs w:val="24"/>
        </w:rPr>
      </w:pPr>
      <w:r w:rsidRPr="009A0512">
        <w:rPr>
          <w:sz w:val="24"/>
          <w:szCs w:val="24"/>
        </w:rPr>
        <w:t>Разряды частиц по значению и употреблению: формообразующие, отрицательные, модальные.</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частиц.</w:t>
      </w:r>
    </w:p>
    <w:p w:rsidR="00AB087C" w:rsidRPr="009A0512" w:rsidRDefault="00AB087C" w:rsidP="00AB087C">
      <w:pPr>
        <w:spacing w:line="240" w:lineRule="auto"/>
        <w:ind w:right="6" w:firstLine="567"/>
        <w:rPr>
          <w:sz w:val="24"/>
          <w:szCs w:val="24"/>
        </w:rPr>
      </w:pPr>
      <w:r w:rsidRPr="009A0512">
        <w:rPr>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AB087C" w:rsidRPr="009A0512" w:rsidRDefault="00AB087C" w:rsidP="00AB087C">
      <w:pPr>
        <w:spacing w:line="240" w:lineRule="auto"/>
        <w:ind w:right="6" w:firstLine="567"/>
        <w:rPr>
          <w:b/>
          <w:sz w:val="24"/>
          <w:szCs w:val="24"/>
        </w:rPr>
      </w:pPr>
      <w:r w:rsidRPr="009A0512">
        <w:rPr>
          <w:b/>
          <w:sz w:val="24"/>
          <w:szCs w:val="24"/>
        </w:rPr>
        <w:t>Междометия и звукоподражательные слова.</w:t>
      </w:r>
    </w:p>
    <w:p w:rsidR="00AB087C" w:rsidRPr="009A0512" w:rsidRDefault="00AB087C" w:rsidP="00AB087C">
      <w:pPr>
        <w:spacing w:line="240" w:lineRule="auto"/>
        <w:ind w:right="6" w:firstLine="567"/>
        <w:rPr>
          <w:sz w:val="24"/>
          <w:szCs w:val="24"/>
        </w:rPr>
      </w:pPr>
      <w:r w:rsidRPr="009A0512">
        <w:rPr>
          <w:sz w:val="24"/>
          <w:szCs w:val="24"/>
        </w:rPr>
        <w:t>Междометия как особая группа слов.</w:t>
      </w:r>
    </w:p>
    <w:p w:rsidR="00AB087C" w:rsidRPr="009A0512" w:rsidRDefault="00AB087C" w:rsidP="00AB087C">
      <w:pPr>
        <w:spacing w:line="240" w:lineRule="auto"/>
        <w:ind w:right="6" w:firstLine="567"/>
        <w:rPr>
          <w:sz w:val="24"/>
          <w:szCs w:val="24"/>
        </w:rPr>
      </w:pPr>
      <w:r w:rsidRPr="009A0512">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междометий.</w:t>
      </w:r>
    </w:p>
    <w:p w:rsidR="00AB087C" w:rsidRPr="009A0512" w:rsidRDefault="00AB087C" w:rsidP="00AB087C">
      <w:pPr>
        <w:spacing w:line="240" w:lineRule="auto"/>
        <w:ind w:right="6" w:firstLine="567"/>
        <w:rPr>
          <w:sz w:val="24"/>
          <w:szCs w:val="24"/>
        </w:rPr>
      </w:pPr>
      <w:r w:rsidRPr="009A0512">
        <w:rPr>
          <w:sz w:val="24"/>
          <w:szCs w:val="24"/>
        </w:rPr>
        <w:t>Звукоподражательные слова.</w:t>
      </w:r>
    </w:p>
    <w:p w:rsidR="00AB087C" w:rsidRPr="009A0512" w:rsidRDefault="00AB087C" w:rsidP="00AB087C">
      <w:pPr>
        <w:spacing w:line="240" w:lineRule="auto"/>
        <w:ind w:right="6" w:firstLine="567"/>
        <w:rPr>
          <w:sz w:val="24"/>
          <w:szCs w:val="24"/>
        </w:rPr>
      </w:pPr>
      <w:r w:rsidRPr="009A0512">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B087C" w:rsidRPr="009A0512" w:rsidRDefault="00AB087C" w:rsidP="00AB087C">
      <w:pPr>
        <w:spacing w:line="240" w:lineRule="auto"/>
        <w:ind w:right="6" w:firstLine="567"/>
        <w:rPr>
          <w:sz w:val="24"/>
          <w:szCs w:val="24"/>
        </w:rPr>
      </w:pPr>
      <w:r w:rsidRPr="009A0512">
        <w:rPr>
          <w:sz w:val="24"/>
          <w:szCs w:val="24"/>
        </w:rPr>
        <w:t>Омонимия слов разных частей речи. Грамматическая омонимия. Использование грамматических омонимов в речи.</w:t>
      </w:r>
    </w:p>
    <w:p w:rsidR="009A0512" w:rsidRPr="009A0512" w:rsidRDefault="009A0512" w:rsidP="00AB087C">
      <w:pPr>
        <w:spacing w:line="240" w:lineRule="auto"/>
        <w:ind w:right="6" w:firstLine="567"/>
        <w:rPr>
          <w:sz w:val="24"/>
          <w:szCs w:val="24"/>
        </w:rPr>
      </w:pPr>
    </w:p>
    <w:p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8 классе</w:t>
      </w:r>
    </w:p>
    <w:p w:rsidR="009A0512" w:rsidRPr="009A0512" w:rsidRDefault="009A0512" w:rsidP="009A0512">
      <w:pPr>
        <w:spacing w:line="240" w:lineRule="auto"/>
        <w:ind w:right="6" w:firstLine="567"/>
        <w:jc w:val="center"/>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Русский язык в кругу других славянских языков.</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lastRenderedPageBreak/>
        <w:t>Монолог-описание, монолог-рассуждение, монолог-повествование; выступление с научным сообщением.</w:t>
      </w:r>
    </w:p>
    <w:p w:rsidR="00AB087C" w:rsidRPr="009A0512" w:rsidRDefault="00AB087C" w:rsidP="00AB087C">
      <w:pPr>
        <w:spacing w:line="240" w:lineRule="auto"/>
        <w:ind w:right="6" w:firstLine="567"/>
        <w:rPr>
          <w:sz w:val="24"/>
          <w:szCs w:val="24"/>
        </w:rPr>
      </w:pPr>
      <w:r w:rsidRPr="009A0512">
        <w:rPr>
          <w:sz w:val="24"/>
          <w:szCs w:val="24"/>
        </w:rPr>
        <w:t>Диалог.</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Текст и его основные признаки.</w:t>
      </w:r>
    </w:p>
    <w:p w:rsidR="00AB087C" w:rsidRPr="009A0512" w:rsidRDefault="00AB087C" w:rsidP="00AB087C">
      <w:pPr>
        <w:spacing w:line="240" w:lineRule="auto"/>
        <w:ind w:right="6" w:firstLine="567"/>
        <w:rPr>
          <w:sz w:val="24"/>
          <w:szCs w:val="24"/>
        </w:rPr>
      </w:pPr>
      <w:r w:rsidRPr="009A0512">
        <w:rPr>
          <w:sz w:val="24"/>
          <w:szCs w:val="24"/>
        </w:rPr>
        <w:t>Особенности функционально-смысловых типов речи (повествование, описание, рассуждение).</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Официально-деловой стиль. Сфера употребления, функции, языковые особенности.</w:t>
      </w:r>
    </w:p>
    <w:p w:rsidR="00AB087C" w:rsidRPr="009A0512" w:rsidRDefault="00AB087C" w:rsidP="00AB087C">
      <w:pPr>
        <w:spacing w:line="240" w:lineRule="auto"/>
        <w:ind w:right="6" w:firstLine="567"/>
        <w:rPr>
          <w:sz w:val="24"/>
          <w:szCs w:val="24"/>
        </w:rPr>
      </w:pPr>
      <w:r w:rsidRPr="009A0512">
        <w:rPr>
          <w:sz w:val="24"/>
          <w:szCs w:val="24"/>
        </w:rPr>
        <w:t>Жанры официально-делового стиля (заявление, объяснительная записка, автобиография, характеристика).</w:t>
      </w:r>
    </w:p>
    <w:p w:rsidR="00AB087C" w:rsidRPr="009A0512" w:rsidRDefault="00AB087C" w:rsidP="00AB087C">
      <w:pPr>
        <w:spacing w:line="240" w:lineRule="auto"/>
        <w:ind w:right="6" w:firstLine="567"/>
        <w:rPr>
          <w:sz w:val="24"/>
          <w:szCs w:val="24"/>
        </w:rPr>
      </w:pPr>
      <w:r w:rsidRPr="009A0512">
        <w:rPr>
          <w:sz w:val="24"/>
          <w:szCs w:val="24"/>
        </w:rPr>
        <w:t>Научный стиль. Сфера употребления, функции, языковые особенности.</w:t>
      </w:r>
    </w:p>
    <w:p w:rsidR="00AB087C" w:rsidRPr="009A0512" w:rsidRDefault="00AB087C" w:rsidP="00AB087C">
      <w:pPr>
        <w:spacing w:line="240" w:lineRule="auto"/>
        <w:ind w:right="6" w:firstLine="567"/>
        <w:rPr>
          <w:sz w:val="24"/>
          <w:szCs w:val="24"/>
        </w:rPr>
      </w:pPr>
      <w:r w:rsidRPr="009A0512">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B087C" w:rsidRPr="009A0512" w:rsidRDefault="00AB087C" w:rsidP="00AB087C">
      <w:pPr>
        <w:spacing w:line="240" w:lineRule="auto"/>
        <w:ind w:right="6" w:firstLine="567"/>
        <w:rPr>
          <w:b/>
          <w:sz w:val="24"/>
          <w:szCs w:val="24"/>
        </w:rPr>
      </w:pPr>
      <w:r w:rsidRPr="009A0512">
        <w:rPr>
          <w:b/>
          <w:sz w:val="24"/>
          <w:szCs w:val="24"/>
        </w:rPr>
        <w:t>Система языка.</w:t>
      </w:r>
    </w:p>
    <w:p w:rsidR="00AB087C" w:rsidRPr="009A0512" w:rsidRDefault="00AB087C" w:rsidP="00AB087C">
      <w:pPr>
        <w:spacing w:line="240" w:lineRule="auto"/>
        <w:ind w:right="6" w:firstLine="567"/>
        <w:rPr>
          <w:sz w:val="24"/>
          <w:szCs w:val="24"/>
        </w:rPr>
      </w:pPr>
      <w:r w:rsidRPr="009A0512">
        <w:rPr>
          <w:b/>
          <w:sz w:val="24"/>
          <w:szCs w:val="24"/>
        </w:rPr>
        <w:t>Синтаксис. Культура речи. Пунктуация</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Синтаксис как раздел лингвистики.</w:t>
      </w:r>
    </w:p>
    <w:p w:rsidR="00AB087C" w:rsidRPr="009A0512" w:rsidRDefault="00AB087C" w:rsidP="00AB087C">
      <w:pPr>
        <w:spacing w:line="240" w:lineRule="auto"/>
        <w:ind w:right="6" w:firstLine="567"/>
        <w:rPr>
          <w:sz w:val="24"/>
          <w:szCs w:val="24"/>
        </w:rPr>
      </w:pPr>
      <w:r w:rsidRPr="009A0512">
        <w:rPr>
          <w:sz w:val="24"/>
          <w:szCs w:val="24"/>
        </w:rPr>
        <w:t>Словосочетание и предложение как единицы синтаксиса.</w:t>
      </w:r>
    </w:p>
    <w:p w:rsidR="00AB087C" w:rsidRPr="009A0512" w:rsidRDefault="00AB087C" w:rsidP="00AB087C">
      <w:pPr>
        <w:spacing w:line="240" w:lineRule="auto"/>
        <w:ind w:right="6" w:firstLine="567"/>
        <w:rPr>
          <w:sz w:val="24"/>
          <w:szCs w:val="24"/>
        </w:rPr>
      </w:pPr>
      <w:r w:rsidRPr="009A0512">
        <w:rPr>
          <w:sz w:val="24"/>
          <w:szCs w:val="24"/>
        </w:rPr>
        <w:t>Пунктуация. Функции знаков препинания.</w:t>
      </w:r>
    </w:p>
    <w:p w:rsidR="00AB087C" w:rsidRPr="009A0512" w:rsidRDefault="00AB087C" w:rsidP="00AB087C">
      <w:pPr>
        <w:spacing w:line="240" w:lineRule="auto"/>
        <w:ind w:right="6" w:firstLine="567"/>
        <w:rPr>
          <w:b/>
          <w:sz w:val="24"/>
          <w:szCs w:val="24"/>
        </w:rPr>
      </w:pPr>
      <w:r w:rsidRPr="009A0512">
        <w:rPr>
          <w:b/>
          <w:sz w:val="24"/>
          <w:szCs w:val="24"/>
        </w:rPr>
        <w:t>Словосочетание.</w:t>
      </w:r>
    </w:p>
    <w:p w:rsidR="00AB087C" w:rsidRPr="009A0512" w:rsidRDefault="00AB087C" w:rsidP="00AB087C">
      <w:pPr>
        <w:spacing w:line="240" w:lineRule="auto"/>
        <w:ind w:right="6" w:firstLine="567"/>
        <w:rPr>
          <w:sz w:val="24"/>
          <w:szCs w:val="24"/>
        </w:rPr>
      </w:pPr>
      <w:r w:rsidRPr="009A0512">
        <w:rPr>
          <w:sz w:val="24"/>
          <w:szCs w:val="24"/>
        </w:rPr>
        <w:t>Основные признаки словосочетания.</w:t>
      </w:r>
    </w:p>
    <w:p w:rsidR="00AB087C" w:rsidRPr="009A0512" w:rsidRDefault="00AB087C" w:rsidP="00AB087C">
      <w:pPr>
        <w:spacing w:line="240" w:lineRule="auto"/>
        <w:ind w:right="6" w:firstLine="567"/>
        <w:rPr>
          <w:sz w:val="24"/>
          <w:szCs w:val="24"/>
        </w:rPr>
      </w:pPr>
      <w:r w:rsidRPr="009A0512">
        <w:rPr>
          <w:sz w:val="24"/>
          <w:szCs w:val="24"/>
        </w:rPr>
        <w:t>Виды словосочетаний по морфологическим свойствам главного слова: глагольные, именные, наречные.</w:t>
      </w:r>
    </w:p>
    <w:p w:rsidR="00AB087C" w:rsidRPr="009A0512" w:rsidRDefault="00AB087C" w:rsidP="00AB087C">
      <w:pPr>
        <w:spacing w:line="240" w:lineRule="auto"/>
        <w:ind w:right="6" w:firstLine="567"/>
        <w:rPr>
          <w:sz w:val="24"/>
          <w:szCs w:val="24"/>
        </w:rPr>
      </w:pPr>
      <w:r w:rsidRPr="009A0512">
        <w:rPr>
          <w:sz w:val="24"/>
          <w:szCs w:val="24"/>
        </w:rPr>
        <w:t>Типы подчинительной связи слов в словосочетании: согласование, управление, примыкание.</w:t>
      </w:r>
    </w:p>
    <w:p w:rsidR="00AB087C" w:rsidRPr="009A0512" w:rsidRDefault="00AB087C" w:rsidP="00AB087C">
      <w:pPr>
        <w:spacing w:line="240" w:lineRule="auto"/>
        <w:ind w:right="6" w:firstLine="567"/>
        <w:rPr>
          <w:sz w:val="24"/>
          <w:szCs w:val="24"/>
        </w:rPr>
      </w:pPr>
      <w:r w:rsidRPr="009A0512">
        <w:rPr>
          <w:sz w:val="24"/>
          <w:szCs w:val="24"/>
        </w:rPr>
        <w:t>Синтаксический анализ словосочетаний.</w:t>
      </w:r>
    </w:p>
    <w:p w:rsidR="00AB087C" w:rsidRPr="009A0512" w:rsidRDefault="00AB087C" w:rsidP="00AB087C">
      <w:pPr>
        <w:spacing w:line="240" w:lineRule="auto"/>
        <w:ind w:right="6" w:firstLine="567"/>
        <w:rPr>
          <w:sz w:val="24"/>
          <w:szCs w:val="24"/>
        </w:rPr>
      </w:pPr>
      <w:r w:rsidRPr="009A0512">
        <w:rPr>
          <w:sz w:val="24"/>
          <w:szCs w:val="24"/>
        </w:rPr>
        <w:t>Грамматическая синонимия словосочетаний. Нормы построения словосочетаний.</w:t>
      </w:r>
    </w:p>
    <w:p w:rsidR="00AB087C" w:rsidRPr="009A0512" w:rsidRDefault="00AB087C" w:rsidP="00AB087C">
      <w:pPr>
        <w:spacing w:line="240" w:lineRule="auto"/>
        <w:ind w:right="6" w:firstLine="567"/>
        <w:rPr>
          <w:b/>
          <w:sz w:val="24"/>
          <w:szCs w:val="24"/>
        </w:rPr>
      </w:pPr>
      <w:r w:rsidRPr="009A0512">
        <w:rPr>
          <w:b/>
          <w:sz w:val="24"/>
          <w:szCs w:val="24"/>
        </w:rPr>
        <w:t>Предложение.</w:t>
      </w:r>
    </w:p>
    <w:p w:rsidR="00AB087C" w:rsidRPr="009A0512" w:rsidRDefault="00AB087C" w:rsidP="00AB087C">
      <w:pPr>
        <w:spacing w:line="240" w:lineRule="auto"/>
        <w:ind w:right="6" w:firstLine="567"/>
        <w:rPr>
          <w:sz w:val="24"/>
          <w:szCs w:val="24"/>
        </w:rPr>
      </w:pPr>
      <w:r w:rsidRPr="009A0512">
        <w:rPr>
          <w:sz w:val="24"/>
          <w:szCs w:val="24"/>
        </w:rPr>
        <w:t>Предложение. Основные признаки предложения: смысловая и интонационная законченность, грамматическая оформленность.</w:t>
      </w:r>
    </w:p>
    <w:p w:rsidR="00AB087C" w:rsidRPr="009A0512" w:rsidRDefault="00AB087C" w:rsidP="00AB087C">
      <w:pPr>
        <w:spacing w:line="240" w:lineRule="auto"/>
        <w:ind w:right="6" w:firstLine="567"/>
        <w:rPr>
          <w:sz w:val="24"/>
          <w:szCs w:val="24"/>
        </w:rPr>
      </w:pPr>
      <w:r w:rsidRPr="009A0512">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B087C" w:rsidRPr="009A0512" w:rsidRDefault="00AB087C" w:rsidP="00AB087C">
      <w:pPr>
        <w:spacing w:line="240" w:lineRule="auto"/>
        <w:ind w:right="6" w:firstLine="567"/>
        <w:rPr>
          <w:sz w:val="24"/>
          <w:szCs w:val="24"/>
        </w:rPr>
      </w:pPr>
      <w:r w:rsidRPr="009A0512">
        <w:rPr>
          <w:sz w:val="24"/>
          <w:szCs w:val="24"/>
        </w:rPr>
        <w:t>Употребление языковых форм выражения побуждения в побудительных предложениях.</w:t>
      </w:r>
    </w:p>
    <w:p w:rsidR="00AB087C" w:rsidRPr="009A0512" w:rsidRDefault="00AB087C" w:rsidP="00AB087C">
      <w:pPr>
        <w:spacing w:line="240" w:lineRule="auto"/>
        <w:ind w:right="6" w:firstLine="567"/>
        <w:rPr>
          <w:sz w:val="24"/>
          <w:szCs w:val="24"/>
        </w:rPr>
      </w:pPr>
      <w:r w:rsidRPr="009A0512">
        <w:rPr>
          <w:sz w:val="24"/>
          <w:szCs w:val="24"/>
        </w:rPr>
        <w:t>Средства оформления предложения в устной и письменной речи (интонация, логическое ударение, знаки препинания).</w:t>
      </w:r>
    </w:p>
    <w:p w:rsidR="00AB087C" w:rsidRPr="009A0512" w:rsidRDefault="00AB087C" w:rsidP="00AB087C">
      <w:pPr>
        <w:spacing w:line="240" w:lineRule="auto"/>
        <w:ind w:right="6" w:firstLine="567"/>
        <w:rPr>
          <w:sz w:val="24"/>
          <w:szCs w:val="24"/>
        </w:rPr>
      </w:pPr>
      <w:r w:rsidRPr="009A0512">
        <w:rPr>
          <w:sz w:val="24"/>
          <w:szCs w:val="24"/>
        </w:rPr>
        <w:t>Виды предложений по количеству грамматических основ (простые, сложные).</w:t>
      </w:r>
    </w:p>
    <w:p w:rsidR="00AB087C" w:rsidRPr="009A0512" w:rsidRDefault="00AB087C" w:rsidP="00AB087C">
      <w:pPr>
        <w:spacing w:line="240" w:lineRule="auto"/>
        <w:ind w:right="6" w:firstLine="567"/>
        <w:rPr>
          <w:sz w:val="24"/>
          <w:szCs w:val="24"/>
        </w:rPr>
      </w:pPr>
      <w:r w:rsidRPr="009A0512">
        <w:rPr>
          <w:sz w:val="24"/>
          <w:szCs w:val="24"/>
        </w:rPr>
        <w:t>Виды простых предложений по наличию главных членов (двусоставные, односоставные).</w:t>
      </w:r>
    </w:p>
    <w:p w:rsidR="00AB087C" w:rsidRPr="009A0512" w:rsidRDefault="00AB087C" w:rsidP="00AB087C">
      <w:pPr>
        <w:spacing w:line="240" w:lineRule="auto"/>
        <w:ind w:right="6" w:firstLine="567"/>
        <w:rPr>
          <w:sz w:val="24"/>
          <w:szCs w:val="24"/>
        </w:rPr>
      </w:pPr>
      <w:r w:rsidRPr="009A0512">
        <w:rPr>
          <w:sz w:val="24"/>
          <w:szCs w:val="24"/>
        </w:rPr>
        <w:t>Виды предложений по наличию второстепенных членов (распространённые, нераспространённые).</w:t>
      </w:r>
    </w:p>
    <w:p w:rsidR="00AB087C" w:rsidRPr="009A0512" w:rsidRDefault="00AB087C" w:rsidP="00AB087C">
      <w:pPr>
        <w:spacing w:line="240" w:lineRule="auto"/>
        <w:ind w:right="6" w:firstLine="567"/>
        <w:rPr>
          <w:sz w:val="24"/>
          <w:szCs w:val="24"/>
        </w:rPr>
      </w:pPr>
      <w:r w:rsidRPr="009A0512">
        <w:rPr>
          <w:sz w:val="24"/>
          <w:szCs w:val="24"/>
        </w:rPr>
        <w:t>Предложения полные и неполные.</w:t>
      </w:r>
    </w:p>
    <w:p w:rsidR="00AB087C" w:rsidRPr="009A0512" w:rsidRDefault="00AB087C" w:rsidP="00AB087C">
      <w:pPr>
        <w:spacing w:line="240" w:lineRule="auto"/>
        <w:ind w:right="6" w:firstLine="567"/>
        <w:rPr>
          <w:sz w:val="24"/>
          <w:szCs w:val="24"/>
        </w:rPr>
      </w:pPr>
      <w:r w:rsidRPr="009A0512">
        <w:rPr>
          <w:sz w:val="24"/>
          <w:szCs w:val="24"/>
        </w:rPr>
        <w:t>Употребление неполных предложений в диалогической речи, соблюдение в устной речи интонации неполного предложения.</w:t>
      </w:r>
    </w:p>
    <w:p w:rsidR="00AB087C" w:rsidRPr="009A0512" w:rsidRDefault="00AB087C" w:rsidP="00AB087C">
      <w:pPr>
        <w:spacing w:line="240" w:lineRule="auto"/>
        <w:ind w:right="6" w:firstLine="567"/>
        <w:rPr>
          <w:sz w:val="24"/>
          <w:szCs w:val="24"/>
        </w:rPr>
      </w:pPr>
      <w:r w:rsidRPr="009A0512">
        <w:rPr>
          <w:sz w:val="24"/>
          <w:szCs w:val="24"/>
        </w:rPr>
        <w:t>Грамматические, интонационные и пунктуационные особенности предложений со словами да, нет.</w:t>
      </w:r>
    </w:p>
    <w:p w:rsidR="00AB087C" w:rsidRPr="009A0512" w:rsidRDefault="00AB087C" w:rsidP="00AB087C">
      <w:pPr>
        <w:spacing w:line="240" w:lineRule="auto"/>
        <w:ind w:right="6" w:firstLine="567"/>
        <w:rPr>
          <w:sz w:val="24"/>
          <w:szCs w:val="24"/>
        </w:rPr>
      </w:pPr>
      <w:r w:rsidRPr="009A0512">
        <w:rPr>
          <w:sz w:val="24"/>
          <w:szCs w:val="24"/>
        </w:rPr>
        <w:t>Нормы построения простого предложения, использования инверсии.</w:t>
      </w:r>
    </w:p>
    <w:p w:rsidR="00AB087C" w:rsidRPr="009A0512" w:rsidRDefault="00AB087C" w:rsidP="00AB087C">
      <w:pPr>
        <w:spacing w:line="240" w:lineRule="auto"/>
        <w:ind w:right="6" w:firstLine="567"/>
        <w:rPr>
          <w:b/>
          <w:sz w:val="24"/>
          <w:szCs w:val="24"/>
        </w:rPr>
      </w:pPr>
      <w:r w:rsidRPr="009A0512">
        <w:rPr>
          <w:b/>
          <w:sz w:val="24"/>
          <w:szCs w:val="24"/>
        </w:rPr>
        <w:t>Двусоставное предложение.</w:t>
      </w:r>
    </w:p>
    <w:p w:rsidR="00AB087C" w:rsidRPr="009A0512" w:rsidRDefault="00AB087C" w:rsidP="00AB087C">
      <w:pPr>
        <w:spacing w:line="240" w:lineRule="auto"/>
        <w:ind w:right="6" w:firstLine="567"/>
        <w:rPr>
          <w:sz w:val="24"/>
          <w:szCs w:val="24"/>
        </w:rPr>
      </w:pPr>
      <w:r w:rsidRPr="009A0512">
        <w:rPr>
          <w:b/>
          <w:sz w:val="24"/>
          <w:szCs w:val="24"/>
        </w:rPr>
        <w:t>Главные члены предложения</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lastRenderedPageBreak/>
        <w:t>Подлежащее и сказуемое как главные члены предложения.</w:t>
      </w:r>
    </w:p>
    <w:p w:rsidR="00AB087C" w:rsidRPr="009A0512" w:rsidRDefault="00AB087C" w:rsidP="00AB087C">
      <w:pPr>
        <w:spacing w:line="240" w:lineRule="auto"/>
        <w:ind w:right="6" w:firstLine="567"/>
        <w:rPr>
          <w:sz w:val="24"/>
          <w:szCs w:val="24"/>
        </w:rPr>
      </w:pPr>
      <w:r w:rsidRPr="009A0512">
        <w:rPr>
          <w:sz w:val="24"/>
          <w:szCs w:val="24"/>
        </w:rPr>
        <w:t>Способы выражения подлежащего.</w:t>
      </w:r>
    </w:p>
    <w:p w:rsidR="00AB087C" w:rsidRPr="009A0512" w:rsidRDefault="00AB087C" w:rsidP="00AB087C">
      <w:pPr>
        <w:spacing w:line="240" w:lineRule="auto"/>
        <w:ind w:right="6" w:firstLine="567"/>
        <w:rPr>
          <w:sz w:val="24"/>
          <w:szCs w:val="24"/>
        </w:rPr>
      </w:pPr>
      <w:r w:rsidRPr="009A0512">
        <w:rPr>
          <w:sz w:val="24"/>
          <w:szCs w:val="24"/>
        </w:rPr>
        <w:t>Виды сказуемого (простое глагольное, составное глагольное, составное именное) и способы его выражения.</w:t>
      </w:r>
    </w:p>
    <w:p w:rsidR="00AB087C" w:rsidRPr="009A0512" w:rsidRDefault="00AB087C" w:rsidP="00AB087C">
      <w:pPr>
        <w:spacing w:line="240" w:lineRule="auto"/>
        <w:ind w:right="6" w:firstLine="567"/>
        <w:rPr>
          <w:sz w:val="24"/>
          <w:szCs w:val="24"/>
        </w:rPr>
      </w:pPr>
      <w:r w:rsidRPr="009A0512">
        <w:rPr>
          <w:sz w:val="24"/>
          <w:szCs w:val="24"/>
        </w:rPr>
        <w:t>Тире между подлежащим и сказуемым.</w:t>
      </w:r>
    </w:p>
    <w:p w:rsidR="00AB087C" w:rsidRPr="009A0512" w:rsidRDefault="00AB087C" w:rsidP="00AB087C">
      <w:pPr>
        <w:spacing w:line="240" w:lineRule="auto"/>
        <w:ind w:right="6" w:firstLine="567"/>
        <w:rPr>
          <w:sz w:val="24"/>
          <w:szCs w:val="24"/>
        </w:rPr>
      </w:pPr>
      <w:r w:rsidRPr="009A0512">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AB087C" w:rsidRPr="009A0512" w:rsidRDefault="00AB087C" w:rsidP="00AB087C">
      <w:pPr>
        <w:spacing w:line="240" w:lineRule="auto"/>
        <w:ind w:right="6" w:firstLine="567"/>
        <w:rPr>
          <w:b/>
          <w:sz w:val="24"/>
          <w:szCs w:val="24"/>
        </w:rPr>
      </w:pPr>
      <w:r w:rsidRPr="009A0512">
        <w:rPr>
          <w:b/>
          <w:sz w:val="24"/>
          <w:szCs w:val="24"/>
        </w:rPr>
        <w:t>Второстепенные члены предложения.</w:t>
      </w:r>
    </w:p>
    <w:p w:rsidR="00AB087C" w:rsidRPr="009A0512" w:rsidRDefault="00AB087C" w:rsidP="00AB087C">
      <w:pPr>
        <w:spacing w:line="240" w:lineRule="auto"/>
        <w:ind w:right="6" w:firstLine="567"/>
        <w:rPr>
          <w:sz w:val="24"/>
          <w:szCs w:val="24"/>
        </w:rPr>
      </w:pPr>
      <w:r w:rsidRPr="009A0512">
        <w:rPr>
          <w:sz w:val="24"/>
          <w:szCs w:val="24"/>
        </w:rPr>
        <w:t>Второстепенные члены предложения, их виды.</w:t>
      </w:r>
    </w:p>
    <w:p w:rsidR="00AB087C" w:rsidRPr="009A0512" w:rsidRDefault="00AB087C" w:rsidP="00AB087C">
      <w:pPr>
        <w:spacing w:line="240" w:lineRule="auto"/>
        <w:ind w:right="6" w:firstLine="567"/>
        <w:rPr>
          <w:sz w:val="24"/>
          <w:szCs w:val="24"/>
        </w:rPr>
      </w:pPr>
      <w:r w:rsidRPr="009A0512">
        <w:rPr>
          <w:sz w:val="24"/>
          <w:szCs w:val="24"/>
        </w:rPr>
        <w:t>Определение как второстепенный член предложения. Определения согласованные и несогласованные.</w:t>
      </w:r>
    </w:p>
    <w:p w:rsidR="00AB087C" w:rsidRPr="009A0512" w:rsidRDefault="00AB087C" w:rsidP="00AB087C">
      <w:pPr>
        <w:spacing w:line="240" w:lineRule="auto"/>
        <w:ind w:right="6" w:firstLine="567"/>
        <w:rPr>
          <w:sz w:val="24"/>
          <w:szCs w:val="24"/>
        </w:rPr>
      </w:pPr>
      <w:r w:rsidRPr="009A0512">
        <w:rPr>
          <w:sz w:val="24"/>
          <w:szCs w:val="24"/>
        </w:rPr>
        <w:t>Приложение как особый вид определения. Дополнение как второстепенный член предложения. Дополнения прямые и косвенные.</w:t>
      </w:r>
    </w:p>
    <w:p w:rsidR="00AB087C" w:rsidRPr="009A0512" w:rsidRDefault="00AB087C" w:rsidP="00AB087C">
      <w:pPr>
        <w:spacing w:line="240" w:lineRule="auto"/>
        <w:ind w:right="6" w:firstLine="567"/>
        <w:rPr>
          <w:sz w:val="24"/>
          <w:szCs w:val="24"/>
        </w:rPr>
      </w:pPr>
      <w:r w:rsidRPr="009A0512">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B087C" w:rsidRPr="009A0512" w:rsidRDefault="00AB087C" w:rsidP="00AB087C">
      <w:pPr>
        <w:spacing w:line="240" w:lineRule="auto"/>
        <w:ind w:right="6" w:firstLine="567"/>
        <w:rPr>
          <w:b/>
          <w:sz w:val="24"/>
          <w:szCs w:val="24"/>
        </w:rPr>
      </w:pPr>
      <w:r w:rsidRPr="009A0512">
        <w:rPr>
          <w:b/>
          <w:sz w:val="24"/>
          <w:szCs w:val="24"/>
        </w:rPr>
        <w:t>Односоставные предложения.</w:t>
      </w:r>
    </w:p>
    <w:p w:rsidR="00AB087C" w:rsidRPr="009A0512" w:rsidRDefault="00AB087C" w:rsidP="00AB087C">
      <w:pPr>
        <w:spacing w:line="240" w:lineRule="auto"/>
        <w:ind w:right="6" w:firstLine="567"/>
        <w:rPr>
          <w:sz w:val="24"/>
          <w:szCs w:val="24"/>
        </w:rPr>
      </w:pPr>
      <w:r w:rsidRPr="009A0512">
        <w:rPr>
          <w:sz w:val="24"/>
          <w:szCs w:val="24"/>
        </w:rPr>
        <w:t>Односоставные предложения, их грамматические признаки.</w:t>
      </w:r>
    </w:p>
    <w:p w:rsidR="00AB087C" w:rsidRPr="009A0512" w:rsidRDefault="00AB087C" w:rsidP="00AB087C">
      <w:pPr>
        <w:spacing w:line="240" w:lineRule="auto"/>
        <w:ind w:right="6" w:firstLine="567"/>
        <w:rPr>
          <w:sz w:val="24"/>
          <w:szCs w:val="24"/>
        </w:rPr>
      </w:pPr>
      <w:r w:rsidRPr="009A0512">
        <w:rPr>
          <w:sz w:val="24"/>
          <w:szCs w:val="24"/>
        </w:rPr>
        <w:t>Грамматические различия односоставных предложений и двусоставных неполных предложений.</w:t>
      </w:r>
    </w:p>
    <w:p w:rsidR="00AB087C" w:rsidRPr="009A0512" w:rsidRDefault="00AB087C" w:rsidP="00AB087C">
      <w:pPr>
        <w:spacing w:line="240" w:lineRule="auto"/>
        <w:ind w:right="6" w:firstLine="567"/>
        <w:rPr>
          <w:sz w:val="24"/>
          <w:szCs w:val="24"/>
        </w:rPr>
      </w:pPr>
      <w:r w:rsidRPr="009A0512">
        <w:rPr>
          <w:sz w:val="24"/>
          <w:szCs w:val="24"/>
        </w:rPr>
        <w:t>Виды односоставных предложений: назывные, определённо-личные, неопределённо-личные, обобщённо-личные, безличные предложения.</w:t>
      </w:r>
    </w:p>
    <w:p w:rsidR="00AB087C" w:rsidRPr="009A0512" w:rsidRDefault="00AB087C" w:rsidP="00AB087C">
      <w:pPr>
        <w:spacing w:line="240" w:lineRule="auto"/>
        <w:ind w:right="6" w:firstLine="567"/>
        <w:rPr>
          <w:sz w:val="24"/>
          <w:szCs w:val="24"/>
        </w:rPr>
      </w:pPr>
      <w:r w:rsidRPr="009A0512">
        <w:rPr>
          <w:sz w:val="24"/>
          <w:szCs w:val="24"/>
        </w:rPr>
        <w:t>Синтаксическая синонимия односоставных и двусоставных предложений.</w:t>
      </w:r>
    </w:p>
    <w:p w:rsidR="00AB087C" w:rsidRPr="009A0512" w:rsidRDefault="00AB087C" w:rsidP="00AB087C">
      <w:pPr>
        <w:spacing w:line="240" w:lineRule="auto"/>
        <w:ind w:right="6" w:firstLine="567"/>
        <w:rPr>
          <w:sz w:val="24"/>
          <w:szCs w:val="24"/>
        </w:rPr>
      </w:pPr>
      <w:r w:rsidRPr="009A0512">
        <w:rPr>
          <w:sz w:val="24"/>
          <w:szCs w:val="24"/>
        </w:rPr>
        <w:t>Употребление односоставных предложений в речи.</w:t>
      </w:r>
    </w:p>
    <w:p w:rsidR="00AB087C" w:rsidRPr="009A0512" w:rsidRDefault="00AB087C" w:rsidP="00AB087C">
      <w:pPr>
        <w:spacing w:line="240" w:lineRule="auto"/>
        <w:ind w:right="6" w:firstLine="567"/>
        <w:rPr>
          <w:b/>
          <w:sz w:val="24"/>
          <w:szCs w:val="24"/>
        </w:rPr>
      </w:pPr>
      <w:r w:rsidRPr="009A0512">
        <w:rPr>
          <w:b/>
          <w:sz w:val="24"/>
          <w:szCs w:val="24"/>
        </w:rPr>
        <w:t>Простое осложнённое предложение.</w:t>
      </w:r>
    </w:p>
    <w:p w:rsidR="00AB087C" w:rsidRPr="009A0512" w:rsidRDefault="00AB087C" w:rsidP="00AB087C">
      <w:pPr>
        <w:spacing w:line="240" w:lineRule="auto"/>
        <w:ind w:right="6" w:firstLine="567"/>
        <w:rPr>
          <w:b/>
          <w:sz w:val="24"/>
          <w:szCs w:val="24"/>
        </w:rPr>
      </w:pPr>
      <w:r w:rsidRPr="009A0512">
        <w:rPr>
          <w:b/>
          <w:sz w:val="24"/>
          <w:szCs w:val="24"/>
        </w:rPr>
        <w:t>Предложения с однородными членами.</w:t>
      </w:r>
    </w:p>
    <w:p w:rsidR="00AB087C" w:rsidRPr="009A0512" w:rsidRDefault="00AB087C" w:rsidP="00AB087C">
      <w:pPr>
        <w:spacing w:line="240" w:lineRule="auto"/>
        <w:ind w:right="6" w:firstLine="567"/>
        <w:rPr>
          <w:sz w:val="24"/>
          <w:szCs w:val="24"/>
        </w:rPr>
      </w:pPr>
      <w:r w:rsidRPr="009A0512">
        <w:rPr>
          <w:sz w:val="24"/>
          <w:szCs w:val="24"/>
        </w:rPr>
        <w:t>Однородные члены предложения, их признаки, средства связи.</w:t>
      </w:r>
    </w:p>
    <w:p w:rsidR="00AB087C" w:rsidRPr="009A0512" w:rsidRDefault="00AB087C" w:rsidP="00AB087C">
      <w:pPr>
        <w:spacing w:line="240" w:lineRule="auto"/>
        <w:ind w:right="6" w:firstLine="567"/>
        <w:rPr>
          <w:sz w:val="24"/>
          <w:szCs w:val="24"/>
        </w:rPr>
      </w:pPr>
      <w:r w:rsidRPr="009A0512">
        <w:rPr>
          <w:sz w:val="24"/>
          <w:szCs w:val="24"/>
        </w:rPr>
        <w:t>Союзная и бессоюзная связь однородных членов предложения.</w:t>
      </w:r>
    </w:p>
    <w:p w:rsidR="00AB087C" w:rsidRPr="009A0512" w:rsidRDefault="00AB087C" w:rsidP="00AB087C">
      <w:pPr>
        <w:spacing w:line="240" w:lineRule="auto"/>
        <w:ind w:right="6" w:firstLine="567"/>
        <w:rPr>
          <w:sz w:val="24"/>
          <w:szCs w:val="24"/>
        </w:rPr>
      </w:pPr>
      <w:r w:rsidRPr="009A0512">
        <w:rPr>
          <w:sz w:val="24"/>
          <w:szCs w:val="24"/>
        </w:rPr>
        <w:t>Однородные и неоднородные определения.</w:t>
      </w:r>
    </w:p>
    <w:p w:rsidR="00AB087C" w:rsidRPr="009A0512" w:rsidRDefault="00AB087C" w:rsidP="00AB087C">
      <w:pPr>
        <w:spacing w:line="240" w:lineRule="auto"/>
        <w:ind w:right="6" w:firstLine="567"/>
        <w:rPr>
          <w:sz w:val="24"/>
          <w:szCs w:val="24"/>
        </w:rPr>
      </w:pPr>
      <w:r w:rsidRPr="009A0512">
        <w:rPr>
          <w:sz w:val="24"/>
          <w:szCs w:val="24"/>
        </w:rPr>
        <w:t>Предложения с обобщающими словами при однородных членах.</w:t>
      </w:r>
    </w:p>
    <w:p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однородными членами, связанными двойными союзами не только… но и, как…так и.</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w:t>
      </w:r>
      <w:r w:rsidRPr="009A0512">
        <w:rPr>
          <w:sz w:val="24"/>
          <w:szCs w:val="24"/>
          <w:lang w:val="en-US"/>
        </w:rPr>
        <w:t>o</w:t>
      </w:r>
      <w:r w:rsidRPr="009A0512">
        <w:rPr>
          <w:sz w:val="24"/>
          <w:szCs w:val="24"/>
        </w:rPr>
        <w:t>... либ</w:t>
      </w:r>
      <w:r w:rsidRPr="009A0512">
        <w:rPr>
          <w:sz w:val="24"/>
          <w:szCs w:val="24"/>
          <w:lang w:val="en-US"/>
        </w:rPr>
        <w:t>o</w:t>
      </w:r>
      <w:r w:rsidRPr="009A0512">
        <w:rPr>
          <w:sz w:val="24"/>
          <w:szCs w:val="24"/>
        </w:rPr>
        <w:t>, ни...ни, т</w:t>
      </w:r>
      <w:r w:rsidRPr="009A0512">
        <w:rPr>
          <w:sz w:val="24"/>
          <w:szCs w:val="24"/>
          <w:lang w:val="en-US"/>
        </w:rPr>
        <w:t>o</w:t>
      </w:r>
      <w:r w:rsidRPr="009A0512">
        <w:rPr>
          <w:sz w:val="24"/>
          <w:szCs w:val="24"/>
        </w:rPr>
        <w:t>... т</w:t>
      </w:r>
      <w:r w:rsidRPr="009A0512">
        <w:rPr>
          <w:sz w:val="24"/>
          <w:szCs w:val="24"/>
          <w:lang w:val="en-US"/>
        </w:rPr>
        <w:t>o</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обобщающими словами при однородных членах.</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простом и сложном предложениях с союзом и.</w:t>
      </w:r>
    </w:p>
    <w:p w:rsidR="00AB087C" w:rsidRPr="009A0512" w:rsidRDefault="00AB087C" w:rsidP="00AB087C">
      <w:pPr>
        <w:spacing w:line="240" w:lineRule="auto"/>
        <w:ind w:right="6" w:firstLine="567"/>
        <w:rPr>
          <w:b/>
          <w:sz w:val="24"/>
          <w:szCs w:val="24"/>
        </w:rPr>
      </w:pPr>
      <w:r w:rsidRPr="009A0512">
        <w:rPr>
          <w:b/>
          <w:sz w:val="24"/>
          <w:szCs w:val="24"/>
        </w:rPr>
        <w:t>Предложения с обособленными членами.</w:t>
      </w:r>
    </w:p>
    <w:p w:rsidR="00AB087C" w:rsidRPr="009A0512" w:rsidRDefault="00AB087C" w:rsidP="00AB087C">
      <w:pPr>
        <w:spacing w:line="240" w:lineRule="auto"/>
        <w:ind w:right="6" w:firstLine="567"/>
        <w:rPr>
          <w:sz w:val="24"/>
          <w:szCs w:val="24"/>
        </w:rPr>
      </w:pPr>
      <w:r w:rsidRPr="009A0512">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B087C" w:rsidRPr="009A0512" w:rsidRDefault="00AB087C" w:rsidP="00AB087C">
      <w:pPr>
        <w:spacing w:line="240" w:lineRule="auto"/>
        <w:ind w:right="6" w:firstLine="567"/>
        <w:rPr>
          <w:sz w:val="24"/>
          <w:szCs w:val="24"/>
        </w:rPr>
      </w:pPr>
      <w:r w:rsidRPr="009A0512">
        <w:rPr>
          <w:sz w:val="24"/>
          <w:szCs w:val="24"/>
        </w:rPr>
        <w:t>Уточняющие члены предложения, пояснительные и присоединительные конструкции.</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B087C" w:rsidRPr="009A0512" w:rsidRDefault="00AB087C" w:rsidP="00AB087C">
      <w:pPr>
        <w:spacing w:line="240" w:lineRule="auto"/>
        <w:ind w:right="6" w:firstLine="567"/>
        <w:rPr>
          <w:sz w:val="24"/>
          <w:szCs w:val="24"/>
        </w:rPr>
      </w:pPr>
      <w:r w:rsidRPr="009A0512">
        <w:rPr>
          <w:b/>
          <w:sz w:val="24"/>
          <w:szCs w:val="24"/>
        </w:rPr>
        <w:t>Предложения с обращениями, вводными и вставными конструкциями</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Обращение. Основные функции обращения. Распространённое и нераспространённое обращение.</w:t>
      </w:r>
    </w:p>
    <w:p w:rsidR="00AB087C" w:rsidRPr="009A0512" w:rsidRDefault="00AB087C" w:rsidP="00AB087C">
      <w:pPr>
        <w:spacing w:line="240" w:lineRule="auto"/>
        <w:ind w:right="6" w:firstLine="567"/>
        <w:rPr>
          <w:sz w:val="24"/>
          <w:szCs w:val="24"/>
        </w:rPr>
      </w:pPr>
      <w:r w:rsidRPr="009A0512">
        <w:rPr>
          <w:sz w:val="24"/>
          <w:szCs w:val="24"/>
        </w:rPr>
        <w:lastRenderedPageBreak/>
        <w:t>Вводные конструкции.</w:t>
      </w:r>
    </w:p>
    <w:p w:rsidR="00AB087C" w:rsidRPr="009A0512" w:rsidRDefault="00AB087C" w:rsidP="00AB087C">
      <w:pPr>
        <w:spacing w:line="240" w:lineRule="auto"/>
        <w:ind w:right="6" w:firstLine="567"/>
        <w:rPr>
          <w:sz w:val="24"/>
          <w:szCs w:val="24"/>
        </w:rPr>
      </w:pPr>
      <w:r w:rsidRPr="009A0512">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B087C" w:rsidRPr="009A0512" w:rsidRDefault="00AB087C" w:rsidP="00AB087C">
      <w:pPr>
        <w:spacing w:line="240" w:lineRule="auto"/>
        <w:ind w:right="6" w:firstLine="567"/>
        <w:rPr>
          <w:sz w:val="24"/>
          <w:szCs w:val="24"/>
        </w:rPr>
      </w:pPr>
      <w:r w:rsidRPr="009A0512">
        <w:rPr>
          <w:sz w:val="24"/>
          <w:szCs w:val="24"/>
        </w:rPr>
        <w:t>Вставные конструкции.</w:t>
      </w:r>
    </w:p>
    <w:p w:rsidR="00AB087C" w:rsidRPr="009A0512" w:rsidRDefault="00AB087C" w:rsidP="00AB087C">
      <w:pPr>
        <w:spacing w:line="240" w:lineRule="auto"/>
        <w:ind w:right="6" w:firstLine="567"/>
        <w:rPr>
          <w:sz w:val="24"/>
          <w:szCs w:val="24"/>
        </w:rPr>
      </w:pPr>
      <w:r w:rsidRPr="009A0512">
        <w:rPr>
          <w:sz w:val="24"/>
          <w:szCs w:val="24"/>
        </w:rPr>
        <w:t>Омонимия членов предложения и вводных слов, словосочетаний и предложений.</w:t>
      </w:r>
    </w:p>
    <w:p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вводными и вставными конструкциями, обращениями и междометиями.</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простых предложений.</w:t>
      </w:r>
    </w:p>
    <w:p w:rsidR="00B7340D" w:rsidRDefault="00B7340D" w:rsidP="00251200">
      <w:pPr>
        <w:spacing w:line="240" w:lineRule="auto"/>
        <w:ind w:right="6" w:firstLine="0"/>
        <w:rPr>
          <w:b/>
          <w:sz w:val="24"/>
          <w:szCs w:val="24"/>
        </w:rPr>
      </w:pPr>
    </w:p>
    <w:p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9 классе</w:t>
      </w:r>
    </w:p>
    <w:p w:rsidR="009A0512" w:rsidRPr="009A0512" w:rsidRDefault="009A0512" w:rsidP="00AB087C">
      <w:pPr>
        <w:spacing w:line="240" w:lineRule="auto"/>
        <w:ind w:right="6" w:firstLine="567"/>
        <w:rPr>
          <w:sz w:val="24"/>
          <w:szCs w:val="24"/>
        </w:rPr>
      </w:pP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Роль русского языка в Российской Федерации. Русский язык в современном мире.</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Речь устная и письменная, монологическая и диалогическая, полилог (повторение).</w:t>
      </w:r>
    </w:p>
    <w:p w:rsidR="00AB087C" w:rsidRPr="009A0512" w:rsidRDefault="00AB087C" w:rsidP="00AB087C">
      <w:pPr>
        <w:spacing w:line="240" w:lineRule="auto"/>
        <w:ind w:right="6" w:firstLine="567"/>
        <w:rPr>
          <w:sz w:val="24"/>
          <w:szCs w:val="24"/>
        </w:rPr>
      </w:pPr>
      <w:r w:rsidRPr="009A0512">
        <w:rPr>
          <w:sz w:val="24"/>
          <w:szCs w:val="24"/>
        </w:rPr>
        <w:t>Виды речевой деятельности: говорение, письмо, аудирование, чтение (повторение).</w:t>
      </w:r>
    </w:p>
    <w:p w:rsidR="00AB087C" w:rsidRPr="009A0512" w:rsidRDefault="00AB087C" w:rsidP="00AB087C">
      <w:pPr>
        <w:spacing w:line="240" w:lineRule="auto"/>
        <w:ind w:right="6" w:firstLine="567"/>
        <w:rPr>
          <w:sz w:val="24"/>
          <w:szCs w:val="24"/>
        </w:rPr>
      </w:pPr>
      <w:r w:rsidRPr="009A0512">
        <w:rPr>
          <w:sz w:val="24"/>
          <w:szCs w:val="24"/>
        </w:rPr>
        <w:t>Виды аудирования: выборочное, ознакомительное, детальное.</w:t>
      </w:r>
    </w:p>
    <w:p w:rsidR="00AB087C" w:rsidRPr="009A0512" w:rsidRDefault="00AB087C" w:rsidP="00AB087C">
      <w:pPr>
        <w:spacing w:line="240" w:lineRule="auto"/>
        <w:ind w:right="6" w:firstLine="567"/>
        <w:rPr>
          <w:sz w:val="24"/>
          <w:szCs w:val="24"/>
        </w:rPr>
      </w:pPr>
      <w:r w:rsidRPr="009A0512">
        <w:rPr>
          <w:sz w:val="24"/>
          <w:szCs w:val="24"/>
        </w:rPr>
        <w:t>Виды чтения: изучающее, ознакомительное, просмотровое, поисковое.</w:t>
      </w:r>
    </w:p>
    <w:p w:rsidR="00AB087C" w:rsidRPr="009A0512" w:rsidRDefault="00AB087C" w:rsidP="00AB087C">
      <w:pPr>
        <w:spacing w:line="240" w:lineRule="auto"/>
        <w:ind w:right="6" w:firstLine="567"/>
        <w:rPr>
          <w:sz w:val="24"/>
          <w:szCs w:val="24"/>
        </w:rPr>
      </w:pPr>
      <w:r w:rsidRPr="009A0512">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AB087C" w:rsidRPr="009A0512" w:rsidRDefault="00AB087C" w:rsidP="00AB087C">
      <w:pPr>
        <w:spacing w:line="240" w:lineRule="auto"/>
        <w:ind w:right="6" w:firstLine="567"/>
        <w:rPr>
          <w:sz w:val="24"/>
          <w:szCs w:val="24"/>
        </w:rPr>
      </w:pPr>
      <w:r w:rsidRPr="009A0512">
        <w:rPr>
          <w:sz w:val="24"/>
          <w:szCs w:val="24"/>
        </w:rPr>
        <w:t>Подробное, сжатое, выборочное изложение прочитанного или прослушанного текста.</w:t>
      </w:r>
    </w:p>
    <w:p w:rsidR="00AB087C" w:rsidRPr="009A0512" w:rsidRDefault="00AB087C" w:rsidP="00AB087C">
      <w:pPr>
        <w:spacing w:line="240" w:lineRule="auto"/>
        <w:ind w:right="6" w:firstLine="567"/>
        <w:rPr>
          <w:sz w:val="24"/>
          <w:szCs w:val="24"/>
        </w:rPr>
      </w:pPr>
      <w:r w:rsidRPr="009A0512">
        <w:rPr>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AB087C" w:rsidRPr="009A0512" w:rsidRDefault="00AB087C" w:rsidP="00AB087C">
      <w:pPr>
        <w:spacing w:line="240" w:lineRule="auto"/>
        <w:ind w:right="6" w:firstLine="567"/>
        <w:rPr>
          <w:sz w:val="24"/>
          <w:szCs w:val="24"/>
        </w:rPr>
      </w:pPr>
      <w:r w:rsidRPr="009A0512">
        <w:rPr>
          <w:sz w:val="24"/>
          <w:szCs w:val="24"/>
        </w:rPr>
        <w:t>Приёмы работы с учебной книгой, лингвистическими словарями, справочной литературой.</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B087C" w:rsidRPr="009A0512" w:rsidRDefault="00AB087C" w:rsidP="00AB087C">
      <w:pPr>
        <w:spacing w:line="240" w:lineRule="auto"/>
        <w:ind w:right="6" w:firstLine="567"/>
        <w:rPr>
          <w:sz w:val="24"/>
          <w:szCs w:val="24"/>
        </w:rPr>
      </w:pPr>
      <w:r w:rsidRPr="009A0512">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AB087C" w:rsidRPr="009A0512" w:rsidRDefault="00AB087C" w:rsidP="00AB087C">
      <w:pPr>
        <w:spacing w:line="240" w:lineRule="auto"/>
        <w:ind w:right="6" w:firstLine="567"/>
        <w:rPr>
          <w:sz w:val="24"/>
          <w:szCs w:val="24"/>
        </w:rPr>
      </w:pPr>
      <w:r w:rsidRPr="009A0512">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B087C" w:rsidRPr="009A0512" w:rsidRDefault="00AB087C" w:rsidP="00AB087C">
      <w:pPr>
        <w:spacing w:line="240" w:lineRule="auto"/>
        <w:ind w:right="6" w:firstLine="567"/>
        <w:rPr>
          <w:sz w:val="24"/>
          <w:szCs w:val="24"/>
        </w:rPr>
      </w:pPr>
      <w:r w:rsidRPr="009A0512">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B087C" w:rsidRPr="009A0512" w:rsidRDefault="00AB087C" w:rsidP="00AB087C">
      <w:pPr>
        <w:spacing w:line="240" w:lineRule="auto"/>
        <w:ind w:right="6" w:firstLine="567"/>
        <w:rPr>
          <w:sz w:val="24"/>
          <w:szCs w:val="24"/>
        </w:rPr>
      </w:pPr>
      <w:r w:rsidRPr="009A0512">
        <w:rPr>
          <w:sz w:val="24"/>
          <w:szCs w:val="24"/>
        </w:rPr>
        <w:lastRenderedPageBreak/>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AB087C" w:rsidRPr="009A0512" w:rsidRDefault="00AB087C" w:rsidP="00AB087C">
      <w:pPr>
        <w:spacing w:line="240" w:lineRule="auto"/>
        <w:ind w:right="6" w:firstLine="567"/>
        <w:rPr>
          <w:b/>
          <w:sz w:val="24"/>
          <w:szCs w:val="24"/>
        </w:rPr>
      </w:pPr>
      <w:r w:rsidRPr="009A0512">
        <w:rPr>
          <w:b/>
          <w:sz w:val="24"/>
          <w:szCs w:val="24"/>
        </w:rPr>
        <w:t> Синтаксис. Культура речи. Пунктуация.</w:t>
      </w:r>
    </w:p>
    <w:p w:rsidR="00AB087C" w:rsidRPr="009A0512" w:rsidRDefault="00AB087C" w:rsidP="00AB087C">
      <w:pPr>
        <w:spacing w:line="240" w:lineRule="auto"/>
        <w:ind w:right="6" w:firstLine="567"/>
        <w:rPr>
          <w:b/>
          <w:sz w:val="24"/>
          <w:szCs w:val="24"/>
        </w:rPr>
      </w:pPr>
      <w:r w:rsidRPr="009A0512">
        <w:rPr>
          <w:b/>
          <w:sz w:val="24"/>
          <w:szCs w:val="24"/>
        </w:rPr>
        <w:t>Сложное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сложном предложении (повторение).</w:t>
      </w:r>
    </w:p>
    <w:p w:rsidR="00AB087C" w:rsidRPr="009A0512" w:rsidRDefault="00AB087C" w:rsidP="00AB087C">
      <w:pPr>
        <w:spacing w:line="240" w:lineRule="auto"/>
        <w:ind w:right="6" w:firstLine="567"/>
        <w:rPr>
          <w:sz w:val="24"/>
          <w:szCs w:val="24"/>
        </w:rPr>
      </w:pPr>
      <w:r w:rsidRPr="009A0512">
        <w:rPr>
          <w:sz w:val="24"/>
          <w:szCs w:val="24"/>
        </w:rPr>
        <w:t>Классификация сложных предложений.</w:t>
      </w:r>
    </w:p>
    <w:p w:rsidR="00AB087C" w:rsidRPr="009A0512" w:rsidRDefault="00AB087C" w:rsidP="00AB087C">
      <w:pPr>
        <w:spacing w:line="240" w:lineRule="auto"/>
        <w:ind w:right="6" w:firstLine="567"/>
        <w:rPr>
          <w:sz w:val="24"/>
          <w:szCs w:val="24"/>
        </w:rPr>
      </w:pPr>
      <w:r w:rsidRPr="009A0512">
        <w:rPr>
          <w:sz w:val="24"/>
          <w:szCs w:val="24"/>
        </w:rPr>
        <w:t>Смысловое, структурное и интонационное единство частей сложного предложения.</w:t>
      </w:r>
    </w:p>
    <w:p w:rsidR="00AB087C" w:rsidRPr="009A0512" w:rsidRDefault="00AB087C" w:rsidP="00AB087C">
      <w:pPr>
        <w:spacing w:line="240" w:lineRule="auto"/>
        <w:ind w:right="6" w:firstLine="567"/>
        <w:rPr>
          <w:b/>
          <w:sz w:val="24"/>
          <w:szCs w:val="24"/>
        </w:rPr>
      </w:pPr>
      <w:r w:rsidRPr="009A0512">
        <w:rPr>
          <w:b/>
          <w:sz w:val="24"/>
          <w:szCs w:val="24"/>
        </w:rPr>
        <w:t>Сложносочинённое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сложносочинённом предложении, его строении.</w:t>
      </w:r>
    </w:p>
    <w:p w:rsidR="00AB087C" w:rsidRPr="009A0512" w:rsidRDefault="00AB087C" w:rsidP="00AB087C">
      <w:pPr>
        <w:spacing w:line="240" w:lineRule="auto"/>
        <w:ind w:right="6" w:firstLine="567"/>
        <w:rPr>
          <w:sz w:val="24"/>
          <w:szCs w:val="24"/>
        </w:rPr>
      </w:pPr>
      <w:r w:rsidRPr="009A0512">
        <w:rPr>
          <w:sz w:val="24"/>
          <w:szCs w:val="24"/>
        </w:rPr>
        <w:t>Виды сложносочинённых предложений. Средства связи частей сложносочинённого предложения.</w:t>
      </w:r>
    </w:p>
    <w:p w:rsidR="00AB087C" w:rsidRPr="009A0512" w:rsidRDefault="00AB087C" w:rsidP="00AB087C">
      <w:pPr>
        <w:spacing w:line="240" w:lineRule="auto"/>
        <w:ind w:right="6" w:firstLine="567"/>
        <w:rPr>
          <w:sz w:val="24"/>
          <w:szCs w:val="24"/>
        </w:rPr>
      </w:pPr>
      <w:r w:rsidRPr="009A0512">
        <w:rPr>
          <w:sz w:val="24"/>
          <w:szCs w:val="24"/>
        </w:rPr>
        <w:t>Интонационные особенности сложносочинённых предложений с разными смысловыми отношениями между частями.</w:t>
      </w:r>
    </w:p>
    <w:p w:rsidR="00AB087C" w:rsidRPr="009A0512" w:rsidRDefault="00AB087C" w:rsidP="00AB087C">
      <w:pPr>
        <w:spacing w:line="240" w:lineRule="auto"/>
        <w:ind w:right="6" w:firstLine="567"/>
        <w:rPr>
          <w:sz w:val="24"/>
          <w:szCs w:val="24"/>
        </w:rPr>
      </w:pPr>
      <w:r w:rsidRPr="009A0512">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AB087C" w:rsidRPr="009A0512" w:rsidRDefault="00AB087C" w:rsidP="00AB087C">
      <w:pPr>
        <w:spacing w:line="240" w:lineRule="auto"/>
        <w:ind w:right="6" w:firstLine="567"/>
        <w:rPr>
          <w:sz w:val="24"/>
          <w:szCs w:val="24"/>
        </w:rPr>
      </w:pPr>
      <w:r w:rsidRPr="009A0512">
        <w:rPr>
          <w:sz w:val="24"/>
          <w:szCs w:val="24"/>
        </w:rPr>
        <w:t>Нормы построения сложносочинённого предложения; правила постановки знаков препинания в сложных предложениях.</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сложносочинённых предложений.</w:t>
      </w:r>
    </w:p>
    <w:p w:rsidR="00AB087C" w:rsidRPr="009A0512" w:rsidRDefault="00AB087C" w:rsidP="00AB087C">
      <w:pPr>
        <w:spacing w:line="240" w:lineRule="auto"/>
        <w:ind w:right="6" w:firstLine="567"/>
        <w:rPr>
          <w:b/>
          <w:sz w:val="24"/>
          <w:szCs w:val="24"/>
        </w:rPr>
      </w:pPr>
      <w:r w:rsidRPr="009A0512">
        <w:rPr>
          <w:b/>
          <w:sz w:val="24"/>
          <w:szCs w:val="24"/>
        </w:rPr>
        <w:t>Сложноподчинённое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сложноподчинённом предложении. Главная и придаточная части предложения.</w:t>
      </w:r>
    </w:p>
    <w:p w:rsidR="00AB087C" w:rsidRPr="009A0512" w:rsidRDefault="00AB087C" w:rsidP="00AB087C">
      <w:pPr>
        <w:spacing w:line="240" w:lineRule="auto"/>
        <w:ind w:right="6" w:firstLine="567"/>
        <w:rPr>
          <w:sz w:val="24"/>
          <w:szCs w:val="24"/>
        </w:rPr>
      </w:pPr>
      <w:r w:rsidRPr="009A0512">
        <w:rPr>
          <w:sz w:val="24"/>
          <w:szCs w:val="24"/>
        </w:rPr>
        <w:t>Союзы и союзные слова. Различия подчинительных союзов и союзных слов.</w:t>
      </w:r>
    </w:p>
    <w:p w:rsidR="00AB087C" w:rsidRPr="009A0512" w:rsidRDefault="00AB087C" w:rsidP="00AB087C">
      <w:pPr>
        <w:spacing w:line="240" w:lineRule="auto"/>
        <w:ind w:right="6" w:firstLine="567"/>
        <w:rPr>
          <w:sz w:val="24"/>
          <w:szCs w:val="24"/>
        </w:rPr>
      </w:pPr>
      <w:r w:rsidRPr="009A0512">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B087C" w:rsidRPr="009A0512" w:rsidRDefault="00AB087C" w:rsidP="00AB087C">
      <w:pPr>
        <w:spacing w:line="240" w:lineRule="auto"/>
        <w:ind w:right="6" w:firstLine="567"/>
        <w:rPr>
          <w:sz w:val="24"/>
          <w:szCs w:val="24"/>
        </w:rPr>
      </w:pPr>
      <w:r w:rsidRPr="009A0512">
        <w:rPr>
          <w:sz w:val="24"/>
          <w:szCs w:val="24"/>
        </w:rPr>
        <w:t>Грамматическая синонимия сложноподчинённых предложений и простых предложений с обособленными членами.</w:t>
      </w:r>
    </w:p>
    <w:p w:rsidR="00AB087C" w:rsidRPr="009A0512" w:rsidRDefault="00AB087C" w:rsidP="00AB087C">
      <w:pPr>
        <w:spacing w:line="240" w:lineRule="auto"/>
        <w:ind w:right="6" w:firstLine="567"/>
        <w:rPr>
          <w:sz w:val="24"/>
          <w:szCs w:val="24"/>
        </w:rPr>
      </w:pPr>
      <w:r w:rsidRPr="009A0512">
        <w:rPr>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B087C" w:rsidRPr="009A0512" w:rsidRDefault="00AB087C" w:rsidP="00AB087C">
      <w:pPr>
        <w:spacing w:line="240" w:lineRule="auto"/>
        <w:ind w:right="6" w:firstLine="567"/>
        <w:rPr>
          <w:sz w:val="24"/>
          <w:szCs w:val="24"/>
        </w:rPr>
      </w:pPr>
      <w:r w:rsidRPr="009A0512">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AB087C" w:rsidRPr="009A0512" w:rsidRDefault="00AB087C" w:rsidP="00AB087C">
      <w:pPr>
        <w:spacing w:line="240" w:lineRule="auto"/>
        <w:ind w:right="6" w:firstLine="567"/>
        <w:rPr>
          <w:sz w:val="24"/>
          <w:szCs w:val="24"/>
        </w:rPr>
      </w:pPr>
      <w:r w:rsidRPr="009A0512">
        <w:rPr>
          <w:sz w:val="24"/>
          <w:szCs w:val="24"/>
        </w:rPr>
        <w:t>Типичные грамматические ошибки при построении сложноподчинённых предложений.</w:t>
      </w:r>
    </w:p>
    <w:p w:rsidR="00AB087C" w:rsidRPr="009A0512" w:rsidRDefault="00AB087C" w:rsidP="00AB087C">
      <w:pPr>
        <w:spacing w:line="240" w:lineRule="auto"/>
        <w:ind w:right="6" w:firstLine="567"/>
        <w:rPr>
          <w:sz w:val="24"/>
          <w:szCs w:val="24"/>
        </w:rPr>
      </w:pPr>
      <w:r w:rsidRPr="009A0512">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сложноподчинённых предложениях.</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сложноподчинённых предложений.</w:t>
      </w:r>
    </w:p>
    <w:p w:rsidR="00AB087C" w:rsidRPr="009A0512" w:rsidRDefault="00AB087C" w:rsidP="00AB087C">
      <w:pPr>
        <w:spacing w:line="240" w:lineRule="auto"/>
        <w:ind w:right="6" w:firstLine="567"/>
        <w:rPr>
          <w:b/>
          <w:sz w:val="24"/>
          <w:szCs w:val="24"/>
        </w:rPr>
      </w:pPr>
      <w:r w:rsidRPr="009A0512">
        <w:rPr>
          <w:b/>
          <w:sz w:val="24"/>
          <w:szCs w:val="24"/>
        </w:rPr>
        <w:t>Бессоюзное сложное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перечисления. Запятая и точка с запятой в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lastRenderedPageBreak/>
        <w:t>Бессоюзные сложные предложения со значением причины, пояснения, дополнения. Двоеточие в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бессоюзных сложных предложений.</w:t>
      </w:r>
    </w:p>
    <w:p w:rsidR="00AB087C" w:rsidRPr="009A0512" w:rsidRDefault="00AB087C" w:rsidP="00AB087C">
      <w:pPr>
        <w:spacing w:line="240" w:lineRule="auto"/>
        <w:ind w:right="6" w:firstLine="567"/>
        <w:rPr>
          <w:b/>
          <w:sz w:val="24"/>
          <w:szCs w:val="24"/>
        </w:rPr>
      </w:pPr>
      <w:r w:rsidRPr="009A0512">
        <w:rPr>
          <w:b/>
          <w:sz w:val="24"/>
          <w:szCs w:val="24"/>
        </w:rPr>
        <w:t>Сложные предложения с разными видами союзной и бессоюзной связи.</w:t>
      </w:r>
    </w:p>
    <w:p w:rsidR="00AB087C" w:rsidRPr="009A0512" w:rsidRDefault="00AB087C" w:rsidP="00AB087C">
      <w:pPr>
        <w:spacing w:line="240" w:lineRule="auto"/>
        <w:ind w:right="6" w:firstLine="567"/>
        <w:rPr>
          <w:sz w:val="24"/>
          <w:szCs w:val="24"/>
        </w:rPr>
      </w:pPr>
      <w:r w:rsidRPr="009A0512">
        <w:rPr>
          <w:sz w:val="24"/>
          <w:szCs w:val="24"/>
        </w:rPr>
        <w:t>Типы сложных предложений с разными видами связи.</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сложных предложений с разными видами союзной и бессоюзной связи.</w:t>
      </w:r>
    </w:p>
    <w:p w:rsidR="00AB087C" w:rsidRPr="009A0512" w:rsidRDefault="00AB087C" w:rsidP="00AB087C">
      <w:pPr>
        <w:spacing w:line="240" w:lineRule="auto"/>
        <w:ind w:right="6" w:firstLine="567"/>
        <w:rPr>
          <w:b/>
          <w:sz w:val="24"/>
          <w:szCs w:val="24"/>
        </w:rPr>
      </w:pPr>
      <w:r w:rsidRPr="009A0512">
        <w:rPr>
          <w:b/>
          <w:sz w:val="24"/>
          <w:szCs w:val="24"/>
        </w:rPr>
        <w:t>Прямая и косвенная речь.</w:t>
      </w:r>
    </w:p>
    <w:p w:rsidR="00AB087C" w:rsidRPr="009A0512" w:rsidRDefault="00AB087C" w:rsidP="00AB087C">
      <w:pPr>
        <w:spacing w:line="240" w:lineRule="auto"/>
        <w:ind w:right="6" w:firstLine="567"/>
        <w:rPr>
          <w:sz w:val="24"/>
          <w:szCs w:val="24"/>
        </w:rPr>
      </w:pPr>
      <w:r w:rsidRPr="009A0512">
        <w:rPr>
          <w:sz w:val="24"/>
          <w:szCs w:val="24"/>
        </w:rPr>
        <w:t>Прямая и косвенная речь. Синонимия предложений с прямой и косвенной речью.</w:t>
      </w:r>
    </w:p>
    <w:p w:rsidR="00AB087C" w:rsidRPr="009A0512" w:rsidRDefault="00AB087C" w:rsidP="00AB087C">
      <w:pPr>
        <w:spacing w:line="240" w:lineRule="auto"/>
        <w:ind w:right="6" w:firstLine="567"/>
        <w:rPr>
          <w:sz w:val="24"/>
          <w:szCs w:val="24"/>
        </w:rPr>
      </w:pPr>
      <w:r w:rsidRPr="009A0512">
        <w:rPr>
          <w:sz w:val="24"/>
          <w:szCs w:val="24"/>
        </w:rPr>
        <w:t>Цитирование. Способы включения цитат в высказывание.</w:t>
      </w:r>
    </w:p>
    <w:p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AB087C" w:rsidRPr="009A0512" w:rsidRDefault="00AB087C" w:rsidP="00AB087C">
      <w:pPr>
        <w:spacing w:line="240" w:lineRule="auto"/>
        <w:ind w:right="6" w:firstLine="567"/>
        <w:rPr>
          <w:sz w:val="24"/>
          <w:szCs w:val="24"/>
        </w:rPr>
      </w:pPr>
      <w:r w:rsidRPr="009A0512">
        <w:rPr>
          <w:sz w:val="24"/>
          <w:szCs w:val="24"/>
        </w:rPr>
        <w:t>Применение знаний по синтаксису и пунктуации в практике правописания.</w:t>
      </w:r>
    </w:p>
    <w:p w:rsidR="009A0512" w:rsidRPr="009A0512" w:rsidRDefault="009A0512" w:rsidP="00AB087C">
      <w:pPr>
        <w:spacing w:line="240" w:lineRule="auto"/>
        <w:ind w:right="6" w:firstLine="567"/>
        <w:rPr>
          <w:b/>
          <w:sz w:val="24"/>
          <w:szCs w:val="24"/>
        </w:rPr>
      </w:pPr>
    </w:p>
    <w:p w:rsidR="00AB087C" w:rsidRPr="009A0512" w:rsidRDefault="00AB087C" w:rsidP="009A0512">
      <w:pPr>
        <w:spacing w:line="240" w:lineRule="auto"/>
        <w:ind w:right="6" w:firstLine="567"/>
        <w:jc w:val="center"/>
        <w:rPr>
          <w:b/>
          <w:sz w:val="24"/>
          <w:szCs w:val="24"/>
        </w:rPr>
      </w:pPr>
      <w:r w:rsidRPr="009A0512">
        <w:rPr>
          <w:b/>
          <w:sz w:val="24"/>
          <w:szCs w:val="24"/>
        </w:rPr>
        <w:t>Планируемые результаты освоения программы по русскому языку на уров</w:t>
      </w:r>
      <w:r w:rsidR="009A0512" w:rsidRPr="009A0512">
        <w:rPr>
          <w:b/>
          <w:sz w:val="24"/>
          <w:szCs w:val="24"/>
        </w:rPr>
        <w:t>не основного общего образования</w:t>
      </w:r>
    </w:p>
    <w:p w:rsidR="009A0512" w:rsidRPr="009A0512" w:rsidRDefault="009A0512" w:rsidP="00AB087C">
      <w:pPr>
        <w:spacing w:line="240" w:lineRule="auto"/>
        <w:ind w:right="6" w:firstLine="567"/>
        <w:rPr>
          <w:sz w:val="24"/>
          <w:szCs w:val="24"/>
        </w:rPr>
      </w:pPr>
    </w:p>
    <w:p w:rsidR="00AB087C" w:rsidRPr="009A0512" w:rsidRDefault="00AB087C" w:rsidP="00AB087C">
      <w:pPr>
        <w:spacing w:line="240" w:lineRule="auto"/>
        <w:ind w:right="6" w:firstLine="567"/>
        <w:rPr>
          <w:sz w:val="24"/>
          <w:szCs w:val="24"/>
        </w:rPr>
      </w:pPr>
      <w:r w:rsidRPr="009A0512">
        <w:rPr>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B087C" w:rsidRPr="009A0512" w:rsidRDefault="00AB087C" w:rsidP="00AB087C">
      <w:pPr>
        <w:spacing w:line="240" w:lineRule="auto"/>
        <w:ind w:right="6" w:firstLine="567"/>
        <w:rPr>
          <w:sz w:val="24"/>
          <w:szCs w:val="24"/>
        </w:rPr>
      </w:pPr>
      <w:r w:rsidRPr="009A0512">
        <w:rPr>
          <w:sz w:val="24"/>
          <w:szCs w:val="24"/>
        </w:rPr>
        <w:t xml:space="preserve">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AB087C" w:rsidRPr="009A0512" w:rsidRDefault="00AB087C" w:rsidP="00AB087C">
      <w:pPr>
        <w:spacing w:line="240" w:lineRule="auto"/>
        <w:ind w:right="6" w:firstLine="567"/>
        <w:rPr>
          <w:sz w:val="24"/>
          <w:szCs w:val="24"/>
        </w:rPr>
      </w:pPr>
      <w:r w:rsidRPr="009A0512">
        <w:rPr>
          <w:sz w:val="24"/>
          <w:szCs w:val="24"/>
        </w:rPr>
        <w:t>1) гражданского воспитания:</w:t>
      </w:r>
    </w:p>
    <w:p w:rsidR="00AB087C" w:rsidRPr="009A0512" w:rsidRDefault="00AB087C" w:rsidP="00AB087C">
      <w:pPr>
        <w:spacing w:line="240" w:lineRule="auto"/>
        <w:ind w:right="6" w:firstLine="567"/>
        <w:rPr>
          <w:sz w:val="24"/>
          <w:szCs w:val="24"/>
        </w:rPr>
      </w:pPr>
      <w:r w:rsidRPr="009A0512">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AB087C" w:rsidRPr="009A0512" w:rsidRDefault="00AB087C" w:rsidP="00AB087C">
      <w:pPr>
        <w:spacing w:line="240" w:lineRule="auto"/>
        <w:ind w:right="6" w:firstLine="567"/>
        <w:rPr>
          <w:sz w:val="24"/>
          <w:szCs w:val="24"/>
        </w:rPr>
      </w:pPr>
      <w:r w:rsidRPr="009A0512">
        <w:rPr>
          <w:sz w:val="24"/>
          <w:szCs w:val="24"/>
        </w:rPr>
        <w:t>неприятие любых форм экстремизма, дискриминации; понимание роли различных социальных институтов в жизни человека;</w:t>
      </w:r>
    </w:p>
    <w:p w:rsidR="00AB087C" w:rsidRPr="009A0512" w:rsidRDefault="00AB087C" w:rsidP="00AB087C">
      <w:pPr>
        <w:spacing w:line="240" w:lineRule="auto"/>
        <w:ind w:right="6" w:firstLine="567"/>
        <w:rPr>
          <w:sz w:val="24"/>
          <w:szCs w:val="24"/>
        </w:rPr>
      </w:pPr>
      <w:r w:rsidRPr="009A0512">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AB087C" w:rsidRPr="009A0512" w:rsidRDefault="00AB087C" w:rsidP="00AB087C">
      <w:pPr>
        <w:spacing w:line="240" w:lineRule="auto"/>
        <w:ind w:right="6" w:firstLine="567"/>
        <w:rPr>
          <w:sz w:val="24"/>
          <w:szCs w:val="24"/>
        </w:rPr>
      </w:pPr>
      <w:r w:rsidRPr="009A0512">
        <w:rPr>
          <w:sz w:val="24"/>
          <w:szCs w:val="24"/>
        </w:rPr>
        <w:t>2) патриотического воспитания:</w:t>
      </w:r>
    </w:p>
    <w:p w:rsidR="00AB087C" w:rsidRPr="009A0512" w:rsidRDefault="00AB087C" w:rsidP="00AB087C">
      <w:pPr>
        <w:spacing w:line="240" w:lineRule="auto"/>
        <w:ind w:right="6" w:firstLine="567"/>
        <w:rPr>
          <w:sz w:val="24"/>
          <w:szCs w:val="24"/>
        </w:rPr>
      </w:pPr>
      <w:r w:rsidRPr="009A0512">
        <w:rPr>
          <w:sz w:val="24"/>
          <w:szCs w:val="24"/>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w:t>
      </w:r>
      <w:r w:rsidRPr="009A0512">
        <w:rPr>
          <w:sz w:val="24"/>
          <w:szCs w:val="24"/>
        </w:rPr>
        <w:lastRenderedPageBreak/>
        <w:t>историческому и природному наследию и памятникам, традициям разных народов, проживающих в родной стране;</w:t>
      </w:r>
    </w:p>
    <w:p w:rsidR="00AB087C" w:rsidRPr="009A0512" w:rsidRDefault="00AB087C" w:rsidP="00AB087C">
      <w:pPr>
        <w:spacing w:line="240" w:lineRule="auto"/>
        <w:ind w:right="6" w:firstLine="567"/>
        <w:rPr>
          <w:sz w:val="24"/>
          <w:szCs w:val="24"/>
        </w:rPr>
      </w:pPr>
      <w:r w:rsidRPr="009A0512">
        <w:rPr>
          <w:sz w:val="24"/>
          <w:szCs w:val="24"/>
        </w:rPr>
        <w:t>3) духовно-нравственного воспитания:</w:t>
      </w:r>
    </w:p>
    <w:p w:rsidR="00AB087C" w:rsidRPr="009A0512" w:rsidRDefault="00AB087C" w:rsidP="00AB087C">
      <w:pPr>
        <w:spacing w:line="240" w:lineRule="auto"/>
        <w:ind w:right="6" w:firstLine="567"/>
        <w:rPr>
          <w:sz w:val="24"/>
          <w:szCs w:val="24"/>
        </w:rPr>
      </w:pPr>
      <w:r w:rsidRPr="009A0512">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B087C" w:rsidRPr="009A0512" w:rsidRDefault="00AB087C" w:rsidP="00AB087C">
      <w:pPr>
        <w:spacing w:line="240" w:lineRule="auto"/>
        <w:ind w:right="6" w:firstLine="567"/>
        <w:rPr>
          <w:sz w:val="24"/>
          <w:szCs w:val="24"/>
        </w:rPr>
      </w:pPr>
      <w:r w:rsidRPr="009A0512">
        <w:rPr>
          <w:sz w:val="24"/>
          <w:szCs w:val="24"/>
        </w:rPr>
        <w:t>4) эстетического воспитания:</w:t>
      </w:r>
    </w:p>
    <w:p w:rsidR="00AB087C" w:rsidRPr="009A0512" w:rsidRDefault="00AB087C" w:rsidP="00AB087C">
      <w:pPr>
        <w:spacing w:line="240" w:lineRule="auto"/>
        <w:ind w:right="6" w:firstLine="567"/>
        <w:rPr>
          <w:sz w:val="24"/>
          <w:szCs w:val="24"/>
        </w:rPr>
      </w:pPr>
      <w:r w:rsidRPr="009A0512">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B087C" w:rsidRPr="009A0512" w:rsidRDefault="00AB087C" w:rsidP="00AB087C">
      <w:pPr>
        <w:spacing w:line="240" w:lineRule="auto"/>
        <w:ind w:right="6" w:firstLine="567"/>
        <w:rPr>
          <w:sz w:val="24"/>
          <w:szCs w:val="24"/>
        </w:rPr>
      </w:pPr>
      <w:r w:rsidRPr="009A0512">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B087C" w:rsidRPr="009A0512" w:rsidRDefault="00AB087C" w:rsidP="00AB087C">
      <w:pPr>
        <w:spacing w:line="240" w:lineRule="auto"/>
        <w:ind w:right="6" w:firstLine="567"/>
        <w:rPr>
          <w:sz w:val="24"/>
          <w:szCs w:val="24"/>
        </w:rPr>
      </w:pPr>
      <w:r w:rsidRPr="009A0512">
        <w:rPr>
          <w:sz w:val="24"/>
          <w:szCs w:val="24"/>
        </w:rPr>
        <w:t>5) физического воспитания, формирования культуры здоровья и эмоционального благополучия:</w:t>
      </w:r>
    </w:p>
    <w:p w:rsidR="00AB087C" w:rsidRPr="009A0512" w:rsidRDefault="00AB087C" w:rsidP="00AB087C">
      <w:pPr>
        <w:spacing w:line="240" w:lineRule="auto"/>
        <w:ind w:right="6" w:firstLine="567"/>
        <w:rPr>
          <w:sz w:val="24"/>
          <w:szCs w:val="24"/>
        </w:rPr>
      </w:pPr>
      <w:r w:rsidRPr="009A0512">
        <w:rPr>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AB087C" w:rsidRPr="009A0512" w:rsidRDefault="00AB087C" w:rsidP="00AB087C">
      <w:pPr>
        <w:spacing w:line="240" w:lineRule="auto"/>
        <w:ind w:right="6" w:firstLine="567"/>
        <w:rPr>
          <w:sz w:val="24"/>
          <w:szCs w:val="24"/>
        </w:rPr>
      </w:pPr>
      <w:r w:rsidRPr="009A0512">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AB087C" w:rsidRPr="009A0512" w:rsidRDefault="00AB087C" w:rsidP="00AB087C">
      <w:pPr>
        <w:spacing w:line="240" w:lineRule="auto"/>
        <w:ind w:right="6" w:firstLine="567"/>
        <w:rPr>
          <w:sz w:val="24"/>
          <w:szCs w:val="24"/>
        </w:rPr>
      </w:pPr>
      <w:r w:rsidRPr="009A0512">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B087C" w:rsidRPr="009A0512" w:rsidRDefault="00AB087C" w:rsidP="00AB087C">
      <w:pPr>
        <w:spacing w:line="240" w:lineRule="auto"/>
        <w:ind w:right="6" w:firstLine="567"/>
        <w:rPr>
          <w:sz w:val="24"/>
          <w:szCs w:val="24"/>
        </w:rPr>
      </w:pPr>
      <w:r w:rsidRPr="009A0512">
        <w:rPr>
          <w:sz w:val="24"/>
          <w:szCs w:val="24"/>
        </w:rPr>
        <w:t>умение принимать себя и других, не осуждая;</w:t>
      </w:r>
    </w:p>
    <w:p w:rsidR="00AB087C" w:rsidRPr="009A0512" w:rsidRDefault="00AB087C" w:rsidP="00AB087C">
      <w:pPr>
        <w:spacing w:line="240" w:lineRule="auto"/>
        <w:ind w:right="6" w:firstLine="567"/>
        <w:rPr>
          <w:sz w:val="24"/>
          <w:szCs w:val="24"/>
        </w:rPr>
      </w:pPr>
      <w:r w:rsidRPr="009A0512">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B087C" w:rsidRPr="009A0512" w:rsidRDefault="00AB087C" w:rsidP="00AB087C">
      <w:pPr>
        <w:spacing w:line="240" w:lineRule="auto"/>
        <w:ind w:right="6" w:firstLine="567"/>
        <w:rPr>
          <w:sz w:val="24"/>
          <w:szCs w:val="24"/>
        </w:rPr>
      </w:pPr>
      <w:r w:rsidRPr="009A0512">
        <w:rPr>
          <w:sz w:val="24"/>
          <w:szCs w:val="24"/>
        </w:rPr>
        <w:t>6) трудового воспитания:</w:t>
      </w:r>
    </w:p>
    <w:p w:rsidR="00AB087C" w:rsidRPr="009A0512" w:rsidRDefault="00AB087C" w:rsidP="00AB087C">
      <w:pPr>
        <w:spacing w:line="240" w:lineRule="auto"/>
        <w:ind w:right="6" w:firstLine="567"/>
        <w:rPr>
          <w:sz w:val="24"/>
          <w:szCs w:val="24"/>
        </w:rPr>
      </w:pPr>
      <w:r w:rsidRPr="009A0512">
        <w:rPr>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B087C" w:rsidRPr="009A0512" w:rsidRDefault="00AB087C" w:rsidP="00AB087C">
      <w:pPr>
        <w:spacing w:line="240" w:lineRule="auto"/>
        <w:ind w:right="6" w:firstLine="567"/>
        <w:rPr>
          <w:sz w:val="24"/>
          <w:szCs w:val="24"/>
        </w:rPr>
      </w:pPr>
      <w:r w:rsidRPr="009A0512">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B087C" w:rsidRPr="009A0512" w:rsidRDefault="00AB087C" w:rsidP="00AB087C">
      <w:pPr>
        <w:spacing w:line="240" w:lineRule="auto"/>
        <w:ind w:right="6" w:firstLine="567"/>
        <w:rPr>
          <w:sz w:val="24"/>
          <w:szCs w:val="24"/>
        </w:rPr>
      </w:pPr>
      <w:r w:rsidRPr="009A0512">
        <w:rPr>
          <w:sz w:val="24"/>
          <w:szCs w:val="24"/>
        </w:rPr>
        <w:t>умение рассказать о своих планах на будущее;</w:t>
      </w:r>
    </w:p>
    <w:p w:rsidR="00AB087C" w:rsidRPr="009A0512" w:rsidRDefault="00AB087C" w:rsidP="00AB087C">
      <w:pPr>
        <w:spacing w:line="240" w:lineRule="auto"/>
        <w:ind w:right="6" w:firstLine="567"/>
        <w:rPr>
          <w:sz w:val="24"/>
          <w:szCs w:val="24"/>
        </w:rPr>
      </w:pPr>
      <w:r w:rsidRPr="009A0512">
        <w:rPr>
          <w:sz w:val="24"/>
          <w:szCs w:val="24"/>
        </w:rPr>
        <w:t>7) экологического воспитания:</w:t>
      </w:r>
    </w:p>
    <w:p w:rsidR="00AB087C" w:rsidRPr="009A0512" w:rsidRDefault="00AB087C" w:rsidP="00AB087C">
      <w:pPr>
        <w:spacing w:line="240" w:lineRule="auto"/>
        <w:ind w:right="6" w:firstLine="567"/>
        <w:rPr>
          <w:sz w:val="24"/>
          <w:szCs w:val="24"/>
        </w:rPr>
      </w:pPr>
      <w:r w:rsidRPr="009A0512">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B087C" w:rsidRPr="009A0512" w:rsidRDefault="00AB087C" w:rsidP="00AB087C">
      <w:pPr>
        <w:spacing w:line="240" w:lineRule="auto"/>
        <w:ind w:right="6" w:firstLine="567"/>
        <w:rPr>
          <w:sz w:val="24"/>
          <w:szCs w:val="24"/>
        </w:rPr>
      </w:pPr>
      <w:r w:rsidRPr="009A0512">
        <w:rPr>
          <w:sz w:val="24"/>
          <w:szCs w:val="24"/>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B087C" w:rsidRPr="009A0512" w:rsidRDefault="00AB087C" w:rsidP="00AB087C">
      <w:pPr>
        <w:spacing w:line="240" w:lineRule="auto"/>
        <w:ind w:right="6" w:firstLine="567"/>
        <w:rPr>
          <w:sz w:val="24"/>
          <w:szCs w:val="24"/>
        </w:rPr>
      </w:pPr>
      <w:r w:rsidRPr="009A0512">
        <w:rPr>
          <w:sz w:val="24"/>
          <w:szCs w:val="24"/>
        </w:rPr>
        <w:t>8) ценности научного познания:</w:t>
      </w:r>
    </w:p>
    <w:p w:rsidR="00AB087C" w:rsidRPr="009A0512" w:rsidRDefault="00AB087C" w:rsidP="00AB087C">
      <w:pPr>
        <w:spacing w:line="240" w:lineRule="auto"/>
        <w:ind w:right="6" w:firstLine="567"/>
        <w:rPr>
          <w:sz w:val="24"/>
          <w:szCs w:val="24"/>
        </w:rPr>
      </w:pPr>
      <w:r w:rsidRPr="009A0512">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B087C" w:rsidRPr="009A0512" w:rsidRDefault="00AB087C" w:rsidP="00AB087C">
      <w:pPr>
        <w:spacing w:line="240" w:lineRule="auto"/>
        <w:ind w:right="6" w:firstLine="567"/>
        <w:rPr>
          <w:sz w:val="24"/>
          <w:szCs w:val="24"/>
        </w:rPr>
      </w:pPr>
      <w:r w:rsidRPr="009A0512">
        <w:rPr>
          <w:sz w:val="24"/>
          <w:szCs w:val="24"/>
        </w:rPr>
        <w:t>9) адаптации обучающегося к изменяющимся условиям социальной и природной среды:</w:t>
      </w:r>
    </w:p>
    <w:p w:rsidR="00AB087C" w:rsidRPr="009A0512" w:rsidRDefault="00AB087C" w:rsidP="00AB087C">
      <w:pPr>
        <w:spacing w:line="240" w:lineRule="auto"/>
        <w:ind w:right="6" w:firstLine="567"/>
        <w:rPr>
          <w:sz w:val="24"/>
          <w:szCs w:val="24"/>
        </w:rPr>
      </w:pPr>
      <w:r w:rsidRPr="009A0512">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B087C" w:rsidRPr="009A0512" w:rsidRDefault="00AB087C" w:rsidP="00AB087C">
      <w:pPr>
        <w:spacing w:line="240" w:lineRule="auto"/>
        <w:ind w:right="6" w:firstLine="567"/>
        <w:rPr>
          <w:sz w:val="24"/>
          <w:szCs w:val="24"/>
        </w:rPr>
      </w:pPr>
      <w:r w:rsidRPr="009A0512">
        <w:rPr>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B087C" w:rsidRPr="009A0512" w:rsidRDefault="00AB087C" w:rsidP="00AB087C">
      <w:pPr>
        <w:spacing w:line="240" w:lineRule="auto"/>
        <w:ind w:right="6" w:firstLine="567"/>
        <w:rPr>
          <w:sz w:val="24"/>
          <w:szCs w:val="24"/>
        </w:rPr>
      </w:pPr>
      <w:r w:rsidRPr="009A0512">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AB087C" w:rsidRPr="009A0512" w:rsidRDefault="00AB087C" w:rsidP="00AB087C">
      <w:pPr>
        <w:spacing w:line="240" w:lineRule="auto"/>
        <w:ind w:right="6" w:firstLine="567"/>
        <w:rPr>
          <w:sz w:val="24"/>
          <w:szCs w:val="24"/>
        </w:rPr>
      </w:pPr>
      <w:r w:rsidRPr="009A0512">
        <w:rPr>
          <w:sz w:val="24"/>
          <w:szCs w:val="24"/>
        </w:rPr>
        <w:t xml:space="preserve">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выявлять и характеризовать существенные признаки языковых единиц, языковых явлений и процессов;</w:t>
      </w:r>
    </w:p>
    <w:p w:rsidR="00AB087C" w:rsidRPr="009A0512" w:rsidRDefault="00AB087C" w:rsidP="00AB087C">
      <w:pPr>
        <w:spacing w:line="240" w:lineRule="auto"/>
        <w:ind w:right="6" w:firstLine="567"/>
        <w:rPr>
          <w:sz w:val="24"/>
          <w:szCs w:val="24"/>
        </w:rPr>
      </w:pPr>
      <w:r w:rsidRPr="009A0512">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B087C" w:rsidRPr="009A0512" w:rsidRDefault="00AB087C" w:rsidP="00AB087C">
      <w:pPr>
        <w:spacing w:line="240" w:lineRule="auto"/>
        <w:ind w:right="6" w:firstLine="567"/>
        <w:rPr>
          <w:sz w:val="24"/>
          <w:szCs w:val="24"/>
        </w:rPr>
      </w:pPr>
      <w:r w:rsidRPr="009A0512">
        <w:rPr>
          <w:sz w:val="24"/>
          <w:szCs w:val="24"/>
        </w:rPr>
        <w:lastRenderedPageBreak/>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B087C" w:rsidRPr="009A0512" w:rsidRDefault="00AB087C" w:rsidP="00AB087C">
      <w:pPr>
        <w:spacing w:line="240" w:lineRule="auto"/>
        <w:ind w:right="6" w:firstLine="567"/>
        <w:rPr>
          <w:sz w:val="24"/>
          <w:szCs w:val="24"/>
        </w:rPr>
      </w:pPr>
      <w:r w:rsidRPr="009A0512">
        <w:rPr>
          <w:sz w:val="24"/>
          <w:szCs w:val="24"/>
        </w:rPr>
        <w:t>выявлять дефицит информации текста, необходимой для решения поставленной учебной задачи;</w:t>
      </w:r>
    </w:p>
    <w:p w:rsidR="00AB087C" w:rsidRPr="009A0512" w:rsidRDefault="00AB087C" w:rsidP="00AB087C">
      <w:pPr>
        <w:spacing w:line="240" w:lineRule="auto"/>
        <w:ind w:right="6" w:firstLine="567"/>
        <w:rPr>
          <w:sz w:val="24"/>
          <w:szCs w:val="24"/>
        </w:rPr>
      </w:pPr>
      <w:r w:rsidRPr="009A0512">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B087C" w:rsidRPr="009A0512" w:rsidRDefault="00AB087C" w:rsidP="00AB087C">
      <w:pPr>
        <w:spacing w:line="240" w:lineRule="auto"/>
        <w:ind w:right="6" w:firstLine="567"/>
        <w:rPr>
          <w:sz w:val="24"/>
          <w:szCs w:val="24"/>
        </w:rPr>
      </w:pPr>
      <w:r w:rsidRPr="009A0512">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использовать вопросы как исследовательский инструмент познания в языковом образовании;</w:t>
      </w:r>
    </w:p>
    <w:p w:rsidR="00AB087C" w:rsidRPr="009A0512" w:rsidRDefault="00AB087C" w:rsidP="00AB087C">
      <w:pPr>
        <w:spacing w:line="240" w:lineRule="auto"/>
        <w:ind w:right="6" w:firstLine="567"/>
        <w:rPr>
          <w:sz w:val="24"/>
          <w:szCs w:val="24"/>
        </w:rPr>
      </w:pPr>
      <w:r w:rsidRPr="009A0512">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B087C" w:rsidRPr="009A0512" w:rsidRDefault="00AB087C" w:rsidP="00AB087C">
      <w:pPr>
        <w:spacing w:line="240" w:lineRule="auto"/>
        <w:ind w:right="6" w:firstLine="567"/>
        <w:rPr>
          <w:sz w:val="24"/>
          <w:szCs w:val="24"/>
        </w:rPr>
      </w:pPr>
      <w:r w:rsidRPr="009A0512">
        <w:rPr>
          <w:sz w:val="24"/>
          <w:szCs w:val="24"/>
        </w:rPr>
        <w:t>формировать гипотезу об истинности собственных суждений и суждений других, аргументировать свою позицию, мнение;</w:t>
      </w:r>
    </w:p>
    <w:p w:rsidR="00AB087C" w:rsidRPr="009A0512" w:rsidRDefault="00AB087C" w:rsidP="00AB087C">
      <w:pPr>
        <w:spacing w:line="240" w:lineRule="auto"/>
        <w:ind w:right="6" w:firstLine="567"/>
        <w:rPr>
          <w:sz w:val="24"/>
          <w:szCs w:val="24"/>
        </w:rPr>
      </w:pPr>
      <w:r w:rsidRPr="009A0512">
        <w:rPr>
          <w:sz w:val="24"/>
          <w:szCs w:val="24"/>
        </w:rPr>
        <w:t>составлять алгоритм действий и использовать его для решения учебных задач;</w:t>
      </w:r>
    </w:p>
    <w:p w:rsidR="00AB087C" w:rsidRPr="009A0512" w:rsidRDefault="00AB087C" w:rsidP="00AB087C">
      <w:pPr>
        <w:spacing w:line="240" w:lineRule="auto"/>
        <w:ind w:right="6" w:firstLine="567"/>
        <w:rPr>
          <w:sz w:val="24"/>
          <w:szCs w:val="24"/>
        </w:rPr>
      </w:pPr>
      <w:r w:rsidRPr="009A0512">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B087C" w:rsidRPr="009A0512" w:rsidRDefault="00AB087C" w:rsidP="00AB087C">
      <w:pPr>
        <w:spacing w:line="240" w:lineRule="auto"/>
        <w:ind w:right="6" w:firstLine="567"/>
        <w:rPr>
          <w:sz w:val="24"/>
          <w:szCs w:val="24"/>
        </w:rPr>
      </w:pPr>
      <w:r w:rsidRPr="009A0512">
        <w:rPr>
          <w:sz w:val="24"/>
          <w:szCs w:val="24"/>
        </w:rPr>
        <w:t>оценивать на применимость и достоверность информацию, полученную в ходе лингвистического исследования (эксперимента);</w:t>
      </w:r>
    </w:p>
    <w:p w:rsidR="00AB087C" w:rsidRPr="009A0512" w:rsidRDefault="00AB087C" w:rsidP="00AB087C">
      <w:pPr>
        <w:spacing w:line="240" w:lineRule="auto"/>
        <w:ind w:right="6" w:firstLine="567"/>
        <w:rPr>
          <w:sz w:val="24"/>
          <w:szCs w:val="24"/>
        </w:rPr>
      </w:pPr>
      <w:r w:rsidRPr="009A0512">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B087C" w:rsidRPr="009A0512" w:rsidRDefault="00AB087C" w:rsidP="00AB087C">
      <w:pPr>
        <w:spacing w:line="240" w:lineRule="auto"/>
        <w:ind w:right="6" w:firstLine="567"/>
        <w:rPr>
          <w:sz w:val="24"/>
          <w:szCs w:val="24"/>
        </w:rPr>
      </w:pPr>
      <w:r w:rsidRPr="009A0512">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B087C" w:rsidRPr="009A0512" w:rsidRDefault="00AB087C" w:rsidP="00AB087C">
      <w:pPr>
        <w:spacing w:line="240" w:lineRule="auto"/>
        <w:ind w:right="6" w:firstLine="567"/>
        <w:rPr>
          <w:sz w:val="24"/>
          <w:szCs w:val="24"/>
        </w:rPr>
      </w:pPr>
      <w:r w:rsidRPr="009A0512">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B087C" w:rsidRPr="009A0512" w:rsidRDefault="00AB087C" w:rsidP="00AB087C">
      <w:pPr>
        <w:spacing w:line="240" w:lineRule="auto"/>
        <w:ind w:right="6" w:firstLine="567"/>
        <w:rPr>
          <w:sz w:val="24"/>
          <w:szCs w:val="24"/>
        </w:rPr>
      </w:pPr>
      <w:r w:rsidRPr="009A0512">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B087C" w:rsidRPr="009A0512" w:rsidRDefault="00AB087C" w:rsidP="00AB087C">
      <w:pPr>
        <w:spacing w:line="240" w:lineRule="auto"/>
        <w:ind w:right="6" w:firstLine="567"/>
        <w:rPr>
          <w:sz w:val="24"/>
          <w:szCs w:val="24"/>
        </w:rPr>
      </w:pPr>
      <w:r w:rsidRPr="009A0512">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B087C" w:rsidRPr="009A0512" w:rsidRDefault="00AB087C" w:rsidP="00AB087C">
      <w:pPr>
        <w:spacing w:line="240" w:lineRule="auto"/>
        <w:ind w:right="6" w:firstLine="567"/>
        <w:rPr>
          <w:sz w:val="24"/>
          <w:szCs w:val="24"/>
        </w:rPr>
      </w:pPr>
      <w:r w:rsidRPr="009A0512">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B087C" w:rsidRPr="009A0512" w:rsidRDefault="00AB087C" w:rsidP="00AB087C">
      <w:pPr>
        <w:spacing w:line="240" w:lineRule="auto"/>
        <w:ind w:right="6" w:firstLine="567"/>
        <w:rPr>
          <w:sz w:val="24"/>
          <w:szCs w:val="24"/>
        </w:rPr>
      </w:pPr>
      <w:r w:rsidRPr="009A0512">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B087C" w:rsidRPr="009A0512" w:rsidRDefault="00AB087C" w:rsidP="00AB087C">
      <w:pPr>
        <w:spacing w:line="240" w:lineRule="auto"/>
        <w:ind w:right="6" w:firstLine="567"/>
        <w:rPr>
          <w:sz w:val="24"/>
          <w:szCs w:val="24"/>
        </w:rPr>
      </w:pPr>
      <w:r w:rsidRPr="009A0512">
        <w:rPr>
          <w:sz w:val="24"/>
          <w:szCs w:val="24"/>
        </w:rPr>
        <w:t>оценивать надёжность информации по критериям, предложенным учителем или сформулированным самостоятельно;</w:t>
      </w:r>
    </w:p>
    <w:p w:rsidR="00AB087C" w:rsidRPr="009A0512" w:rsidRDefault="00AB087C" w:rsidP="00AB087C">
      <w:pPr>
        <w:spacing w:line="240" w:lineRule="auto"/>
        <w:ind w:right="6" w:firstLine="567"/>
        <w:rPr>
          <w:sz w:val="24"/>
          <w:szCs w:val="24"/>
        </w:rPr>
      </w:pPr>
      <w:r w:rsidRPr="009A0512">
        <w:rPr>
          <w:sz w:val="24"/>
          <w:szCs w:val="24"/>
        </w:rPr>
        <w:t>эффективно запоминать и систематизировать информацию.</w:t>
      </w:r>
    </w:p>
    <w:p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умения общения как часть коммуникативных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B087C" w:rsidRPr="009A0512" w:rsidRDefault="00AB087C" w:rsidP="00AB087C">
      <w:pPr>
        <w:spacing w:line="240" w:lineRule="auto"/>
        <w:ind w:right="6" w:firstLine="567"/>
        <w:rPr>
          <w:sz w:val="24"/>
          <w:szCs w:val="24"/>
        </w:rPr>
      </w:pPr>
      <w:r w:rsidRPr="009A0512">
        <w:rPr>
          <w:sz w:val="24"/>
          <w:szCs w:val="24"/>
        </w:rPr>
        <w:t>распознавать невербальные средства общения, понимать значение социальных знаков;</w:t>
      </w:r>
    </w:p>
    <w:p w:rsidR="00AB087C" w:rsidRPr="009A0512" w:rsidRDefault="00AB087C" w:rsidP="00AB087C">
      <w:pPr>
        <w:spacing w:line="240" w:lineRule="auto"/>
        <w:ind w:right="6" w:firstLine="567"/>
        <w:rPr>
          <w:sz w:val="24"/>
          <w:szCs w:val="24"/>
        </w:rPr>
      </w:pPr>
      <w:r w:rsidRPr="009A0512">
        <w:rPr>
          <w:sz w:val="24"/>
          <w:szCs w:val="24"/>
        </w:rPr>
        <w:t>знать и распознавать предпосылки конфликтных ситуаций и смягчать конфликты, вести переговоры;</w:t>
      </w:r>
    </w:p>
    <w:p w:rsidR="00AB087C" w:rsidRPr="009A0512" w:rsidRDefault="00AB087C" w:rsidP="00AB087C">
      <w:pPr>
        <w:spacing w:line="240" w:lineRule="auto"/>
        <w:ind w:right="6" w:firstLine="567"/>
        <w:rPr>
          <w:sz w:val="24"/>
          <w:szCs w:val="24"/>
        </w:rPr>
      </w:pPr>
      <w:r w:rsidRPr="009A0512">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B087C" w:rsidRPr="009A0512" w:rsidRDefault="00AB087C" w:rsidP="00AB087C">
      <w:pPr>
        <w:spacing w:line="240" w:lineRule="auto"/>
        <w:ind w:right="6" w:firstLine="567"/>
        <w:rPr>
          <w:sz w:val="24"/>
          <w:szCs w:val="24"/>
        </w:rPr>
      </w:pPr>
      <w:r w:rsidRPr="009A0512">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B087C" w:rsidRPr="009A0512" w:rsidRDefault="00AB087C" w:rsidP="00AB087C">
      <w:pPr>
        <w:spacing w:line="240" w:lineRule="auto"/>
        <w:ind w:right="6" w:firstLine="567"/>
        <w:rPr>
          <w:sz w:val="24"/>
          <w:szCs w:val="24"/>
        </w:rPr>
      </w:pPr>
      <w:r w:rsidRPr="009A0512">
        <w:rPr>
          <w:sz w:val="24"/>
          <w:szCs w:val="24"/>
        </w:rPr>
        <w:t>сопоставлять свои суждения с суждениями других участников диалога, обнаруживать различие и сходство позиций;</w:t>
      </w:r>
    </w:p>
    <w:p w:rsidR="00AB087C" w:rsidRPr="009A0512" w:rsidRDefault="00AB087C" w:rsidP="00AB087C">
      <w:pPr>
        <w:spacing w:line="240" w:lineRule="auto"/>
        <w:ind w:right="6" w:firstLine="567"/>
        <w:rPr>
          <w:sz w:val="24"/>
          <w:szCs w:val="24"/>
        </w:rPr>
      </w:pPr>
      <w:r w:rsidRPr="009A0512">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B087C" w:rsidRPr="009A0512" w:rsidRDefault="00AB087C" w:rsidP="00AB087C">
      <w:pPr>
        <w:spacing w:line="240" w:lineRule="auto"/>
        <w:ind w:right="6" w:firstLine="567"/>
        <w:rPr>
          <w:sz w:val="24"/>
          <w:szCs w:val="24"/>
        </w:rPr>
      </w:pPr>
      <w:r w:rsidRPr="009A0512">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умения самоорганизации как части регулятивных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выявлять проблемы для решения в учебных и жизненных ситуациях;</w:t>
      </w:r>
    </w:p>
    <w:p w:rsidR="00AB087C" w:rsidRPr="009A0512" w:rsidRDefault="00AB087C" w:rsidP="00AB087C">
      <w:pPr>
        <w:spacing w:line="240" w:lineRule="auto"/>
        <w:ind w:right="6" w:firstLine="567"/>
        <w:rPr>
          <w:sz w:val="24"/>
          <w:szCs w:val="24"/>
        </w:rPr>
      </w:pPr>
      <w:r w:rsidRPr="009A0512">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B087C" w:rsidRPr="009A0512" w:rsidRDefault="00AB087C" w:rsidP="00AB087C">
      <w:pPr>
        <w:spacing w:line="240" w:lineRule="auto"/>
        <w:ind w:right="6" w:firstLine="567"/>
        <w:rPr>
          <w:sz w:val="24"/>
          <w:szCs w:val="24"/>
        </w:rPr>
      </w:pPr>
      <w:r w:rsidRPr="009A0512">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B087C" w:rsidRPr="009A0512" w:rsidRDefault="00AB087C" w:rsidP="00AB087C">
      <w:pPr>
        <w:spacing w:line="240" w:lineRule="auto"/>
        <w:ind w:right="6" w:firstLine="567"/>
        <w:rPr>
          <w:sz w:val="24"/>
          <w:szCs w:val="24"/>
        </w:rPr>
      </w:pPr>
      <w:r w:rsidRPr="009A0512">
        <w:rPr>
          <w:sz w:val="24"/>
          <w:szCs w:val="24"/>
        </w:rPr>
        <w:t>самостоятельно составлять план действий, вносить необходимые коррективы в ходе его реализации;</w:t>
      </w:r>
    </w:p>
    <w:p w:rsidR="00AB087C" w:rsidRPr="009A0512" w:rsidRDefault="00AB087C" w:rsidP="00AB087C">
      <w:pPr>
        <w:spacing w:line="240" w:lineRule="auto"/>
        <w:ind w:right="6" w:firstLine="567"/>
        <w:rPr>
          <w:sz w:val="24"/>
          <w:szCs w:val="24"/>
        </w:rPr>
      </w:pPr>
      <w:r w:rsidRPr="009A0512">
        <w:rPr>
          <w:sz w:val="24"/>
          <w:szCs w:val="24"/>
        </w:rPr>
        <w:t>проводить выбор и брать ответственность за решение.</w:t>
      </w:r>
    </w:p>
    <w:p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владеть разными способами самоконтроля (в том числе речевого), самомотивации и рефлексии;</w:t>
      </w:r>
    </w:p>
    <w:p w:rsidR="00AB087C" w:rsidRPr="009A0512" w:rsidRDefault="00AB087C" w:rsidP="00AB087C">
      <w:pPr>
        <w:spacing w:line="240" w:lineRule="auto"/>
        <w:ind w:right="6" w:firstLine="567"/>
        <w:rPr>
          <w:sz w:val="24"/>
          <w:szCs w:val="24"/>
        </w:rPr>
      </w:pPr>
      <w:r w:rsidRPr="009A0512">
        <w:rPr>
          <w:sz w:val="24"/>
          <w:szCs w:val="24"/>
        </w:rPr>
        <w:t>давать оценку учебной ситуации и предлагать план её изменения;</w:t>
      </w:r>
    </w:p>
    <w:p w:rsidR="00AB087C" w:rsidRPr="009A0512" w:rsidRDefault="00AB087C" w:rsidP="00AB087C">
      <w:pPr>
        <w:spacing w:line="240" w:lineRule="auto"/>
        <w:ind w:right="6" w:firstLine="567"/>
        <w:rPr>
          <w:sz w:val="24"/>
          <w:szCs w:val="24"/>
        </w:rPr>
      </w:pPr>
      <w:r w:rsidRPr="009A0512">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B087C" w:rsidRPr="009A0512" w:rsidRDefault="00AB087C" w:rsidP="00AB087C">
      <w:pPr>
        <w:spacing w:line="240" w:lineRule="auto"/>
        <w:ind w:right="6" w:firstLine="567"/>
        <w:rPr>
          <w:sz w:val="24"/>
          <w:szCs w:val="24"/>
        </w:rPr>
      </w:pPr>
      <w:r w:rsidRPr="009A0512">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B087C" w:rsidRPr="009A0512" w:rsidRDefault="00AB087C" w:rsidP="00AB087C">
      <w:pPr>
        <w:spacing w:line="240" w:lineRule="auto"/>
        <w:ind w:right="6" w:firstLine="567"/>
        <w:rPr>
          <w:sz w:val="24"/>
          <w:szCs w:val="24"/>
        </w:rPr>
      </w:pPr>
      <w:r w:rsidRPr="009A0512">
        <w:rPr>
          <w:sz w:val="24"/>
          <w:szCs w:val="24"/>
        </w:rPr>
        <w:t>развивать способность управлять собственными эмоциями и эмоциями других;</w:t>
      </w:r>
    </w:p>
    <w:p w:rsidR="00AB087C" w:rsidRPr="009A0512" w:rsidRDefault="00AB087C" w:rsidP="00AB087C">
      <w:pPr>
        <w:spacing w:line="240" w:lineRule="auto"/>
        <w:ind w:right="6" w:firstLine="567"/>
        <w:rPr>
          <w:sz w:val="24"/>
          <w:szCs w:val="24"/>
        </w:rPr>
      </w:pPr>
      <w:r w:rsidRPr="009A0512">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B087C" w:rsidRPr="009A0512" w:rsidRDefault="00AB087C" w:rsidP="00AB087C">
      <w:pPr>
        <w:spacing w:line="240" w:lineRule="auto"/>
        <w:ind w:right="6" w:firstLine="567"/>
        <w:rPr>
          <w:sz w:val="24"/>
          <w:szCs w:val="24"/>
        </w:rPr>
      </w:pPr>
      <w:r w:rsidRPr="009A0512">
        <w:rPr>
          <w:sz w:val="24"/>
          <w:szCs w:val="24"/>
        </w:rPr>
        <w:t>осознанно относиться к другому человеку и его мнению;</w:t>
      </w:r>
    </w:p>
    <w:p w:rsidR="00AB087C" w:rsidRPr="009A0512" w:rsidRDefault="00AB087C" w:rsidP="00AB087C">
      <w:pPr>
        <w:spacing w:line="240" w:lineRule="auto"/>
        <w:ind w:right="6" w:firstLine="567"/>
        <w:rPr>
          <w:sz w:val="24"/>
          <w:szCs w:val="24"/>
        </w:rPr>
      </w:pPr>
      <w:r w:rsidRPr="009A0512">
        <w:rPr>
          <w:sz w:val="24"/>
          <w:szCs w:val="24"/>
        </w:rPr>
        <w:t>признавать своё и чужое право на ошибку;</w:t>
      </w:r>
    </w:p>
    <w:p w:rsidR="00AB087C" w:rsidRPr="009A0512" w:rsidRDefault="00AB087C" w:rsidP="00AB087C">
      <w:pPr>
        <w:spacing w:line="240" w:lineRule="auto"/>
        <w:ind w:right="6" w:firstLine="567"/>
        <w:rPr>
          <w:sz w:val="24"/>
          <w:szCs w:val="24"/>
        </w:rPr>
      </w:pPr>
      <w:r w:rsidRPr="009A0512">
        <w:rPr>
          <w:sz w:val="24"/>
          <w:szCs w:val="24"/>
        </w:rPr>
        <w:t>принимать себя и других, не осуждая;</w:t>
      </w:r>
    </w:p>
    <w:p w:rsidR="00AB087C" w:rsidRPr="009A0512" w:rsidRDefault="00AB087C" w:rsidP="00AB087C">
      <w:pPr>
        <w:spacing w:line="240" w:lineRule="auto"/>
        <w:ind w:right="6" w:firstLine="567"/>
        <w:rPr>
          <w:sz w:val="24"/>
          <w:szCs w:val="24"/>
        </w:rPr>
      </w:pPr>
      <w:r w:rsidRPr="009A0512">
        <w:rPr>
          <w:sz w:val="24"/>
          <w:szCs w:val="24"/>
        </w:rPr>
        <w:t>проявлять открытость;</w:t>
      </w:r>
    </w:p>
    <w:p w:rsidR="00AB087C" w:rsidRPr="009A0512" w:rsidRDefault="00AB087C" w:rsidP="00AB087C">
      <w:pPr>
        <w:spacing w:line="240" w:lineRule="auto"/>
        <w:ind w:right="6" w:firstLine="567"/>
        <w:rPr>
          <w:sz w:val="24"/>
          <w:szCs w:val="24"/>
        </w:rPr>
      </w:pPr>
      <w:r w:rsidRPr="009A0512">
        <w:rPr>
          <w:sz w:val="24"/>
          <w:szCs w:val="24"/>
        </w:rPr>
        <w:t>осознавать невозможность контролировать всё вокруг.</w:t>
      </w:r>
    </w:p>
    <w:p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умения совместной деятельности:</w:t>
      </w:r>
    </w:p>
    <w:p w:rsidR="00AB087C" w:rsidRPr="009A0512" w:rsidRDefault="00AB087C" w:rsidP="00AB087C">
      <w:pPr>
        <w:spacing w:line="240" w:lineRule="auto"/>
        <w:ind w:right="6" w:firstLine="567"/>
        <w:rPr>
          <w:sz w:val="24"/>
          <w:szCs w:val="24"/>
        </w:rPr>
      </w:pPr>
      <w:r w:rsidRPr="009A0512">
        <w:rPr>
          <w:sz w:val="24"/>
          <w:szCs w:val="24"/>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B087C" w:rsidRPr="009A0512" w:rsidRDefault="00AB087C" w:rsidP="00AB087C">
      <w:pPr>
        <w:spacing w:line="240" w:lineRule="auto"/>
        <w:ind w:right="6" w:firstLine="567"/>
        <w:rPr>
          <w:sz w:val="24"/>
          <w:szCs w:val="24"/>
        </w:rPr>
      </w:pPr>
      <w:r w:rsidRPr="009A0512">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B087C" w:rsidRPr="009A0512" w:rsidRDefault="00AB087C" w:rsidP="00AB087C">
      <w:pPr>
        <w:spacing w:line="240" w:lineRule="auto"/>
        <w:ind w:right="6" w:firstLine="567"/>
        <w:rPr>
          <w:sz w:val="24"/>
          <w:szCs w:val="24"/>
        </w:rPr>
      </w:pPr>
      <w:r w:rsidRPr="009A0512">
        <w:rPr>
          <w:sz w:val="24"/>
          <w:szCs w:val="24"/>
        </w:rPr>
        <w:t>обобщать мнения нескольких человек, проявлять готовность руководить, выполнять поручения, подчиняться;</w:t>
      </w:r>
    </w:p>
    <w:p w:rsidR="00AB087C" w:rsidRPr="009A0512" w:rsidRDefault="00AB087C" w:rsidP="00AB087C">
      <w:pPr>
        <w:spacing w:line="240" w:lineRule="auto"/>
        <w:ind w:right="6" w:firstLine="567"/>
        <w:rPr>
          <w:sz w:val="24"/>
          <w:szCs w:val="24"/>
        </w:rPr>
      </w:pPr>
      <w:r w:rsidRPr="009A0512">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AB087C" w:rsidRPr="009A0512" w:rsidRDefault="00AB087C" w:rsidP="00AB087C">
      <w:pPr>
        <w:spacing w:line="240" w:lineRule="auto"/>
        <w:ind w:right="6" w:firstLine="567"/>
        <w:rPr>
          <w:sz w:val="24"/>
          <w:szCs w:val="24"/>
        </w:rPr>
      </w:pPr>
      <w:r w:rsidRPr="009A0512">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B087C" w:rsidRPr="009A0512" w:rsidRDefault="00AB087C" w:rsidP="00AB087C">
      <w:pPr>
        <w:spacing w:line="240" w:lineRule="auto"/>
        <w:ind w:right="6" w:firstLine="567"/>
        <w:rPr>
          <w:sz w:val="24"/>
          <w:szCs w:val="24"/>
        </w:rPr>
      </w:pPr>
      <w:r w:rsidRPr="009A0512">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A0512" w:rsidRPr="009A0512" w:rsidRDefault="009A0512" w:rsidP="00AB087C">
      <w:pPr>
        <w:spacing w:line="240" w:lineRule="auto"/>
        <w:ind w:right="6" w:firstLine="567"/>
        <w:rPr>
          <w:sz w:val="24"/>
          <w:szCs w:val="24"/>
        </w:rPr>
      </w:pPr>
    </w:p>
    <w:p w:rsidR="00AB087C" w:rsidRPr="009A0512" w:rsidRDefault="00AB087C" w:rsidP="00AB087C">
      <w:pPr>
        <w:spacing w:line="240" w:lineRule="auto"/>
        <w:ind w:right="6" w:firstLine="567"/>
        <w:rPr>
          <w:sz w:val="24"/>
          <w:szCs w:val="24"/>
        </w:rPr>
      </w:pPr>
      <w:r w:rsidRPr="009A0512">
        <w:rPr>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Осознавать богатство и выразительность русского языка, приводить примеры, свидетельствующие об этом.</w:t>
      </w:r>
    </w:p>
    <w:p w:rsidR="00AB087C" w:rsidRPr="009A0512" w:rsidRDefault="00AB087C" w:rsidP="00AB087C">
      <w:pPr>
        <w:spacing w:line="240" w:lineRule="auto"/>
        <w:ind w:right="6" w:firstLine="567"/>
        <w:rPr>
          <w:sz w:val="24"/>
          <w:szCs w:val="24"/>
        </w:rPr>
      </w:pPr>
      <w:r w:rsidRPr="009A0512">
        <w:rPr>
          <w:sz w:val="24"/>
          <w:szCs w:val="24"/>
        </w:rPr>
        <w:t>Знать основные разделы лингвистики, основные единицы языка и речи (звук, морфема, слово, словосочетание, предложение).</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AB087C" w:rsidRPr="009A0512" w:rsidRDefault="00AB087C" w:rsidP="00AB087C">
      <w:pPr>
        <w:spacing w:line="240" w:lineRule="auto"/>
        <w:ind w:right="6" w:firstLine="567"/>
        <w:rPr>
          <w:sz w:val="24"/>
          <w:szCs w:val="24"/>
        </w:rPr>
      </w:pPr>
      <w:r w:rsidRPr="009A0512">
        <w:rPr>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rsidR="00AB087C" w:rsidRPr="009A0512" w:rsidRDefault="00AB087C" w:rsidP="00AB087C">
      <w:pPr>
        <w:spacing w:line="240" w:lineRule="auto"/>
        <w:ind w:right="6" w:firstLine="567"/>
        <w:rPr>
          <w:sz w:val="24"/>
          <w:szCs w:val="24"/>
        </w:rPr>
      </w:pPr>
      <w:r w:rsidRPr="009A0512">
        <w:rPr>
          <w:sz w:val="24"/>
          <w:szCs w:val="24"/>
        </w:rPr>
        <w:t>Устно пересказывать прочитанный или прослушанный текст объёмом не менее 100 слов.</w:t>
      </w:r>
    </w:p>
    <w:p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B087C" w:rsidRPr="009A0512" w:rsidRDefault="00AB087C" w:rsidP="00AB087C">
      <w:pPr>
        <w:spacing w:line="240" w:lineRule="auto"/>
        <w:ind w:right="6" w:firstLine="567"/>
        <w:rPr>
          <w:sz w:val="24"/>
          <w:szCs w:val="24"/>
        </w:rPr>
      </w:pPr>
      <w:r w:rsidRPr="009A0512">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9A0512" w:rsidRDefault="00AB087C" w:rsidP="00AB087C">
      <w:pPr>
        <w:spacing w:line="240" w:lineRule="auto"/>
        <w:ind w:right="6" w:firstLine="567"/>
        <w:rPr>
          <w:sz w:val="24"/>
          <w:szCs w:val="24"/>
        </w:rPr>
      </w:pPr>
      <w:r w:rsidRPr="009A0512">
        <w:rPr>
          <w:sz w:val="24"/>
          <w:szCs w:val="24"/>
        </w:rPr>
        <w:lastRenderedPageBreak/>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rsidR="00AB087C" w:rsidRPr="009A0512" w:rsidRDefault="00AB087C" w:rsidP="00AB087C">
      <w:pPr>
        <w:spacing w:line="240" w:lineRule="auto"/>
        <w:ind w:right="6" w:firstLine="567"/>
        <w:rPr>
          <w:sz w:val="24"/>
          <w:szCs w:val="24"/>
        </w:rPr>
      </w:pPr>
      <w:r w:rsidRPr="009A0512">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B087C" w:rsidRPr="009A0512" w:rsidRDefault="00AB087C" w:rsidP="00AB087C">
      <w:pPr>
        <w:spacing w:line="240" w:lineRule="auto"/>
        <w:ind w:right="6" w:firstLine="567"/>
        <w:rPr>
          <w:sz w:val="24"/>
          <w:szCs w:val="24"/>
        </w:rPr>
      </w:pPr>
      <w:r w:rsidRPr="009A0512">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AB087C" w:rsidRPr="009A0512" w:rsidRDefault="00AB087C" w:rsidP="00AB087C">
      <w:pPr>
        <w:spacing w:line="240" w:lineRule="auto"/>
        <w:ind w:right="6" w:firstLine="567"/>
        <w:rPr>
          <w:sz w:val="24"/>
          <w:szCs w:val="24"/>
        </w:rPr>
      </w:pPr>
      <w:r w:rsidRPr="009A0512">
        <w:rPr>
          <w:sz w:val="24"/>
          <w:szCs w:val="24"/>
        </w:rPr>
        <w:t>Применять знание основных признаков текста (повествование) в практике его создания.</w:t>
      </w:r>
    </w:p>
    <w:p w:rsidR="00AB087C" w:rsidRPr="009A0512" w:rsidRDefault="00AB087C" w:rsidP="00AB087C">
      <w:pPr>
        <w:spacing w:line="240" w:lineRule="auto"/>
        <w:ind w:right="6" w:firstLine="567"/>
        <w:rPr>
          <w:sz w:val="24"/>
          <w:szCs w:val="24"/>
        </w:rPr>
      </w:pPr>
      <w:r w:rsidRPr="009A0512">
        <w:rPr>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AB087C" w:rsidRPr="009A0512" w:rsidRDefault="00AB087C" w:rsidP="00AB087C">
      <w:pPr>
        <w:spacing w:line="240" w:lineRule="auto"/>
        <w:ind w:right="6" w:firstLine="567"/>
        <w:rPr>
          <w:sz w:val="24"/>
          <w:szCs w:val="24"/>
        </w:rPr>
      </w:pPr>
      <w:r w:rsidRPr="009A0512">
        <w:rPr>
          <w:sz w:val="24"/>
          <w:szCs w:val="24"/>
        </w:rPr>
        <w:t>Восстанавливать деформированный текст, осуществлять корректировку восстановленного текста с использованием образца.</w:t>
      </w:r>
    </w:p>
    <w:p w:rsidR="00AB087C" w:rsidRPr="009A0512" w:rsidRDefault="00AB087C" w:rsidP="00AB087C">
      <w:pPr>
        <w:spacing w:line="240" w:lineRule="auto"/>
        <w:ind w:right="6" w:firstLine="567"/>
        <w:rPr>
          <w:sz w:val="24"/>
          <w:szCs w:val="24"/>
        </w:rPr>
      </w:pPr>
      <w:r w:rsidRPr="009A0512">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Иметь общее представление об особенностях разговорной речи, функциональных стилей, языка художественной литературы.</w:t>
      </w:r>
    </w:p>
    <w:p w:rsidR="00AB087C" w:rsidRPr="009A0512" w:rsidRDefault="00AB087C" w:rsidP="00AB087C">
      <w:pPr>
        <w:spacing w:line="240" w:lineRule="auto"/>
        <w:ind w:right="6" w:firstLine="567"/>
        <w:rPr>
          <w:b/>
          <w:sz w:val="24"/>
          <w:szCs w:val="24"/>
        </w:rPr>
      </w:pPr>
      <w:r w:rsidRPr="009A0512">
        <w:rPr>
          <w:b/>
          <w:sz w:val="24"/>
          <w:szCs w:val="24"/>
        </w:rPr>
        <w:t>Система языка. </w:t>
      </w:r>
    </w:p>
    <w:p w:rsidR="00AB087C" w:rsidRPr="009A0512" w:rsidRDefault="00AB087C" w:rsidP="00AB087C">
      <w:pPr>
        <w:spacing w:line="240" w:lineRule="auto"/>
        <w:ind w:right="6" w:firstLine="567"/>
        <w:rPr>
          <w:b/>
          <w:sz w:val="24"/>
          <w:szCs w:val="24"/>
        </w:rPr>
      </w:pPr>
      <w:r w:rsidRPr="009A0512">
        <w:rPr>
          <w:b/>
          <w:sz w:val="24"/>
          <w:szCs w:val="24"/>
        </w:rPr>
        <w:t>Фонетика. Графика. Орфоэпия.</w:t>
      </w:r>
    </w:p>
    <w:p w:rsidR="00AB087C" w:rsidRPr="009A0512" w:rsidRDefault="00AB087C" w:rsidP="00AB087C">
      <w:pPr>
        <w:spacing w:line="240" w:lineRule="auto"/>
        <w:ind w:right="6" w:firstLine="567"/>
        <w:rPr>
          <w:sz w:val="24"/>
          <w:szCs w:val="24"/>
        </w:rPr>
      </w:pPr>
      <w:r w:rsidRPr="009A0512">
        <w:rPr>
          <w:sz w:val="24"/>
          <w:szCs w:val="24"/>
        </w:rPr>
        <w:t>Характеризовать звуки; понимать различие между звуком и буквой, характеризовать систему звуков.</w:t>
      </w:r>
    </w:p>
    <w:p w:rsidR="00AB087C" w:rsidRPr="009A0512" w:rsidRDefault="00AB087C" w:rsidP="00AB087C">
      <w:pPr>
        <w:spacing w:line="240" w:lineRule="auto"/>
        <w:ind w:right="6" w:firstLine="567"/>
        <w:rPr>
          <w:sz w:val="24"/>
          <w:szCs w:val="24"/>
        </w:rPr>
      </w:pPr>
      <w:r w:rsidRPr="009A0512">
        <w:rPr>
          <w:sz w:val="24"/>
          <w:szCs w:val="24"/>
        </w:rPr>
        <w:t>Проводить фонетический анализ слов.</w:t>
      </w:r>
    </w:p>
    <w:p w:rsidR="00AB087C" w:rsidRPr="009A0512" w:rsidRDefault="00AB087C" w:rsidP="00AB087C">
      <w:pPr>
        <w:spacing w:line="240" w:lineRule="auto"/>
        <w:ind w:right="6" w:firstLine="567"/>
        <w:rPr>
          <w:sz w:val="24"/>
          <w:szCs w:val="24"/>
        </w:rPr>
      </w:pPr>
      <w:r w:rsidRPr="009A0512">
        <w:rPr>
          <w:sz w:val="24"/>
          <w:szCs w:val="24"/>
        </w:rPr>
        <w:t>Использовать знания по фонетике, графике и орфоэпии в практике произношения и правописания слов.</w:t>
      </w:r>
    </w:p>
    <w:p w:rsidR="00AB087C" w:rsidRPr="009A0512" w:rsidRDefault="00AB087C" w:rsidP="00AB087C">
      <w:pPr>
        <w:spacing w:line="240" w:lineRule="auto"/>
        <w:ind w:right="6" w:firstLine="567"/>
        <w:rPr>
          <w:b/>
          <w:sz w:val="24"/>
          <w:szCs w:val="24"/>
        </w:rPr>
      </w:pPr>
      <w:r w:rsidRPr="009A0512">
        <w:rPr>
          <w:b/>
          <w:sz w:val="24"/>
          <w:szCs w:val="24"/>
        </w:rPr>
        <w:t>Орфография.</w:t>
      </w:r>
    </w:p>
    <w:p w:rsidR="00AB087C" w:rsidRPr="009A0512" w:rsidRDefault="00AB087C" w:rsidP="00AB087C">
      <w:pPr>
        <w:spacing w:line="240" w:lineRule="auto"/>
        <w:ind w:right="6" w:firstLine="567"/>
        <w:rPr>
          <w:sz w:val="24"/>
          <w:szCs w:val="24"/>
        </w:rPr>
      </w:pPr>
      <w:r w:rsidRPr="009A0512">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AB087C" w:rsidRPr="009A0512" w:rsidRDefault="00AB087C" w:rsidP="00AB087C">
      <w:pPr>
        <w:spacing w:line="240" w:lineRule="auto"/>
        <w:ind w:right="6" w:firstLine="567"/>
        <w:rPr>
          <w:sz w:val="24"/>
          <w:szCs w:val="24"/>
        </w:rPr>
      </w:pPr>
      <w:r w:rsidRPr="009A0512">
        <w:rPr>
          <w:sz w:val="24"/>
          <w:szCs w:val="24"/>
        </w:rPr>
        <w:lastRenderedPageBreak/>
        <w:t>Распознавать изученные орфограммы.</w:t>
      </w:r>
    </w:p>
    <w:p w:rsidR="00AB087C" w:rsidRPr="009A0512" w:rsidRDefault="00AB087C" w:rsidP="00AB087C">
      <w:pPr>
        <w:spacing w:line="240" w:lineRule="auto"/>
        <w:ind w:right="6" w:firstLine="567"/>
        <w:rPr>
          <w:sz w:val="24"/>
          <w:szCs w:val="24"/>
        </w:rPr>
      </w:pPr>
      <w:r w:rsidRPr="009A0512">
        <w:rPr>
          <w:sz w:val="24"/>
          <w:szCs w:val="24"/>
        </w:rPr>
        <w:t>Применять знания по орфографии в практике правописания (в том числе применять знание о правописании разделительных ъ и ь).</w:t>
      </w:r>
    </w:p>
    <w:p w:rsidR="00AB087C" w:rsidRPr="009A0512" w:rsidRDefault="00AB087C" w:rsidP="00AB087C">
      <w:pPr>
        <w:spacing w:line="240" w:lineRule="auto"/>
        <w:ind w:right="6" w:firstLine="567"/>
        <w:rPr>
          <w:b/>
          <w:sz w:val="24"/>
          <w:szCs w:val="24"/>
        </w:rPr>
      </w:pPr>
      <w:r w:rsidRPr="009A0512">
        <w:rPr>
          <w:b/>
          <w:sz w:val="24"/>
          <w:szCs w:val="24"/>
        </w:rPr>
        <w:t>Лексикология.</w:t>
      </w:r>
    </w:p>
    <w:p w:rsidR="00AB087C" w:rsidRPr="009A0512" w:rsidRDefault="00AB087C" w:rsidP="00AB087C">
      <w:pPr>
        <w:spacing w:line="240" w:lineRule="auto"/>
        <w:ind w:right="6" w:firstLine="567"/>
        <w:rPr>
          <w:sz w:val="24"/>
          <w:szCs w:val="24"/>
        </w:rPr>
      </w:pPr>
      <w:r w:rsidRPr="009A0512">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B087C" w:rsidRPr="009A0512" w:rsidRDefault="00AB087C" w:rsidP="00AB087C">
      <w:pPr>
        <w:spacing w:line="240" w:lineRule="auto"/>
        <w:ind w:right="6" w:firstLine="567"/>
        <w:rPr>
          <w:sz w:val="24"/>
          <w:szCs w:val="24"/>
        </w:rPr>
      </w:pPr>
      <w:r w:rsidRPr="009A0512">
        <w:rPr>
          <w:sz w:val="24"/>
          <w:szCs w:val="24"/>
        </w:rPr>
        <w:t>Распознавать однозначные и многозначные слова, различать прямое и переносное значения слова.</w:t>
      </w:r>
    </w:p>
    <w:p w:rsidR="00AB087C" w:rsidRPr="009A0512" w:rsidRDefault="00AB087C" w:rsidP="00AB087C">
      <w:pPr>
        <w:spacing w:line="240" w:lineRule="auto"/>
        <w:ind w:right="6" w:firstLine="567"/>
        <w:rPr>
          <w:sz w:val="24"/>
          <w:szCs w:val="24"/>
        </w:rPr>
      </w:pPr>
      <w:r w:rsidRPr="009A0512">
        <w:rPr>
          <w:sz w:val="24"/>
          <w:szCs w:val="24"/>
        </w:rPr>
        <w:t>Распознавать синонимы, антонимы, омонимы; различать многозначные слова и омонимы, правильно употреблять слова-паронимы.</w:t>
      </w:r>
    </w:p>
    <w:p w:rsidR="00AB087C" w:rsidRPr="009A0512" w:rsidRDefault="00AB087C" w:rsidP="00AB087C">
      <w:pPr>
        <w:spacing w:line="240" w:lineRule="auto"/>
        <w:ind w:right="6" w:firstLine="567"/>
        <w:rPr>
          <w:sz w:val="24"/>
          <w:szCs w:val="24"/>
        </w:rPr>
      </w:pPr>
      <w:r w:rsidRPr="009A0512">
        <w:rPr>
          <w:sz w:val="24"/>
          <w:szCs w:val="24"/>
        </w:rPr>
        <w:t>Характеризовать тематические группы слов, родовые и видовые понятия.</w:t>
      </w:r>
    </w:p>
    <w:p w:rsidR="00AB087C" w:rsidRPr="009A0512" w:rsidRDefault="00AB087C" w:rsidP="00AB087C">
      <w:pPr>
        <w:spacing w:line="240" w:lineRule="auto"/>
        <w:ind w:right="6" w:firstLine="567"/>
        <w:rPr>
          <w:sz w:val="24"/>
          <w:szCs w:val="24"/>
        </w:rPr>
      </w:pPr>
      <w:r w:rsidRPr="009A0512">
        <w:rPr>
          <w:sz w:val="24"/>
          <w:szCs w:val="24"/>
        </w:rPr>
        <w:t>Проводить лексический анализ слов (в рамках изученного).</w:t>
      </w:r>
    </w:p>
    <w:p w:rsidR="00AB087C" w:rsidRPr="009A0512" w:rsidRDefault="00AB087C" w:rsidP="00AB087C">
      <w:pPr>
        <w:spacing w:line="240" w:lineRule="auto"/>
        <w:ind w:right="6" w:firstLine="567"/>
        <w:rPr>
          <w:sz w:val="24"/>
          <w:szCs w:val="24"/>
        </w:rPr>
      </w:pPr>
      <w:r w:rsidRPr="009A0512">
        <w:rPr>
          <w:sz w:val="24"/>
          <w:szCs w:val="24"/>
        </w:rPr>
        <w:t>Пользоваться лексическими словарями (толковым словарём, словарями синонимов, антонимов, омонимов, паронимов).</w:t>
      </w:r>
    </w:p>
    <w:p w:rsidR="00AB087C" w:rsidRPr="009A0512" w:rsidRDefault="00AB087C" w:rsidP="00AB087C">
      <w:pPr>
        <w:spacing w:line="240" w:lineRule="auto"/>
        <w:ind w:right="6" w:firstLine="567"/>
        <w:rPr>
          <w:b/>
          <w:sz w:val="24"/>
          <w:szCs w:val="24"/>
        </w:rPr>
      </w:pPr>
      <w:r w:rsidRPr="009A0512">
        <w:rPr>
          <w:b/>
          <w:sz w:val="24"/>
          <w:szCs w:val="24"/>
        </w:rPr>
        <w:t>Морфемика. Орфография.</w:t>
      </w:r>
    </w:p>
    <w:p w:rsidR="00AB087C" w:rsidRPr="009A0512" w:rsidRDefault="00AB087C" w:rsidP="00AB087C">
      <w:pPr>
        <w:spacing w:line="240" w:lineRule="auto"/>
        <w:ind w:right="6" w:firstLine="567"/>
        <w:rPr>
          <w:sz w:val="24"/>
          <w:szCs w:val="24"/>
        </w:rPr>
      </w:pPr>
      <w:r w:rsidRPr="009A0512">
        <w:rPr>
          <w:sz w:val="24"/>
          <w:szCs w:val="24"/>
        </w:rPr>
        <w:t>Характеризовать морфему как минимальную значимую единицу языка.</w:t>
      </w:r>
    </w:p>
    <w:p w:rsidR="00AB087C" w:rsidRPr="009A0512" w:rsidRDefault="00AB087C" w:rsidP="00AB087C">
      <w:pPr>
        <w:spacing w:line="240" w:lineRule="auto"/>
        <w:ind w:right="6" w:firstLine="567"/>
        <w:rPr>
          <w:sz w:val="24"/>
          <w:szCs w:val="24"/>
        </w:rPr>
      </w:pPr>
      <w:r w:rsidRPr="009A0512">
        <w:rPr>
          <w:sz w:val="24"/>
          <w:szCs w:val="24"/>
        </w:rPr>
        <w:t>Распознавать морфемы в слове (корень, приставку, суффикс, окончание), выделять основу слова.</w:t>
      </w:r>
    </w:p>
    <w:p w:rsidR="00AB087C" w:rsidRPr="009A0512" w:rsidRDefault="00AB087C" w:rsidP="00AB087C">
      <w:pPr>
        <w:spacing w:line="240" w:lineRule="auto"/>
        <w:ind w:right="6" w:firstLine="567"/>
        <w:rPr>
          <w:sz w:val="24"/>
          <w:szCs w:val="24"/>
        </w:rPr>
      </w:pPr>
      <w:r w:rsidRPr="009A0512">
        <w:rPr>
          <w:sz w:val="24"/>
          <w:szCs w:val="24"/>
        </w:rPr>
        <w:t>Находить чередование звуков в морфемах (в том числе чередование гласных с нулём звука).</w:t>
      </w:r>
    </w:p>
    <w:p w:rsidR="00AB087C" w:rsidRPr="009A0512" w:rsidRDefault="00AB087C" w:rsidP="00AB087C">
      <w:pPr>
        <w:spacing w:line="240" w:lineRule="auto"/>
        <w:ind w:right="6" w:firstLine="567"/>
        <w:rPr>
          <w:sz w:val="24"/>
          <w:szCs w:val="24"/>
        </w:rPr>
      </w:pPr>
      <w:r w:rsidRPr="009A0512">
        <w:rPr>
          <w:sz w:val="24"/>
          <w:szCs w:val="24"/>
        </w:rPr>
        <w:t>Проводить морфемный анализ слов.</w:t>
      </w:r>
    </w:p>
    <w:p w:rsidR="00AB087C" w:rsidRPr="009A0512" w:rsidRDefault="00AB087C" w:rsidP="00AB087C">
      <w:pPr>
        <w:spacing w:line="240" w:lineRule="auto"/>
        <w:ind w:right="6" w:firstLine="567"/>
        <w:rPr>
          <w:sz w:val="24"/>
          <w:szCs w:val="24"/>
        </w:rPr>
      </w:pPr>
      <w:r w:rsidRPr="009A0512">
        <w:rPr>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AB087C" w:rsidRPr="009A0512" w:rsidRDefault="00AB087C" w:rsidP="00AB087C">
      <w:pPr>
        <w:spacing w:line="240" w:lineRule="auto"/>
        <w:ind w:right="6" w:firstLine="567"/>
        <w:rPr>
          <w:sz w:val="24"/>
          <w:szCs w:val="24"/>
        </w:rPr>
      </w:pPr>
      <w:r w:rsidRPr="009A0512">
        <w:rPr>
          <w:sz w:val="24"/>
          <w:szCs w:val="24"/>
        </w:rPr>
        <w:t>Проводить орфографический анализ слов (в рамках изученного).</w:t>
      </w:r>
    </w:p>
    <w:p w:rsidR="00AB087C" w:rsidRPr="009A0512" w:rsidRDefault="00AB087C" w:rsidP="00AB087C">
      <w:pPr>
        <w:spacing w:line="240" w:lineRule="auto"/>
        <w:ind w:right="6" w:firstLine="567"/>
        <w:rPr>
          <w:sz w:val="24"/>
          <w:szCs w:val="24"/>
        </w:rPr>
      </w:pPr>
      <w:r w:rsidRPr="009A0512">
        <w:rPr>
          <w:sz w:val="24"/>
          <w:szCs w:val="24"/>
        </w:rPr>
        <w:t>Уместно использовать слова с суффиксами оценки в собственной речи.</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B087C" w:rsidRPr="009A0512" w:rsidRDefault="00AB087C" w:rsidP="00AB087C">
      <w:pPr>
        <w:spacing w:line="240" w:lineRule="auto"/>
        <w:ind w:right="6" w:firstLine="567"/>
        <w:rPr>
          <w:sz w:val="24"/>
          <w:szCs w:val="24"/>
        </w:rPr>
      </w:pPr>
      <w:r w:rsidRPr="009A0512">
        <w:rPr>
          <w:sz w:val="24"/>
          <w:szCs w:val="24"/>
        </w:rPr>
        <w:t>Распознавать имена существительные, имена прилагательные, глаголы.</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существительных, частичный морфологический анализ имён прилагательных, глаголов.</w:t>
      </w:r>
    </w:p>
    <w:p w:rsidR="00AB087C" w:rsidRPr="009A0512" w:rsidRDefault="00AB087C" w:rsidP="00AB087C">
      <w:pPr>
        <w:spacing w:line="240" w:lineRule="auto"/>
        <w:ind w:right="6" w:firstLine="567"/>
        <w:rPr>
          <w:sz w:val="24"/>
          <w:szCs w:val="24"/>
        </w:rPr>
      </w:pPr>
      <w:r w:rsidRPr="009A0512">
        <w:rPr>
          <w:sz w:val="24"/>
          <w:szCs w:val="24"/>
        </w:rPr>
        <w:t>Проводить орфографический анализ имён существительных, имён прилагательных, глаголов (в рамках изученного).</w:t>
      </w:r>
    </w:p>
    <w:p w:rsidR="00AB087C" w:rsidRPr="009A0512" w:rsidRDefault="00AB087C" w:rsidP="00AB087C">
      <w:pPr>
        <w:spacing w:line="240" w:lineRule="auto"/>
        <w:ind w:right="6" w:firstLine="567"/>
        <w:rPr>
          <w:sz w:val="24"/>
          <w:szCs w:val="24"/>
        </w:rPr>
      </w:pPr>
      <w:r w:rsidRPr="009A0512">
        <w:rPr>
          <w:sz w:val="24"/>
          <w:szCs w:val="24"/>
        </w:rPr>
        <w:t>Применять знания по морфологии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Имя существительное.</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B087C" w:rsidRPr="009A0512" w:rsidRDefault="00AB087C" w:rsidP="00AB087C">
      <w:pPr>
        <w:spacing w:line="240" w:lineRule="auto"/>
        <w:ind w:right="6" w:firstLine="567"/>
        <w:rPr>
          <w:sz w:val="24"/>
          <w:szCs w:val="24"/>
        </w:rPr>
      </w:pPr>
      <w:r w:rsidRPr="009A0512">
        <w:rPr>
          <w:sz w:val="24"/>
          <w:szCs w:val="24"/>
        </w:rPr>
        <w:t>Определять лексико-грамматические разряды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Различать типы склонения имён существительных, выявлять разносклоняемые и несклоняемые имена существительные.</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B087C" w:rsidRPr="009A0512" w:rsidRDefault="00AB087C" w:rsidP="00AB087C">
      <w:pPr>
        <w:spacing w:line="240" w:lineRule="auto"/>
        <w:ind w:right="6" w:firstLine="567"/>
        <w:rPr>
          <w:sz w:val="24"/>
          <w:szCs w:val="24"/>
        </w:rPr>
      </w:pPr>
      <w:r w:rsidRPr="009A0512">
        <w:rPr>
          <w:sz w:val="24"/>
          <w:szCs w:val="24"/>
        </w:rPr>
        <w:lastRenderedPageBreak/>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AB087C" w:rsidRPr="009A0512" w:rsidRDefault="00AB087C" w:rsidP="00AB087C">
      <w:pPr>
        <w:spacing w:line="240" w:lineRule="auto"/>
        <w:ind w:right="6" w:firstLine="567"/>
        <w:rPr>
          <w:b/>
          <w:sz w:val="24"/>
          <w:szCs w:val="24"/>
        </w:rPr>
      </w:pPr>
      <w:r w:rsidRPr="009A0512">
        <w:rPr>
          <w:b/>
          <w:sz w:val="24"/>
          <w:szCs w:val="24"/>
        </w:rPr>
        <w:t>Имя прилагательное.</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B087C" w:rsidRPr="009A0512" w:rsidRDefault="00AB087C" w:rsidP="00AB087C">
      <w:pPr>
        <w:spacing w:line="240" w:lineRule="auto"/>
        <w:ind w:right="6" w:firstLine="567"/>
        <w:rPr>
          <w:sz w:val="24"/>
          <w:szCs w:val="24"/>
        </w:rPr>
      </w:pPr>
      <w:r w:rsidRPr="009A0512">
        <w:rPr>
          <w:sz w:val="24"/>
          <w:szCs w:val="24"/>
        </w:rPr>
        <w:t>Проводить частичный морфологический анализ имён прилагательных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произношения имён прилагательных, постановки в них ударения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rsidR="00AB087C" w:rsidRPr="009A0512" w:rsidRDefault="00AB087C" w:rsidP="00AB087C">
      <w:pPr>
        <w:spacing w:line="240" w:lineRule="auto"/>
        <w:ind w:right="6" w:firstLine="567"/>
        <w:rPr>
          <w:b/>
          <w:sz w:val="24"/>
          <w:szCs w:val="24"/>
        </w:rPr>
      </w:pPr>
      <w:r w:rsidRPr="009A0512">
        <w:rPr>
          <w:b/>
          <w:sz w:val="24"/>
          <w:szCs w:val="24"/>
        </w:rPr>
        <w:t> Глагол.</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B087C" w:rsidRPr="009A0512" w:rsidRDefault="00AB087C" w:rsidP="00AB087C">
      <w:pPr>
        <w:spacing w:line="240" w:lineRule="auto"/>
        <w:ind w:right="6" w:firstLine="567"/>
        <w:rPr>
          <w:sz w:val="24"/>
          <w:szCs w:val="24"/>
        </w:rPr>
      </w:pPr>
      <w:r w:rsidRPr="009A0512">
        <w:rPr>
          <w:sz w:val="24"/>
          <w:szCs w:val="24"/>
        </w:rPr>
        <w:t>Различать глаголы совершенного и несовершенного вида, возвратные и невозвратные.</w:t>
      </w:r>
    </w:p>
    <w:p w:rsidR="00AB087C" w:rsidRPr="009A0512" w:rsidRDefault="00AB087C" w:rsidP="00AB087C">
      <w:pPr>
        <w:spacing w:line="240" w:lineRule="auto"/>
        <w:ind w:right="6" w:firstLine="567"/>
        <w:rPr>
          <w:sz w:val="24"/>
          <w:szCs w:val="24"/>
        </w:rPr>
      </w:pPr>
      <w:r w:rsidRPr="009A0512">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B087C" w:rsidRPr="009A0512" w:rsidRDefault="00AB087C" w:rsidP="00AB087C">
      <w:pPr>
        <w:spacing w:line="240" w:lineRule="auto"/>
        <w:ind w:right="6" w:firstLine="567"/>
        <w:rPr>
          <w:sz w:val="24"/>
          <w:szCs w:val="24"/>
        </w:rPr>
      </w:pPr>
      <w:r w:rsidRPr="009A0512">
        <w:rPr>
          <w:sz w:val="24"/>
          <w:szCs w:val="24"/>
        </w:rPr>
        <w:t>Определять спряжение глагола, спрягать глаголы.</w:t>
      </w:r>
    </w:p>
    <w:p w:rsidR="00AB087C" w:rsidRPr="009A0512" w:rsidRDefault="00AB087C" w:rsidP="00AB087C">
      <w:pPr>
        <w:spacing w:line="240" w:lineRule="auto"/>
        <w:ind w:right="6" w:firstLine="567"/>
        <w:rPr>
          <w:sz w:val="24"/>
          <w:szCs w:val="24"/>
        </w:rPr>
      </w:pPr>
      <w:r w:rsidRPr="009A0512">
        <w:rPr>
          <w:sz w:val="24"/>
          <w:szCs w:val="24"/>
        </w:rPr>
        <w:t>Проводить частичный морфологический анализ глаголов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глаголов, постановки ударения в глагольных формах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AB087C" w:rsidRPr="009A0512" w:rsidRDefault="00AB087C" w:rsidP="00AB087C">
      <w:pPr>
        <w:spacing w:line="240" w:lineRule="auto"/>
        <w:ind w:right="6" w:firstLine="567"/>
        <w:rPr>
          <w:b/>
          <w:sz w:val="24"/>
          <w:szCs w:val="24"/>
        </w:rPr>
      </w:pPr>
      <w:r w:rsidRPr="009A0512">
        <w:rPr>
          <w:b/>
          <w:sz w:val="24"/>
          <w:szCs w:val="24"/>
        </w:rPr>
        <w:t>Синтаксис. Культура речи. Пунктуация.</w:t>
      </w:r>
    </w:p>
    <w:p w:rsidR="00AB087C" w:rsidRPr="009A0512" w:rsidRDefault="00AB087C" w:rsidP="00AB087C">
      <w:pPr>
        <w:spacing w:line="240" w:lineRule="auto"/>
        <w:ind w:right="6" w:firstLine="567"/>
        <w:rPr>
          <w:sz w:val="24"/>
          <w:szCs w:val="24"/>
        </w:rPr>
      </w:pPr>
      <w:r w:rsidRPr="009A0512">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sz w:val="24"/>
          <w:szCs w:val="24"/>
        </w:rPr>
      </w:pPr>
      <w:r w:rsidRPr="009A0512">
        <w:rPr>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AB087C" w:rsidRPr="009A0512" w:rsidRDefault="00AB087C" w:rsidP="00AB087C">
      <w:pPr>
        <w:spacing w:line="240" w:lineRule="auto"/>
        <w:ind w:right="6" w:firstLine="567"/>
        <w:rPr>
          <w:sz w:val="24"/>
          <w:szCs w:val="24"/>
        </w:rPr>
      </w:pPr>
      <w:r w:rsidRPr="009A0512">
        <w:rPr>
          <w:sz w:val="24"/>
          <w:szCs w:val="24"/>
        </w:rPr>
        <w:t>Проводить пунктуационный анализ предложения (в рамках изученного).</w:t>
      </w:r>
    </w:p>
    <w:p w:rsidR="009A0512" w:rsidRDefault="009A0512" w:rsidP="00AB087C">
      <w:pPr>
        <w:spacing w:line="240" w:lineRule="auto"/>
        <w:ind w:right="6" w:firstLine="567"/>
        <w:rPr>
          <w:b/>
          <w:sz w:val="24"/>
          <w:szCs w:val="24"/>
        </w:rPr>
      </w:pPr>
    </w:p>
    <w:p w:rsidR="009A3342" w:rsidRPr="009A0512" w:rsidRDefault="009A3342" w:rsidP="00AB087C">
      <w:pPr>
        <w:spacing w:line="240" w:lineRule="auto"/>
        <w:ind w:right="6" w:firstLine="567"/>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Иметь представление о русском литературном языке.</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B087C" w:rsidRPr="009A0512" w:rsidRDefault="00AB087C" w:rsidP="00AB087C">
      <w:pPr>
        <w:spacing w:line="240" w:lineRule="auto"/>
        <w:ind w:right="6" w:firstLine="567"/>
        <w:rPr>
          <w:sz w:val="24"/>
          <w:szCs w:val="24"/>
        </w:rPr>
      </w:pPr>
      <w:r w:rsidRPr="009A0512">
        <w:rPr>
          <w:sz w:val="24"/>
          <w:szCs w:val="24"/>
        </w:rPr>
        <w:t>Участвовать в диалоге (побуждение к действию, обмен мнениями) объёмом не менее 4 реплик.</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rsidR="00AB087C" w:rsidRPr="009A0512" w:rsidRDefault="00AB087C" w:rsidP="00AB087C">
      <w:pPr>
        <w:spacing w:line="240" w:lineRule="auto"/>
        <w:ind w:right="6" w:firstLine="567"/>
        <w:rPr>
          <w:sz w:val="24"/>
          <w:szCs w:val="24"/>
        </w:rPr>
      </w:pPr>
      <w:r w:rsidRPr="009A0512">
        <w:rPr>
          <w:sz w:val="24"/>
          <w:szCs w:val="24"/>
        </w:rPr>
        <w:t>Устно пересказывать прочитанный или прослушанный текст объёмом не менее 110 слов.</w:t>
      </w:r>
    </w:p>
    <w:p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B087C" w:rsidRPr="009A0512" w:rsidRDefault="00AB087C" w:rsidP="00AB087C">
      <w:pPr>
        <w:spacing w:line="240" w:lineRule="auto"/>
        <w:ind w:right="6" w:firstLine="567"/>
        <w:rPr>
          <w:sz w:val="24"/>
          <w:szCs w:val="24"/>
        </w:rPr>
      </w:pPr>
      <w:r w:rsidRPr="009A0512">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B087C" w:rsidRPr="009A0512" w:rsidRDefault="00AB087C" w:rsidP="00AB087C">
      <w:pPr>
        <w:spacing w:line="240" w:lineRule="auto"/>
        <w:ind w:right="6" w:firstLine="567"/>
        <w:rPr>
          <w:sz w:val="24"/>
          <w:szCs w:val="24"/>
        </w:rPr>
      </w:pPr>
      <w:r w:rsidRPr="009A0512">
        <w:rPr>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w:t>
      </w:r>
      <w:r w:rsidRPr="009A0512">
        <w:rPr>
          <w:sz w:val="24"/>
          <w:szCs w:val="24"/>
        </w:rPr>
        <w:lastRenderedPageBreak/>
        <w:t>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B087C" w:rsidRPr="009A0512" w:rsidRDefault="00AB087C" w:rsidP="00AB087C">
      <w:pPr>
        <w:spacing w:line="240" w:lineRule="auto"/>
        <w:ind w:right="6" w:firstLine="567"/>
        <w:rPr>
          <w:sz w:val="24"/>
          <w:szCs w:val="24"/>
        </w:rPr>
      </w:pPr>
      <w:r w:rsidRPr="009A0512">
        <w:rPr>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AB087C" w:rsidRPr="009A0512" w:rsidRDefault="00AB087C" w:rsidP="00AB087C">
      <w:pPr>
        <w:spacing w:line="240" w:lineRule="auto"/>
        <w:ind w:right="6" w:firstLine="567"/>
        <w:rPr>
          <w:sz w:val="24"/>
          <w:szCs w:val="24"/>
        </w:rPr>
      </w:pPr>
      <w:r w:rsidRPr="009A0512">
        <w:rPr>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AB087C" w:rsidRPr="009A0512" w:rsidRDefault="00AB087C" w:rsidP="00AB087C">
      <w:pPr>
        <w:spacing w:line="240" w:lineRule="auto"/>
        <w:ind w:right="6" w:firstLine="567"/>
        <w:rPr>
          <w:sz w:val="24"/>
          <w:szCs w:val="24"/>
        </w:rPr>
      </w:pPr>
      <w:r w:rsidRPr="009A0512">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rsidR="00AB087C" w:rsidRPr="009A0512" w:rsidRDefault="00AB087C" w:rsidP="00AB087C">
      <w:pPr>
        <w:spacing w:line="240" w:lineRule="auto"/>
        <w:ind w:right="6" w:firstLine="567"/>
        <w:rPr>
          <w:sz w:val="24"/>
          <w:szCs w:val="24"/>
        </w:rPr>
      </w:pPr>
      <w:r w:rsidRPr="009A0512">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AB087C" w:rsidRPr="009A0512" w:rsidRDefault="00AB087C" w:rsidP="00AB087C">
      <w:pPr>
        <w:spacing w:line="240" w:lineRule="auto"/>
        <w:ind w:right="6" w:firstLine="567"/>
        <w:rPr>
          <w:sz w:val="24"/>
          <w:szCs w:val="24"/>
        </w:rPr>
      </w:pPr>
      <w:r w:rsidRPr="009A0512">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B087C" w:rsidRPr="009A0512" w:rsidRDefault="00AB087C" w:rsidP="00AB087C">
      <w:pPr>
        <w:spacing w:line="240" w:lineRule="auto"/>
        <w:ind w:right="6" w:firstLine="567"/>
        <w:rPr>
          <w:sz w:val="24"/>
          <w:szCs w:val="24"/>
        </w:rPr>
      </w:pPr>
      <w:r w:rsidRPr="009A0512">
        <w:rPr>
          <w:sz w:val="24"/>
          <w:szCs w:val="24"/>
        </w:rPr>
        <w:t>Редактировать собственные тексты с использованием знаний норм современного русского литературного языка.</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B087C" w:rsidRPr="009A0512" w:rsidRDefault="00AB087C" w:rsidP="00AB087C">
      <w:pPr>
        <w:spacing w:line="240" w:lineRule="auto"/>
        <w:ind w:right="6" w:firstLine="567"/>
        <w:rPr>
          <w:sz w:val="24"/>
          <w:szCs w:val="24"/>
        </w:rPr>
      </w:pPr>
      <w:r w:rsidRPr="009A0512">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Система языка.</w:t>
      </w:r>
    </w:p>
    <w:p w:rsidR="00AB087C" w:rsidRPr="009A0512" w:rsidRDefault="00AB087C" w:rsidP="00AB087C">
      <w:pPr>
        <w:spacing w:line="240" w:lineRule="auto"/>
        <w:ind w:right="6" w:firstLine="567"/>
        <w:rPr>
          <w:sz w:val="24"/>
          <w:szCs w:val="24"/>
        </w:rPr>
      </w:pPr>
      <w:r w:rsidRPr="009A0512">
        <w:rPr>
          <w:b/>
          <w:sz w:val="24"/>
          <w:szCs w:val="24"/>
        </w:rPr>
        <w:t>Лексикология. Культура речи.</w:t>
      </w:r>
    </w:p>
    <w:p w:rsidR="00AB087C" w:rsidRPr="009A0512" w:rsidRDefault="00AB087C" w:rsidP="00AB087C">
      <w:pPr>
        <w:spacing w:line="240" w:lineRule="auto"/>
        <w:ind w:right="6" w:firstLine="567"/>
        <w:rPr>
          <w:sz w:val="24"/>
          <w:szCs w:val="24"/>
        </w:rPr>
      </w:pPr>
      <w:r w:rsidRPr="009A0512">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AB087C" w:rsidRPr="009A0512" w:rsidRDefault="00AB087C" w:rsidP="00AB087C">
      <w:pPr>
        <w:spacing w:line="240" w:lineRule="auto"/>
        <w:ind w:right="6" w:firstLine="567"/>
        <w:rPr>
          <w:sz w:val="24"/>
          <w:szCs w:val="24"/>
        </w:rPr>
      </w:pPr>
      <w:r w:rsidRPr="009A0512">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B087C" w:rsidRPr="009A0512" w:rsidRDefault="00AB087C" w:rsidP="00AB087C">
      <w:pPr>
        <w:spacing w:line="240" w:lineRule="auto"/>
        <w:ind w:right="6" w:firstLine="567"/>
        <w:rPr>
          <w:sz w:val="24"/>
          <w:szCs w:val="24"/>
        </w:rPr>
      </w:pPr>
      <w:r w:rsidRPr="009A0512">
        <w:rPr>
          <w:sz w:val="24"/>
          <w:szCs w:val="24"/>
        </w:rPr>
        <w:lastRenderedPageBreak/>
        <w:t>Распознавать в тексте фразеологизмы, определять их значения; характеризовать ситуацию употребления фразеологизма.</w:t>
      </w:r>
    </w:p>
    <w:p w:rsidR="00AB087C" w:rsidRPr="009A0512" w:rsidRDefault="00AB087C" w:rsidP="00AB087C">
      <w:pPr>
        <w:spacing w:line="240" w:lineRule="auto"/>
        <w:ind w:right="6" w:firstLine="567"/>
        <w:rPr>
          <w:sz w:val="24"/>
          <w:szCs w:val="24"/>
        </w:rPr>
      </w:pPr>
      <w:r w:rsidRPr="009A0512">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B087C" w:rsidRPr="009A0512" w:rsidRDefault="00AB087C" w:rsidP="00AB087C">
      <w:pPr>
        <w:spacing w:line="240" w:lineRule="auto"/>
        <w:ind w:right="6" w:firstLine="567"/>
        <w:rPr>
          <w:b/>
          <w:sz w:val="24"/>
          <w:szCs w:val="24"/>
        </w:rPr>
      </w:pPr>
      <w:r w:rsidRPr="009A0512">
        <w:rPr>
          <w:b/>
          <w:sz w:val="24"/>
          <w:szCs w:val="24"/>
        </w:rPr>
        <w:t>Словообразование.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Распознавать формообразующие и словообразующие морфемы в слове; выделять производящую основу.</w:t>
      </w:r>
    </w:p>
    <w:p w:rsidR="00AB087C" w:rsidRPr="009A0512" w:rsidRDefault="00AB087C" w:rsidP="00AB087C">
      <w:pPr>
        <w:spacing w:line="240" w:lineRule="auto"/>
        <w:ind w:right="6" w:firstLine="567"/>
        <w:rPr>
          <w:sz w:val="24"/>
          <w:szCs w:val="24"/>
        </w:rPr>
      </w:pPr>
      <w:r w:rsidRPr="009A0512">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словообразования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Соблюдать правила слитного и дефисного написания пол- и полу- со словами.</w:t>
      </w:r>
    </w:p>
    <w:p w:rsidR="00AB087C" w:rsidRPr="009A0512" w:rsidRDefault="00AB087C" w:rsidP="00AB087C">
      <w:pPr>
        <w:spacing w:line="240" w:lineRule="auto"/>
        <w:ind w:right="6" w:firstLine="567"/>
        <w:rPr>
          <w:sz w:val="24"/>
          <w:szCs w:val="24"/>
        </w:rPr>
      </w:pPr>
      <w:r w:rsidRPr="009A0512">
        <w:rPr>
          <w:sz w:val="24"/>
          <w:szCs w:val="24"/>
        </w:rPr>
        <w:t>Соблюдать нормы произношения, постановки ударения (в рамках изученного), словоизменения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B087C" w:rsidRPr="009A0512" w:rsidRDefault="00AB087C" w:rsidP="00AB087C">
      <w:pPr>
        <w:spacing w:line="240" w:lineRule="auto"/>
        <w:ind w:right="6" w:firstLine="567"/>
        <w:rPr>
          <w:sz w:val="24"/>
          <w:szCs w:val="24"/>
        </w:rPr>
      </w:pPr>
      <w:r w:rsidRPr="009A0512">
        <w:rPr>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AB087C" w:rsidRPr="009A0512" w:rsidRDefault="00AB087C" w:rsidP="00AB087C">
      <w:pPr>
        <w:spacing w:line="240" w:lineRule="auto"/>
        <w:ind w:right="6" w:firstLine="567"/>
        <w:rPr>
          <w:sz w:val="24"/>
          <w:szCs w:val="24"/>
        </w:rPr>
      </w:pPr>
      <w:r w:rsidRPr="009A0512">
        <w:rPr>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AB087C" w:rsidRPr="009A0512" w:rsidRDefault="00AB087C" w:rsidP="00AB087C">
      <w:pPr>
        <w:spacing w:line="240" w:lineRule="auto"/>
        <w:ind w:right="6" w:firstLine="567"/>
        <w:rPr>
          <w:sz w:val="24"/>
          <w:szCs w:val="24"/>
        </w:rPr>
      </w:pPr>
      <w:r w:rsidRPr="009A0512">
        <w:rPr>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AB087C" w:rsidRPr="009A0512" w:rsidRDefault="00AB087C" w:rsidP="00AB087C">
      <w:pPr>
        <w:spacing w:line="240" w:lineRule="auto"/>
        <w:ind w:right="6" w:firstLine="567"/>
        <w:rPr>
          <w:sz w:val="24"/>
          <w:szCs w:val="24"/>
        </w:rPr>
      </w:pPr>
      <w:r w:rsidRPr="009A0512">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AB087C" w:rsidRPr="009A0512" w:rsidRDefault="00AB087C" w:rsidP="00AB087C">
      <w:pPr>
        <w:spacing w:line="240" w:lineRule="auto"/>
        <w:ind w:right="6" w:firstLine="567"/>
        <w:rPr>
          <w:sz w:val="24"/>
          <w:szCs w:val="24"/>
        </w:rPr>
      </w:pPr>
      <w:r w:rsidRPr="009A0512">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ь в формах глагола повелительного наклонения.</w:t>
      </w:r>
    </w:p>
    <w:p w:rsidR="00AB087C" w:rsidRPr="009A0512" w:rsidRDefault="00AB087C" w:rsidP="00AB087C">
      <w:pPr>
        <w:spacing w:line="240" w:lineRule="auto"/>
        <w:ind w:right="6" w:firstLine="567"/>
        <w:rPr>
          <w:sz w:val="24"/>
          <w:szCs w:val="24"/>
        </w:rPr>
      </w:pPr>
      <w:r w:rsidRPr="009A0512">
        <w:rPr>
          <w:sz w:val="24"/>
          <w:szCs w:val="24"/>
        </w:rPr>
        <w:lastRenderedPageBreak/>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sz w:val="24"/>
          <w:szCs w:val="24"/>
        </w:rPr>
      </w:pPr>
      <w:r w:rsidRPr="009A0512">
        <w:rPr>
          <w:sz w:val="24"/>
          <w:szCs w:val="24"/>
        </w:rPr>
        <w:t>Проводить фонетический анализ слов; использовать знания по фонетике и графике в практике произношения и правописания слов.</w:t>
      </w:r>
    </w:p>
    <w:p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B087C" w:rsidRPr="009A0512" w:rsidRDefault="00AB087C" w:rsidP="00AB087C">
      <w:pPr>
        <w:spacing w:line="240" w:lineRule="auto"/>
        <w:ind w:right="6" w:firstLine="567"/>
        <w:rPr>
          <w:sz w:val="24"/>
          <w:szCs w:val="24"/>
        </w:rPr>
      </w:pPr>
      <w:r w:rsidRPr="009A0512">
        <w:rPr>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9A0512" w:rsidRDefault="009A0512" w:rsidP="00AB087C">
      <w:pPr>
        <w:spacing w:line="240" w:lineRule="auto"/>
        <w:ind w:right="6" w:firstLine="567"/>
        <w:rPr>
          <w:sz w:val="24"/>
          <w:szCs w:val="24"/>
        </w:rPr>
      </w:pPr>
    </w:p>
    <w:p w:rsidR="009A3342" w:rsidRPr="009A0512" w:rsidRDefault="009A3342" w:rsidP="00AB087C">
      <w:pPr>
        <w:spacing w:line="240" w:lineRule="auto"/>
        <w:ind w:right="6" w:firstLine="567"/>
        <w:rPr>
          <w:sz w:val="24"/>
          <w:szCs w:val="24"/>
        </w:rPr>
      </w:pPr>
    </w:p>
    <w:p w:rsidR="00AB087C" w:rsidRPr="009A0512" w:rsidRDefault="00AB087C" w:rsidP="00AB087C">
      <w:pPr>
        <w:spacing w:line="240" w:lineRule="auto"/>
        <w:ind w:right="6" w:firstLine="567"/>
        <w:rPr>
          <w:b/>
          <w:sz w:val="24"/>
          <w:szCs w:val="24"/>
        </w:rPr>
      </w:pPr>
      <w:r w:rsidRPr="009A0512">
        <w:rPr>
          <w:b/>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AB087C" w:rsidRPr="009A0512" w:rsidRDefault="00AB087C" w:rsidP="00AB087C">
      <w:pPr>
        <w:spacing w:line="240" w:lineRule="auto"/>
        <w:ind w:right="6" w:firstLine="567"/>
        <w:rPr>
          <w:sz w:val="24"/>
          <w:szCs w:val="24"/>
        </w:rPr>
      </w:pPr>
      <w:r w:rsidRPr="009A0512">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диалога: диалог – запрос информации, диалог – сообщение информации.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rsidR="00AB087C" w:rsidRPr="009A0512" w:rsidRDefault="00AB087C" w:rsidP="00AB087C">
      <w:pPr>
        <w:spacing w:line="240" w:lineRule="auto"/>
        <w:ind w:right="6" w:firstLine="567"/>
        <w:rPr>
          <w:sz w:val="24"/>
          <w:szCs w:val="24"/>
        </w:rPr>
      </w:pPr>
      <w:r w:rsidRPr="009A0512">
        <w:rPr>
          <w:sz w:val="24"/>
          <w:szCs w:val="24"/>
        </w:rPr>
        <w:t>Устно пересказывать прослушанный или прочитанный текст объёмом не менее 120 слов.</w:t>
      </w:r>
    </w:p>
    <w:p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B087C" w:rsidRPr="009A0512" w:rsidRDefault="00AB087C" w:rsidP="00AB087C">
      <w:pPr>
        <w:spacing w:line="240" w:lineRule="auto"/>
        <w:ind w:right="6" w:firstLine="567"/>
        <w:rPr>
          <w:sz w:val="24"/>
          <w:szCs w:val="24"/>
        </w:rPr>
      </w:pPr>
      <w:r w:rsidRPr="009A0512">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9A0512" w:rsidRDefault="00AB087C" w:rsidP="00AB087C">
      <w:pPr>
        <w:spacing w:line="240" w:lineRule="auto"/>
        <w:ind w:right="6" w:firstLine="567"/>
        <w:rPr>
          <w:sz w:val="24"/>
          <w:szCs w:val="24"/>
        </w:rPr>
      </w:pPr>
      <w:r w:rsidRPr="009A0512">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6E73C6" w:rsidRDefault="006E73C6" w:rsidP="00AB087C">
      <w:pPr>
        <w:spacing w:line="240" w:lineRule="auto"/>
        <w:ind w:right="6" w:firstLine="567"/>
        <w:rPr>
          <w:b/>
          <w:sz w:val="24"/>
          <w:szCs w:val="24"/>
        </w:rPr>
      </w:pPr>
    </w:p>
    <w:p w:rsidR="006E73C6" w:rsidRDefault="006E73C6" w:rsidP="00AB087C">
      <w:pPr>
        <w:spacing w:line="240" w:lineRule="auto"/>
        <w:ind w:right="6" w:firstLine="567"/>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lastRenderedPageBreak/>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rsidR="00AB087C" w:rsidRPr="009A0512" w:rsidRDefault="00AB087C" w:rsidP="00AB087C">
      <w:pPr>
        <w:spacing w:line="240" w:lineRule="auto"/>
        <w:ind w:right="6" w:firstLine="567"/>
        <w:rPr>
          <w:sz w:val="24"/>
          <w:szCs w:val="24"/>
        </w:rPr>
      </w:pPr>
      <w:r w:rsidRPr="009A0512">
        <w:rPr>
          <w:sz w:val="24"/>
          <w:szCs w:val="24"/>
        </w:rPr>
        <w:t>Выявлять лексические и грамматические средства связи предложений и частей текста.</w:t>
      </w:r>
    </w:p>
    <w:p w:rsidR="00AB087C" w:rsidRPr="009A0512" w:rsidRDefault="00AB087C" w:rsidP="00AB087C">
      <w:pPr>
        <w:spacing w:line="240" w:lineRule="auto"/>
        <w:ind w:right="6" w:firstLine="567"/>
        <w:rPr>
          <w:sz w:val="24"/>
          <w:szCs w:val="24"/>
        </w:rPr>
      </w:pPr>
      <w:r w:rsidRPr="009A0512">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AB087C" w:rsidRPr="009A0512" w:rsidRDefault="00AB087C" w:rsidP="00AB087C">
      <w:pPr>
        <w:spacing w:line="240" w:lineRule="auto"/>
        <w:ind w:right="6" w:firstLine="567"/>
        <w:rPr>
          <w:sz w:val="24"/>
          <w:szCs w:val="24"/>
        </w:rPr>
      </w:pPr>
      <w:r w:rsidRPr="009A0512">
        <w:rPr>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w:t>
      </w:r>
    </w:p>
    <w:p w:rsidR="00AB087C" w:rsidRPr="009A0512" w:rsidRDefault="00AB087C" w:rsidP="00AB087C">
      <w:pPr>
        <w:spacing w:line="240" w:lineRule="auto"/>
        <w:ind w:right="6" w:firstLine="567"/>
        <w:rPr>
          <w:sz w:val="24"/>
          <w:szCs w:val="24"/>
        </w:rPr>
      </w:pPr>
      <w:r w:rsidRPr="009A0512">
        <w:rPr>
          <w:sz w:val="24"/>
          <w:szCs w:val="24"/>
        </w:rPr>
        <w:t>Представлять содержание научно-учебного текста в виде таблицы, схемы; представлять содержание таблицы, схемы в виде текста.</w:t>
      </w:r>
    </w:p>
    <w:p w:rsidR="00AB087C" w:rsidRPr="009A0512" w:rsidRDefault="00AB087C" w:rsidP="00AB087C">
      <w:pPr>
        <w:spacing w:line="240" w:lineRule="auto"/>
        <w:ind w:right="6" w:firstLine="567"/>
        <w:rPr>
          <w:sz w:val="24"/>
          <w:szCs w:val="24"/>
        </w:rPr>
      </w:pPr>
      <w:r w:rsidRPr="009A0512">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B087C" w:rsidRPr="009A0512" w:rsidRDefault="00AB087C" w:rsidP="00AB087C">
      <w:pPr>
        <w:spacing w:line="240" w:lineRule="auto"/>
        <w:ind w:right="6" w:firstLine="567"/>
        <w:rPr>
          <w:sz w:val="24"/>
          <w:szCs w:val="24"/>
        </w:rPr>
      </w:pPr>
      <w:r w:rsidRPr="009A0512">
        <w:rPr>
          <w:sz w:val="24"/>
          <w:szCs w:val="24"/>
        </w:rPr>
        <w:t>Создавать тексты публицистического стиля в жанре репортажа, заметки, интервью; оформлять деловые бумаги (инструкция).</w:t>
      </w:r>
    </w:p>
    <w:p w:rsidR="00AB087C" w:rsidRPr="009A0512" w:rsidRDefault="00AB087C" w:rsidP="00AB087C">
      <w:pPr>
        <w:spacing w:line="240" w:lineRule="auto"/>
        <w:ind w:right="6" w:firstLine="567"/>
        <w:rPr>
          <w:sz w:val="24"/>
          <w:szCs w:val="24"/>
        </w:rPr>
      </w:pPr>
      <w:r w:rsidRPr="009A0512">
        <w:rPr>
          <w:sz w:val="24"/>
          <w:szCs w:val="24"/>
        </w:rPr>
        <w:t>Владеть нормами построения текстов публицистического стиля.</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AB087C" w:rsidRPr="009A0512" w:rsidRDefault="00AB087C" w:rsidP="00AB087C">
      <w:pPr>
        <w:spacing w:line="240" w:lineRule="auto"/>
        <w:ind w:right="6" w:firstLine="567"/>
        <w:rPr>
          <w:sz w:val="24"/>
          <w:szCs w:val="24"/>
        </w:rPr>
      </w:pPr>
      <w:r w:rsidRPr="009A0512">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Система языка.</w:t>
      </w:r>
    </w:p>
    <w:p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B087C" w:rsidRPr="009A0512" w:rsidRDefault="00AB087C" w:rsidP="00AB087C">
      <w:pPr>
        <w:spacing w:line="240" w:lineRule="auto"/>
        <w:ind w:right="6" w:firstLine="567"/>
        <w:rPr>
          <w:sz w:val="24"/>
          <w:szCs w:val="24"/>
        </w:rPr>
      </w:pPr>
      <w:r w:rsidRPr="009A0512">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AB087C" w:rsidRPr="009A0512" w:rsidRDefault="00AB087C" w:rsidP="00AB087C">
      <w:pPr>
        <w:spacing w:line="240" w:lineRule="auto"/>
        <w:ind w:right="6" w:firstLine="567"/>
        <w:rPr>
          <w:sz w:val="24"/>
          <w:szCs w:val="24"/>
        </w:rPr>
      </w:pPr>
      <w:r w:rsidRPr="009A0512">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B087C" w:rsidRPr="009A0512" w:rsidRDefault="00AB087C" w:rsidP="00AB087C">
      <w:pPr>
        <w:spacing w:line="240" w:lineRule="auto"/>
        <w:ind w:right="6" w:firstLine="567"/>
        <w:rPr>
          <w:sz w:val="24"/>
          <w:szCs w:val="24"/>
        </w:rPr>
      </w:pPr>
      <w:r w:rsidRPr="009A0512">
        <w:rPr>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B087C" w:rsidRPr="009A0512" w:rsidRDefault="00AB087C" w:rsidP="00AB087C">
      <w:pPr>
        <w:spacing w:line="240" w:lineRule="auto"/>
        <w:ind w:right="6" w:firstLine="567"/>
        <w:rPr>
          <w:sz w:val="24"/>
          <w:szCs w:val="24"/>
        </w:rPr>
      </w:pPr>
      <w:r w:rsidRPr="009A0512">
        <w:rPr>
          <w:sz w:val="24"/>
          <w:szCs w:val="24"/>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w:t>
      </w:r>
      <w:r w:rsidRPr="009A0512">
        <w:rPr>
          <w:sz w:val="24"/>
          <w:szCs w:val="24"/>
        </w:rPr>
        <w:lastRenderedPageBreak/>
        <w:t>слов, применять знания по лексике и фразеологии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sz w:val="24"/>
          <w:szCs w:val="24"/>
        </w:rPr>
      </w:pPr>
      <w:r w:rsidRPr="009A0512">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B087C" w:rsidRPr="009A0512" w:rsidRDefault="00AB087C" w:rsidP="00AB087C">
      <w:pPr>
        <w:spacing w:line="240" w:lineRule="auto"/>
        <w:ind w:right="6" w:firstLine="567"/>
        <w:rPr>
          <w:sz w:val="24"/>
          <w:szCs w:val="24"/>
        </w:rPr>
      </w:pPr>
      <w:r w:rsidRPr="009A0512">
        <w:rPr>
          <w:sz w:val="24"/>
          <w:szCs w:val="24"/>
        </w:rPr>
        <w:t>Использовать грамматические словари и справочники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B087C" w:rsidRPr="009A0512" w:rsidRDefault="00AB087C" w:rsidP="00AB087C">
      <w:pPr>
        <w:spacing w:line="240" w:lineRule="auto"/>
        <w:ind w:right="6" w:firstLine="567"/>
        <w:rPr>
          <w:b/>
          <w:sz w:val="24"/>
          <w:szCs w:val="24"/>
        </w:rPr>
      </w:pPr>
      <w:r w:rsidRPr="009A0512">
        <w:rPr>
          <w:b/>
          <w:sz w:val="24"/>
          <w:szCs w:val="24"/>
        </w:rPr>
        <w:t>Причастие.</w:t>
      </w:r>
    </w:p>
    <w:p w:rsidR="00AB087C" w:rsidRPr="009A0512" w:rsidRDefault="00AB087C" w:rsidP="00AB087C">
      <w:pPr>
        <w:spacing w:line="240" w:lineRule="auto"/>
        <w:ind w:right="6" w:firstLine="567"/>
        <w:rPr>
          <w:sz w:val="24"/>
          <w:szCs w:val="24"/>
        </w:rPr>
      </w:pPr>
      <w:r w:rsidRPr="009A0512">
        <w:rPr>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AB087C" w:rsidRPr="009A0512" w:rsidRDefault="00AB087C" w:rsidP="00AB087C">
      <w:pPr>
        <w:spacing w:line="240" w:lineRule="auto"/>
        <w:ind w:right="6" w:firstLine="567"/>
        <w:rPr>
          <w:sz w:val="24"/>
          <w:szCs w:val="24"/>
        </w:rPr>
      </w:pPr>
      <w:r w:rsidRPr="009A0512">
        <w:rPr>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причастий,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Составлять словосочетания с причастием в роли зависимого слова, конструировать причастные обороты.</w:t>
      </w:r>
    </w:p>
    <w:p w:rsidR="00AB087C" w:rsidRPr="009A0512" w:rsidRDefault="00AB087C" w:rsidP="00AB087C">
      <w:pPr>
        <w:spacing w:line="240" w:lineRule="auto"/>
        <w:ind w:right="6" w:firstLine="567"/>
        <w:rPr>
          <w:sz w:val="24"/>
          <w:szCs w:val="24"/>
        </w:rPr>
      </w:pPr>
      <w:r w:rsidRPr="009A0512">
        <w:rPr>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AB087C" w:rsidRPr="009A0512" w:rsidRDefault="00AB087C" w:rsidP="00AB087C">
      <w:pPr>
        <w:spacing w:line="240" w:lineRule="auto"/>
        <w:ind w:right="6" w:firstLine="567"/>
        <w:rPr>
          <w:sz w:val="24"/>
          <w:szCs w:val="24"/>
        </w:rPr>
      </w:pPr>
      <w:r w:rsidRPr="009A0512">
        <w:rPr>
          <w:sz w:val="24"/>
          <w:szCs w:val="24"/>
        </w:rPr>
        <w:t>Правильно расставлять знаки препинания в предложениях с причастным оборотом.</w:t>
      </w:r>
    </w:p>
    <w:p w:rsidR="00AB087C" w:rsidRPr="009A0512" w:rsidRDefault="00AB087C" w:rsidP="00AB087C">
      <w:pPr>
        <w:spacing w:line="240" w:lineRule="auto"/>
        <w:ind w:right="6" w:firstLine="567"/>
        <w:rPr>
          <w:sz w:val="24"/>
          <w:szCs w:val="24"/>
        </w:rPr>
      </w:pPr>
      <w:r w:rsidRPr="009A0512">
        <w:rPr>
          <w:sz w:val="24"/>
          <w:szCs w:val="24"/>
        </w:rPr>
        <w:t>Проводить синтаксический и пунктуационный анализ предложений с причастным оборотом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Деепричастие.</w:t>
      </w:r>
    </w:p>
    <w:p w:rsidR="00AB087C" w:rsidRPr="009A0512" w:rsidRDefault="00AB087C" w:rsidP="00AB087C">
      <w:pPr>
        <w:spacing w:line="240" w:lineRule="auto"/>
        <w:ind w:right="6" w:firstLine="567"/>
        <w:rPr>
          <w:sz w:val="24"/>
          <w:szCs w:val="24"/>
        </w:rPr>
      </w:pPr>
      <w:r w:rsidRPr="009A0512">
        <w:rPr>
          <w:sz w:val="24"/>
          <w:szCs w:val="24"/>
        </w:rPr>
        <w:t>Характеризовать деепричастие как особую форму глагола.</w:t>
      </w:r>
    </w:p>
    <w:p w:rsidR="00AB087C" w:rsidRPr="009A0512" w:rsidRDefault="00AB087C" w:rsidP="00AB087C">
      <w:pPr>
        <w:spacing w:line="240" w:lineRule="auto"/>
        <w:ind w:right="6" w:firstLine="567"/>
        <w:rPr>
          <w:sz w:val="24"/>
          <w:szCs w:val="24"/>
        </w:rPr>
      </w:pPr>
      <w:r w:rsidRPr="009A0512">
        <w:rPr>
          <w:sz w:val="24"/>
          <w:szCs w:val="24"/>
        </w:rPr>
        <w:t>Определять признаки глагола и наречия в деепричастии, синтаксическую функцию деепричастия.</w:t>
      </w:r>
    </w:p>
    <w:p w:rsidR="00AB087C" w:rsidRPr="009A0512" w:rsidRDefault="00AB087C" w:rsidP="00AB087C">
      <w:pPr>
        <w:spacing w:line="240" w:lineRule="auto"/>
        <w:ind w:right="6" w:firstLine="567"/>
        <w:rPr>
          <w:sz w:val="24"/>
          <w:szCs w:val="24"/>
        </w:rPr>
      </w:pPr>
      <w:r w:rsidRPr="009A0512">
        <w:rPr>
          <w:sz w:val="24"/>
          <w:szCs w:val="24"/>
        </w:rPr>
        <w:t>Распознавать деепричастия совершенного и несовершенного вида.</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деепричастий,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Конструировать деепричастный оборот, определять роль деепричастия в предложении.</w:t>
      </w:r>
    </w:p>
    <w:p w:rsidR="00AB087C" w:rsidRPr="009A0512" w:rsidRDefault="00AB087C" w:rsidP="00AB087C">
      <w:pPr>
        <w:spacing w:line="240" w:lineRule="auto"/>
        <w:ind w:right="6" w:firstLine="567"/>
        <w:rPr>
          <w:sz w:val="24"/>
          <w:szCs w:val="24"/>
        </w:rPr>
      </w:pPr>
      <w:r w:rsidRPr="009A0512">
        <w:rPr>
          <w:sz w:val="24"/>
          <w:szCs w:val="24"/>
        </w:rPr>
        <w:t>Уместно использовать деепричастия в речи.</w:t>
      </w:r>
    </w:p>
    <w:p w:rsidR="00AB087C" w:rsidRPr="009A0512" w:rsidRDefault="00AB087C" w:rsidP="00AB087C">
      <w:pPr>
        <w:spacing w:line="240" w:lineRule="auto"/>
        <w:ind w:right="6" w:firstLine="567"/>
        <w:rPr>
          <w:sz w:val="24"/>
          <w:szCs w:val="24"/>
        </w:rPr>
      </w:pPr>
      <w:r w:rsidRPr="009A0512">
        <w:rPr>
          <w:sz w:val="24"/>
          <w:szCs w:val="24"/>
        </w:rPr>
        <w:t>Правильно ставить ударение в деепричастиях.</w:t>
      </w:r>
    </w:p>
    <w:p w:rsidR="00AB087C" w:rsidRPr="009A0512" w:rsidRDefault="00AB087C" w:rsidP="00AB087C">
      <w:pPr>
        <w:spacing w:line="240" w:lineRule="auto"/>
        <w:ind w:right="6" w:firstLine="567"/>
        <w:rPr>
          <w:sz w:val="24"/>
          <w:szCs w:val="24"/>
        </w:rPr>
      </w:pPr>
      <w:r w:rsidRPr="009A0512">
        <w:rPr>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AB087C" w:rsidRPr="009A0512" w:rsidRDefault="00AB087C" w:rsidP="00AB087C">
      <w:pPr>
        <w:spacing w:line="240" w:lineRule="auto"/>
        <w:ind w:right="6" w:firstLine="567"/>
        <w:rPr>
          <w:sz w:val="24"/>
          <w:szCs w:val="24"/>
        </w:rPr>
      </w:pPr>
      <w:r w:rsidRPr="009A0512">
        <w:rPr>
          <w:sz w:val="24"/>
          <w:szCs w:val="24"/>
        </w:rPr>
        <w:t>Правильно строить предложения с одиночными деепричастиями и деепричастными оборотами.</w:t>
      </w:r>
    </w:p>
    <w:p w:rsidR="00AB087C" w:rsidRPr="009A0512" w:rsidRDefault="00AB087C" w:rsidP="00AB087C">
      <w:pPr>
        <w:spacing w:line="240" w:lineRule="auto"/>
        <w:ind w:right="6" w:firstLine="567"/>
        <w:rPr>
          <w:sz w:val="24"/>
          <w:szCs w:val="24"/>
        </w:rPr>
      </w:pPr>
      <w:r w:rsidRPr="009A0512">
        <w:rPr>
          <w:sz w:val="24"/>
          <w:szCs w:val="24"/>
        </w:rPr>
        <w:t>Правильно расставлять знаки препинания в предложениях с одиночным деепричастием и деепричастным оборотом.</w:t>
      </w:r>
    </w:p>
    <w:p w:rsidR="00AB087C" w:rsidRPr="009A0512" w:rsidRDefault="00AB087C" w:rsidP="00AB087C">
      <w:pPr>
        <w:spacing w:line="240" w:lineRule="auto"/>
        <w:ind w:right="6" w:firstLine="567"/>
        <w:rPr>
          <w:sz w:val="24"/>
          <w:szCs w:val="24"/>
        </w:rPr>
      </w:pPr>
      <w:r w:rsidRPr="009A0512">
        <w:rPr>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Наречие.</w:t>
      </w:r>
    </w:p>
    <w:p w:rsidR="00AB087C" w:rsidRPr="009A0512" w:rsidRDefault="00AB087C" w:rsidP="00AB087C">
      <w:pPr>
        <w:spacing w:line="240" w:lineRule="auto"/>
        <w:ind w:right="6" w:firstLine="567"/>
        <w:rPr>
          <w:sz w:val="24"/>
          <w:szCs w:val="24"/>
        </w:rPr>
      </w:pPr>
      <w:r w:rsidRPr="009A0512">
        <w:rPr>
          <w:sz w:val="24"/>
          <w:szCs w:val="24"/>
        </w:rPr>
        <w:lastRenderedPageBreak/>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наречий (в рамках изученного),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Соблюдать нормы образования степеней сравнения наречий, произношения наречий, постановки в них ударения.</w:t>
      </w:r>
    </w:p>
    <w:p w:rsidR="00AB087C" w:rsidRPr="009A0512" w:rsidRDefault="00AB087C" w:rsidP="00AB087C">
      <w:pPr>
        <w:spacing w:line="240" w:lineRule="auto"/>
        <w:ind w:right="6" w:firstLine="567"/>
        <w:rPr>
          <w:sz w:val="24"/>
          <w:szCs w:val="24"/>
        </w:rPr>
      </w:pPr>
      <w:r w:rsidRPr="009A0512">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AB087C" w:rsidRPr="009A0512" w:rsidRDefault="00AB087C" w:rsidP="00AB087C">
      <w:pPr>
        <w:spacing w:line="240" w:lineRule="auto"/>
        <w:ind w:right="6" w:firstLine="567"/>
        <w:rPr>
          <w:b/>
          <w:sz w:val="24"/>
          <w:szCs w:val="24"/>
        </w:rPr>
      </w:pPr>
      <w:r w:rsidRPr="009A0512">
        <w:rPr>
          <w:b/>
          <w:sz w:val="24"/>
          <w:szCs w:val="24"/>
        </w:rPr>
        <w:t>. Слова категории состояния.</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B087C" w:rsidRPr="009A0512" w:rsidRDefault="00AB087C" w:rsidP="00AB087C">
      <w:pPr>
        <w:spacing w:line="240" w:lineRule="auto"/>
        <w:ind w:right="6" w:firstLine="567"/>
        <w:rPr>
          <w:sz w:val="24"/>
          <w:szCs w:val="24"/>
        </w:rPr>
      </w:pPr>
      <w:r w:rsidRPr="009A0512">
        <w:rPr>
          <w:b/>
          <w:sz w:val="24"/>
          <w:szCs w:val="24"/>
        </w:rPr>
        <w:t>Служебные части речи</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Давать общую характеристику служебных частей речи, объяснять их отличия от самостоятельных частей речи.</w:t>
      </w:r>
    </w:p>
    <w:p w:rsidR="00AB087C" w:rsidRPr="009A0512" w:rsidRDefault="00AB087C" w:rsidP="00AB087C">
      <w:pPr>
        <w:spacing w:line="240" w:lineRule="auto"/>
        <w:ind w:right="6" w:firstLine="567"/>
        <w:rPr>
          <w:b/>
          <w:sz w:val="24"/>
          <w:szCs w:val="24"/>
        </w:rPr>
      </w:pPr>
      <w:r w:rsidRPr="009A0512">
        <w:rPr>
          <w:b/>
          <w:sz w:val="24"/>
          <w:szCs w:val="24"/>
        </w:rPr>
        <w:t>Предлог.</w:t>
      </w:r>
    </w:p>
    <w:p w:rsidR="00AB087C" w:rsidRPr="009A0512" w:rsidRDefault="00AB087C" w:rsidP="00AB087C">
      <w:pPr>
        <w:spacing w:line="240" w:lineRule="auto"/>
        <w:ind w:right="6" w:firstLine="567"/>
        <w:rPr>
          <w:sz w:val="24"/>
          <w:szCs w:val="24"/>
        </w:rPr>
      </w:pPr>
      <w:r w:rsidRPr="009A0512">
        <w:rPr>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AB087C" w:rsidRPr="009A0512" w:rsidRDefault="00AB087C" w:rsidP="00AB087C">
      <w:pPr>
        <w:spacing w:line="240" w:lineRule="auto"/>
        <w:ind w:right="6" w:firstLine="567"/>
        <w:rPr>
          <w:sz w:val="24"/>
          <w:szCs w:val="24"/>
        </w:rPr>
      </w:pPr>
      <w:r w:rsidRPr="009A0512">
        <w:rPr>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AB087C" w:rsidRPr="009A0512" w:rsidRDefault="00AB087C" w:rsidP="00AB087C">
      <w:pPr>
        <w:spacing w:line="240" w:lineRule="auto"/>
        <w:ind w:right="6" w:firstLine="567"/>
        <w:rPr>
          <w:sz w:val="24"/>
          <w:szCs w:val="24"/>
        </w:rPr>
      </w:pPr>
      <w:r w:rsidRPr="009A0512">
        <w:rPr>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Союз.</w:t>
      </w:r>
    </w:p>
    <w:p w:rsidR="00AB087C" w:rsidRPr="009A0512" w:rsidRDefault="00AB087C" w:rsidP="00AB087C">
      <w:pPr>
        <w:spacing w:line="240" w:lineRule="auto"/>
        <w:ind w:right="6" w:firstLine="567"/>
        <w:rPr>
          <w:sz w:val="24"/>
          <w:szCs w:val="24"/>
        </w:rPr>
      </w:pPr>
      <w:r w:rsidRPr="009A0512">
        <w:rPr>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B087C" w:rsidRPr="009A0512" w:rsidRDefault="00AB087C" w:rsidP="00AB087C">
      <w:pPr>
        <w:spacing w:line="240" w:lineRule="auto"/>
        <w:ind w:right="6" w:firstLine="567"/>
        <w:rPr>
          <w:sz w:val="24"/>
          <w:szCs w:val="24"/>
        </w:rPr>
      </w:pPr>
      <w:r w:rsidRPr="009A0512">
        <w:rPr>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союзов, применять это умение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Частица.</w:t>
      </w:r>
    </w:p>
    <w:p w:rsidR="00AB087C" w:rsidRPr="009A0512" w:rsidRDefault="00AB087C" w:rsidP="00AB087C">
      <w:pPr>
        <w:spacing w:line="240" w:lineRule="auto"/>
        <w:ind w:right="6" w:firstLine="567"/>
        <w:rPr>
          <w:sz w:val="24"/>
          <w:szCs w:val="24"/>
        </w:rPr>
      </w:pPr>
      <w:r w:rsidRPr="009A0512">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B087C" w:rsidRPr="009A0512" w:rsidRDefault="00AB087C" w:rsidP="00AB087C">
      <w:pPr>
        <w:spacing w:line="240" w:lineRule="auto"/>
        <w:ind w:right="6" w:firstLine="567"/>
        <w:rPr>
          <w:sz w:val="24"/>
          <w:szCs w:val="24"/>
        </w:rPr>
      </w:pPr>
      <w:r w:rsidRPr="009A0512">
        <w:rPr>
          <w:sz w:val="24"/>
          <w:szCs w:val="24"/>
        </w:rPr>
        <w:t>Употреблять частицы в речи в соответствии с их значением и стилистической окраской; соблюдать правила правописания частиц.</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частиц, применять это умение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Междометия и звукоподражательные слова.</w:t>
      </w:r>
    </w:p>
    <w:p w:rsidR="00AB087C" w:rsidRPr="009A0512" w:rsidRDefault="00AB087C" w:rsidP="00AB087C">
      <w:pPr>
        <w:spacing w:line="240" w:lineRule="auto"/>
        <w:ind w:right="6" w:firstLine="567"/>
        <w:rPr>
          <w:sz w:val="24"/>
          <w:szCs w:val="24"/>
        </w:rPr>
      </w:pPr>
      <w:r w:rsidRPr="009A0512">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B087C" w:rsidRPr="009A0512" w:rsidRDefault="00AB087C" w:rsidP="00AB087C">
      <w:pPr>
        <w:spacing w:line="240" w:lineRule="auto"/>
        <w:ind w:right="6" w:firstLine="567"/>
        <w:rPr>
          <w:sz w:val="24"/>
          <w:szCs w:val="24"/>
        </w:rPr>
      </w:pPr>
      <w:r w:rsidRPr="009A0512">
        <w:rPr>
          <w:sz w:val="24"/>
          <w:szCs w:val="24"/>
        </w:rPr>
        <w:lastRenderedPageBreak/>
        <w:t>Проводить морфологический анализ междометий,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Соблюдать пунктуационные правила оформления предложений с междометиями.</w:t>
      </w:r>
    </w:p>
    <w:p w:rsidR="009A0512" w:rsidRPr="009A0512" w:rsidRDefault="00AB087C" w:rsidP="009A0512">
      <w:pPr>
        <w:spacing w:line="240" w:lineRule="auto"/>
        <w:ind w:right="6" w:firstLine="567"/>
        <w:rPr>
          <w:sz w:val="24"/>
          <w:szCs w:val="24"/>
        </w:rPr>
      </w:pPr>
      <w:r w:rsidRPr="009A0512">
        <w:rPr>
          <w:sz w:val="24"/>
          <w:szCs w:val="24"/>
        </w:rPr>
        <w:t>Ра</w:t>
      </w:r>
      <w:r w:rsidR="009A0512" w:rsidRPr="009A0512">
        <w:rPr>
          <w:sz w:val="24"/>
          <w:szCs w:val="24"/>
        </w:rPr>
        <w:t>зличать грамматические омонимы.</w:t>
      </w:r>
    </w:p>
    <w:p w:rsidR="009A0512" w:rsidRPr="009A0512" w:rsidRDefault="009A0512" w:rsidP="009A0512">
      <w:pPr>
        <w:spacing w:line="240" w:lineRule="auto"/>
        <w:ind w:right="6" w:firstLine="567"/>
        <w:rPr>
          <w:sz w:val="24"/>
          <w:szCs w:val="24"/>
        </w:rPr>
      </w:pPr>
    </w:p>
    <w:p w:rsidR="00AB087C" w:rsidRPr="006E73C6" w:rsidRDefault="00AB087C" w:rsidP="009A0512">
      <w:pPr>
        <w:spacing w:line="240" w:lineRule="auto"/>
        <w:ind w:right="6" w:firstLine="567"/>
        <w:jc w:val="center"/>
        <w:rPr>
          <w:b/>
          <w:sz w:val="24"/>
          <w:szCs w:val="24"/>
        </w:rPr>
      </w:pPr>
      <w:r w:rsidRPr="006E73C6">
        <w:rPr>
          <w:b/>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9A0512" w:rsidRPr="006E73C6" w:rsidRDefault="009A0512" w:rsidP="00AB087C">
      <w:pPr>
        <w:spacing w:line="240" w:lineRule="auto"/>
        <w:ind w:right="6" w:firstLine="567"/>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Иметь представление о русском языке как одном из славянских языков.</w:t>
      </w:r>
    </w:p>
    <w:p w:rsidR="00AB087C" w:rsidRPr="009A0512" w:rsidRDefault="00AB087C" w:rsidP="00AB087C">
      <w:pPr>
        <w:spacing w:line="240" w:lineRule="auto"/>
        <w:ind w:right="6" w:firstLine="567"/>
        <w:rPr>
          <w:sz w:val="24"/>
          <w:szCs w:val="24"/>
        </w:rPr>
      </w:pPr>
      <w:r w:rsidRPr="009A0512">
        <w:rPr>
          <w:b/>
          <w:sz w:val="24"/>
          <w:szCs w:val="24"/>
        </w:rPr>
        <w:t>Язык и речь</w:t>
      </w:r>
      <w:r w:rsidRPr="009A0512">
        <w:rPr>
          <w:sz w:val="24"/>
          <w:szCs w:val="24"/>
        </w:rPr>
        <w:t>.</w:t>
      </w:r>
    </w:p>
    <w:p w:rsidR="00AB087C" w:rsidRPr="003D0F9C" w:rsidRDefault="00AB087C" w:rsidP="003D0F9C">
      <w:pPr>
        <w:spacing w:line="240" w:lineRule="auto"/>
        <w:ind w:right="6" w:firstLine="567"/>
        <w:rPr>
          <w:sz w:val="24"/>
          <w:szCs w:val="24"/>
        </w:rPr>
      </w:pPr>
      <w:r w:rsidRPr="003D0F9C">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AB087C" w:rsidRPr="003D0F9C" w:rsidRDefault="00AB087C" w:rsidP="003D0F9C">
      <w:pPr>
        <w:spacing w:line="240" w:lineRule="auto"/>
        <w:ind w:right="6" w:firstLine="567"/>
        <w:rPr>
          <w:sz w:val="24"/>
          <w:szCs w:val="24"/>
        </w:rPr>
      </w:pPr>
      <w:r w:rsidRPr="003D0F9C">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чтения: просмотровым, ознакомительным, изучающим, поисковым.</w:t>
      </w:r>
    </w:p>
    <w:p w:rsidR="00AB087C" w:rsidRPr="003D0F9C" w:rsidRDefault="00AB087C" w:rsidP="003D0F9C">
      <w:pPr>
        <w:spacing w:line="240" w:lineRule="auto"/>
        <w:ind w:right="6" w:firstLine="567"/>
        <w:rPr>
          <w:sz w:val="24"/>
          <w:szCs w:val="24"/>
        </w:rPr>
      </w:pPr>
      <w:r w:rsidRPr="003D0F9C">
        <w:rPr>
          <w:sz w:val="24"/>
          <w:szCs w:val="24"/>
        </w:rPr>
        <w:t>Устно пересказывать прочитанный или прослушанный текст объёмом не менее 140 слов.</w:t>
      </w:r>
    </w:p>
    <w:p w:rsidR="00AB087C" w:rsidRPr="003D0F9C" w:rsidRDefault="00AB087C" w:rsidP="003D0F9C">
      <w:pPr>
        <w:spacing w:line="240" w:lineRule="auto"/>
        <w:ind w:right="6" w:firstLine="567"/>
        <w:rPr>
          <w:sz w:val="24"/>
          <w:szCs w:val="24"/>
        </w:rPr>
      </w:pPr>
      <w:r w:rsidRPr="003D0F9C">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3D0F9C" w:rsidRDefault="00AB087C" w:rsidP="003D0F9C">
      <w:pPr>
        <w:spacing w:line="240" w:lineRule="auto"/>
        <w:ind w:right="6" w:firstLine="567"/>
        <w:rPr>
          <w:sz w:val="24"/>
          <w:szCs w:val="24"/>
        </w:rPr>
      </w:pPr>
      <w:r w:rsidRPr="003D0F9C">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AB087C" w:rsidRPr="003D0F9C" w:rsidRDefault="00AB087C" w:rsidP="003D0F9C">
      <w:pPr>
        <w:spacing w:line="240" w:lineRule="auto"/>
        <w:ind w:right="6" w:firstLine="567"/>
        <w:rPr>
          <w:b/>
          <w:sz w:val="24"/>
          <w:szCs w:val="24"/>
        </w:rPr>
      </w:pPr>
      <w:r w:rsidRPr="003D0F9C">
        <w:rPr>
          <w:b/>
          <w:sz w:val="24"/>
          <w:szCs w:val="24"/>
        </w:rPr>
        <w:t>Текст.</w:t>
      </w:r>
    </w:p>
    <w:p w:rsidR="00AB087C" w:rsidRPr="003D0F9C" w:rsidRDefault="00AB087C" w:rsidP="003D0F9C">
      <w:pPr>
        <w:spacing w:line="240" w:lineRule="auto"/>
        <w:ind w:right="6" w:firstLine="567"/>
        <w:rPr>
          <w:sz w:val="24"/>
          <w:szCs w:val="24"/>
        </w:rPr>
      </w:pPr>
      <w:r w:rsidRPr="003D0F9C">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B087C" w:rsidRPr="003D0F9C" w:rsidRDefault="00AB087C" w:rsidP="003D0F9C">
      <w:pPr>
        <w:spacing w:line="240" w:lineRule="auto"/>
        <w:ind w:right="6" w:firstLine="567"/>
        <w:rPr>
          <w:sz w:val="24"/>
          <w:szCs w:val="24"/>
        </w:rPr>
      </w:pPr>
      <w:r w:rsidRPr="003D0F9C">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B087C" w:rsidRPr="003D0F9C" w:rsidRDefault="00AB087C" w:rsidP="003D0F9C">
      <w:pPr>
        <w:spacing w:line="240" w:lineRule="auto"/>
        <w:ind w:right="6" w:firstLine="567"/>
        <w:rPr>
          <w:sz w:val="24"/>
          <w:szCs w:val="24"/>
        </w:rPr>
      </w:pPr>
      <w:r w:rsidRPr="003D0F9C">
        <w:rPr>
          <w:sz w:val="24"/>
          <w:szCs w:val="24"/>
        </w:rPr>
        <w:lastRenderedPageBreak/>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AB087C" w:rsidRPr="003D0F9C" w:rsidRDefault="00AB087C" w:rsidP="003D0F9C">
      <w:pPr>
        <w:spacing w:line="240" w:lineRule="auto"/>
        <w:ind w:right="6" w:firstLine="567"/>
        <w:rPr>
          <w:sz w:val="24"/>
          <w:szCs w:val="24"/>
        </w:rPr>
      </w:pPr>
      <w:r w:rsidRPr="003D0F9C">
        <w:rPr>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3D0F9C" w:rsidRDefault="00AB087C" w:rsidP="003D0F9C">
      <w:pPr>
        <w:spacing w:line="240" w:lineRule="auto"/>
        <w:ind w:right="6" w:firstLine="567"/>
        <w:rPr>
          <w:sz w:val="24"/>
          <w:szCs w:val="24"/>
        </w:rPr>
      </w:pPr>
      <w:r w:rsidRPr="003D0F9C">
        <w:rPr>
          <w:sz w:val="24"/>
          <w:szCs w:val="24"/>
        </w:rPr>
        <w:t>Представлять сообщение на заданную тему в виде презентации.</w:t>
      </w:r>
    </w:p>
    <w:p w:rsidR="00AB087C" w:rsidRPr="003D0F9C" w:rsidRDefault="00AB087C" w:rsidP="003D0F9C">
      <w:pPr>
        <w:spacing w:line="240" w:lineRule="auto"/>
        <w:ind w:right="6" w:firstLine="567"/>
        <w:rPr>
          <w:sz w:val="24"/>
          <w:szCs w:val="24"/>
        </w:rPr>
      </w:pPr>
      <w:r w:rsidRPr="003D0F9C">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B087C" w:rsidRPr="003D0F9C" w:rsidRDefault="00AB087C" w:rsidP="003D0F9C">
      <w:pPr>
        <w:spacing w:line="240" w:lineRule="auto"/>
        <w:ind w:right="6" w:firstLine="567"/>
        <w:rPr>
          <w:sz w:val="24"/>
          <w:szCs w:val="24"/>
        </w:rPr>
      </w:pPr>
      <w:r w:rsidRPr="003D0F9C">
        <w:rPr>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9A3342" w:rsidRDefault="009A3342" w:rsidP="003D0F9C">
      <w:pPr>
        <w:spacing w:line="240" w:lineRule="auto"/>
        <w:ind w:right="6" w:firstLine="567"/>
        <w:rPr>
          <w:b/>
          <w:sz w:val="24"/>
          <w:szCs w:val="24"/>
        </w:rPr>
      </w:pPr>
    </w:p>
    <w:p w:rsidR="009A3342" w:rsidRDefault="009A3342" w:rsidP="003D0F9C">
      <w:pPr>
        <w:spacing w:line="240" w:lineRule="auto"/>
        <w:ind w:right="6" w:firstLine="567"/>
        <w:rPr>
          <w:b/>
          <w:sz w:val="24"/>
          <w:szCs w:val="24"/>
        </w:rPr>
      </w:pPr>
    </w:p>
    <w:p w:rsidR="00AB087C" w:rsidRPr="003D0F9C" w:rsidRDefault="00AB087C" w:rsidP="003D0F9C">
      <w:pPr>
        <w:spacing w:line="240" w:lineRule="auto"/>
        <w:ind w:right="6" w:firstLine="567"/>
        <w:rPr>
          <w:b/>
          <w:sz w:val="24"/>
          <w:szCs w:val="24"/>
        </w:rPr>
      </w:pPr>
      <w:r w:rsidRPr="003D0F9C">
        <w:rPr>
          <w:b/>
          <w:sz w:val="24"/>
          <w:szCs w:val="24"/>
        </w:rPr>
        <w:t>Функциональные разновидности языка.</w:t>
      </w:r>
    </w:p>
    <w:p w:rsidR="00AB087C" w:rsidRPr="003D0F9C" w:rsidRDefault="00AB087C" w:rsidP="003D0F9C">
      <w:pPr>
        <w:spacing w:line="240" w:lineRule="auto"/>
        <w:ind w:right="6" w:firstLine="567"/>
        <w:rPr>
          <w:sz w:val="24"/>
          <w:szCs w:val="24"/>
        </w:rPr>
      </w:pPr>
      <w:r w:rsidRPr="003D0F9C">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B087C" w:rsidRPr="003D0F9C" w:rsidRDefault="00AB087C" w:rsidP="003D0F9C">
      <w:pPr>
        <w:spacing w:line="240" w:lineRule="auto"/>
        <w:ind w:right="6" w:firstLine="567"/>
        <w:rPr>
          <w:sz w:val="24"/>
          <w:szCs w:val="24"/>
        </w:rPr>
      </w:pPr>
      <w:r w:rsidRPr="003D0F9C">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3D0F9C" w:rsidRDefault="00AB087C" w:rsidP="003D0F9C">
      <w:pPr>
        <w:spacing w:line="240" w:lineRule="auto"/>
        <w:ind w:right="6" w:firstLine="567"/>
        <w:rPr>
          <w:b/>
          <w:sz w:val="24"/>
          <w:szCs w:val="24"/>
        </w:rPr>
      </w:pPr>
      <w:r w:rsidRPr="003D0F9C">
        <w:rPr>
          <w:b/>
          <w:sz w:val="24"/>
          <w:szCs w:val="24"/>
        </w:rPr>
        <w:t>Система языка.</w:t>
      </w:r>
    </w:p>
    <w:p w:rsidR="00AB087C" w:rsidRPr="003D0F9C" w:rsidRDefault="00AB087C" w:rsidP="003D0F9C">
      <w:pPr>
        <w:spacing w:line="240" w:lineRule="auto"/>
        <w:ind w:right="6" w:firstLine="567"/>
        <w:rPr>
          <w:b/>
          <w:sz w:val="24"/>
          <w:szCs w:val="24"/>
        </w:rPr>
      </w:pPr>
      <w:r w:rsidRPr="003D0F9C">
        <w:rPr>
          <w:b/>
          <w:sz w:val="24"/>
          <w:szCs w:val="24"/>
          <w:lang w:val="en-US"/>
        </w:rPr>
        <w:t>C</w:t>
      </w:r>
      <w:r w:rsidRPr="003D0F9C">
        <w:rPr>
          <w:b/>
          <w:sz w:val="24"/>
          <w:szCs w:val="24"/>
        </w:rPr>
        <w:t>интаксис. Культура речи. Пунктуация.</w:t>
      </w:r>
    </w:p>
    <w:p w:rsidR="00AB087C" w:rsidRPr="003D0F9C" w:rsidRDefault="00AB087C" w:rsidP="003D0F9C">
      <w:pPr>
        <w:spacing w:line="240" w:lineRule="auto"/>
        <w:ind w:right="6" w:firstLine="567"/>
        <w:rPr>
          <w:sz w:val="24"/>
          <w:szCs w:val="24"/>
        </w:rPr>
      </w:pPr>
      <w:r w:rsidRPr="003D0F9C">
        <w:rPr>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AB087C" w:rsidRPr="003D0F9C" w:rsidRDefault="00AB087C" w:rsidP="003D0F9C">
      <w:pPr>
        <w:spacing w:line="240" w:lineRule="auto"/>
        <w:ind w:right="6" w:firstLine="567"/>
        <w:rPr>
          <w:sz w:val="24"/>
          <w:szCs w:val="24"/>
        </w:rPr>
      </w:pPr>
      <w:r w:rsidRPr="003D0F9C">
        <w:rPr>
          <w:sz w:val="24"/>
          <w:szCs w:val="24"/>
        </w:rPr>
        <w:t>Различать функции знаков препинания.</w:t>
      </w:r>
    </w:p>
    <w:p w:rsidR="00AB087C" w:rsidRPr="003D0F9C" w:rsidRDefault="00AB087C" w:rsidP="003D0F9C">
      <w:pPr>
        <w:spacing w:line="240" w:lineRule="auto"/>
        <w:ind w:right="6" w:firstLine="567"/>
        <w:rPr>
          <w:b/>
          <w:sz w:val="24"/>
          <w:szCs w:val="24"/>
        </w:rPr>
      </w:pPr>
      <w:r w:rsidRPr="003D0F9C">
        <w:rPr>
          <w:b/>
          <w:i/>
          <w:sz w:val="24"/>
          <w:szCs w:val="24"/>
        </w:rPr>
        <w:t>Словосочетание</w:t>
      </w:r>
      <w:r w:rsidRPr="003D0F9C">
        <w:rPr>
          <w:b/>
          <w:sz w:val="24"/>
          <w:szCs w:val="24"/>
        </w:rPr>
        <w:t>.</w:t>
      </w:r>
    </w:p>
    <w:p w:rsidR="00AB087C" w:rsidRPr="003D0F9C" w:rsidRDefault="00AB087C" w:rsidP="003D0F9C">
      <w:pPr>
        <w:spacing w:line="240" w:lineRule="auto"/>
        <w:ind w:right="6" w:firstLine="567"/>
        <w:rPr>
          <w:sz w:val="24"/>
          <w:szCs w:val="24"/>
        </w:rPr>
      </w:pPr>
      <w:r w:rsidRPr="003D0F9C">
        <w:rPr>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словосочетаний.</w:t>
      </w:r>
    </w:p>
    <w:p w:rsidR="00AB087C" w:rsidRPr="003D0F9C" w:rsidRDefault="00AB087C" w:rsidP="003D0F9C">
      <w:pPr>
        <w:spacing w:line="240" w:lineRule="auto"/>
        <w:ind w:right="6" w:firstLine="567"/>
        <w:rPr>
          <w:b/>
          <w:sz w:val="24"/>
          <w:szCs w:val="24"/>
        </w:rPr>
      </w:pPr>
      <w:r w:rsidRPr="003D0F9C">
        <w:rPr>
          <w:b/>
          <w:sz w:val="24"/>
          <w:szCs w:val="24"/>
        </w:rPr>
        <w:t>Предложение.</w:t>
      </w:r>
    </w:p>
    <w:p w:rsidR="00AB087C" w:rsidRPr="003D0F9C" w:rsidRDefault="00AB087C" w:rsidP="003D0F9C">
      <w:pPr>
        <w:spacing w:line="240" w:lineRule="auto"/>
        <w:ind w:right="6" w:firstLine="567"/>
        <w:rPr>
          <w:sz w:val="24"/>
          <w:szCs w:val="24"/>
        </w:rPr>
      </w:pPr>
      <w:r w:rsidRPr="003D0F9C">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AB087C" w:rsidRPr="003D0F9C" w:rsidRDefault="00AB087C" w:rsidP="003D0F9C">
      <w:pPr>
        <w:spacing w:line="240" w:lineRule="auto"/>
        <w:ind w:right="6" w:firstLine="567"/>
        <w:rPr>
          <w:sz w:val="24"/>
          <w:szCs w:val="24"/>
        </w:rPr>
      </w:pPr>
      <w:r w:rsidRPr="003D0F9C">
        <w:rPr>
          <w:sz w:val="24"/>
          <w:szCs w:val="24"/>
        </w:rP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B087C" w:rsidRPr="003D0F9C" w:rsidRDefault="00AB087C" w:rsidP="003D0F9C">
      <w:pPr>
        <w:spacing w:line="240" w:lineRule="auto"/>
        <w:ind w:right="6" w:firstLine="567"/>
        <w:rPr>
          <w:sz w:val="24"/>
          <w:szCs w:val="24"/>
        </w:rPr>
      </w:pPr>
      <w:r w:rsidRPr="003D0F9C">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B087C" w:rsidRPr="003D0F9C" w:rsidRDefault="00AB087C" w:rsidP="003D0F9C">
      <w:pPr>
        <w:spacing w:line="240" w:lineRule="auto"/>
        <w:ind w:right="6" w:firstLine="567"/>
        <w:rPr>
          <w:sz w:val="24"/>
          <w:szCs w:val="24"/>
        </w:rPr>
      </w:pPr>
      <w:r w:rsidRPr="003D0F9C">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AB087C" w:rsidRPr="003D0F9C" w:rsidRDefault="00AB087C" w:rsidP="003D0F9C">
      <w:pPr>
        <w:spacing w:line="240" w:lineRule="auto"/>
        <w:ind w:right="6" w:firstLine="567"/>
        <w:rPr>
          <w:sz w:val="24"/>
          <w:szCs w:val="24"/>
        </w:rPr>
      </w:pPr>
      <w:r w:rsidRPr="003D0F9C">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предложений с однородными членами, связанными двойными союзами не только… но и, как… так и.</w:t>
      </w:r>
    </w:p>
    <w:p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rsidRPr="003D0F9C">
        <w:rPr>
          <w:sz w:val="24"/>
          <w:szCs w:val="24"/>
          <w:lang w:val="en-US"/>
        </w:rPr>
        <w:t>o</w:t>
      </w:r>
      <w:r w:rsidRPr="003D0F9C">
        <w:rPr>
          <w:sz w:val="24"/>
          <w:szCs w:val="24"/>
        </w:rPr>
        <w:t>... либ</w:t>
      </w:r>
      <w:r w:rsidRPr="003D0F9C">
        <w:rPr>
          <w:sz w:val="24"/>
          <w:szCs w:val="24"/>
          <w:lang w:val="en-US"/>
        </w:rPr>
        <w:t>o</w:t>
      </w:r>
      <w:r w:rsidRPr="003D0F9C">
        <w:rPr>
          <w:sz w:val="24"/>
          <w:szCs w:val="24"/>
        </w:rPr>
        <w:t>, ни... ни, т</w:t>
      </w:r>
      <w:r w:rsidRPr="003D0F9C">
        <w:rPr>
          <w:sz w:val="24"/>
          <w:szCs w:val="24"/>
          <w:lang w:val="en-US"/>
        </w:rPr>
        <w:t>o</w:t>
      </w:r>
      <w:r w:rsidRPr="003D0F9C">
        <w:rPr>
          <w:sz w:val="24"/>
          <w:szCs w:val="24"/>
        </w:rPr>
        <w:t>... т</w:t>
      </w:r>
      <w:r w:rsidRPr="003D0F9C">
        <w:rPr>
          <w:sz w:val="24"/>
          <w:szCs w:val="24"/>
          <w:lang w:val="en-US"/>
        </w:rPr>
        <w:t>o</w:t>
      </w:r>
      <w:r w:rsidRPr="003D0F9C">
        <w:rPr>
          <w:sz w:val="24"/>
          <w:szCs w:val="24"/>
        </w:rPr>
        <w:t>); правила постановки знаков препинания в предложениях с обобщающим словом при однородных членах.</w:t>
      </w:r>
    </w:p>
    <w:p w:rsidR="00AB087C" w:rsidRPr="003D0F9C" w:rsidRDefault="00AB087C" w:rsidP="003D0F9C">
      <w:pPr>
        <w:spacing w:line="240" w:lineRule="auto"/>
        <w:ind w:right="6" w:firstLine="567"/>
        <w:rPr>
          <w:sz w:val="24"/>
          <w:szCs w:val="24"/>
        </w:rPr>
      </w:pPr>
      <w:r w:rsidRPr="003D0F9C">
        <w:rPr>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B087C" w:rsidRPr="003D0F9C" w:rsidRDefault="00AB087C" w:rsidP="003D0F9C">
      <w:pPr>
        <w:spacing w:line="240" w:lineRule="auto"/>
        <w:ind w:right="6" w:firstLine="567"/>
        <w:rPr>
          <w:sz w:val="24"/>
          <w:szCs w:val="24"/>
        </w:rPr>
      </w:pPr>
      <w:r w:rsidRPr="003D0F9C">
        <w:rPr>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AB087C" w:rsidRPr="003D0F9C" w:rsidRDefault="00AB087C" w:rsidP="003D0F9C">
      <w:pPr>
        <w:spacing w:line="240" w:lineRule="auto"/>
        <w:ind w:right="6" w:firstLine="567"/>
        <w:rPr>
          <w:sz w:val="24"/>
          <w:szCs w:val="24"/>
        </w:rPr>
      </w:pPr>
      <w:r w:rsidRPr="003D0F9C">
        <w:rPr>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B087C" w:rsidRPr="003D0F9C" w:rsidRDefault="00AB087C" w:rsidP="003D0F9C">
      <w:pPr>
        <w:spacing w:line="240" w:lineRule="auto"/>
        <w:ind w:right="6" w:firstLine="567"/>
        <w:rPr>
          <w:sz w:val="24"/>
          <w:szCs w:val="24"/>
        </w:rPr>
      </w:pPr>
      <w:r w:rsidRPr="003D0F9C">
        <w:rPr>
          <w:sz w:val="24"/>
          <w:szCs w:val="24"/>
        </w:rPr>
        <w:t>Распознавать сложные предложения, конструкции с чужой речью (в рамках изученного).</w:t>
      </w:r>
    </w:p>
    <w:p w:rsidR="00AB087C" w:rsidRPr="003D0F9C" w:rsidRDefault="00AB087C" w:rsidP="003D0F9C">
      <w:pPr>
        <w:spacing w:line="240" w:lineRule="auto"/>
        <w:ind w:right="6" w:firstLine="567"/>
        <w:rPr>
          <w:sz w:val="24"/>
          <w:szCs w:val="24"/>
        </w:rPr>
      </w:pPr>
      <w:r w:rsidRPr="003D0F9C">
        <w:rPr>
          <w:sz w:val="24"/>
          <w:szCs w:val="24"/>
        </w:rPr>
        <w:lastRenderedPageBreak/>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3D0F9C" w:rsidRPr="003D0F9C" w:rsidRDefault="003D0F9C" w:rsidP="00FA3999">
      <w:pPr>
        <w:spacing w:line="240" w:lineRule="auto"/>
        <w:ind w:right="6" w:firstLine="0"/>
        <w:rPr>
          <w:b/>
          <w:sz w:val="24"/>
          <w:szCs w:val="24"/>
        </w:rPr>
      </w:pPr>
    </w:p>
    <w:p w:rsidR="00AB087C" w:rsidRPr="003D0F9C" w:rsidRDefault="00AB087C" w:rsidP="003D0F9C">
      <w:pPr>
        <w:spacing w:line="240" w:lineRule="auto"/>
        <w:ind w:right="6" w:firstLine="567"/>
        <w:rPr>
          <w:b/>
          <w:sz w:val="24"/>
          <w:szCs w:val="24"/>
        </w:rPr>
      </w:pPr>
      <w:r w:rsidRPr="003D0F9C">
        <w:rPr>
          <w:b/>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AB087C" w:rsidRPr="003D0F9C" w:rsidRDefault="00AB087C" w:rsidP="003D0F9C">
      <w:pPr>
        <w:spacing w:line="240" w:lineRule="auto"/>
        <w:ind w:right="6" w:firstLine="567"/>
        <w:rPr>
          <w:b/>
          <w:sz w:val="24"/>
          <w:szCs w:val="24"/>
        </w:rPr>
      </w:pPr>
      <w:r w:rsidRPr="003D0F9C">
        <w:rPr>
          <w:b/>
          <w:sz w:val="24"/>
          <w:szCs w:val="24"/>
        </w:rPr>
        <w:t>Общие сведения о языке.</w:t>
      </w:r>
    </w:p>
    <w:p w:rsidR="00AB087C" w:rsidRPr="003D0F9C" w:rsidRDefault="00AB087C" w:rsidP="003D0F9C">
      <w:pPr>
        <w:spacing w:line="240" w:lineRule="auto"/>
        <w:ind w:right="6" w:firstLine="567"/>
        <w:rPr>
          <w:sz w:val="24"/>
          <w:szCs w:val="24"/>
        </w:rPr>
      </w:pPr>
      <w:r w:rsidRPr="003D0F9C">
        <w:rPr>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AB087C" w:rsidRPr="003D0F9C" w:rsidRDefault="00AB087C" w:rsidP="003D0F9C">
      <w:pPr>
        <w:spacing w:line="240" w:lineRule="auto"/>
        <w:ind w:right="6" w:firstLine="567"/>
        <w:rPr>
          <w:b/>
          <w:sz w:val="24"/>
          <w:szCs w:val="24"/>
        </w:rPr>
      </w:pPr>
      <w:r w:rsidRPr="003D0F9C">
        <w:rPr>
          <w:b/>
          <w:sz w:val="24"/>
          <w:szCs w:val="24"/>
        </w:rPr>
        <w:t>Язык и речь.</w:t>
      </w:r>
    </w:p>
    <w:p w:rsidR="00AB087C" w:rsidRPr="003D0F9C" w:rsidRDefault="00AB087C" w:rsidP="003D0F9C">
      <w:pPr>
        <w:spacing w:line="240" w:lineRule="auto"/>
        <w:ind w:right="6" w:firstLine="567"/>
        <w:rPr>
          <w:sz w:val="24"/>
          <w:szCs w:val="24"/>
        </w:rPr>
      </w:pPr>
      <w:r w:rsidRPr="003D0F9C">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AB087C" w:rsidRPr="003D0F9C" w:rsidRDefault="00AB087C" w:rsidP="003D0F9C">
      <w:pPr>
        <w:spacing w:line="240" w:lineRule="auto"/>
        <w:ind w:right="6" w:firstLine="567"/>
        <w:rPr>
          <w:sz w:val="24"/>
          <w:szCs w:val="24"/>
        </w:rPr>
      </w:pPr>
      <w:r w:rsidRPr="003D0F9C">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чтения: просмотровым, ознакомительным, изучающим, поисковым.</w:t>
      </w:r>
    </w:p>
    <w:p w:rsidR="00AB087C" w:rsidRPr="003D0F9C" w:rsidRDefault="00AB087C" w:rsidP="003D0F9C">
      <w:pPr>
        <w:spacing w:line="240" w:lineRule="auto"/>
        <w:ind w:right="6" w:firstLine="567"/>
        <w:rPr>
          <w:sz w:val="24"/>
          <w:szCs w:val="24"/>
        </w:rPr>
      </w:pPr>
      <w:r w:rsidRPr="003D0F9C">
        <w:rPr>
          <w:sz w:val="24"/>
          <w:szCs w:val="24"/>
        </w:rPr>
        <w:t>Устно пересказывать прочитанный или прослушанный текст объёмом не менее 150 слов.</w:t>
      </w:r>
    </w:p>
    <w:p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3D0F9C" w:rsidRDefault="00AB087C" w:rsidP="003D0F9C">
      <w:pPr>
        <w:spacing w:line="240" w:lineRule="auto"/>
        <w:ind w:right="6" w:firstLine="567"/>
        <w:rPr>
          <w:sz w:val="24"/>
          <w:szCs w:val="24"/>
        </w:rPr>
      </w:pPr>
      <w:r w:rsidRPr="003D0F9C">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B087C" w:rsidRPr="003D0F9C" w:rsidRDefault="00AB087C" w:rsidP="003D0F9C">
      <w:pPr>
        <w:spacing w:line="240" w:lineRule="auto"/>
        <w:ind w:right="6" w:firstLine="567"/>
        <w:rPr>
          <w:b/>
          <w:sz w:val="24"/>
          <w:szCs w:val="24"/>
        </w:rPr>
      </w:pPr>
      <w:r w:rsidRPr="003D0F9C">
        <w:rPr>
          <w:b/>
          <w:sz w:val="24"/>
          <w:szCs w:val="24"/>
        </w:rPr>
        <w:t>Текст.</w:t>
      </w:r>
    </w:p>
    <w:p w:rsidR="00AB087C" w:rsidRPr="003D0F9C" w:rsidRDefault="00AB087C" w:rsidP="003D0F9C">
      <w:pPr>
        <w:spacing w:line="240" w:lineRule="auto"/>
        <w:ind w:right="6" w:firstLine="567"/>
        <w:rPr>
          <w:sz w:val="24"/>
          <w:szCs w:val="24"/>
        </w:rPr>
      </w:pPr>
      <w:r w:rsidRPr="003D0F9C">
        <w:rPr>
          <w:sz w:val="24"/>
          <w:szCs w:val="24"/>
        </w:rPr>
        <w:t>Анализировать текст: определять тему и главную мысль текста, подбирать заголовок, отражающий тему или главную мысль текста.</w:t>
      </w:r>
    </w:p>
    <w:p w:rsidR="00AB087C" w:rsidRPr="003D0F9C" w:rsidRDefault="00AB087C" w:rsidP="003D0F9C">
      <w:pPr>
        <w:spacing w:line="240" w:lineRule="auto"/>
        <w:ind w:right="6" w:firstLine="567"/>
        <w:rPr>
          <w:sz w:val="24"/>
          <w:szCs w:val="24"/>
        </w:rPr>
      </w:pPr>
      <w:r w:rsidRPr="003D0F9C">
        <w:rPr>
          <w:sz w:val="24"/>
          <w:szCs w:val="24"/>
        </w:rPr>
        <w:t>Устанавливать принадлежность текста к функционально-смысловому типу речи.</w:t>
      </w:r>
    </w:p>
    <w:p w:rsidR="00AB087C" w:rsidRPr="003D0F9C" w:rsidRDefault="00AB087C" w:rsidP="003D0F9C">
      <w:pPr>
        <w:spacing w:line="240" w:lineRule="auto"/>
        <w:ind w:right="6" w:firstLine="567"/>
        <w:rPr>
          <w:sz w:val="24"/>
          <w:szCs w:val="24"/>
        </w:rPr>
      </w:pPr>
      <w:r w:rsidRPr="003D0F9C">
        <w:rPr>
          <w:sz w:val="24"/>
          <w:szCs w:val="24"/>
        </w:rPr>
        <w:t>Находить в тексте типовые фрагменты – описание, повествование, рассуждение-доказательство, оценочные высказывания.</w:t>
      </w:r>
    </w:p>
    <w:p w:rsidR="00AB087C" w:rsidRPr="003D0F9C" w:rsidRDefault="00AB087C" w:rsidP="003D0F9C">
      <w:pPr>
        <w:spacing w:line="240" w:lineRule="auto"/>
        <w:ind w:right="6" w:firstLine="567"/>
        <w:rPr>
          <w:sz w:val="24"/>
          <w:szCs w:val="24"/>
        </w:rPr>
      </w:pPr>
      <w:r w:rsidRPr="003D0F9C">
        <w:rPr>
          <w:sz w:val="24"/>
          <w:szCs w:val="24"/>
        </w:rPr>
        <w:t>Прогнозировать содержание текста по заголовку, ключевым словам, зачину или концовке.</w:t>
      </w:r>
    </w:p>
    <w:p w:rsidR="00AB087C" w:rsidRPr="003D0F9C" w:rsidRDefault="00AB087C" w:rsidP="003D0F9C">
      <w:pPr>
        <w:spacing w:line="240" w:lineRule="auto"/>
        <w:ind w:right="6" w:firstLine="567"/>
        <w:rPr>
          <w:sz w:val="24"/>
          <w:szCs w:val="24"/>
        </w:rPr>
      </w:pPr>
      <w:r w:rsidRPr="003D0F9C">
        <w:rPr>
          <w:sz w:val="24"/>
          <w:szCs w:val="24"/>
        </w:rPr>
        <w:t>Выявлять отличительные признаки текстов разных жанров.</w:t>
      </w:r>
    </w:p>
    <w:p w:rsidR="00AB087C" w:rsidRPr="003D0F9C" w:rsidRDefault="00AB087C" w:rsidP="003D0F9C">
      <w:pPr>
        <w:spacing w:line="240" w:lineRule="auto"/>
        <w:ind w:right="6" w:firstLine="567"/>
        <w:rPr>
          <w:sz w:val="24"/>
          <w:szCs w:val="24"/>
        </w:rPr>
      </w:pPr>
      <w:r w:rsidRPr="003D0F9C">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AB087C" w:rsidRPr="003D0F9C" w:rsidRDefault="00AB087C" w:rsidP="003D0F9C">
      <w:pPr>
        <w:spacing w:line="240" w:lineRule="auto"/>
        <w:ind w:right="6" w:firstLine="567"/>
        <w:rPr>
          <w:sz w:val="24"/>
          <w:szCs w:val="24"/>
        </w:rPr>
      </w:pPr>
      <w:r w:rsidRPr="003D0F9C">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AB087C" w:rsidRPr="003D0F9C" w:rsidRDefault="00AB087C" w:rsidP="003D0F9C">
      <w:pPr>
        <w:spacing w:line="240" w:lineRule="auto"/>
        <w:ind w:right="6" w:firstLine="567"/>
        <w:rPr>
          <w:sz w:val="24"/>
          <w:szCs w:val="24"/>
        </w:rPr>
      </w:pPr>
      <w:r w:rsidRPr="003D0F9C">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3D0F9C" w:rsidRDefault="00AB087C" w:rsidP="003D0F9C">
      <w:pPr>
        <w:spacing w:line="240" w:lineRule="auto"/>
        <w:ind w:right="6" w:firstLine="567"/>
        <w:rPr>
          <w:sz w:val="24"/>
          <w:szCs w:val="24"/>
        </w:rPr>
      </w:pPr>
      <w:r w:rsidRPr="003D0F9C">
        <w:rPr>
          <w:sz w:val="24"/>
          <w:szCs w:val="24"/>
        </w:rPr>
        <w:lastRenderedPageBreak/>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B087C" w:rsidRPr="003D0F9C" w:rsidRDefault="00AB087C" w:rsidP="003D0F9C">
      <w:pPr>
        <w:spacing w:line="240" w:lineRule="auto"/>
        <w:ind w:right="6" w:firstLine="567"/>
        <w:rPr>
          <w:sz w:val="24"/>
          <w:szCs w:val="24"/>
        </w:rPr>
      </w:pPr>
      <w:r w:rsidRPr="003D0F9C">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B087C" w:rsidRPr="003D0F9C" w:rsidRDefault="00AB087C" w:rsidP="003D0F9C">
      <w:pPr>
        <w:spacing w:line="240" w:lineRule="auto"/>
        <w:ind w:right="6" w:firstLine="567"/>
        <w:rPr>
          <w:sz w:val="24"/>
          <w:szCs w:val="24"/>
        </w:rPr>
      </w:pPr>
      <w:r w:rsidRPr="003D0F9C">
        <w:rPr>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AB087C" w:rsidRPr="003D0F9C" w:rsidRDefault="00AB087C" w:rsidP="003D0F9C">
      <w:pPr>
        <w:spacing w:line="240" w:lineRule="auto"/>
        <w:ind w:right="6" w:firstLine="567"/>
        <w:rPr>
          <w:b/>
          <w:sz w:val="24"/>
          <w:szCs w:val="24"/>
        </w:rPr>
      </w:pPr>
      <w:r w:rsidRPr="003D0F9C">
        <w:rPr>
          <w:b/>
          <w:sz w:val="24"/>
          <w:szCs w:val="24"/>
        </w:rPr>
        <w:t>Функциональные разновидности языка.</w:t>
      </w:r>
    </w:p>
    <w:p w:rsidR="00AB087C" w:rsidRPr="003D0F9C" w:rsidRDefault="00AB087C" w:rsidP="003D0F9C">
      <w:pPr>
        <w:spacing w:line="240" w:lineRule="auto"/>
        <w:ind w:right="6" w:firstLine="567"/>
        <w:rPr>
          <w:sz w:val="24"/>
          <w:szCs w:val="24"/>
        </w:rPr>
      </w:pPr>
      <w:r w:rsidRPr="003D0F9C">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B087C" w:rsidRPr="003D0F9C" w:rsidRDefault="00AB087C" w:rsidP="003D0F9C">
      <w:pPr>
        <w:spacing w:line="240" w:lineRule="auto"/>
        <w:ind w:right="6" w:firstLine="567"/>
        <w:rPr>
          <w:sz w:val="24"/>
          <w:szCs w:val="24"/>
        </w:rPr>
      </w:pPr>
      <w:r w:rsidRPr="003D0F9C">
        <w:rPr>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B087C" w:rsidRPr="003D0F9C" w:rsidRDefault="00AB087C" w:rsidP="003D0F9C">
      <w:pPr>
        <w:spacing w:line="240" w:lineRule="auto"/>
        <w:ind w:right="6" w:firstLine="567"/>
        <w:rPr>
          <w:sz w:val="24"/>
          <w:szCs w:val="24"/>
        </w:rPr>
      </w:pPr>
      <w:r w:rsidRPr="003D0F9C">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AB087C" w:rsidRPr="003D0F9C" w:rsidRDefault="00AB087C" w:rsidP="003D0F9C">
      <w:pPr>
        <w:spacing w:line="240" w:lineRule="auto"/>
        <w:ind w:right="6" w:firstLine="567"/>
        <w:rPr>
          <w:sz w:val="24"/>
          <w:szCs w:val="24"/>
        </w:rPr>
      </w:pPr>
      <w:r w:rsidRPr="003D0F9C">
        <w:rPr>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B087C" w:rsidRPr="003D0F9C" w:rsidRDefault="00AB087C" w:rsidP="003D0F9C">
      <w:pPr>
        <w:spacing w:line="240" w:lineRule="auto"/>
        <w:ind w:right="6" w:firstLine="567"/>
        <w:rPr>
          <w:sz w:val="24"/>
          <w:szCs w:val="24"/>
        </w:rPr>
      </w:pPr>
      <w:r w:rsidRPr="003D0F9C">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AB087C" w:rsidRPr="003D0F9C" w:rsidRDefault="00AB087C" w:rsidP="003D0F9C">
      <w:pPr>
        <w:spacing w:line="240" w:lineRule="auto"/>
        <w:ind w:right="6" w:firstLine="567"/>
        <w:rPr>
          <w:b/>
          <w:sz w:val="24"/>
          <w:szCs w:val="24"/>
        </w:rPr>
      </w:pPr>
      <w:r w:rsidRPr="003D0F9C">
        <w:rPr>
          <w:b/>
          <w:sz w:val="24"/>
          <w:szCs w:val="24"/>
        </w:rPr>
        <w:t>Система языка. Синтаксис. Культура речи. Пунктуация.</w:t>
      </w:r>
    </w:p>
    <w:p w:rsidR="00AB087C" w:rsidRPr="003D0F9C" w:rsidRDefault="00AB087C" w:rsidP="003D0F9C">
      <w:pPr>
        <w:spacing w:line="240" w:lineRule="auto"/>
        <w:ind w:right="6" w:firstLine="567"/>
        <w:rPr>
          <w:b/>
          <w:sz w:val="24"/>
          <w:szCs w:val="24"/>
        </w:rPr>
      </w:pPr>
      <w:r w:rsidRPr="003D0F9C">
        <w:rPr>
          <w:b/>
          <w:sz w:val="24"/>
          <w:szCs w:val="24"/>
        </w:rPr>
        <w:t>Сложносочинённое предложение.</w:t>
      </w:r>
    </w:p>
    <w:p w:rsidR="00AB087C" w:rsidRPr="003D0F9C" w:rsidRDefault="00AB087C" w:rsidP="003D0F9C">
      <w:pPr>
        <w:spacing w:line="240" w:lineRule="auto"/>
        <w:ind w:right="6" w:firstLine="567"/>
        <w:rPr>
          <w:sz w:val="24"/>
          <w:szCs w:val="24"/>
        </w:rPr>
      </w:pPr>
      <w:r w:rsidRPr="003D0F9C">
        <w:rPr>
          <w:sz w:val="24"/>
          <w:szCs w:val="24"/>
        </w:rPr>
        <w:t>Выявлять основные средства синтаксической связи между частями сложного предложения.</w:t>
      </w:r>
    </w:p>
    <w:p w:rsidR="00AB087C" w:rsidRPr="003D0F9C" w:rsidRDefault="00AB087C" w:rsidP="003D0F9C">
      <w:pPr>
        <w:spacing w:line="240" w:lineRule="auto"/>
        <w:ind w:right="6" w:firstLine="567"/>
        <w:rPr>
          <w:sz w:val="24"/>
          <w:szCs w:val="24"/>
        </w:rPr>
      </w:pPr>
      <w:r w:rsidRPr="003D0F9C">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AB087C" w:rsidRPr="003D0F9C" w:rsidRDefault="00AB087C" w:rsidP="003D0F9C">
      <w:pPr>
        <w:spacing w:line="240" w:lineRule="auto"/>
        <w:ind w:right="6" w:firstLine="567"/>
        <w:rPr>
          <w:sz w:val="24"/>
          <w:szCs w:val="24"/>
        </w:rPr>
      </w:pPr>
      <w:r w:rsidRPr="003D0F9C">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B087C" w:rsidRPr="003D0F9C" w:rsidRDefault="00AB087C" w:rsidP="003D0F9C">
      <w:pPr>
        <w:spacing w:line="240" w:lineRule="auto"/>
        <w:ind w:right="6" w:firstLine="567"/>
        <w:rPr>
          <w:sz w:val="24"/>
          <w:szCs w:val="24"/>
        </w:rPr>
      </w:pPr>
      <w:r w:rsidRPr="003D0F9C">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B087C" w:rsidRPr="003D0F9C" w:rsidRDefault="00AB087C" w:rsidP="003D0F9C">
      <w:pPr>
        <w:spacing w:line="240" w:lineRule="auto"/>
        <w:ind w:right="6" w:firstLine="567"/>
        <w:rPr>
          <w:sz w:val="24"/>
          <w:szCs w:val="24"/>
        </w:rPr>
      </w:pPr>
      <w:r w:rsidRPr="003D0F9C">
        <w:rPr>
          <w:sz w:val="24"/>
          <w:szCs w:val="24"/>
        </w:rPr>
        <w:t>Понимать особенности употребления сложносочинённых предложений в речи.</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сложносочинённого предложения.</w:t>
      </w:r>
    </w:p>
    <w:p w:rsidR="00AB087C" w:rsidRPr="003D0F9C" w:rsidRDefault="00AB087C" w:rsidP="003D0F9C">
      <w:pPr>
        <w:spacing w:line="240" w:lineRule="auto"/>
        <w:ind w:right="6" w:firstLine="567"/>
        <w:rPr>
          <w:sz w:val="24"/>
          <w:szCs w:val="24"/>
        </w:rPr>
      </w:pPr>
      <w:r w:rsidRPr="003D0F9C">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сложносочинённых предложений.</w:t>
      </w:r>
    </w:p>
    <w:p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сложносочинённых предложениях.</w:t>
      </w:r>
    </w:p>
    <w:p w:rsidR="00AB087C" w:rsidRPr="003D0F9C" w:rsidRDefault="00AB087C" w:rsidP="003D0F9C">
      <w:pPr>
        <w:spacing w:line="240" w:lineRule="auto"/>
        <w:ind w:right="6" w:firstLine="567"/>
        <w:rPr>
          <w:b/>
          <w:sz w:val="24"/>
          <w:szCs w:val="24"/>
        </w:rPr>
      </w:pPr>
      <w:r w:rsidRPr="003D0F9C">
        <w:rPr>
          <w:sz w:val="24"/>
          <w:szCs w:val="24"/>
        </w:rPr>
        <w:t> </w:t>
      </w:r>
      <w:r w:rsidRPr="003D0F9C">
        <w:rPr>
          <w:b/>
          <w:sz w:val="24"/>
          <w:szCs w:val="24"/>
        </w:rPr>
        <w:t>Сложноподчинённое предложение.</w:t>
      </w:r>
    </w:p>
    <w:p w:rsidR="00AB087C" w:rsidRPr="003D0F9C" w:rsidRDefault="00AB087C" w:rsidP="003D0F9C">
      <w:pPr>
        <w:spacing w:line="240" w:lineRule="auto"/>
        <w:ind w:right="6" w:firstLine="567"/>
        <w:rPr>
          <w:sz w:val="24"/>
          <w:szCs w:val="24"/>
        </w:rPr>
      </w:pPr>
      <w:r w:rsidRPr="003D0F9C">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B087C" w:rsidRPr="003D0F9C" w:rsidRDefault="00AB087C" w:rsidP="003D0F9C">
      <w:pPr>
        <w:spacing w:line="240" w:lineRule="auto"/>
        <w:ind w:right="6" w:firstLine="567"/>
        <w:rPr>
          <w:sz w:val="24"/>
          <w:szCs w:val="24"/>
        </w:rPr>
      </w:pPr>
      <w:r w:rsidRPr="003D0F9C">
        <w:rPr>
          <w:sz w:val="24"/>
          <w:szCs w:val="24"/>
        </w:rPr>
        <w:lastRenderedPageBreak/>
        <w:t>Различать подчинительные союзы и союзные слова.</w:t>
      </w:r>
    </w:p>
    <w:p w:rsidR="00AB087C" w:rsidRPr="003D0F9C" w:rsidRDefault="00AB087C" w:rsidP="003D0F9C">
      <w:pPr>
        <w:spacing w:line="240" w:lineRule="auto"/>
        <w:ind w:right="6" w:firstLine="567"/>
        <w:rPr>
          <w:sz w:val="24"/>
          <w:szCs w:val="24"/>
        </w:rPr>
      </w:pPr>
      <w:r w:rsidRPr="003D0F9C">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B087C" w:rsidRPr="003D0F9C" w:rsidRDefault="00AB087C" w:rsidP="003D0F9C">
      <w:pPr>
        <w:spacing w:line="240" w:lineRule="auto"/>
        <w:ind w:right="6" w:firstLine="567"/>
        <w:rPr>
          <w:sz w:val="24"/>
          <w:szCs w:val="24"/>
        </w:rPr>
      </w:pPr>
      <w:r w:rsidRPr="003D0F9C">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B087C" w:rsidRPr="003D0F9C" w:rsidRDefault="00AB087C" w:rsidP="003D0F9C">
      <w:pPr>
        <w:spacing w:line="240" w:lineRule="auto"/>
        <w:ind w:right="6" w:firstLine="567"/>
        <w:rPr>
          <w:sz w:val="24"/>
          <w:szCs w:val="24"/>
        </w:rPr>
      </w:pPr>
      <w:r w:rsidRPr="003D0F9C">
        <w:rPr>
          <w:sz w:val="24"/>
          <w:szCs w:val="24"/>
        </w:rPr>
        <w:t>Выявлять однородное, неоднородное и последовательное подчинение придаточных частей.</w:t>
      </w:r>
    </w:p>
    <w:p w:rsidR="00AB087C" w:rsidRPr="003D0F9C" w:rsidRDefault="00AB087C" w:rsidP="003D0F9C">
      <w:pPr>
        <w:spacing w:line="240" w:lineRule="auto"/>
        <w:ind w:right="6" w:firstLine="567"/>
        <w:rPr>
          <w:sz w:val="24"/>
          <w:szCs w:val="24"/>
        </w:rPr>
      </w:pPr>
      <w:r w:rsidRPr="003D0F9C">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сложноподчинённого предложения.</w:t>
      </w:r>
    </w:p>
    <w:p w:rsidR="00AB087C" w:rsidRPr="003D0F9C" w:rsidRDefault="00AB087C" w:rsidP="003D0F9C">
      <w:pPr>
        <w:spacing w:line="240" w:lineRule="auto"/>
        <w:ind w:right="6" w:firstLine="567"/>
        <w:rPr>
          <w:sz w:val="24"/>
          <w:szCs w:val="24"/>
        </w:rPr>
      </w:pPr>
      <w:r w:rsidRPr="003D0F9C">
        <w:rPr>
          <w:sz w:val="24"/>
          <w:szCs w:val="24"/>
        </w:rPr>
        <w:t>Понимать особенности употребления сложноподчинённых предложений в речи.</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сложноподчинённых предложений.</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сложноподчинённых предложений и правила постановки знаков препинания в них.</w:t>
      </w:r>
    </w:p>
    <w:p w:rsidR="00AB087C" w:rsidRPr="003D0F9C" w:rsidRDefault="00AB087C" w:rsidP="003D0F9C">
      <w:pPr>
        <w:spacing w:line="240" w:lineRule="auto"/>
        <w:ind w:right="6" w:firstLine="567"/>
        <w:rPr>
          <w:b/>
          <w:sz w:val="24"/>
          <w:szCs w:val="24"/>
        </w:rPr>
      </w:pPr>
      <w:r w:rsidRPr="003D0F9C">
        <w:rPr>
          <w:b/>
          <w:sz w:val="24"/>
          <w:szCs w:val="24"/>
        </w:rPr>
        <w:t>Бессоюзное сложное предложение.</w:t>
      </w:r>
    </w:p>
    <w:p w:rsidR="00AB087C" w:rsidRPr="003D0F9C" w:rsidRDefault="00AB087C" w:rsidP="003D0F9C">
      <w:pPr>
        <w:spacing w:line="240" w:lineRule="auto"/>
        <w:ind w:right="6" w:firstLine="567"/>
        <w:rPr>
          <w:sz w:val="24"/>
          <w:szCs w:val="24"/>
        </w:rPr>
      </w:pPr>
      <w:r w:rsidRPr="003D0F9C">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B087C" w:rsidRPr="003D0F9C" w:rsidRDefault="00AB087C" w:rsidP="003D0F9C">
      <w:pPr>
        <w:spacing w:line="240" w:lineRule="auto"/>
        <w:ind w:right="6" w:firstLine="567"/>
        <w:rPr>
          <w:sz w:val="24"/>
          <w:szCs w:val="24"/>
        </w:rPr>
      </w:pPr>
      <w:r w:rsidRPr="003D0F9C">
        <w:rPr>
          <w:sz w:val="24"/>
          <w:szCs w:val="24"/>
        </w:rPr>
        <w:t xml:space="preserve">Соблюдать основные грамматические нормы построения бессоюзного сложного предложения. </w:t>
      </w:r>
    </w:p>
    <w:p w:rsidR="00AB087C" w:rsidRPr="003D0F9C" w:rsidRDefault="00AB087C" w:rsidP="003D0F9C">
      <w:pPr>
        <w:spacing w:line="240" w:lineRule="auto"/>
        <w:ind w:right="6" w:firstLine="567"/>
        <w:rPr>
          <w:sz w:val="24"/>
          <w:szCs w:val="24"/>
        </w:rPr>
      </w:pPr>
      <w:r w:rsidRPr="003D0F9C">
        <w:rPr>
          <w:sz w:val="24"/>
          <w:szCs w:val="24"/>
        </w:rPr>
        <w:t xml:space="preserve">Понимать особенности употребления бессоюзных сложных предложений в речи. </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бессоюзных сложных предложений.</w:t>
      </w:r>
    </w:p>
    <w:p w:rsidR="00AB087C" w:rsidRPr="003D0F9C" w:rsidRDefault="00AB087C" w:rsidP="003D0F9C">
      <w:pPr>
        <w:spacing w:line="240" w:lineRule="auto"/>
        <w:ind w:right="6" w:firstLine="567"/>
        <w:rPr>
          <w:sz w:val="24"/>
          <w:szCs w:val="24"/>
        </w:rPr>
      </w:pPr>
      <w:r w:rsidRPr="003D0F9C">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AB087C" w:rsidRPr="003D0F9C" w:rsidRDefault="00AB087C" w:rsidP="003D0F9C">
      <w:pPr>
        <w:spacing w:line="240" w:lineRule="auto"/>
        <w:ind w:right="6" w:firstLine="567"/>
        <w:rPr>
          <w:sz w:val="24"/>
          <w:szCs w:val="24"/>
        </w:rPr>
      </w:pPr>
      <w:r w:rsidRPr="003D0F9C">
        <w:rPr>
          <w:sz w:val="24"/>
          <w:szCs w:val="24"/>
        </w:rPr>
        <w:t>Сложные предложения с разными видами союзной и бессоюзной связи.</w:t>
      </w:r>
    </w:p>
    <w:p w:rsidR="00AB087C" w:rsidRPr="003D0F9C" w:rsidRDefault="00AB087C" w:rsidP="003D0F9C">
      <w:pPr>
        <w:spacing w:line="240" w:lineRule="auto"/>
        <w:ind w:right="6" w:firstLine="567"/>
        <w:rPr>
          <w:sz w:val="24"/>
          <w:szCs w:val="24"/>
        </w:rPr>
      </w:pPr>
      <w:r w:rsidRPr="003D0F9C">
        <w:rPr>
          <w:sz w:val="24"/>
          <w:szCs w:val="24"/>
        </w:rPr>
        <w:t>Распознавать типы сложных предложений с разными видами связи.</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сложных предложений с разными видами связи.</w:t>
      </w:r>
    </w:p>
    <w:p w:rsidR="00AB087C" w:rsidRPr="003D0F9C" w:rsidRDefault="00AB087C" w:rsidP="003D0F9C">
      <w:pPr>
        <w:spacing w:line="240" w:lineRule="auto"/>
        <w:ind w:right="6" w:firstLine="567"/>
        <w:rPr>
          <w:sz w:val="24"/>
          <w:szCs w:val="24"/>
        </w:rPr>
      </w:pPr>
      <w:r w:rsidRPr="003D0F9C">
        <w:rPr>
          <w:sz w:val="24"/>
          <w:szCs w:val="24"/>
        </w:rPr>
        <w:t>Употреблять сложные предложения с разными видами связи в речи.</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сложных предложений с разными видами связи.</w:t>
      </w:r>
    </w:p>
    <w:p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сложных предложениях с разными видами связи.</w:t>
      </w:r>
    </w:p>
    <w:p w:rsidR="00AB087C" w:rsidRPr="003D0F9C" w:rsidRDefault="00AB087C" w:rsidP="003D0F9C">
      <w:pPr>
        <w:spacing w:line="240" w:lineRule="auto"/>
        <w:ind w:right="6" w:firstLine="567"/>
        <w:rPr>
          <w:sz w:val="24"/>
          <w:szCs w:val="24"/>
        </w:rPr>
      </w:pPr>
      <w:r w:rsidRPr="003D0F9C">
        <w:rPr>
          <w:sz w:val="24"/>
          <w:szCs w:val="24"/>
        </w:rPr>
        <w:t>Прямая и косвенная речь.</w:t>
      </w:r>
    </w:p>
    <w:p w:rsidR="00AB087C" w:rsidRPr="003D0F9C" w:rsidRDefault="00AB087C" w:rsidP="003D0F9C">
      <w:pPr>
        <w:spacing w:line="240" w:lineRule="auto"/>
        <w:ind w:right="6" w:firstLine="567"/>
        <w:rPr>
          <w:sz w:val="24"/>
          <w:szCs w:val="24"/>
        </w:rPr>
      </w:pPr>
      <w:r w:rsidRPr="003D0F9C">
        <w:rPr>
          <w:sz w:val="24"/>
          <w:szCs w:val="24"/>
        </w:rPr>
        <w:t>Распознавать прямую и косвенную речь; выявлять синонимию предложений с прямой и косвенной речью.</w:t>
      </w:r>
    </w:p>
    <w:p w:rsidR="00AB087C" w:rsidRPr="003D0F9C" w:rsidRDefault="00AB087C" w:rsidP="003D0F9C">
      <w:pPr>
        <w:spacing w:line="240" w:lineRule="auto"/>
        <w:ind w:right="6" w:firstLine="567"/>
        <w:rPr>
          <w:sz w:val="24"/>
          <w:szCs w:val="24"/>
        </w:rPr>
      </w:pPr>
      <w:r w:rsidRPr="003D0F9C">
        <w:rPr>
          <w:sz w:val="24"/>
          <w:szCs w:val="24"/>
        </w:rPr>
        <w:t>Цитировать и применять разные способы включения цитат в высказывание.</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предложений с прямой и косвенной речью, при цитировании.</w:t>
      </w:r>
    </w:p>
    <w:p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предложениях с прямой и косвенной речью, при цитировании.</w:t>
      </w:r>
    </w:p>
    <w:p w:rsidR="003D0F9C" w:rsidRDefault="003D0F9C" w:rsidP="00AB087C">
      <w:pPr>
        <w:spacing w:line="240" w:lineRule="auto"/>
        <w:ind w:right="6" w:firstLine="0"/>
        <w:rPr>
          <w:color w:val="FF0000"/>
          <w:sz w:val="24"/>
          <w:szCs w:val="24"/>
        </w:rPr>
      </w:pPr>
    </w:p>
    <w:p w:rsidR="00087FC0" w:rsidRPr="00087FC0" w:rsidRDefault="00087FC0" w:rsidP="00087FC0">
      <w:pPr>
        <w:pStyle w:val="ac"/>
        <w:spacing w:line="240" w:lineRule="auto"/>
        <w:ind w:left="540"/>
        <w:jc w:val="center"/>
        <w:rPr>
          <w:rFonts w:eastAsia="Calibri" w:cs="Times New Roman"/>
          <w:b/>
          <w:sz w:val="24"/>
          <w:szCs w:val="24"/>
          <w:lang w:eastAsia="en-US"/>
        </w:rPr>
      </w:pPr>
      <w:r>
        <w:rPr>
          <w:color w:val="FF0000"/>
          <w:sz w:val="24"/>
          <w:szCs w:val="24"/>
        </w:rPr>
        <w:tab/>
      </w:r>
      <w:r w:rsidRPr="00087FC0">
        <w:rPr>
          <w:rFonts w:eastAsia="Calibri" w:cs="Times New Roman"/>
          <w:b/>
          <w:sz w:val="24"/>
          <w:szCs w:val="24"/>
          <w:lang w:eastAsia="en-US"/>
        </w:rPr>
        <w:t>Тематическое планирование учебного предмета «</w:t>
      </w:r>
      <w:r w:rsidR="005635ED">
        <w:rPr>
          <w:rFonts w:eastAsia="Calibri" w:cs="Times New Roman"/>
          <w:b/>
          <w:sz w:val="24"/>
          <w:szCs w:val="24"/>
          <w:lang w:eastAsia="en-US"/>
        </w:rPr>
        <w:t>Русский язык</w:t>
      </w:r>
      <w:r w:rsidRPr="00087FC0">
        <w:rPr>
          <w:rFonts w:eastAsia="Calibri" w:cs="Times New Roman"/>
          <w:b/>
          <w:sz w:val="24"/>
          <w:szCs w:val="24"/>
          <w:lang w:eastAsia="en-US"/>
        </w:rPr>
        <w:t>»</w:t>
      </w:r>
    </w:p>
    <w:p w:rsidR="00087FC0" w:rsidRDefault="00087FC0" w:rsidP="00087FC0">
      <w:pPr>
        <w:spacing w:line="240" w:lineRule="auto"/>
        <w:ind w:left="540" w:firstLine="0"/>
        <w:contextualSpacing/>
        <w:jc w:val="center"/>
        <w:rPr>
          <w:rFonts w:eastAsia="SchoolBookSanPin" w:cs="Times New Roman"/>
          <w:b/>
          <w:sz w:val="24"/>
          <w:szCs w:val="24"/>
          <w:lang w:eastAsia="en-US"/>
        </w:rPr>
      </w:pPr>
    </w:p>
    <w:p w:rsidR="006926F8" w:rsidRPr="00087FC0" w:rsidRDefault="006926F8" w:rsidP="006926F8">
      <w:pPr>
        <w:spacing w:line="240" w:lineRule="auto"/>
        <w:ind w:firstLine="709"/>
        <w:contextualSpacing/>
        <w:rPr>
          <w:rFonts w:eastAsia="SchoolBookSanPin" w:cs="Times New Roman"/>
          <w:b/>
          <w:sz w:val="24"/>
          <w:szCs w:val="24"/>
          <w:lang w:eastAsia="en-US"/>
        </w:rPr>
      </w:pPr>
      <w:r w:rsidRPr="00367920">
        <w:rPr>
          <w:rFonts w:eastAsia="SchoolBookSanPin"/>
          <w:i/>
          <w:sz w:val="24"/>
          <w:szCs w:val="24"/>
          <w:lang w:eastAsia="en-US"/>
        </w:rPr>
        <w:lastRenderedPageBreak/>
        <w:t xml:space="preserve">Тематическое планирование </w:t>
      </w:r>
      <w:r>
        <w:rPr>
          <w:rFonts w:eastAsia="SchoolBookSanPin"/>
          <w:i/>
          <w:sz w:val="24"/>
          <w:szCs w:val="24"/>
          <w:lang w:eastAsia="en-US"/>
        </w:rPr>
        <w:t xml:space="preserve">выстроено по </w:t>
      </w:r>
      <w:r w:rsidR="00FA3999" w:rsidRPr="00367920">
        <w:rPr>
          <w:rFonts w:eastAsia="SchoolBookSanPin"/>
          <w:i/>
          <w:sz w:val="24"/>
          <w:szCs w:val="24"/>
          <w:lang w:eastAsia="en-US"/>
        </w:rPr>
        <w:t>содержани</w:t>
      </w:r>
      <w:r w:rsidR="00FA3999">
        <w:rPr>
          <w:rFonts w:eastAsia="SchoolBookSanPin"/>
          <w:i/>
          <w:sz w:val="24"/>
          <w:szCs w:val="24"/>
          <w:lang w:eastAsia="en-US"/>
        </w:rPr>
        <w:t xml:space="preserve">ю </w:t>
      </w:r>
      <w:r w:rsidR="00FA3999" w:rsidRPr="00367920">
        <w:rPr>
          <w:rFonts w:eastAsia="SchoolBookSanPin"/>
          <w:i/>
          <w:sz w:val="24"/>
          <w:szCs w:val="24"/>
          <w:lang w:eastAsia="en-US"/>
        </w:rPr>
        <w:t>ФОП</w:t>
      </w:r>
      <w:r>
        <w:rPr>
          <w:rFonts w:eastAsia="SchoolBookSanPin"/>
          <w:i/>
          <w:sz w:val="24"/>
          <w:szCs w:val="24"/>
          <w:lang w:eastAsia="en-US"/>
        </w:rPr>
        <w:t>О</w:t>
      </w:r>
      <w:r w:rsidRPr="00367920">
        <w:rPr>
          <w:rFonts w:eastAsia="SchoolBookSanPin"/>
          <w:i/>
          <w:sz w:val="24"/>
          <w:szCs w:val="24"/>
          <w:lang w:eastAsia="en-US"/>
        </w:rPr>
        <w:t>ОО</w:t>
      </w:r>
      <w:r>
        <w:rPr>
          <w:rFonts w:eastAsia="SchoolBookSanPin"/>
          <w:i/>
          <w:sz w:val="24"/>
          <w:szCs w:val="24"/>
          <w:lang w:eastAsia="en-US"/>
        </w:rPr>
        <w:t xml:space="preserve"> и внесены под соответствующими пунктами в федеральной образовательной программе основного общего образования.</w:t>
      </w:r>
    </w:p>
    <w:p w:rsidR="00F31AD0" w:rsidRDefault="00F31AD0" w:rsidP="00F31AD0">
      <w:pPr>
        <w:widowControl w:val="0"/>
        <w:spacing w:line="240" w:lineRule="auto"/>
        <w:ind w:firstLine="709"/>
        <w:rPr>
          <w:rFonts w:eastAsia="SchoolBookSanPin" w:cs="Times New Roman"/>
          <w:sz w:val="24"/>
          <w:szCs w:val="24"/>
          <w:lang w:eastAsia="en-US"/>
        </w:rPr>
      </w:pPr>
      <w:r w:rsidRPr="00F31AD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31AD0">
        <w:rPr>
          <w:rFonts w:eastAsia="SchoolBookSanPin" w:cs="Times New Roman"/>
          <w:b/>
          <w:sz w:val="24"/>
          <w:szCs w:val="24"/>
          <w:lang w:eastAsia="en-US"/>
        </w:rPr>
        <w:t>«рабочей программе учителя»</w:t>
      </w:r>
      <w:r w:rsidRPr="00F31AD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5635ED" w:rsidRPr="00C67CAF" w:rsidRDefault="005635ED" w:rsidP="00C67CAF">
      <w:pPr>
        <w:widowControl w:val="0"/>
        <w:spacing w:line="240" w:lineRule="auto"/>
        <w:ind w:firstLine="709"/>
        <w:rPr>
          <w:rFonts w:eastAsia="SchoolBookSanPin" w:cs="Times New Roman"/>
          <w:sz w:val="24"/>
          <w:szCs w:val="24"/>
          <w:lang w:eastAsia="en-US"/>
        </w:rPr>
      </w:pPr>
      <w:r w:rsidRPr="005635ED">
        <w:rPr>
          <w:rFonts w:eastAsia="SchoolBookSanPin" w:cs="Times New Roman"/>
          <w:sz w:val="24"/>
          <w:szCs w:val="24"/>
          <w:lang w:eastAsia="en-US"/>
        </w:rPr>
        <w:t>Структура те</w:t>
      </w:r>
      <w:r>
        <w:rPr>
          <w:rFonts w:eastAsia="SchoolBookSanPin" w:cs="Times New Roman"/>
          <w:sz w:val="24"/>
          <w:szCs w:val="24"/>
          <w:lang w:eastAsia="en-US"/>
        </w:rPr>
        <w:t>матического планирования рабочей</w:t>
      </w:r>
      <w:r w:rsidRPr="005635ED">
        <w:rPr>
          <w:rFonts w:eastAsia="SchoolBookSanPin" w:cs="Times New Roman"/>
          <w:sz w:val="24"/>
          <w:szCs w:val="24"/>
          <w:lang w:eastAsia="en-US"/>
        </w:rPr>
        <w:t xml:space="preserve"> программ</w:t>
      </w:r>
      <w:r>
        <w:rPr>
          <w:rFonts w:eastAsia="SchoolBookSanPin" w:cs="Times New Roman"/>
          <w:sz w:val="24"/>
          <w:szCs w:val="24"/>
          <w:lang w:eastAsia="en-US"/>
        </w:rPr>
        <w:t>ы</w:t>
      </w:r>
      <w:r w:rsidRPr="005635ED">
        <w:rPr>
          <w:rFonts w:eastAsia="SchoolBookSanPin" w:cs="Times New Roman"/>
          <w:sz w:val="24"/>
          <w:szCs w:val="24"/>
          <w:lang w:eastAsia="en-US"/>
        </w:rPr>
        <w:t xml:space="preserve"> в соответствие </w:t>
      </w:r>
      <w:r w:rsidR="00C67CAF">
        <w:rPr>
          <w:rFonts w:eastAsia="SchoolBookSanPin" w:cs="Times New Roman"/>
          <w:sz w:val="24"/>
          <w:szCs w:val="24"/>
          <w:lang w:eastAsia="en-US"/>
        </w:rPr>
        <w:t>с</w:t>
      </w:r>
      <w:r w:rsidRPr="005635ED">
        <w:rPr>
          <w:rFonts w:eastAsia="SchoolBookSanPin" w:cs="Times New Roman"/>
          <w:sz w:val="24"/>
          <w:szCs w:val="24"/>
          <w:lang w:eastAsia="en-US"/>
        </w:rPr>
        <w:t xml:space="preserve"> ФГОС </w:t>
      </w:r>
      <w:r w:rsidR="00C67CAF">
        <w:rPr>
          <w:rFonts w:eastAsia="SchoolBookSanPin" w:cs="Times New Roman"/>
          <w:sz w:val="24"/>
          <w:szCs w:val="24"/>
          <w:lang w:eastAsia="en-US"/>
        </w:rPr>
        <w:t>ООО (пункт 32.1</w:t>
      </w:r>
      <w:r w:rsidR="003D0F9C">
        <w:rPr>
          <w:rFonts w:eastAsia="SchoolBookSanPin" w:cs="Times New Roman"/>
          <w:sz w:val="24"/>
          <w:szCs w:val="24"/>
          <w:lang w:eastAsia="en-US"/>
        </w:rPr>
        <w:t xml:space="preserve">) </w:t>
      </w:r>
      <w:r w:rsidR="003D0F9C" w:rsidRPr="005635ED">
        <w:rPr>
          <w:rFonts w:eastAsia="SchoolBookSanPin" w:cs="Times New Roman"/>
          <w:sz w:val="24"/>
          <w:szCs w:val="24"/>
          <w:lang w:eastAsia="en-US"/>
        </w:rPr>
        <w:t>включает</w:t>
      </w:r>
      <w:r w:rsidRPr="005635ED">
        <w:rPr>
          <w:rFonts w:eastAsia="SchoolBookSanPin" w:cs="Times New Roman"/>
          <w:sz w:val="24"/>
          <w:szCs w:val="24"/>
          <w:lang w:eastAsia="en-US"/>
        </w:rPr>
        <w:t xml:space="preserve"> в себя сл</w:t>
      </w:r>
      <w:r w:rsidR="00C67CAF">
        <w:rPr>
          <w:rFonts w:eastAsia="SchoolBookSanPin" w:cs="Times New Roman"/>
          <w:sz w:val="24"/>
          <w:szCs w:val="24"/>
          <w:lang w:eastAsia="en-US"/>
        </w:rPr>
        <w:t>едующие структурные компоненты: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5635ED" w:rsidRPr="00F31AD0" w:rsidTr="005635ED">
        <w:trPr>
          <w:trHeight w:val="575"/>
        </w:trPr>
        <w:tc>
          <w:tcPr>
            <w:tcW w:w="993" w:type="dxa"/>
          </w:tcPr>
          <w:p w:rsidR="005635ED" w:rsidRPr="00F31AD0" w:rsidRDefault="005635ED" w:rsidP="005635ED">
            <w:pPr>
              <w:spacing w:line="240" w:lineRule="auto"/>
              <w:ind w:left="142" w:right="354" w:firstLine="96"/>
              <w:jc w:val="center"/>
              <w:rPr>
                <w:rFonts w:eastAsia="Times New Roman"/>
                <w:sz w:val="22"/>
                <w:szCs w:val="24"/>
                <w:lang w:eastAsia="en-US"/>
              </w:rPr>
            </w:pPr>
            <w:r w:rsidRPr="00F31AD0">
              <w:rPr>
                <w:rFonts w:eastAsia="Times New Roman"/>
                <w:sz w:val="22"/>
                <w:szCs w:val="24"/>
                <w:lang w:eastAsia="en-US"/>
              </w:rPr>
              <w:t>№п/п</w:t>
            </w:r>
          </w:p>
        </w:tc>
        <w:tc>
          <w:tcPr>
            <w:tcW w:w="4394" w:type="dxa"/>
          </w:tcPr>
          <w:p w:rsidR="005635ED" w:rsidRPr="00F31AD0" w:rsidRDefault="005635ED" w:rsidP="005635ED">
            <w:pPr>
              <w:spacing w:line="240" w:lineRule="auto"/>
              <w:ind w:left="142" w:firstLine="0"/>
              <w:jc w:val="center"/>
              <w:rPr>
                <w:rFonts w:eastAsia="Times New Roman"/>
                <w:sz w:val="22"/>
                <w:szCs w:val="24"/>
                <w:lang w:eastAsia="en-US"/>
              </w:rPr>
            </w:pPr>
            <w:r w:rsidRPr="00F31AD0">
              <w:rPr>
                <w:rFonts w:eastAsia="Times New Roman"/>
                <w:sz w:val="22"/>
                <w:szCs w:val="24"/>
                <w:lang w:eastAsia="en-US"/>
              </w:rPr>
              <w:t>Тема</w:t>
            </w:r>
          </w:p>
        </w:tc>
        <w:tc>
          <w:tcPr>
            <w:tcW w:w="2126" w:type="dxa"/>
          </w:tcPr>
          <w:p w:rsidR="005635ED" w:rsidRPr="00F31AD0" w:rsidRDefault="005635ED" w:rsidP="005635ED">
            <w:pPr>
              <w:spacing w:line="240" w:lineRule="auto"/>
              <w:ind w:left="142" w:right="27" w:hanging="72"/>
              <w:jc w:val="center"/>
              <w:rPr>
                <w:rFonts w:eastAsia="Times New Roman"/>
                <w:sz w:val="22"/>
                <w:szCs w:val="24"/>
                <w:lang w:val="ru-RU" w:eastAsia="en-US"/>
              </w:rPr>
            </w:pPr>
            <w:r w:rsidRPr="00F31AD0">
              <w:rPr>
                <w:rFonts w:eastAsia="Times New Roman"/>
                <w:spacing w:val="-1"/>
                <w:sz w:val="22"/>
                <w:szCs w:val="24"/>
                <w:lang w:val="ru-RU" w:eastAsia="en-US"/>
              </w:rPr>
              <w:t>Количество часов, отводимых на освоение каждой темы</w:t>
            </w:r>
          </w:p>
        </w:tc>
        <w:tc>
          <w:tcPr>
            <w:tcW w:w="2126" w:type="dxa"/>
          </w:tcPr>
          <w:p w:rsidR="005635ED" w:rsidRPr="00F31AD0" w:rsidRDefault="005635ED" w:rsidP="005635ED">
            <w:pPr>
              <w:spacing w:line="240" w:lineRule="auto"/>
              <w:ind w:left="142" w:right="27" w:hanging="72"/>
              <w:jc w:val="center"/>
              <w:rPr>
                <w:rFonts w:eastAsia="Times New Roman"/>
                <w:spacing w:val="-1"/>
                <w:sz w:val="22"/>
                <w:szCs w:val="24"/>
                <w:lang w:eastAsia="en-US"/>
              </w:rPr>
            </w:pPr>
            <w:r w:rsidRPr="00F31AD0">
              <w:rPr>
                <w:rFonts w:eastAsia="Times New Roman"/>
                <w:spacing w:val="-1"/>
                <w:sz w:val="22"/>
                <w:szCs w:val="24"/>
                <w:lang w:eastAsia="en-US"/>
              </w:rPr>
              <w:t xml:space="preserve">Э(Ц)ОР </w:t>
            </w:r>
          </w:p>
        </w:tc>
      </w:tr>
      <w:tr w:rsidR="00012D62" w:rsidRPr="00F31AD0" w:rsidTr="00F31AD0">
        <w:trPr>
          <w:trHeight w:val="529"/>
        </w:trPr>
        <w:tc>
          <w:tcPr>
            <w:tcW w:w="993" w:type="dxa"/>
          </w:tcPr>
          <w:p w:rsidR="00012D62" w:rsidRPr="00F31AD0" w:rsidRDefault="00012D62" w:rsidP="005635ED">
            <w:pPr>
              <w:spacing w:line="240" w:lineRule="auto"/>
              <w:ind w:left="142" w:firstLine="0"/>
              <w:jc w:val="left"/>
              <w:rPr>
                <w:rFonts w:eastAsia="Times New Roman"/>
                <w:sz w:val="22"/>
                <w:szCs w:val="24"/>
                <w:lang w:eastAsia="en-US"/>
              </w:rPr>
            </w:pPr>
            <w:r w:rsidRPr="00F31AD0">
              <w:rPr>
                <w:rFonts w:eastAsia="Times New Roman"/>
                <w:sz w:val="22"/>
                <w:szCs w:val="24"/>
                <w:lang w:eastAsia="en-US"/>
              </w:rPr>
              <w:t>1.</w:t>
            </w:r>
          </w:p>
        </w:tc>
        <w:tc>
          <w:tcPr>
            <w:tcW w:w="4394" w:type="dxa"/>
          </w:tcPr>
          <w:p w:rsidR="00012D62" w:rsidRPr="00F31AD0" w:rsidRDefault="00012D62" w:rsidP="003D0F9C">
            <w:pPr>
              <w:rPr>
                <w:rFonts w:eastAsia="OfficinaSansBoldITC"/>
                <w:sz w:val="22"/>
                <w:szCs w:val="28"/>
                <w:lang w:val="ru-RU" w:eastAsia="en-US"/>
              </w:rPr>
            </w:pPr>
            <w:r w:rsidRPr="00F31AD0">
              <w:rPr>
                <w:rFonts w:eastAsia="Times New Roman"/>
                <w:spacing w:val="-1"/>
                <w:sz w:val="22"/>
                <w:szCs w:val="24"/>
                <w:lang w:val="ru-RU" w:eastAsia="en-US"/>
              </w:rPr>
              <w:t>5 класс</w:t>
            </w:r>
          </w:p>
          <w:p w:rsidR="00012D62" w:rsidRPr="00F31AD0" w:rsidRDefault="00012D62" w:rsidP="003D0F9C">
            <w:pPr>
              <w:rPr>
                <w:rFonts w:eastAsia="OfficinaSansBoldITC"/>
                <w:sz w:val="22"/>
                <w:szCs w:val="28"/>
                <w:lang w:val="ru-RU" w:eastAsia="en-US"/>
              </w:rPr>
            </w:pPr>
            <w:r w:rsidRPr="00F31AD0">
              <w:rPr>
                <w:rFonts w:eastAsia="OfficinaSansBoldITC"/>
                <w:sz w:val="22"/>
                <w:szCs w:val="28"/>
                <w:lang w:val="ru-RU" w:eastAsia="en-US"/>
              </w:rPr>
              <w:t>19.6.1. Общие сведения о языке.</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19.6.2. Язык и речь.</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19.6.3. Текст.</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19.6.4. Функциональные разновидности языка.</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 Система языка.</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19.6.5.1. Фонетика. Графика. Орфоэпия.</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19.6.5.2. Орфография.</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19.6.5.3. Лексикология.</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19.6.5.4. Морфемика. Орфография.</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19.6.5.5. Морфология. Культура речи. Орфография.</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19.6.5.6. Имя существительное.</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19.6.5.7. Имя прилагательное.</w:t>
            </w:r>
          </w:p>
          <w:p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19.6.5.8. Глагол.</w:t>
            </w:r>
          </w:p>
          <w:p w:rsidR="00012D62" w:rsidRPr="008D51E1" w:rsidRDefault="00012D62" w:rsidP="00315D3C">
            <w:pPr>
              <w:rPr>
                <w:rFonts w:eastAsia="OfficinaSansBoldITC"/>
                <w:sz w:val="22"/>
                <w:szCs w:val="28"/>
                <w:lang w:val="ru-RU" w:eastAsia="en-US"/>
              </w:rPr>
            </w:pPr>
            <w:r w:rsidRPr="00F31AD0">
              <w:rPr>
                <w:rFonts w:eastAsia="OfficinaSansBoldITC"/>
                <w:sz w:val="22"/>
                <w:szCs w:val="28"/>
                <w:lang w:val="ru-RU" w:eastAsia="en-US"/>
              </w:rPr>
              <w:t xml:space="preserve">19.6.5.9. Синтаксис. Культура речи. </w:t>
            </w:r>
            <w:r w:rsidRPr="008D51E1">
              <w:rPr>
                <w:rFonts w:eastAsia="OfficinaSansBoldITC"/>
                <w:sz w:val="22"/>
                <w:szCs w:val="28"/>
                <w:lang w:val="ru-RU" w:eastAsia="en-US"/>
              </w:rPr>
              <w:t>Пунктуация.</w:t>
            </w:r>
          </w:p>
        </w:tc>
        <w:tc>
          <w:tcPr>
            <w:tcW w:w="2126" w:type="dxa"/>
            <w:vMerge w:val="restart"/>
          </w:tcPr>
          <w:p w:rsidR="00012D62" w:rsidRPr="00F31AD0" w:rsidRDefault="00012D62" w:rsidP="005635ED">
            <w:pPr>
              <w:spacing w:line="240" w:lineRule="auto"/>
              <w:ind w:firstLine="0"/>
              <w:jc w:val="center"/>
              <w:rPr>
                <w:rFonts w:eastAsia="Times New Roman"/>
                <w:i/>
                <w:sz w:val="22"/>
                <w:szCs w:val="24"/>
                <w:lang w:val="ru-RU" w:eastAsia="en-US"/>
              </w:rPr>
            </w:pPr>
            <w:r w:rsidRPr="00F31AD0">
              <w:rPr>
                <w:rFonts w:eastAsia="Times New Roman"/>
                <w:i/>
                <w:sz w:val="22"/>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012D62" w:rsidRPr="00F31AD0" w:rsidRDefault="00012D62" w:rsidP="005635ED">
            <w:pPr>
              <w:spacing w:line="240" w:lineRule="auto"/>
              <w:ind w:firstLine="0"/>
              <w:jc w:val="center"/>
              <w:rPr>
                <w:rFonts w:eastAsia="Times New Roman"/>
                <w:i/>
                <w:sz w:val="22"/>
                <w:szCs w:val="24"/>
                <w:lang w:val="ru-RU" w:eastAsia="en-US"/>
              </w:rPr>
            </w:pPr>
            <w:r w:rsidRPr="00F31AD0">
              <w:rPr>
                <w:rFonts w:eastAsia="Times New Roman"/>
                <w:i/>
                <w:sz w:val="22"/>
                <w:szCs w:val="24"/>
                <w:lang w:val="ru-RU" w:eastAsia="en-US"/>
              </w:rPr>
              <w:t xml:space="preserve">Каждый учитель-предметник в своей рабочей программе указывает в данном разделе возможное использование </w:t>
            </w:r>
          </w:p>
          <w:p w:rsidR="00012D62" w:rsidRPr="00F31AD0" w:rsidRDefault="00012D62" w:rsidP="005635ED">
            <w:pPr>
              <w:spacing w:line="240" w:lineRule="auto"/>
              <w:ind w:firstLine="0"/>
              <w:jc w:val="center"/>
              <w:rPr>
                <w:rFonts w:eastAsia="Times New Roman"/>
                <w:i/>
                <w:sz w:val="22"/>
                <w:szCs w:val="24"/>
                <w:lang w:val="ru-RU" w:eastAsia="en-US"/>
              </w:rPr>
            </w:pPr>
            <w:r w:rsidRPr="00F31AD0">
              <w:rPr>
                <w:rFonts w:eastAsia="Times New Roman"/>
                <w:i/>
                <w:sz w:val="22"/>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12D62" w:rsidRPr="00F31AD0" w:rsidTr="005635ED">
        <w:trPr>
          <w:trHeight w:val="2980"/>
        </w:trPr>
        <w:tc>
          <w:tcPr>
            <w:tcW w:w="993" w:type="dxa"/>
          </w:tcPr>
          <w:p w:rsidR="00012D62" w:rsidRPr="00F31AD0" w:rsidRDefault="00012D62" w:rsidP="005635ED">
            <w:pPr>
              <w:spacing w:line="240" w:lineRule="auto"/>
              <w:ind w:left="142" w:firstLine="0"/>
              <w:jc w:val="left"/>
              <w:rPr>
                <w:rFonts w:eastAsia="Times New Roman"/>
                <w:sz w:val="22"/>
                <w:szCs w:val="24"/>
                <w:lang w:eastAsia="en-US"/>
              </w:rPr>
            </w:pPr>
            <w:r w:rsidRPr="00F31AD0">
              <w:rPr>
                <w:rFonts w:eastAsia="Times New Roman"/>
                <w:sz w:val="22"/>
                <w:szCs w:val="24"/>
                <w:lang w:eastAsia="en-US"/>
              </w:rPr>
              <w:t>2.</w:t>
            </w:r>
          </w:p>
        </w:tc>
        <w:tc>
          <w:tcPr>
            <w:tcW w:w="4394" w:type="dxa"/>
          </w:tcPr>
          <w:p w:rsidR="00012D62" w:rsidRPr="00F31AD0" w:rsidRDefault="00012D62" w:rsidP="005635ED">
            <w:pPr>
              <w:rPr>
                <w:rFonts w:eastAsia="OfficinaSansBoldITC"/>
                <w:sz w:val="22"/>
                <w:szCs w:val="28"/>
                <w:lang w:val="ru-RU" w:eastAsia="en-US"/>
              </w:rPr>
            </w:pPr>
            <w:r w:rsidRPr="00F31AD0">
              <w:rPr>
                <w:rFonts w:eastAsia="OfficinaSansBoldITC"/>
                <w:sz w:val="22"/>
                <w:szCs w:val="28"/>
                <w:lang w:val="ru-RU" w:eastAsia="en-US"/>
              </w:rPr>
              <w:t>6 класс</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19.7.1. Общие сведения о языке.</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19.7.2. Язык и речь.</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19.7.3. Текст.</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19.7.4. Функциональные разновидности языка.</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 xml:space="preserve">19.7.5. Система языка. </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19.7.5.1. Лексикология. Культура речи.</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19.7.5.2. Словообразование. Культура речи. Орфография.</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19.7.5.3. Морфология. Культура речи. Орфография.</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19.7.5.3.1. Имя существительное.</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19.7.5.3.2. Имя прилагательное.</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19.7.5.3.3. Имя числительное.</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19.7.5.3.4. Местоимение.</w:t>
            </w:r>
          </w:p>
          <w:p w:rsidR="00012D62" w:rsidRPr="00F31AD0" w:rsidRDefault="00012D62" w:rsidP="00315D3C">
            <w:pPr>
              <w:rPr>
                <w:rFonts w:eastAsia="OfficinaSansBoldITC"/>
                <w:sz w:val="22"/>
                <w:szCs w:val="28"/>
                <w:lang w:eastAsia="en-US"/>
              </w:rPr>
            </w:pPr>
            <w:r w:rsidRPr="00F31AD0">
              <w:rPr>
                <w:rFonts w:eastAsia="OfficinaSansBoldITC"/>
                <w:sz w:val="22"/>
                <w:szCs w:val="28"/>
                <w:lang w:eastAsia="en-US"/>
              </w:rPr>
              <w:t>19.7.5.3.5. Глагол.</w:t>
            </w:r>
          </w:p>
        </w:tc>
        <w:tc>
          <w:tcPr>
            <w:tcW w:w="2126" w:type="dxa"/>
            <w:vMerge/>
          </w:tcPr>
          <w:p w:rsidR="00012D62" w:rsidRPr="00F31AD0" w:rsidRDefault="00012D62" w:rsidP="005635ED">
            <w:pPr>
              <w:spacing w:line="240" w:lineRule="auto"/>
              <w:ind w:firstLine="0"/>
              <w:jc w:val="center"/>
              <w:rPr>
                <w:rFonts w:eastAsia="Times New Roman"/>
                <w:i/>
                <w:sz w:val="22"/>
                <w:szCs w:val="24"/>
                <w:lang w:val="ru-RU" w:eastAsia="en-US"/>
              </w:rPr>
            </w:pPr>
          </w:p>
        </w:tc>
        <w:tc>
          <w:tcPr>
            <w:tcW w:w="2126" w:type="dxa"/>
            <w:vMerge/>
          </w:tcPr>
          <w:p w:rsidR="00012D62" w:rsidRPr="00F31AD0" w:rsidRDefault="00012D62" w:rsidP="005635ED">
            <w:pPr>
              <w:spacing w:line="240" w:lineRule="auto"/>
              <w:ind w:firstLine="0"/>
              <w:jc w:val="center"/>
              <w:rPr>
                <w:rFonts w:eastAsia="Times New Roman"/>
                <w:i/>
                <w:sz w:val="22"/>
                <w:szCs w:val="24"/>
                <w:lang w:val="ru-RU" w:eastAsia="en-US"/>
              </w:rPr>
            </w:pPr>
          </w:p>
        </w:tc>
      </w:tr>
      <w:tr w:rsidR="00012D62" w:rsidRPr="00F31AD0" w:rsidTr="00315D3C">
        <w:trPr>
          <w:trHeight w:val="670"/>
        </w:trPr>
        <w:tc>
          <w:tcPr>
            <w:tcW w:w="993" w:type="dxa"/>
          </w:tcPr>
          <w:p w:rsidR="00012D62" w:rsidRPr="00F31AD0" w:rsidRDefault="00012D62" w:rsidP="005635ED">
            <w:pPr>
              <w:spacing w:line="240" w:lineRule="auto"/>
              <w:ind w:left="227" w:firstLine="0"/>
              <w:contextualSpacing/>
              <w:jc w:val="left"/>
              <w:rPr>
                <w:rFonts w:eastAsia="Times New Roman"/>
                <w:sz w:val="22"/>
                <w:szCs w:val="24"/>
                <w:lang w:eastAsia="en-US"/>
              </w:rPr>
            </w:pPr>
            <w:r w:rsidRPr="00F31AD0">
              <w:rPr>
                <w:rFonts w:eastAsia="Times New Roman"/>
                <w:sz w:val="22"/>
                <w:szCs w:val="24"/>
                <w:lang w:eastAsia="en-US"/>
              </w:rPr>
              <w:t>3.</w:t>
            </w:r>
          </w:p>
        </w:tc>
        <w:tc>
          <w:tcPr>
            <w:tcW w:w="4394" w:type="dxa"/>
          </w:tcPr>
          <w:p w:rsidR="00012D62" w:rsidRPr="00F31AD0" w:rsidRDefault="00012D62" w:rsidP="005635ED">
            <w:pPr>
              <w:rPr>
                <w:rFonts w:eastAsia="OfficinaSansBoldITC"/>
                <w:sz w:val="22"/>
                <w:szCs w:val="28"/>
                <w:lang w:val="ru-RU" w:eastAsia="en-US"/>
              </w:rPr>
            </w:pPr>
            <w:r w:rsidRPr="00F31AD0">
              <w:rPr>
                <w:rFonts w:eastAsia="OfficinaSansBoldITC"/>
                <w:sz w:val="22"/>
                <w:szCs w:val="28"/>
                <w:lang w:val="ru-RU" w:eastAsia="en-US"/>
              </w:rPr>
              <w:t>7 класс</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19.8.1. Общие сведения о языке.</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19.8.2. Язык и речь.</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19.8.4. Функциональные разновидности языка.</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 xml:space="preserve">19.8.5. Система языка. </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19.8.5.1. Морфология. Культура речи. Орфография.</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19.8.5.2. Причастие.</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19.8.5.3. Деепричастие.</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lastRenderedPageBreak/>
              <w:t>19.8.5.4. Наречие.</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19.8.5.5. Слова категории состояния.</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19.8.5.6. Служебные части речи.</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19.8.5.7. Предлог.</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19.8.5.8. Союз.</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19.8.5.9. Частица.</w:t>
            </w:r>
          </w:p>
          <w:p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19.8.5.10. Междометия и звукоподражательные слова.</w:t>
            </w:r>
          </w:p>
        </w:tc>
        <w:tc>
          <w:tcPr>
            <w:tcW w:w="2126" w:type="dxa"/>
            <w:vMerge/>
          </w:tcPr>
          <w:p w:rsidR="00012D62" w:rsidRPr="00F31AD0" w:rsidRDefault="00012D62" w:rsidP="005635ED">
            <w:pPr>
              <w:spacing w:line="240" w:lineRule="auto"/>
              <w:ind w:firstLine="0"/>
              <w:jc w:val="center"/>
              <w:rPr>
                <w:rFonts w:eastAsia="Times New Roman"/>
                <w:i/>
                <w:sz w:val="22"/>
                <w:szCs w:val="24"/>
                <w:lang w:val="ru-RU" w:eastAsia="en-US"/>
              </w:rPr>
            </w:pPr>
          </w:p>
        </w:tc>
        <w:tc>
          <w:tcPr>
            <w:tcW w:w="2126" w:type="dxa"/>
            <w:vMerge/>
          </w:tcPr>
          <w:p w:rsidR="00012D62" w:rsidRPr="00F31AD0" w:rsidRDefault="00012D62" w:rsidP="005635ED">
            <w:pPr>
              <w:spacing w:line="240" w:lineRule="auto"/>
              <w:ind w:firstLine="0"/>
              <w:jc w:val="center"/>
              <w:rPr>
                <w:rFonts w:eastAsia="Times New Roman"/>
                <w:i/>
                <w:sz w:val="22"/>
                <w:szCs w:val="24"/>
                <w:lang w:val="ru-RU" w:eastAsia="en-US"/>
              </w:rPr>
            </w:pPr>
          </w:p>
        </w:tc>
      </w:tr>
      <w:tr w:rsidR="00315D3C" w:rsidRPr="00F31AD0" w:rsidTr="00F31AD0">
        <w:trPr>
          <w:trHeight w:val="245"/>
        </w:trPr>
        <w:tc>
          <w:tcPr>
            <w:tcW w:w="993" w:type="dxa"/>
          </w:tcPr>
          <w:p w:rsidR="00315D3C" w:rsidRPr="00F31AD0" w:rsidRDefault="00315D3C" w:rsidP="005635ED">
            <w:pPr>
              <w:spacing w:line="240" w:lineRule="auto"/>
              <w:ind w:left="227" w:firstLine="0"/>
              <w:contextualSpacing/>
              <w:jc w:val="left"/>
              <w:rPr>
                <w:rFonts w:eastAsia="Times New Roman"/>
                <w:sz w:val="22"/>
                <w:szCs w:val="24"/>
                <w:lang w:val="ru-RU" w:eastAsia="en-US"/>
              </w:rPr>
            </w:pPr>
          </w:p>
        </w:tc>
        <w:tc>
          <w:tcPr>
            <w:tcW w:w="4394" w:type="dxa"/>
          </w:tcPr>
          <w:p w:rsidR="00315D3C" w:rsidRPr="00F31AD0" w:rsidRDefault="00315D3C" w:rsidP="005635ED">
            <w:pPr>
              <w:rPr>
                <w:rFonts w:eastAsia="OfficinaSansBoldITC"/>
                <w:sz w:val="22"/>
                <w:szCs w:val="28"/>
                <w:lang w:val="ru-RU" w:eastAsia="en-US"/>
              </w:rPr>
            </w:pPr>
            <w:r w:rsidRPr="00F31AD0">
              <w:rPr>
                <w:rFonts w:eastAsia="OfficinaSansBoldITC"/>
                <w:sz w:val="22"/>
                <w:szCs w:val="28"/>
                <w:lang w:val="ru-RU" w:eastAsia="en-US"/>
              </w:rPr>
              <w:t>8 класс</w:t>
            </w:r>
          </w:p>
          <w:p w:rsidR="00315D3C" w:rsidRPr="00F31AD0" w:rsidRDefault="00315D3C" w:rsidP="005635ED">
            <w:pPr>
              <w:rPr>
                <w:rFonts w:eastAsia="OfficinaSansBoldITC"/>
                <w:sz w:val="22"/>
                <w:szCs w:val="28"/>
                <w:lang w:val="ru-RU" w:eastAsia="en-US"/>
              </w:rPr>
            </w:pPr>
            <w:r w:rsidRPr="00F31AD0">
              <w:rPr>
                <w:rFonts w:eastAsia="OfficinaSansBoldITC"/>
                <w:sz w:val="22"/>
                <w:szCs w:val="28"/>
                <w:lang w:val="ru-RU" w:eastAsia="en-US"/>
              </w:rPr>
              <w:t>19.9.1. Общие сведения о языке.</w:t>
            </w:r>
          </w:p>
          <w:p w:rsidR="00315D3C" w:rsidRPr="00F31AD0" w:rsidRDefault="00315D3C" w:rsidP="005635ED">
            <w:pPr>
              <w:rPr>
                <w:rFonts w:eastAsia="OfficinaSansBoldITC"/>
                <w:sz w:val="22"/>
                <w:szCs w:val="28"/>
                <w:lang w:val="ru-RU" w:eastAsia="en-US"/>
              </w:rPr>
            </w:pPr>
            <w:r w:rsidRPr="00F31AD0">
              <w:rPr>
                <w:rFonts w:eastAsia="OfficinaSansBoldITC"/>
                <w:sz w:val="22"/>
                <w:szCs w:val="28"/>
                <w:lang w:val="ru-RU" w:eastAsia="en-US"/>
              </w:rPr>
              <w:t>19.9.2. Язык и речь.</w:t>
            </w:r>
          </w:p>
          <w:p w:rsidR="00315D3C" w:rsidRPr="00F31AD0" w:rsidRDefault="00315D3C" w:rsidP="005635ED">
            <w:pPr>
              <w:rPr>
                <w:rFonts w:eastAsia="OfficinaSansBoldITC"/>
                <w:sz w:val="22"/>
                <w:szCs w:val="28"/>
                <w:lang w:val="ru-RU" w:eastAsia="en-US"/>
              </w:rPr>
            </w:pPr>
            <w:r w:rsidRPr="00F31AD0">
              <w:rPr>
                <w:rFonts w:eastAsia="OfficinaSansBoldITC"/>
                <w:sz w:val="22"/>
                <w:szCs w:val="28"/>
                <w:lang w:val="ru-RU" w:eastAsia="en-US"/>
              </w:rPr>
              <w:t>19.9.3. Текст.</w:t>
            </w:r>
          </w:p>
          <w:p w:rsidR="00315D3C" w:rsidRPr="00F31AD0" w:rsidRDefault="00315D3C" w:rsidP="005635ED">
            <w:pPr>
              <w:rPr>
                <w:rFonts w:eastAsia="OfficinaSansBoldITC"/>
                <w:sz w:val="22"/>
                <w:szCs w:val="28"/>
                <w:lang w:val="ru-RU" w:eastAsia="en-US"/>
              </w:rPr>
            </w:pPr>
            <w:r w:rsidRPr="00F31AD0">
              <w:rPr>
                <w:rFonts w:eastAsia="OfficinaSansBoldITC"/>
                <w:sz w:val="22"/>
                <w:szCs w:val="28"/>
                <w:lang w:val="ru-RU" w:eastAsia="en-US"/>
              </w:rPr>
              <w:t>19.9.4. Функциональные разновидности языка.</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 Система языка.</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19.9.5.1. Синтаксис. Культура речи. Пунктуация.</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19.9.5.2. Словосочетание.</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19.9.5.3. Предложение.</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19.9.5.4. Двусоставное предложение.</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19.9.5.4.1. Главные члены предложения.</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19.9.5.4.2. Второстепенные члены предложения.</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19.9.5.5. Односоставные предложения.</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19.9.5.6. Простое осложнённое предложение.</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19.9.5.6.1. Предложения с однородными членами.</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19.9.5.6.2. Предложения с обособленными членами.</w:t>
            </w:r>
          </w:p>
          <w:p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19.9.5.6.3. Предложения с обращениями, вводными и вставными конструкциями.</w:t>
            </w:r>
          </w:p>
        </w:tc>
        <w:tc>
          <w:tcPr>
            <w:tcW w:w="2126" w:type="dxa"/>
          </w:tcPr>
          <w:p w:rsidR="00315D3C" w:rsidRPr="00F31AD0" w:rsidRDefault="00315D3C" w:rsidP="005635ED">
            <w:pPr>
              <w:spacing w:line="240" w:lineRule="auto"/>
              <w:ind w:firstLine="0"/>
              <w:jc w:val="center"/>
              <w:rPr>
                <w:rFonts w:eastAsia="Times New Roman"/>
                <w:i/>
                <w:sz w:val="22"/>
                <w:szCs w:val="24"/>
                <w:lang w:val="ru-RU" w:eastAsia="en-US"/>
              </w:rPr>
            </w:pPr>
          </w:p>
        </w:tc>
        <w:tc>
          <w:tcPr>
            <w:tcW w:w="2126" w:type="dxa"/>
          </w:tcPr>
          <w:p w:rsidR="00315D3C" w:rsidRPr="00F31AD0" w:rsidRDefault="00315D3C" w:rsidP="005635ED">
            <w:pPr>
              <w:spacing w:line="240" w:lineRule="auto"/>
              <w:ind w:firstLine="0"/>
              <w:jc w:val="center"/>
              <w:rPr>
                <w:rFonts w:eastAsia="Times New Roman"/>
                <w:i/>
                <w:sz w:val="22"/>
                <w:szCs w:val="24"/>
                <w:lang w:val="ru-RU" w:eastAsia="en-US"/>
              </w:rPr>
            </w:pPr>
          </w:p>
        </w:tc>
      </w:tr>
      <w:tr w:rsidR="00315D3C" w:rsidRPr="00F31AD0" w:rsidTr="00315D3C">
        <w:trPr>
          <w:trHeight w:val="670"/>
        </w:trPr>
        <w:tc>
          <w:tcPr>
            <w:tcW w:w="993" w:type="dxa"/>
          </w:tcPr>
          <w:p w:rsidR="00315D3C" w:rsidRPr="00F31AD0" w:rsidRDefault="00315D3C" w:rsidP="005635ED">
            <w:pPr>
              <w:spacing w:line="240" w:lineRule="auto"/>
              <w:ind w:left="227" w:firstLine="0"/>
              <w:contextualSpacing/>
              <w:jc w:val="left"/>
              <w:rPr>
                <w:rFonts w:eastAsia="Times New Roman"/>
                <w:sz w:val="22"/>
                <w:szCs w:val="24"/>
                <w:lang w:val="ru-RU" w:eastAsia="en-US"/>
              </w:rPr>
            </w:pPr>
          </w:p>
        </w:tc>
        <w:tc>
          <w:tcPr>
            <w:tcW w:w="4394" w:type="dxa"/>
          </w:tcPr>
          <w:p w:rsidR="00315D3C" w:rsidRPr="00F31AD0" w:rsidRDefault="00EB0E56" w:rsidP="005635ED">
            <w:pPr>
              <w:rPr>
                <w:rFonts w:eastAsia="OfficinaSansBoldITC"/>
                <w:sz w:val="22"/>
                <w:szCs w:val="28"/>
                <w:lang w:val="ru-RU" w:eastAsia="en-US"/>
              </w:rPr>
            </w:pPr>
            <w:r w:rsidRPr="00F31AD0">
              <w:rPr>
                <w:rFonts w:eastAsia="OfficinaSansBoldITC"/>
                <w:sz w:val="22"/>
                <w:szCs w:val="28"/>
                <w:lang w:val="ru-RU" w:eastAsia="en-US"/>
              </w:rPr>
              <w:t>9 класс</w:t>
            </w:r>
          </w:p>
          <w:p w:rsidR="00EB0E56" w:rsidRPr="00F31AD0" w:rsidRDefault="00EB0E56" w:rsidP="005635ED">
            <w:pPr>
              <w:rPr>
                <w:rFonts w:eastAsia="OfficinaSansBoldITC"/>
                <w:sz w:val="22"/>
                <w:szCs w:val="28"/>
                <w:lang w:val="ru-RU" w:eastAsia="en-US"/>
              </w:rPr>
            </w:pPr>
            <w:r w:rsidRPr="00F31AD0">
              <w:rPr>
                <w:rFonts w:eastAsia="OfficinaSansBoldITC"/>
                <w:sz w:val="22"/>
                <w:szCs w:val="28"/>
                <w:lang w:val="ru-RU" w:eastAsia="en-US"/>
              </w:rPr>
              <w:t>19.10.1. Общие сведения о языке.</w:t>
            </w:r>
          </w:p>
          <w:p w:rsidR="00EB0E56" w:rsidRPr="00F31AD0" w:rsidRDefault="00EB0E56" w:rsidP="005635ED">
            <w:pPr>
              <w:rPr>
                <w:rFonts w:eastAsia="OfficinaSansBoldITC"/>
                <w:sz w:val="22"/>
                <w:szCs w:val="28"/>
                <w:lang w:val="ru-RU" w:eastAsia="en-US"/>
              </w:rPr>
            </w:pPr>
            <w:r w:rsidRPr="00F31AD0">
              <w:rPr>
                <w:rFonts w:eastAsia="OfficinaSansBoldITC"/>
                <w:sz w:val="22"/>
                <w:szCs w:val="28"/>
                <w:lang w:val="ru-RU" w:eastAsia="en-US"/>
              </w:rPr>
              <w:t>19.10.2. Язык и речь.</w:t>
            </w:r>
          </w:p>
          <w:p w:rsidR="00EB0E56" w:rsidRPr="00F31AD0" w:rsidRDefault="00EB0E56" w:rsidP="005635ED">
            <w:pPr>
              <w:rPr>
                <w:rFonts w:eastAsia="OfficinaSansBoldITC"/>
                <w:sz w:val="22"/>
                <w:szCs w:val="28"/>
                <w:lang w:val="ru-RU" w:eastAsia="en-US"/>
              </w:rPr>
            </w:pPr>
            <w:r w:rsidRPr="00F31AD0">
              <w:rPr>
                <w:rFonts w:eastAsia="OfficinaSansBoldITC"/>
                <w:sz w:val="22"/>
                <w:szCs w:val="28"/>
                <w:lang w:val="ru-RU" w:eastAsia="en-US"/>
              </w:rPr>
              <w:t>19.10.3. Текст.</w:t>
            </w:r>
          </w:p>
          <w:p w:rsidR="00EB0E56" w:rsidRPr="00F31AD0" w:rsidRDefault="00EB0E56" w:rsidP="005635ED">
            <w:pPr>
              <w:rPr>
                <w:rFonts w:eastAsia="OfficinaSansBoldITC"/>
                <w:sz w:val="22"/>
                <w:szCs w:val="28"/>
                <w:lang w:val="ru-RU" w:eastAsia="en-US"/>
              </w:rPr>
            </w:pPr>
            <w:r w:rsidRPr="00F31AD0">
              <w:rPr>
                <w:rFonts w:eastAsia="OfficinaSansBoldITC"/>
                <w:sz w:val="22"/>
                <w:szCs w:val="28"/>
                <w:lang w:val="ru-RU" w:eastAsia="en-US"/>
              </w:rPr>
              <w:t>19.10.4. Функциональные разновидности языка.</w:t>
            </w:r>
          </w:p>
          <w:p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 Синтаксис. Культура речи. Пунктуация.</w:t>
            </w:r>
          </w:p>
          <w:p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19.10.5.1. Сложное предложение.</w:t>
            </w:r>
          </w:p>
          <w:p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19.10.5.2. Сложносочинённое предложение.</w:t>
            </w:r>
          </w:p>
          <w:p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19.10.5.3. Сложноподчинённое предложение.</w:t>
            </w:r>
          </w:p>
          <w:p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19.10.5.4. Бессоюзное сложное предложение.</w:t>
            </w:r>
          </w:p>
          <w:p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19.10.5.5. Сложные предложения с разными видами союзной и</w:t>
            </w:r>
            <w:r w:rsidR="00012D62" w:rsidRPr="00F31AD0">
              <w:rPr>
                <w:rFonts w:eastAsia="OfficinaSansBoldITC"/>
                <w:sz w:val="22"/>
                <w:szCs w:val="28"/>
                <w:lang w:val="ru-RU" w:eastAsia="en-US"/>
              </w:rPr>
              <w:t xml:space="preserve"> бессоюзной связи.</w:t>
            </w:r>
          </w:p>
          <w:p w:rsidR="00012D62" w:rsidRPr="00F31AD0" w:rsidRDefault="00012D62" w:rsidP="00012D62">
            <w:pPr>
              <w:rPr>
                <w:rFonts w:eastAsia="OfficinaSansBoldITC"/>
                <w:sz w:val="22"/>
                <w:szCs w:val="28"/>
                <w:lang w:val="ru-RU" w:eastAsia="en-US"/>
              </w:rPr>
            </w:pPr>
            <w:r w:rsidRPr="00F31AD0">
              <w:rPr>
                <w:rFonts w:eastAsia="OfficinaSansBoldITC"/>
                <w:sz w:val="22"/>
                <w:szCs w:val="28"/>
                <w:lang w:val="ru-RU" w:eastAsia="en-US"/>
              </w:rPr>
              <w:t>19.10.5.6. Прямая и косвенная речь.</w:t>
            </w:r>
          </w:p>
        </w:tc>
        <w:tc>
          <w:tcPr>
            <w:tcW w:w="2126" w:type="dxa"/>
          </w:tcPr>
          <w:p w:rsidR="00315D3C" w:rsidRPr="00F31AD0" w:rsidRDefault="00315D3C" w:rsidP="005635ED">
            <w:pPr>
              <w:spacing w:line="240" w:lineRule="auto"/>
              <w:ind w:firstLine="0"/>
              <w:jc w:val="center"/>
              <w:rPr>
                <w:rFonts w:eastAsia="Times New Roman"/>
                <w:i/>
                <w:sz w:val="22"/>
                <w:szCs w:val="24"/>
                <w:lang w:val="ru-RU" w:eastAsia="en-US"/>
              </w:rPr>
            </w:pPr>
          </w:p>
        </w:tc>
        <w:tc>
          <w:tcPr>
            <w:tcW w:w="2126" w:type="dxa"/>
          </w:tcPr>
          <w:p w:rsidR="00315D3C" w:rsidRPr="00F31AD0" w:rsidRDefault="00315D3C" w:rsidP="005635ED">
            <w:pPr>
              <w:spacing w:line="240" w:lineRule="auto"/>
              <w:ind w:firstLine="0"/>
              <w:jc w:val="center"/>
              <w:rPr>
                <w:rFonts w:eastAsia="Times New Roman"/>
                <w:i/>
                <w:sz w:val="22"/>
                <w:szCs w:val="24"/>
                <w:lang w:val="ru-RU" w:eastAsia="en-US"/>
              </w:rPr>
            </w:pPr>
          </w:p>
        </w:tc>
      </w:tr>
    </w:tbl>
    <w:p w:rsidR="004D0F58" w:rsidRDefault="004D0F58" w:rsidP="00087FC0">
      <w:pPr>
        <w:tabs>
          <w:tab w:val="left" w:pos="1912"/>
        </w:tabs>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627A57" w:rsidRPr="009A3342" w:rsidRDefault="009A3342" w:rsidP="009A3342">
      <w:pPr>
        <w:pStyle w:val="ac"/>
        <w:numPr>
          <w:ilvl w:val="2"/>
          <w:numId w:val="1"/>
        </w:numPr>
        <w:jc w:val="center"/>
        <w:rPr>
          <w:b/>
          <w:sz w:val="24"/>
        </w:rPr>
      </w:pPr>
      <w:r>
        <w:rPr>
          <w:b/>
          <w:sz w:val="24"/>
        </w:rPr>
        <w:t>Р</w:t>
      </w:r>
      <w:r w:rsidR="00627A57" w:rsidRPr="009A3342">
        <w:rPr>
          <w:b/>
          <w:sz w:val="24"/>
        </w:rPr>
        <w:t>абочая программа по учебному предмету «Литература»</w:t>
      </w:r>
    </w:p>
    <w:p w:rsidR="00627A57" w:rsidRPr="00627A57" w:rsidRDefault="00627A57" w:rsidP="00627A57">
      <w:pPr>
        <w:jc w:val="center"/>
        <w:rPr>
          <w:b/>
          <w:sz w:val="24"/>
        </w:rPr>
      </w:pPr>
    </w:p>
    <w:p w:rsidR="00627A57" w:rsidRPr="009A3342" w:rsidRDefault="009A3342" w:rsidP="009A3342">
      <w:pPr>
        <w:spacing w:line="240" w:lineRule="auto"/>
        <w:ind w:right="6" w:firstLine="567"/>
        <w:rPr>
          <w:sz w:val="24"/>
          <w:szCs w:val="24"/>
        </w:rPr>
      </w:pPr>
      <w:r>
        <w:rPr>
          <w:sz w:val="24"/>
          <w:szCs w:val="24"/>
          <w:lang w:eastAsia="en-US"/>
        </w:rPr>
        <w:t>Р</w:t>
      </w:r>
      <w:r w:rsidR="00627A57" w:rsidRPr="00627A57">
        <w:rPr>
          <w:sz w:val="24"/>
          <w:szCs w:val="24"/>
          <w:lang w:eastAsia="en-US"/>
        </w:rPr>
        <w:t>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r w:rsidRPr="00AB087C">
        <w:rPr>
          <w:sz w:val="24"/>
          <w:szCs w:val="24"/>
        </w:rPr>
        <w:t xml:space="preserve">и дополнена общим тематическим планированием в целях приведения структуры рабочей программы в соответствие с </w:t>
      </w:r>
      <w:r w:rsidRPr="00AB087C">
        <w:rPr>
          <w:sz w:val="24"/>
          <w:szCs w:val="24"/>
        </w:rPr>
        <w:lastRenderedPageBreak/>
        <w:t>требованием ФГОС ООО.</w:t>
      </w:r>
      <w:r>
        <w:rPr>
          <w:sz w:val="24"/>
          <w:szCs w:val="24"/>
        </w:rPr>
        <w:t xml:space="preserve"> Рабочая программа составлена на основе федеральной рабочей программы по литературе.</w:t>
      </w:r>
    </w:p>
    <w:p w:rsidR="00627A57" w:rsidRPr="00627A57" w:rsidRDefault="00627A57" w:rsidP="003E5C2F">
      <w:pPr>
        <w:ind w:firstLine="709"/>
        <w:rPr>
          <w:sz w:val="24"/>
          <w:szCs w:val="24"/>
          <w:lang w:eastAsia="en-US"/>
        </w:rPr>
      </w:pPr>
      <w:r w:rsidRPr="00627A57">
        <w:rPr>
          <w:sz w:val="24"/>
          <w:szCs w:val="24"/>
          <w:lang w:eastAsia="en-US"/>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27A57" w:rsidRPr="00627A57" w:rsidRDefault="00627A57" w:rsidP="003E5C2F">
      <w:pPr>
        <w:ind w:firstLine="709"/>
        <w:rPr>
          <w:sz w:val="24"/>
          <w:szCs w:val="24"/>
          <w:lang w:eastAsia="en-US"/>
        </w:rPr>
      </w:pPr>
      <w:r w:rsidRPr="00627A57">
        <w:rPr>
          <w:sz w:val="24"/>
          <w:szCs w:val="24"/>
          <w:lang w:eastAsia="en-US"/>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27A57" w:rsidRPr="00627A57" w:rsidRDefault="00627A57" w:rsidP="003E5C2F">
      <w:pPr>
        <w:ind w:firstLine="709"/>
        <w:rPr>
          <w:sz w:val="24"/>
          <w:szCs w:val="24"/>
          <w:lang w:eastAsia="en-US"/>
        </w:rPr>
      </w:pPr>
      <w:r w:rsidRPr="00627A57">
        <w:rPr>
          <w:sz w:val="24"/>
          <w:szCs w:val="24"/>
          <w:lang w:eastAsia="en-US"/>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27A57" w:rsidRPr="00627A57" w:rsidRDefault="00627A57" w:rsidP="003E5C2F">
      <w:pPr>
        <w:ind w:firstLine="709"/>
        <w:rPr>
          <w:sz w:val="24"/>
          <w:szCs w:val="24"/>
          <w:lang w:eastAsia="en-US"/>
        </w:rPr>
      </w:pPr>
      <w:r w:rsidRPr="00627A57">
        <w:rPr>
          <w:sz w:val="24"/>
          <w:szCs w:val="24"/>
          <w:lang w:eastAsia="en-US"/>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27A57" w:rsidRPr="00627A57" w:rsidRDefault="00627A57" w:rsidP="003E5C2F">
      <w:pPr>
        <w:ind w:firstLine="709"/>
        <w:rPr>
          <w:sz w:val="24"/>
          <w:szCs w:val="24"/>
          <w:lang w:eastAsia="en-US"/>
        </w:rPr>
      </w:pPr>
      <w:r w:rsidRPr="00627A57">
        <w:rPr>
          <w:sz w:val="24"/>
          <w:szCs w:val="24"/>
          <w:lang w:eastAsia="en-US"/>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627A57" w:rsidRPr="00627A57" w:rsidRDefault="00627A57" w:rsidP="003E5C2F">
      <w:pPr>
        <w:ind w:firstLine="709"/>
        <w:rPr>
          <w:sz w:val="24"/>
          <w:szCs w:val="24"/>
          <w:lang w:eastAsia="en-US"/>
        </w:rPr>
      </w:pPr>
      <w:r w:rsidRPr="00627A57">
        <w:rPr>
          <w:sz w:val="24"/>
          <w:szCs w:val="24"/>
          <w:lang w:eastAsia="en-US"/>
        </w:rPr>
        <w:t>Достижение целей изучения литературы возможно при решении учебных задач, которые постепенно усложняются от 5 к 9 классу.</w:t>
      </w:r>
    </w:p>
    <w:p w:rsidR="00627A57" w:rsidRPr="00627A57" w:rsidRDefault="00627A57" w:rsidP="003E5C2F">
      <w:pPr>
        <w:ind w:firstLine="709"/>
        <w:rPr>
          <w:sz w:val="24"/>
          <w:szCs w:val="24"/>
          <w:lang w:eastAsia="en-US"/>
        </w:rPr>
      </w:pPr>
      <w:r w:rsidRPr="00627A57">
        <w:rPr>
          <w:sz w:val="24"/>
          <w:szCs w:val="24"/>
          <w:lang w:eastAsia="en-US"/>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27A57" w:rsidRPr="00627A57" w:rsidRDefault="00627A57" w:rsidP="003E5C2F">
      <w:pPr>
        <w:ind w:firstLine="709"/>
        <w:rPr>
          <w:sz w:val="24"/>
          <w:szCs w:val="24"/>
          <w:lang w:eastAsia="en-US"/>
        </w:rPr>
      </w:pPr>
      <w:r w:rsidRPr="00627A57">
        <w:rPr>
          <w:sz w:val="24"/>
          <w:szCs w:val="24"/>
          <w:lang w:eastAsia="en-US"/>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627A57" w:rsidRPr="00627A57" w:rsidRDefault="00627A57" w:rsidP="003E5C2F">
      <w:pPr>
        <w:ind w:firstLine="709"/>
        <w:rPr>
          <w:sz w:val="24"/>
          <w:szCs w:val="24"/>
          <w:lang w:eastAsia="en-US"/>
        </w:rPr>
      </w:pPr>
      <w:r w:rsidRPr="00627A57">
        <w:rPr>
          <w:sz w:val="24"/>
          <w:szCs w:val="24"/>
          <w:lang w:eastAsia="en-US"/>
        </w:rPr>
        <w:t xml:space="preserve">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w:t>
      </w:r>
      <w:r w:rsidRPr="00627A57">
        <w:rPr>
          <w:sz w:val="24"/>
          <w:szCs w:val="24"/>
          <w:lang w:eastAsia="en-US"/>
        </w:rPr>
        <w:lastRenderedPageBreak/>
        <w:t>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27A57" w:rsidRPr="00627A57" w:rsidRDefault="00627A57" w:rsidP="003E5C2F">
      <w:pPr>
        <w:ind w:firstLine="709"/>
        <w:rPr>
          <w:sz w:val="24"/>
          <w:szCs w:val="24"/>
          <w:lang w:eastAsia="en-US"/>
        </w:rPr>
      </w:pPr>
      <w:r w:rsidRPr="00627A57">
        <w:rPr>
          <w:sz w:val="24"/>
          <w:szCs w:val="24"/>
          <w:lang w:eastAsia="en-US"/>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627A57" w:rsidRPr="00627A57" w:rsidRDefault="00627A57" w:rsidP="003E5C2F">
      <w:pPr>
        <w:ind w:firstLine="709"/>
        <w:rPr>
          <w:sz w:val="24"/>
          <w:szCs w:val="24"/>
          <w:lang w:eastAsia="en-US"/>
        </w:rPr>
      </w:pPr>
      <w:r w:rsidRPr="00627A57">
        <w:rPr>
          <w:sz w:val="24"/>
          <w:szCs w:val="24"/>
          <w:lang w:eastAsia="en-US"/>
        </w:rPr>
        <w:t xml:space="preserve">Общее </w:t>
      </w:r>
      <w:r w:rsidR="003E5C2F">
        <w:rPr>
          <w:sz w:val="24"/>
          <w:szCs w:val="24"/>
          <w:lang w:eastAsia="en-US"/>
        </w:rPr>
        <w:t>количество</w:t>
      </w:r>
      <w:r w:rsidRPr="00627A57">
        <w:rPr>
          <w:sz w:val="24"/>
          <w:szCs w:val="24"/>
          <w:lang w:eastAsia="en-US"/>
        </w:rPr>
        <w:t xml:space="preserve"> часов, </w:t>
      </w:r>
      <w:r w:rsidR="003E5C2F">
        <w:rPr>
          <w:sz w:val="24"/>
          <w:szCs w:val="24"/>
          <w:lang w:eastAsia="en-US"/>
        </w:rPr>
        <w:t xml:space="preserve">выделяемое на изучение учебного предмета </w:t>
      </w:r>
      <w:r>
        <w:rPr>
          <w:sz w:val="24"/>
          <w:szCs w:val="24"/>
          <w:lang w:eastAsia="en-US"/>
        </w:rPr>
        <w:t>определяется учебным планом на текущий учебный год.</w:t>
      </w:r>
    </w:p>
    <w:p w:rsidR="00627A57" w:rsidRPr="00627A57" w:rsidRDefault="00627A57" w:rsidP="00627A57">
      <w:pPr>
        <w:rPr>
          <w:sz w:val="24"/>
          <w:szCs w:val="24"/>
          <w:lang w:eastAsia="en-US"/>
        </w:rPr>
      </w:pPr>
    </w:p>
    <w:p w:rsidR="00627A57" w:rsidRDefault="00627A57" w:rsidP="00627A57">
      <w:pPr>
        <w:rPr>
          <w:sz w:val="24"/>
          <w:szCs w:val="24"/>
          <w:lang w:eastAsia="en-US"/>
        </w:rPr>
      </w:pPr>
    </w:p>
    <w:p w:rsidR="00627A57" w:rsidRPr="00627A57" w:rsidRDefault="00627A57" w:rsidP="00627A57">
      <w:pPr>
        <w:rPr>
          <w:sz w:val="24"/>
          <w:szCs w:val="24"/>
          <w:lang w:eastAsia="en-US"/>
        </w:rPr>
      </w:pPr>
    </w:p>
    <w:p w:rsidR="00627A57" w:rsidRPr="00627A57" w:rsidRDefault="00627A57" w:rsidP="003E5C2F">
      <w:pPr>
        <w:ind w:firstLine="709"/>
        <w:jc w:val="center"/>
        <w:rPr>
          <w:b/>
          <w:sz w:val="24"/>
          <w:szCs w:val="24"/>
          <w:lang w:eastAsia="en-US"/>
        </w:rPr>
      </w:pPr>
      <w:r w:rsidRPr="00627A57">
        <w:rPr>
          <w:b/>
          <w:sz w:val="24"/>
          <w:szCs w:val="24"/>
          <w:lang w:eastAsia="en-US"/>
        </w:rPr>
        <w:t>Содержание обучения в 5 классе</w:t>
      </w:r>
    </w:p>
    <w:p w:rsidR="00627A57" w:rsidRPr="00627A57" w:rsidRDefault="00627A57" w:rsidP="003E5C2F">
      <w:pPr>
        <w:ind w:firstLine="709"/>
        <w:rPr>
          <w:b/>
          <w:sz w:val="24"/>
          <w:szCs w:val="24"/>
          <w:lang w:eastAsia="en-US"/>
        </w:rPr>
      </w:pPr>
      <w:r w:rsidRPr="00627A57">
        <w:rPr>
          <w:b/>
          <w:sz w:val="24"/>
          <w:szCs w:val="24"/>
          <w:lang w:eastAsia="en-US"/>
        </w:rPr>
        <w:t>Мифология.</w:t>
      </w:r>
    </w:p>
    <w:p w:rsidR="00627A57" w:rsidRPr="00627A57" w:rsidRDefault="00627A57" w:rsidP="003E5C2F">
      <w:pPr>
        <w:ind w:firstLine="709"/>
        <w:rPr>
          <w:sz w:val="24"/>
          <w:szCs w:val="24"/>
          <w:lang w:eastAsia="en-US"/>
        </w:rPr>
      </w:pPr>
      <w:r w:rsidRPr="00627A57">
        <w:rPr>
          <w:sz w:val="24"/>
          <w:szCs w:val="24"/>
          <w:lang w:eastAsia="en-US"/>
        </w:rPr>
        <w:t>Мифы народов России и мира.</w:t>
      </w:r>
    </w:p>
    <w:p w:rsidR="00627A57" w:rsidRPr="00627A57" w:rsidRDefault="00627A57" w:rsidP="003E5C2F">
      <w:pPr>
        <w:ind w:firstLine="709"/>
        <w:rPr>
          <w:b/>
          <w:sz w:val="24"/>
          <w:szCs w:val="24"/>
          <w:lang w:eastAsia="en-US"/>
        </w:rPr>
      </w:pPr>
      <w:r w:rsidRPr="00627A57">
        <w:rPr>
          <w:b/>
          <w:sz w:val="24"/>
          <w:szCs w:val="24"/>
          <w:lang w:eastAsia="en-US"/>
        </w:rPr>
        <w:t>Фольклор.</w:t>
      </w:r>
    </w:p>
    <w:p w:rsidR="00627A57" w:rsidRPr="00627A57" w:rsidRDefault="00627A57" w:rsidP="003E5C2F">
      <w:pPr>
        <w:ind w:firstLine="709"/>
        <w:rPr>
          <w:sz w:val="24"/>
          <w:szCs w:val="24"/>
          <w:lang w:eastAsia="en-US"/>
        </w:rPr>
      </w:pPr>
      <w:r w:rsidRPr="00627A57">
        <w:rPr>
          <w:sz w:val="24"/>
          <w:szCs w:val="24"/>
          <w:lang w:eastAsia="en-US"/>
        </w:rPr>
        <w:t>Малые жанры: пословицы, поговорки, загадки. Сказки народов России и народов мира (не менее трёх).</w:t>
      </w:r>
    </w:p>
    <w:p w:rsidR="00627A57" w:rsidRPr="00627A57" w:rsidRDefault="00627A57" w:rsidP="003E5C2F">
      <w:pPr>
        <w:ind w:firstLine="709"/>
        <w:rPr>
          <w:b/>
          <w:sz w:val="24"/>
          <w:szCs w:val="24"/>
          <w:lang w:eastAsia="en-US"/>
        </w:rPr>
      </w:pPr>
      <w:r w:rsidRPr="00627A57">
        <w:rPr>
          <w:b/>
          <w:sz w:val="24"/>
          <w:szCs w:val="24"/>
          <w:lang w:eastAsia="en-US"/>
        </w:rPr>
        <w:t xml:space="preserve">Литература первой половины </w:t>
      </w:r>
      <w:r w:rsidRPr="00627A57">
        <w:rPr>
          <w:b/>
          <w:sz w:val="24"/>
          <w:szCs w:val="24"/>
          <w:lang w:val="en-US" w:eastAsia="en-US"/>
        </w:rPr>
        <w:t>XIX</w:t>
      </w:r>
      <w:r w:rsidRPr="00627A57">
        <w:rPr>
          <w:b/>
          <w:sz w:val="24"/>
          <w:szCs w:val="24"/>
          <w:lang w:eastAsia="en-US"/>
        </w:rPr>
        <w:t xml:space="preserve"> века.</w:t>
      </w:r>
    </w:p>
    <w:p w:rsidR="00627A57" w:rsidRPr="00627A57" w:rsidRDefault="00627A57" w:rsidP="003E5C2F">
      <w:pPr>
        <w:ind w:firstLine="709"/>
        <w:rPr>
          <w:sz w:val="24"/>
          <w:szCs w:val="24"/>
          <w:lang w:eastAsia="en-US"/>
        </w:rPr>
      </w:pPr>
      <w:r w:rsidRPr="00627A57">
        <w:rPr>
          <w:sz w:val="24"/>
          <w:szCs w:val="24"/>
          <w:lang w:eastAsia="en-US"/>
        </w:rPr>
        <w:t>И.А. Крылов. Басни (три по выбору). Например, «Волк на псарне», «Листы и Корни», «Свинья под Дубом», «Квартет», «Осёл и Соловей», «Ворона и Лисица» и другие.</w:t>
      </w:r>
    </w:p>
    <w:p w:rsidR="00627A57" w:rsidRPr="00627A57" w:rsidRDefault="00627A57" w:rsidP="003E5C2F">
      <w:pPr>
        <w:ind w:firstLine="709"/>
        <w:rPr>
          <w:sz w:val="24"/>
          <w:szCs w:val="24"/>
          <w:lang w:eastAsia="en-US"/>
        </w:rPr>
      </w:pPr>
      <w:r w:rsidRPr="00627A57">
        <w:rPr>
          <w:sz w:val="24"/>
          <w:szCs w:val="24"/>
          <w:lang w:eastAsia="en-US"/>
        </w:rPr>
        <w:t>А.С. Пушкин. Стихотворения (не менее трёх). «Зимнее утро», «Зимний вечер», «Няне» и другие. «Сказка о мёртвой царевне и о семи богатырях».</w:t>
      </w:r>
    </w:p>
    <w:p w:rsidR="00627A57" w:rsidRPr="00627A57" w:rsidRDefault="00627A57" w:rsidP="003E5C2F">
      <w:pPr>
        <w:ind w:firstLine="709"/>
        <w:rPr>
          <w:sz w:val="24"/>
          <w:szCs w:val="24"/>
          <w:lang w:eastAsia="en-US"/>
        </w:rPr>
      </w:pPr>
      <w:r w:rsidRPr="00627A57">
        <w:rPr>
          <w:sz w:val="24"/>
          <w:szCs w:val="24"/>
          <w:lang w:eastAsia="en-US"/>
        </w:rPr>
        <w:t>М.Ю. Лермонтов. Стихотворение «Бородино».</w:t>
      </w:r>
    </w:p>
    <w:p w:rsidR="00627A57" w:rsidRPr="00627A57" w:rsidRDefault="00627A57" w:rsidP="003E5C2F">
      <w:pPr>
        <w:ind w:firstLine="709"/>
        <w:rPr>
          <w:sz w:val="24"/>
          <w:szCs w:val="24"/>
          <w:lang w:eastAsia="en-US"/>
        </w:rPr>
      </w:pPr>
      <w:r w:rsidRPr="00627A57">
        <w:rPr>
          <w:sz w:val="24"/>
          <w:szCs w:val="24"/>
          <w:lang w:eastAsia="en-US"/>
        </w:rPr>
        <w:t>Н В. Гоголь. Повесть «Ночь перед Рождеством» из сборника.</w:t>
      </w:r>
    </w:p>
    <w:p w:rsidR="00627A57" w:rsidRPr="00627A57" w:rsidRDefault="00627A57" w:rsidP="003E5C2F">
      <w:pPr>
        <w:ind w:firstLine="709"/>
        <w:rPr>
          <w:sz w:val="24"/>
          <w:szCs w:val="24"/>
          <w:lang w:eastAsia="en-US"/>
        </w:rPr>
      </w:pPr>
      <w:r w:rsidRPr="00627A57">
        <w:rPr>
          <w:sz w:val="24"/>
          <w:szCs w:val="24"/>
          <w:lang w:eastAsia="en-US"/>
        </w:rPr>
        <w:t>«Вечера на хуторе близ Диканьки».</w:t>
      </w:r>
    </w:p>
    <w:p w:rsidR="00627A57" w:rsidRPr="00627A57" w:rsidRDefault="00627A57" w:rsidP="003E5C2F">
      <w:pPr>
        <w:ind w:firstLine="709"/>
        <w:rPr>
          <w:b/>
          <w:sz w:val="24"/>
          <w:szCs w:val="24"/>
          <w:lang w:eastAsia="en-US"/>
        </w:rPr>
      </w:pPr>
      <w:r w:rsidRPr="00627A57">
        <w:rPr>
          <w:b/>
          <w:sz w:val="24"/>
          <w:szCs w:val="24"/>
          <w:lang w:eastAsia="en-US"/>
        </w:rPr>
        <w:t xml:space="preserve">Литература второй половины </w:t>
      </w:r>
      <w:r w:rsidRPr="00627A57">
        <w:rPr>
          <w:b/>
          <w:sz w:val="24"/>
          <w:szCs w:val="24"/>
          <w:lang w:val="en-US" w:eastAsia="en-US"/>
        </w:rPr>
        <w:t>XIX</w:t>
      </w:r>
      <w:r w:rsidRPr="00627A57">
        <w:rPr>
          <w:b/>
          <w:sz w:val="24"/>
          <w:szCs w:val="24"/>
          <w:lang w:eastAsia="en-US"/>
        </w:rPr>
        <w:t xml:space="preserve"> века.</w:t>
      </w:r>
    </w:p>
    <w:p w:rsidR="00627A57" w:rsidRPr="00627A57" w:rsidRDefault="00627A57" w:rsidP="003E5C2F">
      <w:pPr>
        <w:ind w:firstLine="709"/>
        <w:rPr>
          <w:sz w:val="24"/>
          <w:szCs w:val="24"/>
          <w:lang w:eastAsia="en-US"/>
        </w:rPr>
      </w:pPr>
      <w:r w:rsidRPr="00627A57">
        <w:rPr>
          <w:sz w:val="24"/>
          <w:szCs w:val="24"/>
          <w:lang w:eastAsia="en-US"/>
        </w:rPr>
        <w:t>И.С. Тургенев. Рассказ «Муму».</w:t>
      </w:r>
    </w:p>
    <w:p w:rsidR="00627A57" w:rsidRPr="00627A57" w:rsidRDefault="00627A57" w:rsidP="003E5C2F">
      <w:pPr>
        <w:ind w:firstLine="709"/>
        <w:rPr>
          <w:sz w:val="24"/>
          <w:szCs w:val="24"/>
          <w:lang w:eastAsia="en-US"/>
        </w:rPr>
      </w:pPr>
      <w:r w:rsidRPr="00627A57">
        <w:rPr>
          <w:sz w:val="24"/>
          <w:szCs w:val="24"/>
          <w:lang w:eastAsia="en-US"/>
        </w:rPr>
        <w:t>Н.А. Некрасов. Стихотворения (не менее двух). «Крестьянские дети». «Школьник». Поэма «Мороз, Красный нос» (фрагмент).</w:t>
      </w:r>
    </w:p>
    <w:p w:rsidR="00627A57" w:rsidRPr="00627A57" w:rsidRDefault="00627A57" w:rsidP="003E5C2F">
      <w:pPr>
        <w:ind w:firstLine="709"/>
        <w:rPr>
          <w:sz w:val="24"/>
          <w:szCs w:val="24"/>
          <w:lang w:eastAsia="en-US"/>
        </w:rPr>
      </w:pPr>
      <w:r w:rsidRPr="00627A57">
        <w:rPr>
          <w:sz w:val="24"/>
          <w:szCs w:val="24"/>
          <w:lang w:eastAsia="en-US"/>
        </w:rPr>
        <w:t>Л.Н. Толстой. Рассказ «Кавказский пленник».</w:t>
      </w:r>
    </w:p>
    <w:p w:rsidR="00627A57" w:rsidRPr="00627A57" w:rsidRDefault="00627A57" w:rsidP="003E5C2F">
      <w:pPr>
        <w:ind w:firstLine="709"/>
        <w:rPr>
          <w:b/>
          <w:sz w:val="24"/>
          <w:szCs w:val="24"/>
          <w:lang w:eastAsia="en-US"/>
        </w:rPr>
      </w:pPr>
      <w:r w:rsidRPr="00627A57">
        <w:rPr>
          <w:b/>
          <w:sz w:val="24"/>
          <w:szCs w:val="24"/>
          <w:lang w:eastAsia="en-US"/>
        </w:rPr>
        <w:t xml:space="preserve">Литература </w:t>
      </w:r>
      <w:r w:rsidRPr="00627A57">
        <w:rPr>
          <w:b/>
          <w:sz w:val="24"/>
          <w:szCs w:val="24"/>
          <w:lang w:val="en-US" w:eastAsia="en-US"/>
        </w:rPr>
        <w:t>XIX</w:t>
      </w:r>
      <w:r w:rsidRPr="00627A57">
        <w:rPr>
          <w:b/>
          <w:sz w:val="24"/>
          <w:szCs w:val="24"/>
          <w:lang w:eastAsia="en-US"/>
        </w:rPr>
        <w:t>-ХХ веков.</w:t>
      </w:r>
    </w:p>
    <w:p w:rsidR="00627A57" w:rsidRPr="00627A57" w:rsidRDefault="00627A57" w:rsidP="003E5C2F">
      <w:pPr>
        <w:ind w:firstLine="709"/>
        <w:rPr>
          <w:sz w:val="24"/>
          <w:szCs w:val="24"/>
          <w:lang w:eastAsia="en-US"/>
        </w:rPr>
      </w:pPr>
      <w:r w:rsidRPr="00627A57">
        <w:rPr>
          <w:b/>
          <w:sz w:val="24"/>
          <w:szCs w:val="24"/>
          <w:lang w:eastAsia="en-US"/>
        </w:rPr>
        <w:t xml:space="preserve">Стихотворения отечественных поэтов </w:t>
      </w:r>
      <w:r w:rsidRPr="00627A57">
        <w:rPr>
          <w:b/>
          <w:sz w:val="24"/>
          <w:szCs w:val="24"/>
          <w:lang w:val="en-US" w:eastAsia="en-US"/>
        </w:rPr>
        <w:t>XIX</w:t>
      </w:r>
      <w:r w:rsidRPr="00627A57">
        <w:rPr>
          <w:b/>
          <w:sz w:val="24"/>
          <w:szCs w:val="24"/>
          <w:lang w:eastAsia="en-US"/>
        </w:rPr>
        <w:t>-ХХ веков</w:t>
      </w:r>
      <w:r w:rsidRPr="00627A57">
        <w:rPr>
          <w:sz w:val="24"/>
          <w:szCs w:val="24"/>
          <w:lang w:eastAsia="en-US"/>
        </w:rPr>
        <w:t xml:space="preserve">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627A57" w:rsidRPr="00627A57" w:rsidRDefault="00627A57" w:rsidP="003E5C2F">
      <w:pPr>
        <w:ind w:firstLine="709"/>
        <w:rPr>
          <w:sz w:val="24"/>
          <w:szCs w:val="24"/>
          <w:lang w:eastAsia="en-US"/>
        </w:rPr>
      </w:pPr>
      <w:r w:rsidRPr="00627A57">
        <w:rPr>
          <w:b/>
          <w:sz w:val="24"/>
          <w:szCs w:val="24"/>
          <w:lang w:eastAsia="en-US"/>
        </w:rPr>
        <w:t xml:space="preserve">Юмористические рассказы отечественных писателей </w:t>
      </w:r>
      <w:r w:rsidRPr="00627A57">
        <w:rPr>
          <w:b/>
          <w:sz w:val="24"/>
          <w:szCs w:val="24"/>
          <w:lang w:val="en-US" w:eastAsia="en-US"/>
        </w:rPr>
        <w:t>XIX</w:t>
      </w:r>
      <w:r w:rsidRPr="00627A57">
        <w:rPr>
          <w:b/>
          <w:sz w:val="24"/>
          <w:szCs w:val="24"/>
          <w:lang w:eastAsia="en-US"/>
        </w:rPr>
        <w:t>-</w:t>
      </w:r>
      <w:r w:rsidRPr="00627A57">
        <w:rPr>
          <w:b/>
          <w:sz w:val="24"/>
          <w:szCs w:val="24"/>
          <w:lang w:val="en-US" w:eastAsia="en-US"/>
        </w:rPr>
        <w:t>XX</w:t>
      </w:r>
      <w:r w:rsidRPr="00627A57">
        <w:rPr>
          <w:b/>
          <w:sz w:val="24"/>
          <w:szCs w:val="24"/>
          <w:lang w:eastAsia="en-US"/>
        </w:rPr>
        <w:t xml:space="preserve"> веков</w:t>
      </w:r>
      <w:r w:rsidRPr="00627A57">
        <w:rPr>
          <w:sz w:val="24"/>
          <w:szCs w:val="24"/>
          <w:lang w:eastAsia="en-US"/>
        </w:rPr>
        <w:t>. А.П. Чехов (два рассказа по выбору). Например, «Лошадиная фамилия», «Мальчики», «Хирургия» и другие.</w:t>
      </w:r>
    </w:p>
    <w:p w:rsidR="00627A57" w:rsidRPr="00627A57" w:rsidRDefault="00627A57" w:rsidP="003E5C2F">
      <w:pPr>
        <w:ind w:firstLine="709"/>
        <w:rPr>
          <w:sz w:val="24"/>
          <w:szCs w:val="24"/>
          <w:lang w:eastAsia="en-US"/>
        </w:rPr>
      </w:pPr>
      <w:r w:rsidRPr="00627A57">
        <w:rPr>
          <w:sz w:val="24"/>
          <w:szCs w:val="24"/>
          <w:lang w:eastAsia="en-US"/>
        </w:rPr>
        <w:t xml:space="preserve"> М.М. Зощенко (два рассказа по выбору). Например, «Галоша», «Лёля и Минька», «Ёлка», «Золотые слова», «Встреча» и другие.</w:t>
      </w:r>
    </w:p>
    <w:p w:rsidR="00627A57" w:rsidRPr="00627A57" w:rsidRDefault="00627A57" w:rsidP="003E5C2F">
      <w:pPr>
        <w:ind w:firstLine="709"/>
        <w:rPr>
          <w:sz w:val="24"/>
          <w:szCs w:val="24"/>
          <w:lang w:eastAsia="en-US"/>
        </w:rPr>
      </w:pPr>
      <w:r w:rsidRPr="00627A57">
        <w:rPr>
          <w:b/>
          <w:sz w:val="24"/>
          <w:szCs w:val="24"/>
          <w:lang w:eastAsia="en-US"/>
        </w:rPr>
        <w:t>Произведения отечественной литературы о природе и животных</w:t>
      </w:r>
      <w:r w:rsidRPr="00627A57">
        <w:rPr>
          <w:sz w:val="24"/>
          <w:szCs w:val="24"/>
          <w:lang w:eastAsia="en-US"/>
        </w:rPr>
        <w:t xml:space="preserve"> (не менее двух). А.И. Куприн, М.М. Пришвин, К.Г. Паустовский.</w:t>
      </w:r>
    </w:p>
    <w:p w:rsidR="00627A57" w:rsidRPr="00627A57" w:rsidRDefault="00627A57" w:rsidP="003E5C2F">
      <w:pPr>
        <w:ind w:firstLine="709"/>
        <w:rPr>
          <w:sz w:val="24"/>
          <w:szCs w:val="24"/>
          <w:lang w:eastAsia="en-US"/>
        </w:rPr>
      </w:pPr>
      <w:r w:rsidRPr="00627A57">
        <w:rPr>
          <w:sz w:val="24"/>
          <w:szCs w:val="24"/>
          <w:lang w:eastAsia="en-US"/>
        </w:rPr>
        <w:t>А.П. Платонов. Рассказы (один по выбору). Например, «Корова», «Никита» и другие.</w:t>
      </w:r>
    </w:p>
    <w:p w:rsidR="00627A57" w:rsidRPr="00627A57" w:rsidRDefault="00627A57" w:rsidP="003E5C2F">
      <w:pPr>
        <w:ind w:firstLine="709"/>
        <w:rPr>
          <w:sz w:val="24"/>
          <w:szCs w:val="24"/>
          <w:lang w:eastAsia="en-US"/>
        </w:rPr>
      </w:pPr>
      <w:r w:rsidRPr="00627A57">
        <w:rPr>
          <w:sz w:val="24"/>
          <w:szCs w:val="24"/>
          <w:lang w:eastAsia="en-US"/>
        </w:rPr>
        <w:t>В.П. Астафьев. Рассказ «Васюткино озеро».</w:t>
      </w:r>
    </w:p>
    <w:p w:rsidR="00627A57" w:rsidRPr="003E5C2F" w:rsidRDefault="00627A57" w:rsidP="003E5C2F">
      <w:pPr>
        <w:ind w:firstLine="709"/>
        <w:rPr>
          <w:b/>
          <w:sz w:val="24"/>
          <w:szCs w:val="24"/>
          <w:lang w:eastAsia="en-US"/>
        </w:rPr>
      </w:pPr>
      <w:r w:rsidRPr="003E5C2F">
        <w:rPr>
          <w:b/>
          <w:sz w:val="24"/>
          <w:szCs w:val="24"/>
          <w:lang w:eastAsia="en-US"/>
        </w:rPr>
        <w:t xml:space="preserve">Литература </w:t>
      </w:r>
      <w:r w:rsidRPr="003E5C2F">
        <w:rPr>
          <w:b/>
          <w:sz w:val="24"/>
          <w:szCs w:val="24"/>
          <w:lang w:val="en-US" w:eastAsia="en-US"/>
        </w:rPr>
        <w:t>XX</w:t>
      </w:r>
      <w:r w:rsidRPr="003E5C2F">
        <w:rPr>
          <w:b/>
          <w:sz w:val="24"/>
          <w:szCs w:val="24"/>
          <w:lang w:eastAsia="en-US"/>
        </w:rPr>
        <w:t>-</w:t>
      </w:r>
      <w:r w:rsidRPr="003E5C2F">
        <w:rPr>
          <w:b/>
          <w:sz w:val="24"/>
          <w:szCs w:val="24"/>
          <w:lang w:val="en-US" w:eastAsia="en-US"/>
        </w:rPr>
        <w:t>XXI</w:t>
      </w:r>
      <w:r w:rsidRPr="003E5C2F">
        <w:rPr>
          <w:b/>
          <w:sz w:val="24"/>
          <w:szCs w:val="24"/>
          <w:lang w:eastAsia="en-US"/>
        </w:rPr>
        <w:t xml:space="preserve"> веков.</w:t>
      </w:r>
    </w:p>
    <w:p w:rsidR="00627A57" w:rsidRPr="00627A57" w:rsidRDefault="00627A57" w:rsidP="003E5C2F">
      <w:pPr>
        <w:ind w:firstLine="709"/>
        <w:rPr>
          <w:sz w:val="24"/>
          <w:szCs w:val="24"/>
          <w:lang w:eastAsia="en-US"/>
        </w:rPr>
      </w:pPr>
      <w:r w:rsidRPr="00627A57">
        <w:rPr>
          <w:sz w:val="24"/>
          <w:szCs w:val="24"/>
          <w:lang w:eastAsia="en-US"/>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w:t>
      </w:r>
      <w:r w:rsidRPr="00627A57">
        <w:rPr>
          <w:sz w:val="24"/>
          <w:szCs w:val="24"/>
          <w:lang w:eastAsia="en-US"/>
        </w:rPr>
        <w:lastRenderedPageBreak/>
        <w:t>Васильевского острова», В.П. Катаев «Сын полка», К.М. Симонов «Сын артиллериста» и другие.</w:t>
      </w:r>
    </w:p>
    <w:p w:rsidR="00627A57" w:rsidRPr="00627A57" w:rsidRDefault="00627A57" w:rsidP="003E5C2F">
      <w:pPr>
        <w:ind w:firstLine="709"/>
        <w:rPr>
          <w:sz w:val="24"/>
          <w:szCs w:val="24"/>
          <w:lang w:eastAsia="en-US"/>
        </w:rPr>
      </w:pPr>
      <w:r w:rsidRPr="00627A57">
        <w:rPr>
          <w:sz w:val="24"/>
          <w:szCs w:val="24"/>
          <w:lang w:eastAsia="en-US"/>
        </w:rPr>
        <w:t xml:space="preserve">Произведения отечественных писателей </w:t>
      </w:r>
      <w:r w:rsidRPr="00627A57">
        <w:rPr>
          <w:sz w:val="24"/>
          <w:szCs w:val="24"/>
          <w:lang w:val="en-US" w:eastAsia="en-US"/>
        </w:rPr>
        <w:t>XIX</w:t>
      </w:r>
      <w:r w:rsidRPr="00627A57">
        <w:rPr>
          <w:sz w:val="24"/>
          <w:szCs w:val="24"/>
          <w:lang w:eastAsia="en-US"/>
        </w:rPr>
        <w:t>-</w:t>
      </w:r>
      <w:r w:rsidRPr="00627A57">
        <w:rPr>
          <w:sz w:val="24"/>
          <w:szCs w:val="24"/>
          <w:lang w:val="en-US" w:eastAsia="en-US"/>
        </w:rPr>
        <w:t>XXI</w:t>
      </w:r>
      <w:r w:rsidRPr="00627A57">
        <w:rPr>
          <w:sz w:val="24"/>
          <w:szCs w:val="24"/>
          <w:lang w:eastAsia="en-US"/>
        </w:rPr>
        <w:t xml:space="preserve">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rsidR="00627A57" w:rsidRPr="00627A57" w:rsidRDefault="00627A57" w:rsidP="003E5C2F">
      <w:pPr>
        <w:ind w:firstLine="709"/>
        <w:rPr>
          <w:sz w:val="24"/>
          <w:szCs w:val="24"/>
          <w:lang w:eastAsia="en-US"/>
        </w:rPr>
      </w:pPr>
      <w:r w:rsidRPr="00627A57">
        <w:rPr>
          <w:sz w:val="24"/>
          <w:szCs w:val="24"/>
          <w:lang w:eastAsia="en-US"/>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627A57" w:rsidRPr="003E5C2F" w:rsidRDefault="00627A57" w:rsidP="003E5C2F">
      <w:pPr>
        <w:ind w:firstLine="709"/>
        <w:rPr>
          <w:b/>
          <w:sz w:val="24"/>
          <w:szCs w:val="24"/>
          <w:lang w:eastAsia="en-US"/>
        </w:rPr>
      </w:pPr>
      <w:r w:rsidRPr="003E5C2F">
        <w:rPr>
          <w:b/>
          <w:sz w:val="24"/>
          <w:szCs w:val="24"/>
          <w:lang w:eastAsia="en-US"/>
        </w:rPr>
        <w:t>Литература народов Российской Федерации.</w:t>
      </w:r>
    </w:p>
    <w:p w:rsidR="00627A57" w:rsidRPr="00627A57" w:rsidRDefault="00627A57" w:rsidP="003E5C2F">
      <w:pPr>
        <w:ind w:firstLine="709"/>
        <w:rPr>
          <w:sz w:val="24"/>
          <w:szCs w:val="24"/>
          <w:lang w:eastAsia="en-US"/>
        </w:rPr>
      </w:pPr>
      <w:r w:rsidRPr="00627A57">
        <w:rPr>
          <w:sz w:val="24"/>
          <w:szCs w:val="24"/>
          <w:lang w:eastAsia="en-US"/>
        </w:rPr>
        <w:t>Стихотворения (одно по выбору). Р.Г. Гамзатов «Песня соловья»; М. Карим «Эту песню мать мне пела».</w:t>
      </w:r>
    </w:p>
    <w:p w:rsidR="00627A57" w:rsidRPr="003E5C2F" w:rsidRDefault="00627A57" w:rsidP="003E5C2F">
      <w:pPr>
        <w:ind w:firstLine="709"/>
        <w:rPr>
          <w:b/>
          <w:sz w:val="24"/>
          <w:szCs w:val="24"/>
          <w:lang w:eastAsia="en-US"/>
        </w:rPr>
      </w:pPr>
      <w:r w:rsidRPr="003E5C2F">
        <w:rPr>
          <w:b/>
          <w:sz w:val="24"/>
          <w:szCs w:val="24"/>
          <w:lang w:eastAsia="en-US"/>
        </w:rPr>
        <w:t>Зарубежная литература.</w:t>
      </w:r>
    </w:p>
    <w:p w:rsidR="00627A57" w:rsidRPr="00627A57" w:rsidRDefault="00627A57" w:rsidP="003E5C2F">
      <w:pPr>
        <w:ind w:firstLine="709"/>
        <w:rPr>
          <w:sz w:val="24"/>
          <w:szCs w:val="24"/>
          <w:lang w:eastAsia="en-US"/>
        </w:rPr>
      </w:pPr>
      <w:r w:rsidRPr="00627A57">
        <w:rPr>
          <w:sz w:val="24"/>
          <w:szCs w:val="24"/>
          <w:lang w:eastAsia="en-US"/>
        </w:rPr>
        <w:t>Х.К. Андерсен. Сказки (одна по выбору). Например, «Снежная королева», «Соловей» и другие.</w:t>
      </w:r>
    </w:p>
    <w:p w:rsidR="00627A57" w:rsidRPr="00627A57" w:rsidRDefault="00627A57" w:rsidP="003E5C2F">
      <w:pPr>
        <w:ind w:firstLine="709"/>
        <w:rPr>
          <w:sz w:val="24"/>
          <w:szCs w:val="24"/>
          <w:lang w:eastAsia="en-US"/>
        </w:rPr>
      </w:pPr>
      <w:r w:rsidRPr="00627A57">
        <w:rPr>
          <w:sz w:val="24"/>
          <w:szCs w:val="24"/>
          <w:lang w:eastAsia="en-US"/>
        </w:rPr>
        <w:t>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627A57" w:rsidRPr="00627A57" w:rsidRDefault="00627A57" w:rsidP="003E5C2F">
      <w:pPr>
        <w:ind w:firstLine="709"/>
        <w:rPr>
          <w:sz w:val="24"/>
          <w:szCs w:val="24"/>
          <w:lang w:eastAsia="en-US"/>
        </w:rPr>
      </w:pPr>
      <w:r w:rsidRPr="00627A57">
        <w:rPr>
          <w:sz w:val="24"/>
          <w:szCs w:val="24"/>
          <w:lang w:eastAsia="en-US"/>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627A57" w:rsidRPr="00627A57" w:rsidRDefault="00627A57" w:rsidP="003E5C2F">
      <w:pPr>
        <w:ind w:firstLine="709"/>
        <w:rPr>
          <w:sz w:val="24"/>
          <w:szCs w:val="24"/>
          <w:lang w:eastAsia="en-US"/>
        </w:rPr>
      </w:pPr>
      <w:r w:rsidRPr="00627A57">
        <w:rPr>
          <w:sz w:val="24"/>
          <w:szCs w:val="24"/>
          <w:lang w:eastAsia="en-US"/>
        </w:rPr>
        <w:t>Зарубежная приключенческая проза (два произведения по выбору). Например, Р. Стивенсон «Остров сокровищ», «Чёрная стрела» и другие.</w:t>
      </w:r>
    </w:p>
    <w:p w:rsidR="00627A57" w:rsidRPr="00627A57" w:rsidRDefault="00627A57" w:rsidP="003E5C2F">
      <w:pPr>
        <w:ind w:firstLine="709"/>
        <w:rPr>
          <w:sz w:val="24"/>
          <w:szCs w:val="24"/>
          <w:lang w:eastAsia="en-US"/>
        </w:rPr>
      </w:pPr>
      <w:r w:rsidRPr="00627A57">
        <w:rPr>
          <w:sz w:val="24"/>
          <w:szCs w:val="24"/>
          <w:lang w:eastAsia="en-US"/>
        </w:rPr>
        <w:t>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rsidR="003E5C2F" w:rsidRDefault="003E5C2F" w:rsidP="00627A57">
      <w:pPr>
        <w:rPr>
          <w:sz w:val="24"/>
          <w:szCs w:val="24"/>
          <w:lang w:eastAsia="en-US"/>
        </w:rPr>
      </w:pPr>
    </w:p>
    <w:p w:rsidR="00627A57" w:rsidRPr="003E5C2F" w:rsidRDefault="003E5C2F" w:rsidP="003E5C2F">
      <w:pPr>
        <w:jc w:val="center"/>
        <w:rPr>
          <w:b/>
          <w:sz w:val="24"/>
          <w:szCs w:val="24"/>
          <w:lang w:eastAsia="en-US"/>
        </w:rPr>
      </w:pPr>
      <w:r w:rsidRPr="003E5C2F">
        <w:rPr>
          <w:b/>
          <w:sz w:val="24"/>
          <w:szCs w:val="24"/>
          <w:lang w:eastAsia="en-US"/>
        </w:rPr>
        <w:t>Содержание обучения в 6 классе</w:t>
      </w:r>
    </w:p>
    <w:p w:rsidR="003E5C2F" w:rsidRPr="00627A57" w:rsidRDefault="003E5C2F" w:rsidP="00627A57">
      <w:pPr>
        <w:rPr>
          <w:sz w:val="24"/>
          <w:szCs w:val="24"/>
          <w:lang w:eastAsia="en-US"/>
        </w:rPr>
      </w:pPr>
    </w:p>
    <w:p w:rsidR="00627A57" w:rsidRPr="003E5C2F" w:rsidRDefault="00627A57" w:rsidP="00627A57">
      <w:pPr>
        <w:rPr>
          <w:b/>
          <w:sz w:val="24"/>
          <w:szCs w:val="24"/>
          <w:lang w:eastAsia="en-US"/>
        </w:rPr>
      </w:pPr>
      <w:r w:rsidRPr="003E5C2F">
        <w:rPr>
          <w:b/>
          <w:sz w:val="24"/>
          <w:szCs w:val="24"/>
          <w:lang w:eastAsia="en-US"/>
        </w:rPr>
        <w:t>Античная литература.</w:t>
      </w:r>
      <w:r w:rsidRPr="003E5C2F">
        <w:rPr>
          <w:b/>
          <w:sz w:val="24"/>
          <w:szCs w:val="24"/>
          <w:lang w:eastAsia="en-US"/>
        </w:rPr>
        <w:tab/>
      </w:r>
    </w:p>
    <w:p w:rsidR="00627A57" w:rsidRPr="00627A57" w:rsidRDefault="00627A57" w:rsidP="00627A57">
      <w:pPr>
        <w:rPr>
          <w:sz w:val="24"/>
          <w:szCs w:val="24"/>
          <w:lang w:eastAsia="en-US"/>
        </w:rPr>
      </w:pPr>
      <w:r w:rsidRPr="00627A57">
        <w:rPr>
          <w:sz w:val="24"/>
          <w:szCs w:val="24"/>
          <w:lang w:eastAsia="en-US"/>
        </w:rPr>
        <w:t>Гомер. Поэмы. «Илиада», «Одиссея» (фрагменты).</w:t>
      </w:r>
    </w:p>
    <w:p w:rsidR="00627A57" w:rsidRPr="003E5C2F" w:rsidRDefault="00627A57" w:rsidP="00627A57">
      <w:pPr>
        <w:rPr>
          <w:b/>
          <w:sz w:val="24"/>
          <w:szCs w:val="24"/>
          <w:lang w:eastAsia="en-US"/>
        </w:rPr>
      </w:pPr>
      <w:r w:rsidRPr="003E5C2F">
        <w:rPr>
          <w:b/>
          <w:sz w:val="24"/>
          <w:szCs w:val="24"/>
          <w:lang w:eastAsia="en-US"/>
        </w:rPr>
        <w:t xml:space="preserve">Фольклор. </w:t>
      </w:r>
    </w:p>
    <w:p w:rsidR="00627A57" w:rsidRPr="00627A57" w:rsidRDefault="00627A57" w:rsidP="00627A57">
      <w:pPr>
        <w:rPr>
          <w:sz w:val="24"/>
          <w:szCs w:val="24"/>
          <w:lang w:eastAsia="en-US"/>
        </w:rPr>
      </w:pPr>
      <w:r w:rsidRPr="00627A57">
        <w:rPr>
          <w:sz w:val="24"/>
          <w:szCs w:val="24"/>
          <w:lang w:eastAsia="en-US"/>
        </w:rPr>
        <w:t>Русские былины (не менее двух). Например, «Илья Муромец и Соловей-разбойник», «Садко» и другие.</w:t>
      </w:r>
    </w:p>
    <w:p w:rsidR="00627A57" w:rsidRPr="00627A57" w:rsidRDefault="00627A57" w:rsidP="00627A57">
      <w:pPr>
        <w:rPr>
          <w:sz w:val="24"/>
          <w:szCs w:val="24"/>
          <w:lang w:eastAsia="en-US"/>
        </w:rPr>
      </w:pPr>
      <w:r w:rsidRPr="00627A57">
        <w:rPr>
          <w:sz w:val="24"/>
          <w:szCs w:val="24"/>
          <w:lang w:eastAsia="en-US"/>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627A57" w:rsidRPr="003E5C2F" w:rsidRDefault="00627A57" w:rsidP="00627A57">
      <w:pPr>
        <w:rPr>
          <w:b/>
          <w:sz w:val="24"/>
          <w:szCs w:val="24"/>
          <w:lang w:eastAsia="en-US"/>
        </w:rPr>
      </w:pPr>
      <w:r w:rsidRPr="003E5C2F">
        <w:rPr>
          <w:b/>
          <w:sz w:val="24"/>
          <w:szCs w:val="24"/>
          <w:lang w:eastAsia="en-US"/>
        </w:rPr>
        <w:t>Древнерусская литература.</w:t>
      </w:r>
    </w:p>
    <w:p w:rsidR="00627A57" w:rsidRPr="00627A57" w:rsidRDefault="00627A57" w:rsidP="00627A57">
      <w:pPr>
        <w:rPr>
          <w:sz w:val="24"/>
          <w:szCs w:val="24"/>
          <w:lang w:eastAsia="en-US"/>
        </w:rPr>
      </w:pPr>
      <w:r w:rsidRPr="00627A57">
        <w:rPr>
          <w:sz w:val="24"/>
          <w:szCs w:val="24"/>
          <w:lang w:eastAsia="en-US"/>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627A57" w:rsidRPr="003E5C2F" w:rsidRDefault="00627A57" w:rsidP="00627A57">
      <w:pPr>
        <w:rPr>
          <w:b/>
          <w:sz w:val="24"/>
          <w:szCs w:val="24"/>
          <w:lang w:eastAsia="en-US"/>
        </w:rPr>
      </w:pPr>
      <w:r w:rsidRPr="003E5C2F">
        <w:rPr>
          <w:b/>
          <w:sz w:val="24"/>
          <w:szCs w:val="24"/>
          <w:lang w:eastAsia="en-US"/>
        </w:rPr>
        <w:t xml:space="preserve">Литература первой половины </w:t>
      </w:r>
      <w:r w:rsidRPr="003E5C2F">
        <w:rPr>
          <w:b/>
          <w:sz w:val="24"/>
          <w:szCs w:val="24"/>
          <w:lang w:val="en-US" w:eastAsia="en-US"/>
        </w:rPr>
        <w:t>XIX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А.С. Пушкин. Стихотворения (не менее трёх). «Песнь о вещем Олеге», «Зимняя дорога», «Узник», «Туча» и другие, роман «Дубровский».</w:t>
      </w:r>
    </w:p>
    <w:p w:rsidR="00627A57" w:rsidRPr="00627A57" w:rsidRDefault="00627A57" w:rsidP="00627A57">
      <w:pPr>
        <w:rPr>
          <w:sz w:val="24"/>
          <w:szCs w:val="24"/>
          <w:lang w:eastAsia="en-US"/>
        </w:rPr>
      </w:pPr>
      <w:r w:rsidRPr="00627A57">
        <w:rPr>
          <w:sz w:val="24"/>
          <w:szCs w:val="24"/>
          <w:lang w:eastAsia="en-US"/>
        </w:rPr>
        <w:t>М.Ю. Лермонтов. Стихотворения (не менее трёх). «Три пальмы», «Листок», «Утёс» и другие.</w:t>
      </w:r>
    </w:p>
    <w:p w:rsidR="00627A57" w:rsidRPr="00627A57" w:rsidRDefault="00627A57" w:rsidP="00627A57">
      <w:pPr>
        <w:rPr>
          <w:sz w:val="24"/>
          <w:szCs w:val="24"/>
          <w:lang w:eastAsia="en-US"/>
        </w:rPr>
      </w:pPr>
      <w:r w:rsidRPr="00627A57">
        <w:rPr>
          <w:sz w:val="24"/>
          <w:szCs w:val="24"/>
          <w:lang w:eastAsia="en-US"/>
        </w:rPr>
        <w:t>А.В. Кольцов. Стихотворения (не менее двух). Например, «Косарь», «Соловей» и другие.</w:t>
      </w:r>
    </w:p>
    <w:p w:rsidR="00627A57" w:rsidRPr="003E5C2F" w:rsidRDefault="00627A57" w:rsidP="00627A57">
      <w:pPr>
        <w:rPr>
          <w:b/>
          <w:sz w:val="24"/>
          <w:szCs w:val="24"/>
          <w:lang w:eastAsia="en-US"/>
        </w:rPr>
      </w:pPr>
      <w:r w:rsidRPr="003E5C2F">
        <w:rPr>
          <w:b/>
          <w:sz w:val="24"/>
          <w:szCs w:val="24"/>
          <w:lang w:eastAsia="en-US"/>
        </w:rPr>
        <w:t xml:space="preserve">Литература второй половины </w:t>
      </w:r>
      <w:r w:rsidRPr="003E5C2F">
        <w:rPr>
          <w:b/>
          <w:sz w:val="24"/>
          <w:szCs w:val="24"/>
          <w:lang w:val="en-US" w:eastAsia="en-US"/>
        </w:rPr>
        <w:t>XIX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Ф.И. Тютчев. Стихотворения (не менее двух). «Есть в осени первоначальной…», «С поляны коршун поднялся…» и другие.</w:t>
      </w:r>
    </w:p>
    <w:p w:rsidR="00627A57" w:rsidRPr="00627A57" w:rsidRDefault="00627A57" w:rsidP="00627A57">
      <w:pPr>
        <w:rPr>
          <w:sz w:val="24"/>
          <w:szCs w:val="24"/>
          <w:lang w:eastAsia="en-US"/>
        </w:rPr>
      </w:pPr>
      <w:r w:rsidRPr="00627A57">
        <w:rPr>
          <w:sz w:val="24"/>
          <w:szCs w:val="24"/>
          <w:lang w:eastAsia="en-US"/>
        </w:rPr>
        <w:t>А.А. Фет. Стихотворения (не менее двух). «Учись у них – у дуба, у берёзы…», «Я пришёл к тебе с приветом…» и другие.</w:t>
      </w:r>
    </w:p>
    <w:p w:rsidR="00627A57" w:rsidRPr="00627A57" w:rsidRDefault="00627A57" w:rsidP="00627A57">
      <w:pPr>
        <w:rPr>
          <w:sz w:val="24"/>
          <w:szCs w:val="24"/>
          <w:lang w:eastAsia="en-US"/>
        </w:rPr>
      </w:pPr>
      <w:r w:rsidRPr="00627A57">
        <w:rPr>
          <w:sz w:val="24"/>
          <w:szCs w:val="24"/>
          <w:lang w:eastAsia="en-US"/>
        </w:rPr>
        <w:t>И.С. Тургенев. Рассказ «Бежин луг».</w:t>
      </w:r>
    </w:p>
    <w:p w:rsidR="00627A57" w:rsidRPr="00627A57" w:rsidRDefault="00627A57" w:rsidP="00627A57">
      <w:pPr>
        <w:rPr>
          <w:sz w:val="24"/>
          <w:szCs w:val="24"/>
          <w:lang w:eastAsia="en-US"/>
        </w:rPr>
      </w:pPr>
      <w:r w:rsidRPr="00627A57">
        <w:rPr>
          <w:sz w:val="24"/>
          <w:szCs w:val="24"/>
          <w:lang w:eastAsia="en-US"/>
        </w:rPr>
        <w:t>Н.С. Лесков. Сказ «Левша».</w:t>
      </w:r>
    </w:p>
    <w:p w:rsidR="00627A57" w:rsidRPr="00627A57" w:rsidRDefault="00627A57" w:rsidP="00627A57">
      <w:pPr>
        <w:rPr>
          <w:sz w:val="24"/>
          <w:szCs w:val="24"/>
          <w:lang w:eastAsia="en-US"/>
        </w:rPr>
      </w:pPr>
      <w:r w:rsidRPr="00627A57">
        <w:rPr>
          <w:sz w:val="24"/>
          <w:szCs w:val="24"/>
          <w:lang w:eastAsia="en-US"/>
        </w:rPr>
        <w:t>Л.Н. Толстой. Повесть «Детство» (главы).</w:t>
      </w:r>
    </w:p>
    <w:p w:rsidR="00627A57" w:rsidRPr="00627A57" w:rsidRDefault="00627A57" w:rsidP="00627A57">
      <w:pPr>
        <w:rPr>
          <w:sz w:val="24"/>
          <w:szCs w:val="24"/>
          <w:lang w:eastAsia="en-US"/>
        </w:rPr>
      </w:pPr>
      <w:r w:rsidRPr="00627A57">
        <w:rPr>
          <w:sz w:val="24"/>
          <w:szCs w:val="24"/>
          <w:lang w:eastAsia="en-US"/>
        </w:rPr>
        <w:t>А.П. Чехов. Рассказы (три по выбору). Например, «Толстый и тонкий», «Хамелеон», «Смерть чиновника» и другие.</w:t>
      </w:r>
    </w:p>
    <w:p w:rsidR="00627A57" w:rsidRPr="00627A57" w:rsidRDefault="00627A57" w:rsidP="00627A57">
      <w:pPr>
        <w:rPr>
          <w:sz w:val="24"/>
          <w:szCs w:val="24"/>
          <w:lang w:eastAsia="en-US"/>
        </w:rPr>
      </w:pPr>
      <w:r w:rsidRPr="00627A57">
        <w:rPr>
          <w:sz w:val="24"/>
          <w:szCs w:val="24"/>
          <w:lang w:eastAsia="en-US"/>
        </w:rPr>
        <w:t>А.И. Куприн. Рассказ «Чудесный доктор».</w:t>
      </w:r>
    </w:p>
    <w:p w:rsidR="00627A57" w:rsidRPr="003E5C2F" w:rsidRDefault="00627A57" w:rsidP="00627A57">
      <w:pPr>
        <w:rPr>
          <w:b/>
          <w:sz w:val="24"/>
          <w:szCs w:val="24"/>
          <w:lang w:eastAsia="en-US"/>
        </w:rPr>
      </w:pPr>
      <w:r w:rsidRPr="003E5C2F">
        <w:rPr>
          <w:b/>
          <w:sz w:val="24"/>
          <w:szCs w:val="24"/>
          <w:lang w:eastAsia="en-US"/>
        </w:rPr>
        <w:lastRenderedPageBreak/>
        <w:t xml:space="preserve">Литература </w:t>
      </w:r>
      <w:r w:rsidRPr="003E5C2F">
        <w:rPr>
          <w:b/>
          <w:sz w:val="24"/>
          <w:szCs w:val="24"/>
          <w:lang w:val="en-US" w:eastAsia="en-US"/>
        </w:rPr>
        <w:t>XX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Стихотворения отечественных поэтов начала ХХ века (не менее двух). Например, стихотворения С.А. Есенина, В.В. Маяковского, А.А. Блока и другие.</w:t>
      </w:r>
    </w:p>
    <w:p w:rsidR="00627A57" w:rsidRPr="00627A57" w:rsidRDefault="00627A57" w:rsidP="00627A57">
      <w:pPr>
        <w:rPr>
          <w:sz w:val="24"/>
          <w:szCs w:val="24"/>
          <w:lang w:eastAsia="en-US"/>
        </w:rPr>
      </w:pPr>
      <w:r w:rsidRPr="00627A57">
        <w:rPr>
          <w:sz w:val="24"/>
          <w:szCs w:val="24"/>
          <w:lang w:eastAsia="en-US"/>
        </w:rPr>
        <w:t xml:space="preserve">Стихотворения отечественных поэтов </w:t>
      </w:r>
      <w:r w:rsidRPr="00627A57">
        <w:rPr>
          <w:sz w:val="24"/>
          <w:szCs w:val="24"/>
          <w:lang w:val="en-US" w:eastAsia="en-US"/>
        </w:rPr>
        <w:t>XX</w:t>
      </w:r>
      <w:r w:rsidRPr="00627A57">
        <w:rPr>
          <w:sz w:val="24"/>
          <w:szCs w:val="24"/>
          <w:lang w:eastAsia="en-US"/>
        </w:rPr>
        <w:t xml:space="preserve">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627A57" w:rsidRPr="00627A57" w:rsidRDefault="00627A57" w:rsidP="00627A57">
      <w:pPr>
        <w:rPr>
          <w:sz w:val="24"/>
          <w:szCs w:val="24"/>
          <w:lang w:eastAsia="en-US"/>
        </w:rPr>
      </w:pPr>
      <w:r w:rsidRPr="00627A57">
        <w:rPr>
          <w:sz w:val="24"/>
          <w:szCs w:val="24"/>
          <w:lang w:eastAsia="en-US"/>
        </w:rPr>
        <w:t xml:space="preserve">Проза отечественных писателей конца </w:t>
      </w:r>
      <w:r w:rsidRPr="00627A57">
        <w:rPr>
          <w:sz w:val="24"/>
          <w:szCs w:val="24"/>
          <w:lang w:val="en-US" w:eastAsia="en-US"/>
        </w:rPr>
        <w:t>XX</w:t>
      </w:r>
      <w:r w:rsidRPr="00627A57">
        <w:rPr>
          <w:sz w:val="24"/>
          <w:szCs w:val="24"/>
          <w:lang w:eastAsia="en-US"/>
        </w:rPr>
        <w:t xml:space="preserve"> – начала </w:t>
      </w:r>
      <w:r w:rsidRPr="00627A57">
        <w:rPr>
          <w:sz w:val="24"/>
          <w:szCs w:val="24"/>
          <w:lang w:val="en-US" w:eastAsia="en-US"/>
        </w:rPr>
        <w:t>XXI</w:t>
      </w:r>
      <w:r w:rsidRPr="00627A57">
        <w:rPr>
          <w:sz w:val="24"/>
          <w:szCs w:val="24"/>
          <w:lang w:eastAsia="en-US"/>
        </w:rPr>
        <w:t xml:space="preserve">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627A57" w:rsidRPr="00627A57" w:rsidRDefault="00627A57" w:rsidP="00627A57">
      <w:pPr>
        <w:rPr>
          <w:sz w:val="24"/>
          <w:szCs w:val="24"/>
          <w:lang w:eastAsia="en-US"/>
        </w:rPr>
      </w:pPr>
      <w:r w:rsidRPr="00627A57">
        <w:rPr>
          <w:sz w:val="24"/>
          <w:szCs w:val="24"/>
          <w:lang w:eastAsia="en-US"/>
        </w:rPr>
        <w:t>В.Г. Распутин. Рассказ «Уроки французского».</w:t>
      </w:r>
    </w:p>
    <w:p w:rsidR="00627A57" w:rsidRPr="00627A57" w:rsidRDefault="00627A57" w:rsidP="00627A57">
      <w:pPr>
        <w:rPr>
          <w:sz w:val="24"/>
          <w:szCs w:val="24"/>
          <w:lang w:eastAsia="en-US"/>
        </w:rPr>
      </w:pPr>
      <w:r w:rsidRPr="00627A57">
        <w:rPr>
          <w:sz w:val="24"/>
          <w:szCs w:val="24"/>
          <w:lang w:eastAsia="en-US"/>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627A57" w:rsidRPr="00627A57" w:rsidRDefault="00627A57" w:rsidP="00627A57">
      <w:pPr>
        <w:rPr>
          <w:sz w:val="24"/>
          <w:szCs w:val="24"/>
          <w:lang w:eastAsia="en-US"/>
        </w:rPr>
      </w:pPr>
      <w:r w:rsidRPr="00627A57">
        <w:rPr>
          <w:sz w:val="24"/>
          <w:szCs w:val="24"/>
          <w:lang w:eastAsia="en-US"/>
        </w:rPr>
        <w:t>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627A57" w:rsidRPr="003E5C2F" w:rsidRDefault="00627A57" w:rsidP="00627A57">
      <w:pPr>
        <w:rPr>
          <w:b/>
          <w:sz w:val="24"/>
          <w:szCs w:val="24"/>
          <w:lang w:eastAsia="en-US"/>
        </w:rPr>
      </w:pPr>
      <w:r w:rsidRPr="003E5C2F">
        <w:rPr>
          <w:b/>
          <w:sz w:val="24"/>
          <w:szCs w:val="24"/>
          <w:lang w:eastAsia="en-US"/>
        </w:rPr>
        <w:t>Литература народов Российской Федерации.</w:t>
      </w:r>
    </w:p>
    <w:p w:rsidR="00627A57" w:rsidRPr="00627A57" w:rsidRDefault="00627A57" w:rsidP="00627A57">
      <w:pPr>
        <w:rPr>
          <w:sz w:val="24"/>
          <w:szCs w:val="24"/>
          <w:lang w:eastAsia="en-US"/>
        </w:rPr>
      </w:pPr>
      <w:r w:rsidRPr="00627A57">
        <w:rPr>
          <w:sz w:val="24"/>
          <w:szCs w:val="24"/>
          <w:lang w:eastAsia="en-US"/>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627A57" w:rsidRPr="003E5C2F" w:rsidRDefault="00627A57" w:rsidP="00627A57">
      <w:pPr>
        <w:rPr>
          <w:b/>
          <w:sz w:val="24"/>
          <w:szCs w:val="24"/>
          <w:lang w:eastAsia="en-US"/>
        </w:rPr>
      </w:pPr>
      <w:r w:rsidRPr="003E5C2F">
        <w:rPr>
          <w:b/>
          <w:sz w:val="24"/>
          <w:szCs w:val="24"/>
          <w:lang w:eastAsia="en-US"/>
        </w:rPr>
        <w:t>Зарубежная литература.</w:t>
      </w:r>
    </w:p>
    <w:p w:rsidR="00627A57" w:rsidRPr="003E5C2F" w:rsidRDefault="00627A57" w:rsidP="00627A57">
      <w:pPr>
        <w:rPr>
          <w:b/>
          <w:sz w:val="24"/>
          <w:szCs w:val="24"/>
          <w:lang w:eastAsia="en-US"/>
        </w:rPr>
      </w:pPr>
      <w:r w:rsidRPr="003E5C2F">
        <w:rPr>
          <w:b/>
          <w:sz w:val="24"/>
          <w:szCs w:val="24"/>
          <w:lang w:eastAsia="en-US"/>
        </w:rPr>
        <w:t>Д. Дефо «Робинзон Крузо» (главы по выбору).</w:t>
      </w:r>
    </w:p>
    <w:p w:rsidR="00627A57" w:rsidRPr="00627A57" w:rsidRDefault="00627A57" w:rsidP="00627A57">
      <w:pPr>
        <w:rPr>
          <w:sz w:val="24"/>
          <w:szCs w:val="24"/>
          <w:lang w:eastAsia="en-US"/>
        </w:rPr>
      </w:pPr>
      <w:r w:rsidRPr="00627A57">
        <w:rPr>
          <w:sz w:val="24"/>
          <w:szCs w:val="24"/>
          <w:lang w:eastAsia="en-US"/>
        </w:rPr>
        <w:t>Д. Свифт «Путешествия Гулливера» (главы по выбору).</w:t>
      </w:r>
    </w:p>
    <w:p w:rsidR="00627A57" w:rsidRPr="00627A57" w:rsidRDefault="00627A57" w:rsidP="00627A57">
      <w:pPr>
        <w:rPr>
          <w:sz w:val="24"/>
          <w:szCs w:val="24"/>
          <w:lang w:eastAsia="en-US"/>
        </w:rPr>
      </w:pPr>
      <w:r w:rsidRPr="00627A57">
        <w:rPr>
          <w:sz w:val="24"/>
          <w:szCs w:val="24"/>
          <w:lang w:eastAsia="en-US"/>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627A57" w:rsidRPr="00627A57" w:rsidRDefault="00627A57" w:rsidP="00627A57">
      <w:pPr>
        <w:rPr>
          <w:sz w:val="24"/>
          <w:szCs w:val="24"/>
          <w:lang w:eastAsia="en-US"/>
        </w:rPr>
      </w:pPr>
      <w:r w:rsidRPr="00627A57">
        <w:rPr>
          <w:sz w:val="24"/>
          <w:szCs w:val="24"/>
          <w:lang w:eastAsia="en-US"/>
        </w:rPr>
        <w:t>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rsidR="003E5C2F" w:rsidRDefault="003E5C2F" w:rsidP="00627A57">
      <w:pPr>
        <w:rPr>
          <w:sz w:val="24"/>
          <w:szCs w:val="24"/>
          <w:lang w:eastAsia="en-US"/>
        </w:rPr>
      </w:pPr>
    </w:p>
    <w:p w:rsidR="00627A57" w:rsidRPr="003E5C2F" w:rsidRDefault="003E5C2F" w:rsidP="003E5C2F">
      <w:pPr>
        <w:jc w:val="center"/>
        <w:rPr>
          <w:b/>
          <w:sz w:val="24"/>
          <w:szCs w:val="24"/>
          <w:lang w:eastAsia="en-US"/>
        </w:rPr>
      </w:pPr>
      <w:r w:rsidRPr="003E5C2F">
        <w:rPr>
          <w:b/>
          <w:sz w:val="24"/>
          <w:szCs w:val="24"/>
          <w:lang w:eastAsia="en-US"/>
        </w:rPr>
        <w:t>Содержание обучения в 7 классе</w:t>
      </w:r>
    </w:p>
    <w:p w:rsidR="003E5C2F" w:rsidRDefault="003E5C2F" w:rsidP="00627A57">
      <w:pPr>
        <w:rPr>
          <w:sz w:val="24"/>
          <w:szCs w:val="24"/>
          <w:lang w:eastAsia="en-US"/>
        </w:rPr>
      </w:pPr>
    </w:p>
    <w:p w:rsidR="00627A57" w:rsidRPr="003E5C2F" w:rsidRDefault="00627A57" w:rsidP="00627A57">
      <w:pPr>
        <w:rPr>
          <w:b/>
          <w:sz w:val="24"/>
          <w:szCs w:val="24"/>
          <w:lang w:eastAsia="en-US"/>
        </w:rPr>
      </w:pPr>
      <w:r w:rsidRPr="003E5C2F">
        <w:rPr>
          <w:b/>
          <w:sz w:val="24"/>
          <w:szCs w:val="24"/>
          <w:lang w:eastAsia="en-US"/>
        </w:rPr>
        <w:t>Древнерусская литература.</w:t>
      </w:r>
    </w:p>
    <w:p w:rsidR="00627A57" w:rsidRPr="00627A57" w:rsidRDefault="00627A57" w:rsidP="00627A57">
      <w:pPr>
        <w:rPr>
          <w:sz w:val="24"/>
          <w:szCs w:val="24"/>
          <w:lang w:eastAsia="en-US"/>
        </w:rPr>
      </w:pPr>
      <w:r w:rsidRPr="00627A57">
        <w:rPr>
          <w:sz w:val="24"/>
          <w:szCs w:val="24"/>
          <w:lang w:eastAsia="en-US"/>
        </w:rPr>
        <w:t>Древнерусские повести (одна повесть по выбору). Например, «Поучение» Владимира Мономаха (в сокращении) и другие.</w:t>
      </w:r>
    </w:p>
    <w:p w:rsidR="00627A57" w:rsidRPr="003E5C2F" w:rsidRDefault="00627A57" w:rsidP="00627A57">
      <w:pPr>
        <w:rPr>
          <w:b/>
          <w:sz w:val="24"/>
          <w:szCs w:val="24"/>
          <w:lang w:eastAsia="en-US"/>
        </w:rPr>
      </w:pPr>
      <w:r w:rsidRPr="003E5C2F">
        <w:rPr>
          <w:b/>
          <w:sz w:val="24"/>
          <w:szCs w:val="24"/>
          <w:lang w:eastAsia="en-US"/>
        </w:rPr>
        <w:t xml:space="preserve">Литература первой половины </w:t>
      </w:r>
      <w:r w:rsidRPr="003E5C2F">
        <w:rPr>
          <w:b/>
          <w:sz w:val="24"/>
          <w:szCs w:val="24"/>
          <w:lang w:val="en-US" w:eastAsia="en-US"/>
        </w:rPr>
        <w:t>XIX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627A57" w:rsidRPr="00627A57" w:rsidRDefault="00627A57" w:rsidP="00627A57">
      <w:pPr>
        <w:rPr>
          <w:sz w:val="24"/>
          <w:szCs w:val="24"/>
          <w:lang w:eastAsia="en-US"/>
        </w:rPr>
      </w:pPr>
      <w:r w:rsidRPr="00627A57">
        <w:rPr>
          <w:sz w:val="24"/>
          <w:szCs w:val="24"/>
          <w:lang w:eastAsia="en-US"/>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627A57" w:rsidRPr="00627A57" w:rsidRDefault="00627A57" w:rsidP="00627A57">
      <w:pPr>
        <w:rPr>
          <w:sz w:val="24"/>
          <w:szCs w:val="24"/>
          <w:lang w:eastAsia="en-US"/>
        </w:rPr>
      </w:pPr>
      <w:r w:rsidRPr="00627A57">
        <w:rPr>
          <w:sz w:val="24"/>
          <w:szCs w:val="24"/>
          <w:lang w:eastAsia="en-US"/>
        </w:rPr>
        <w:t>Н.В. Гоголь. Повесть «Тарас Бульба».</w:t>
      </w:r>
    </w:p>
    <w:p w:rsidR="00627A57" w:rsidRPr="003E5C2F" w:rsidRDefault="00627A57" w:rsidP="00627A57">
      <w:pPr>
        <w:rPr>
          <w:b/>
          <w:sz w:val="24"/>
          <w:szCs w:val="24"/>
          <w:lang w:eastAsia="en-US"/>
        </w:rPr>
      </w:pPr>
      <w:r w:rsidRPr="003E5C2F">
        <w:rPr>
          <w:b/>
          <w:sz w:val="24"/>
          <w:szCs w:val="24"/>
          <w:lang w:eastAsia="en-US"/>
        </w:rPr>
        <w:t xml:space="preserve">Литература второй половины </w:t>
      </w:r>
      <w:r w:rsidRPr="003E5C2F">
        <w:rPr>
          <w:b/>
          <w:sz w:val="24"/>
          <w:szCs w:val="24"/>
          <w:lang w:val="en-US" w:eastAsia="en-US"/>
        </w:rPr>
        <w:t>XIX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627A57" w:rsidRPr="00627A57" w:rsidRDefault="00627A57" w:rsidP="00627A57">
      <w:pPr>
        <w:rPr>
          <w:sz w:val="24"/>
          <w:szCs w:val="24"/>
          <w:lang w:eastAsia="en-US"/>
        </w:rPr>
      </w:pPr>
      <w:r w:rsidRPr="00627A57">
        <w:rPr>
          <w:sz w:val="24"/>
          <w:szCs w:val="24"/>
          <w:lang w:eastAsia="en-US"/>
        </w:rPr>
        <w:t>Л.Н. Толстой. Рассказ «После бала».</w:t>
      </w:r>
    </w:p>
    <w:p w:rsidR="00627A57" w:rsidRPr="00627A57" w:rsidRDefault="00627A57" w:rsidP="00627A57">
      <w:pPr>
        <w:rPr>
          <w:sz w:val="24"/>
          <w:szCs w:val="24"/>
          <w:lang w:eastAsia="en-US"/>
        </w:rPr>
      </w:pPr>
      <w:r w:rsidRPr="00627A57">
        <w:rPr>
          <w:sz w:val="24"/>
          <w:szCs w:val="24"/>
          <w:lang w:eastAsia="en-US"/>
        </w:rPr>
        <w:t>Н.А. Некрасов. Стихотворения (не менее двух). Например, «Размышления у парадного подъезда», «Железная дорога» и другие.</w:t>
      </w:r>
    </w:p>
    <w:p w:rsidR="00627A57" w:rsidRPr="00627A57" w:rsidRDefault="00627A57" w:rsidP="00627A57">
      <w:pPr>
        <w:rPr>
          <w:sz w:val="24"/>
          <w:szCs w:val="24"/>
          <w:lang w:eastAsia="en-US"/>
        </w:rPr>
      </w:pPr>
      <w:r w:rsidRPr="00627A57">
        <w:rPr>
          <w:sz w:val="24"/>
          <w:szCs w:val="24"/>
          <w:lang w:eastAsia="en-US"/>
        </w:rPr>
        <w:t xml:space="preserve">Поэзия второй половины </w:t>
      </w:r>
      <w:r w:rsidRPr="00627A57">
        <w:rPr>
          <w:sz w:val="24"/>
          <w:szCs w:val="24"/>
          <w:lang w:val="en-US" w:eastAsia="en-US"/>
        </w:rPr>
        <w:t>XIX</w:t>
      </w:r>
      <w:r w:rsidRPr="00627A57">
        <w:rPr>
          <w:sz w:val="24"/>
          <w:szCs w:val="24"/>
          <w:lang w:eastAsia="en-US"/>
        </w:rPr>
        <w:t xml:space="preserve"> века. Ф.И. Тютчев, А.А. Фет, А.К. Толстой и другие (не менее двух стихотворений по выбору).</w:t>
      </w:r>
    </w:p>
    <w:p w:rsidR="00627A57" w:rsidRPr="00627A57" w:rsidRDefault="00627A57" w:rsidP="00627A57">
      <w:pPr>
        <w:rPr>
          <w:sz w:val="24"/>
          <w:szCs w:val="24"/>
          <w:lang w:eastAsia="en-US"/>
        </w:rPr>
      </w:pPr>
      <w:r w:rsidRPr="00627A57">
        <w:rPr>
          <w:sz w:val="24"/>
          <w:szCs w:val="24"/>
          <w:lang w:eastAsia="en-US"/>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627A57" w:rsidRPr="00627A57" w:rsidRDefault="00627A57" w:rsidP="00627A57">
      <w:pPr>
        <w:rPr>
          <w:sz w:val="24"/>
          <w:szCs w:val="24"/>
          <w:lang w:eastAsia="en-US"/>
        </w:rPr>
      </w:pPr>
      <w:r w:rsidRPr="00627A57">
        <w:rPr>
          <w:sz w:val="24"/>
          <w:szCs w:val="24"/>
          <w:lang w:eastAsia="en-US"/>
        </w:rPr>
        <w:t>Произведения отечественных и зарубежных писателей на историческую тему (не менее двух). Например, А.К. Толстой, Р. Сабатини, Ф. Купер и другие.</w:t>
      </w:r>
    </w:p>
    <w:p w:rsidR="00627A57" w:rsidRPr="003E5C2F" w:rsidRDefault="00627A57" w:rsidP="00627A57">
      <w:pPr>
        <w:rPr>
          <w:b/>
          <w:sz w:val="24"/>
          <w:szCs w:val="24"/>
          <w:lang w:eastAsia="en-US"/>
        </w:rPr>
      </w:pPr>
      <w:r w:rsidRPr="003E5C2F">
        <w:rPr>
          <w:b/>
          <w:sz w:val="24"/>
          <w:szCs w:val="24"/>
          <w:lang w:eastAsia="en-US"/>
        </w:rPr>
        <w:t xml:space="preserve">Литература конца </w:t>
      </w:r>
      <w:r w:rsidRPr="003E5C2F">
        <w:rPr>
          <w:b/>
          <w:sz w:val="24"/>
          <w:szCs w:val="24"/>
          <w:lang w:val="en-US" w:eastAsia="en-US"/>
        </w:rPr>
        <w:t>XIX</w:t>
      </w:r>
      <w:r w:rsidRPr="003E5C2F">
        <w:rPr>
          <w:b/>
          <w:sz w:val="24"/>
          <w:szCs w:val="24"/>
          <w:lang w:eastAsia="en-US"/>
        </w:rPr>
        <w:t xml:space="preserve"> – начала </w:t>
      </w:r>
      <w:r w:rsidRPr="003E5C2F">
        <w:rPr>
          <w:b/>
          <w:sz w:val="24"/>
          <w:szCs w:val="24"/>
          <w:lang w:val="en-US" w:eastAsia="en-US"/>
        </w:rPr>
        <w:t>XX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lastRenderedPageBreak/>
        <w:t>А.П. Чехов. Рассказы (один по выбору). Например, «Тоска», «Злоумышленник» и другие.</w:t>
      </w:r>
    </w:p>
    <w:p w:rsidR="00627A57" w:rsidRPr="00627A57" w:rsidRDefault="00627A57" w:rsidP="00627A57">
      <w:pPr>
        <w:rPr>
          <w:sz w:val="24"/>
          <w:szCs w:val="24"/>
          <w:lang w:eastAsia="en-US"/>
        </w:rPr>
      </w:pPr>
      <w:r w:rsidRPr="00627A57">
        <w:rPr>
          <w:sz w:val="24"/>
          <w:szCs w:val="24"/>
          <w:lang w:eastAsia="en-US"/>
        </w:rPr>
        <w:t>М. Горький. Ранние рассказы (одно произведение по выбору). Например, «Старуха Изергиль» (легенда о Данко), «Челкаш» и другие.</w:t>
      </w:r>
    </w:p>
    <w:p w:rsidR="00627A57" w:rsidRPr="00627A57" w:rsidRDefault="00627A57" w:rsidP="00627A57">
      <w:pPr>
        <w:rPr>
          <w:sz w:val="24"/>
          <w:szCs w:val="24"/>
          <w:lang w:eastAsia="en-US"/>
        </w:rPr>
      </w:pPr>
      <w:r w:rsidRPr="00627A57">
        <w:rPr>
          <w:sz w:val="24"/>
          <w:szCs w:val="24"/>
          <w:lang w:eastAsia="en-US"/>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627A57" w:rsidRPr="003E5C2F" w:rsidRDefault="00627A57" w:rsidP="00627A57">
      <w:pPr>
        <w:rPr>
          <w:b/>
          <w:sz w:val="24"/>
          <w:szCs w:val="24"/>
          <w:lang w:eastAsia="en-US"/>
        </w:rPr>
      </w:pPr>
      <w:r w:rsidRPr="003E5C2F">
        <w:rPr>
          <w:b/>
          <w:sz w:val="24"/>
          <w:szCs w:val="24"/>
          <w:lang w:eastAsia="en-US"/>
        </w:rPr>
        <w:t xml:space="preserve">Литература первой половины </w:t>
      </w:r>
      <w:r w:rsidRPr="003E5C2F">
        <w:rPr>
          <w:b/>
          <w:sz w:val="24"/>
          <w:szCs w:val="24"/>
          <w:lang w:val="en-US" w:eastAsia="en-US"/>
        </w:rPr>
        <w:t>XX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А.С. Грин. Повести и рассказы (одно произведение по выбору). Например, «Алые паруса», «Зелёная лампа» и другие.</w:t>
      </w:r>
    </w:p>
    <w:p w:rsidR="00627A57" w:rsidRPr="00627A57" w:rsidRDefault="00627A57" w:rsidP="00627A57">
      <w:pPr>
        <w:rPr>
          <w:sz w:val="24"/>
          <w:szCs w:val="24"/>
          <w:lang w:eastAsia="en-US"/>
        </w:rPr>
      </w:pPr>
      <w:r w:rsidRPr="00627A57">
        <w:rPr>
          <w:sz w:val="24"/>
          <w:szCs w:val="24"/>
          <w:lang w:eastAsia="en-US"/>
        </w:rPr>
        <w:t xml:space="preserve">Отечественная поэзия первой половины </w:t>
      </w:r>
      <w:r w:rsidRPr="00627A57">
        <w:rPr>
          <w:sz w:val="24"/>
          <w:szCs w:val="24"/>
          <w:lang w:val="en-US" w:eastAsia="en-US"/>
        </w:rPr>
        <w:t>XX</w:t>
      </w:r>
      <w:r w:rsidRPr="00627A57">
        <w:rPr>
          <w:sz w:val="24"/>
          <w:szCs w:val="24"/>
          <w:lang w:eastAsia="en-US"/>
        </w:rPr>
        <w:t xml:space="preserve"> века. Стихотворения на тему мечты и реальности (два-три по выбору). Например, стихотворения А.А. Блока, Н.С. Гумилёва, М.И. Цветаевой и другие.</w:t>
      </w:r>
    </w:p>
    <w:p w:rsidR="00627A57" w:rsidRPr="00627A57" w:rsidRDefault="00627A57" w:rsidP="00627A57">
      <w:pPr>
        <w:rPr>
          <w:sz w:val="24"/>
          <w:szCs w:val="24"/>
          <w:lang w:eastAsia="en-US"/>
        </w:rPr>
      </w:pPr>
      <w:r w:rsidRPr="00627A57">
        <w:rPr>
          <w:sz w:val="24"/>
          <w:szCs w:val="24"/>
          <w:lang w:eastAsia="en-US"/>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27A57" w:rsidRPr="00627A57" w:rsidRDefault="00627A57" w:rsidP="00627A57">
      <w:pPr>
        <w:rPr>
          <w:sz w:val="24"/>
          <w:szCs w:val="24"/>
          <w:lang w:eastAsia="en-US"/>
        </w:rPr>
      </w:pPr>
      <w:r w:rsidRPr="00627A57">
        <w:rPr>
          <w:sz w:val="24"/>
          <w:szCs w:val="24"/>
          <w:lang w:eastAsia="en-US"/>
        </w:rPr>
        <w:t>М.А. Шолохов «Донские рассказы» (один по выбору). Например, «Родинка», «Чужая кровь» и другие.</w:t>
      </w:r>
    </w:p>
    <w:p w:rsidR="00627A57" w:rsidRPr="00627A57" w:rsidRDefault="00627A57" w:rsidP="00627A57">
      <w:pPr>
        <w:rPr>
          <w:sz w:val="24"/>
          <w:szCs w:val="24"/>
          <w:lang w:eastAsia="en-US"/>
        </w:rPr>
      </w:pPr>
      <w:r w:rsidRPr="00627A57">
        <w:rPr>
          <w:sz w:val="24"/>
          <w:szCs w:val="24"/>
          <w:lang w:eastAsia="en-US"/>
        </w:rPr>
        <w:t>А.П. Платонов. Рассказы (один по выбору). Например, «Юшка», «Неизвестный цветок» и другие.</w:t>
      </w:r>
    </w:p>
    <w:p w:rsidR="00627A57" w:rsidRPr="003E5C2F" w:rsidRDefault="00627A57" w:rsidP="00627A57">
      <w:pPr>
        <w:rPr>
          <w:b/>
          <w:sz w:val="24"/>
          <w:szCs w:val="24"/>
          <w:lang w:eastAsia="en-US"/>
        </w:rPr>
      </w:pPr>
      <w:r w:rsidRPr="003E5C2F">
        <w:rPr>
          <w:b/>
          <w:sz w:val="24"/>
          <w:szCs w:val="24"/>
          <w:lang w:eastAsia="en-US"/>
        </w:rPr>
        <w:t xml:space="preserve">Литература второй половины </w:t>
      </w:r>
      <w:r w:rsidRPr="003E5C2F">
        <w:rPr>
          <w:b/>
          <w:sz w:val="24"/>
          <w:szCs w:val="24"/>
          <w:lang w:val="en-US" w:eastAsia="en-US"/>
        </w:rPr>
        <w:t>XX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В.М. Шукшин. Рассказы (один по выбору). Например, «Чудик», «Стенька Разин», «Критики» и другие.</w:t>
      </w:r>
    </w:p>
    <w:p w:rsidR="00627A57" w:rsidRPr="00627A57" w:rsidRDefault="00627A57" w:rsidP="00627A57">
      <w:pPr>
        <w:rPr>
          <w:sz w:val="24"/>
          <w:szCs w:val="24"/>
          <w:lang w:eastAsia="en-US"/>
        </w:rPr>
      </w:pPr>
      <w:r w:rsidRPr="00627A57">
        <w:rPr>
          <w:sz w:val="24"/>
          <w:szCs w:val="24"/>
          <w:lang w:eastAsia="en-US"/>
        </w:rPr>
        <w:t xml:space="preserve">Стихотворения отечественных поэтов </w:t>
      </w:r>
      <w:r w:rsidRPr="00627A57">
        <w:rPr>
          <w:sz w:val="24"/>
          <w:szCs w:val="24"/>
          <w:lang w:val="en-US" w:eastAsia="en-US"/>
        </w:rPr>
        <w:t>XX</w:t>
      </w:r>
      <w:r w:rsidRPr="00627A57">
        <w:rPr>
          <w:sz w:val="24"/>
          <w:szCs w:val="24"/>
          <w:lang w:eastAsia="en-US"/>
        </w:rPr>
        <w:t>-</w:t>
      </w:r>
      <w:r w:rsidRPr="00627A57">
        <w:rPr>
          <w:sz w:val="24"/>
          <w:szCs w:val="24"/>
          <w:lang w:val="en-US" w:eastAsia="en-US"/>
        </w:rPr>
        <w:t>XXI</w:t>
      </w:r>
      <w:r w:rsidRPr="00627A57">
        <w:rPr>
          <w:sz w:val="24"/>
          <w:szCs w:val="24"/>
          <w:lang w:eastAsia="en-US"/>
        </w:rPr>
        <w:t xml:space="preserve"> веков (не менее четырёх стихотворений двух поэтов). Например, стихотворения М.И. Цветаевой, Е.А. Евтушенко, Б.А. Ахмадулиной, Ю.Д. Левитанского и другие.</w:t>
      </w:r>
    </w:p>
    <w:p w:rsidR="00627A57" w:rsidRPr="00627A57" w:rsidRDefault="00627A57" w:rsidP="00627A57">
      <w:pPr>
        <w:rPr>
          <w:sz w:val="24"/>
          <w:szCs w:val="24"/>
          <w:lang w:eastAsia="en-US"/>
        </w:rPr>
      </w:pPr>
      <w:r w:rsidRPr="00627A57">
        <w:rPr>
          <w:sz w:val="24"/>
          <w:szCs w:val="24"/>
          <w:lang w:eastAsia="en-US"/>
        </w:rPr>
        <w:t xml:space="preserve">Произведения отечественных прозаиков второй половины </w:t>
      </w:r>
      <w:r w:rsidRPr="00627A57">
        <w:rPr>
          <w:sz w:val="24"/>
          <w:szCs w:val="24"/>
          <w:lang w:val="en-US" w:eastAsia="en-US"/>
        </w:rPr>
        <w:t>XX</w:t>
      </w:r>
      <w:r w:rsidRPr="00627A57">
        <w:rPr>
          <w:sz w:val="24"/>
          <w:szCs w:val="24"/>
          <w:lang w:eastAsia="en-US"/>
        </w:rPr>
        <w:t xml:space="preserve"> – начала </w:t>
      </w:r>
      <w:r w:rsidRPr="00627A57">
        <w:rPr>
          <w:sz w:val="24"/>
          <w:szCs w:val="24"/>
          <w:lang w:val="en-US" w:eastAsia="en-US"/>
        </w:rPr>
        <w:t>XXI</w:t>
      </w:r>
      <w:r w:rsidRPr="00627A57">
        <w:rPr>
          <w:sz w:val="24"/>
          <w:szCs w:val="24"/>
          <w:lang w:eastAsia="en-US"/>
        </w:rPr>
        <w:t xml:space="preserve"> века (не менее двух). Например, произведения Ф.А. Абрамова, В.П. Астафьева, В.И. Белова, Ф.А. Искандера и другие.</w:t>
      </w:r>
    </w:p>
    <w:p w:rsidR="00627A57" w:rsidRPr="00627A57" w:rsidRDefault="00627A57" w:rsidP="00627A57">
      <w:pPr>
        <w:rPr>
          <w:sz w:val="24"/>
          <w:szCs w:val="24"/>
          <w:lang w:eastAsia="en-US"/>
        </w:rPr>
      </w:pPr>
      <w:r w:rsidRPr="00627A57">
        <w:rPr>
          <w:sz w:val="24"/>
          <w:szCs w:val="24"/>
          <w:lang w:eastAsia="en-US"/>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627A57" w:rsidRPr="003E5C2F" w:rsidRDefault="00627A57" w:rsidP="00627A57">
      <w:pPr>
        <w:rPr>
          <w:b/>
          <w:sz w:val="24"/>
          <w:szCs w:val="24"/>
          <w:lang w:eastAsia="en-US"/>
        </w:rPr>
      </w:pPr>
      <w:r w:rsidRPr="003E5C2F">
        <w:rPr>
          <w:b/>
          <w:sz w:val="24"/>
          <w:szCs w:val="24"/>
          <w:lang w:eastAsia="en-US"/>
        </w:rPr>
        <w:t>Зарубежная литература.</w:t>
      </w:r>
    </w:p>
    <w:p w:rsidR="00627A57" w:rsidRPr="00627A57" w:rsidRDefault="00627A57" w:rsidP="00627A57">
      <w:pPr>
        <w:rPr>
          <w:sz w:val="24"/>
          <w:szCs w:val="24"/>
          <w:lang w:eastAsia="en-US"/>
        </w:rPr>
      </w:pPr>
      <w:r w:rsidRPr="00627A57">
        <w:rPr>
          <w:sz w:val="24"/>
          <w:szCs w:val="24"/>
          <w:lang w:eastAsia="en-US"/>
        </w:rPr>
        <w:t>М. Сервантес. Роман «Хитроумный идальго Дон Кихот Ламанчский» (главы).</w:t>
      </w:r>
    </w:p>
    <w:p w:rsidR="00627A57" w:rsidRPr="00627A57" w:rsidRDefault="00627A57" w:rsidP="00627A57">
      <w:pPr>
        <w:rPr>
          <w:sz w:val="24"/>
          <w:szCs w:val="24"/>
          <w:lang w:eastAsia="en-US"/>
        </w:rPr>
      </w:pPr>
      <w:r w:rsidRPr="00627A57">
        <w:rPr>
          <w:sz w:val="24"/>
          <w:szCs w:val="24"/>
          <w:lang w:eastAsia="en-US"/>
        </w:rPr>
        <w:t>Зарубежная новеллистика (одно-два произведения по выбору). Например, П. Мериме. «Маттео Фальконе», О. Генри. «Дары волхвов», «Последний лист» и другие.</w:t>
      </w:r>
    </w:p>
    <w:p w:rsidR="00627A57" w:rsidRPr="00627A57" w:rsidRDefault="00627A57" w:rsidP="00627A57">
      <w:pPr>
        <w:rPr>
          <w:sz w:val="24"/>
          <w:szCs w:val="24"/>
          <w:lang w:eastAsia="en-US"/>
        </w:rPr>
      </w:pPr>
      <w:r w:rsidRPr="00627A57">
        <w:rPr>
          <w:sz w:val="24"/>
          <w:szCs w:val="24"/>
          <w:lang w:eastAsia="en-US"/>
        </w:rPr>
        <w:t>А. Экзюпери. Повесть-сказка «Маленький принц».</w:t>
      </w:r>
    </w:p>
    <w:p w:rsidR="003E5C2F" w:rsidRDefault="003E5C2F" w:rsidP="00627A57">
      <w:pPr>
        <w:rPr>
          <w:sz w:val="24"/>
          <w:szCs w:val="24"/>
          <w:lang w:eastAsia="en-US"/>
        </w:rPr>
      </w:pPr>
    </w:p>
    <w:p w:rsidR="00627A57" w:rsidRPr="003E5C2F" w:rsidRDefault="00627A57" w:rsidP="003E5C2F">
      <w:pPr>
        <w:jc w:val="center"/>
        <w:rPr>
          <w:b/>
          <w:sz w:val="24"/>
          <w:szCs w:val="24"/>
          <w:lang w:eastAsia="en-US"/>
        </w:rPr>
      </w:pPr>
      <w:r w:rsidRPr="003E5C2F">
        <w:rPr>
          <w:b/>
          <w:sz w:val="24"/>
          <w:szCs w:val="24"/>
          <w:lang w:eastAsia="en-US"/>
        </w:rPr>
        <w:t>Содержание обучен</w:t>
      </w:r>
      <w:r w:rsidR="003E5C2F" w:rsidRPr="003E5C2F">
        <w:rPr>
          <w:b/>
          <w:sz w:val="24"/>
          <w:szCs w:val="24"/>
          <w:lang w:eastAsia="en-US"/>
        </w:rPr>
        <w:t>ия в 8 классе</w:t>
      </w:r>
    </w:p>
    <w:p w:rsidR="003E5C2F" w:rsidRPr="00627A57" w:rsidRDefault="003E5C2F" w:rsidP="00627A57">
      <w:pPr>
        <w:rPr>
          <w:sz w:val="24"/>
          <w:szCs w:val="24"/>
          <w:lang w:eastAsia="en-US"/>
        </w:rPr>
      </w:pPr>
    </w:p>
    <w:p w:rsidR="00627A57" w:rsidRPr="003E5C2F" w:rsidRDefault="00627A57" w:rsidP="00627A57">
      <w:pPr>
        <w:rPr>
          <w:b/>
          <w:sz w:val="24"/>
          <w:szCs w:val="24"/>
          <w:lang w:eastAsia="en-US"/>
        </w:rPr>
      </w:pPr>
      <w:r w:rsidRPr="003E5C2F">
        <w:rPr>
          <w:b/>
          <w:sz w:val="24"/>
          <w:szCs w:val="24"/>
          <w:lang w:eastAsia="en-US"/>
        </w:rPr>
        <w:t>Древнерусская литература.</w:t>
      </w:r>
    </w:p>
    <w:p w:rsidR="00627A57" w:rsidRPr="00627A57" w:rsidRDefault="00627A57" w:rsidP="00627A57">
      <w:pPr>
        <w:rPr>
          <w:sz w:val="24"/>
          <w:szCs w:val="24"/>
          <w:lang w:eastAsia="en-US"/>
        </w:rPr>
      </w:pPr>
      <w:r w:rsidRPr="00627A57">
        <w:rPr>
          <w:sz w:val="24"/>
          <w:szCs w:val="24"/>
          <w:lang w:eastAsia="en-US"/>
        </w:rPr>
        <w:t>Житийная литература (одно произведение по выбору). «Житие Сергия Радонежского», «Житие протопопа Аввакума, им самим написанное».</w:t>
      </w:r>
    </w:p>
    <w:p w:rsidR="00627A57" w:rsidRPr="003E5C2F" w:rsidRDefault="00627A57" w:rsidP="00627A57">
      <w:pPr>
        <w:rPr>
          <w:b/>
          <w:sz w:val="24"/>
          <w:szCs w:val="24"/>
          <w:lang w:eastAsia="en-US"/>
        </w:rPr>
      </w:pPr>
      <w:r w:rsidRPr="003E5C2F">
        <w:rPr>
          <w:b/>
          <w:sz w:val="24"/>
          <w:szCs w:val="24"/>
          <w:lang w:eastAsia="en-US"/>
        </w:rPr>
        <w:t xml:space="preserve">Литература </w:t>
      </w:r>
      <w:r w:rsidRPr="003E5C2F">
        <w:rPr>
          <w:b/>
          <w:sz w:val="24"/>
          <w:szCs w:val="24"/>
          <w:lang w:val="en-US" w:eastAsia="en-US"/>
        </w:rPr>
        <w:t>XVIII</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Д.И. Фонвизин. Комедия «Недоросль».</w:t>
      </w:r>
    </w:p>
    <w:p w:rsidR="00627A57" w:rsidRPr="003E5C2F" w:rsidRDefault="00627A57" w:rsidP="00627A57">
      <w:pPr>
        <w:rPr>
          <w:b/>
          <w:sz w:val="24"/>
          <w:szCs w:val="24"/>
          <w:lang w:eastAsia="en-US"/>
        </w:rPr>
      </w:pPr>
      <w:r w:rsidRPr="003E5C2F">
        <w:rPr>
          <w:b/>
          <w:sz w:val="24"/>
          <w:szCs w:val="24"/>
          <w:lang w:eastAsia="en-US"/>
        </w:rPr>
        <w:t xml:space="preserve">Литература первой половины </w:t>
      </w:r>
      <w:r w:rsidRPr="003E5C2F">
        <w:rPr>
          <w:b/>
          <w:sz w:val="24"/>
          <w:szCs w:val="24"/>
          <w:lang w:val="en-US" w:eastAsia="en-US"/>
        </w:rPr>
        <w:t>XIX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627A57" w:rsidRPr="00627A57" w:rsidRDefault="00627A57" w:rsidP="00627A57">
      <w:pPr>
        <w:rPr>
          <w:sz w:val="24"/>
          <w:szCs w:val="24"/>
          <w:lang w:eastAsia="en-US"/>
        </w:rPr>
      </w:pPr>
      <w:r w:rsidRPr="00627A57">
        <w:rPr>
          <w:sz w:val="24"/>
          <w:szCs w:val="24"/>
          <w:lang w:eastAsia="en-US"/>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27A57" w:rsidRPr="00627A57" w:rsidRDefault="00627A57" w:rsidP="00627A57">
      <w:pPr>
        <w:rPr>
          <w:sz w:val="24"/>
          <w:szCs w:val="24"/>
          <w:lang w:eastAsia="en-US"/>
        </w:rPr>
      </w:pPr>
      <w:r w:rsidRPr="00627A57">
        <w:rPr>
          <w:sz w:val="24"/>
          <w:szCs w:val="24"/>
          <w:lang w:eastAsia="en-US"/>
        </w:rPr>
        <w:t>Н.В. Гоголь. Повесть «Шинель». Комедия «Ревизор».</w:t>
      </w:r>
    </w:p>
    <w:p w:rsidR="00627A57" w:rsidRPr="003E5C2F" w:rsidRDefault="00627A57" w:rsidP="00627A57">
      <w:pPr>
        <w:rPr>
          <w:b/>
          <w:sz w:val="24"/>
          <w:szCs w:val="24"/>
          <w:lang w:eastAsia="en-US"/>
        </w:rPr>
      </w:pPr>
      <w:r w:rsidRPr="003E5C2F">
        <w:rPr>
          <w:b/>
          <w:sz w:val="24"/>
          <w:szCs w:val="24"/>
          <w:lang w:eastAsia="en-US"/>
        </w:rPr>
        <w:t xml:space="preserve">Литература второй половины </w:t>
      </w:r>
      <w:r w:rsidRPr="003E5C2F">
        <w:rPr>
          <w:b/>
          <w:sz w:val="24"/>
          <w:szCs w:val="24"/>
          <w:lang w:val="en-US" w:eastAsia="en-US"/>
        </w:rPr>
        <w:t>XIX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И.С. Тургенев. Повести (одна по выбору). Например, «Ася», «Первая любовь».</w:t>
      </w:r>
    </w:p>
    <w:p w:rsidR="00627A57" w:rsidRPr="00627A57" w:rsidRDefault="00627A57" w:rsidP="00627A57">
      <w:pPr>
        <w:rPr>
          <w:sz w:val="24"/>
          <w:szCs w:val="24"/>
          <w:lang w:eastAsia="en-US"/>
        </w:rPr>
      </w:pPr>
      <w:r w:rsidRPr="00627A57">
        <w:rPr>
          <w:sz w:val="24"/>
          <w:szCs w:val="24"/>
          <w:lang w:eastAsia="en-US"/>
        </w:rPr>
        <w:t>Ф.М. Достоевский «Бедные люди», «Белые ночи» (одно произведение по выбору).</w:t>
      </w:r>
    </w:p>
    <w:p w:rsidR="00627A57" w:rsidRPr="00627A57" w:rsidRDefault="00627A57" w:rsidP="00627A57">
      <w:pPr>
        <w:rPr>
          <w:sz w:val="24"/>
          <w:szCs w:val="24"/>
          <w:lang w:eastAsia="en-US"/>
        </w:rPr>
      </w:pPr>
      <w:r w:rsidRPr="00627A57">
        <w:rPr>
          <w:sz w:val="24"/>
          <w:szCs w:val="24"/>
          <w:lang w:eastAsia="en-US"/>
        </w:rPr>
        <w:t>Л.Н. Толстой. Повести и рассказы (одно произведение по выбору). Например, «Отрочество» (главы) и другие.</w:t>
      </w:r>
    </w:p>
    <w:p w:rsidR="00627A57" w:rsidRPr="003E5C2F" w:rsidRDefault="00627A57" w:rsidP="00627A57">
      <w:pPr>
        <w:rPr>
          <w:b/>
          <w:sz w:val="24"/>
          <w:szCs w:val="24"/>
          <w:lang w:eastAsia="en-US"/>
        </w:rPr>
      </w:pPr>
      <w:r w:rsidRPr="003E5C2F">
        <w:rPr>
          <w:b/>
          <w:sz w:val="24"/>
          <w:szCs w:val="24"/>
          <w:lang w:eastAsia="en-US"/>
        </w:rPr>
        <w:t xml:space="preserve">Литература первой половины </w:t>
      </w:r>
      <w:r w:rsidRPr="003E5C2F">
        <w:rPr>
          <w:b/>
          <w:sz w:val="24"/>
          <w:szCs w:val="24"/>
          <w:lang w:val="en-US" w:eastAsia="en-US"/>
        </w:rPr>
        <w:t>XX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lastRenderedPageBreak/>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627A57" w:rsidRPr="00627A57" w:rsidRDefault="00627A57" w:rsidP="00627A57">
      <w:pPr>
        <w:rPr>
          <w:sz w:val="24"/>
          <w:szCs w:val="24"/>
          <w:lang w:eastAsia="en-US"/>
        </w:rPr>
      </w:pPr>
      <w:r w:rsidRPr="00627A57">
        <w:rPr>
          <w:sz w:val="24"/>
          <w:szCs w:val="24"/>
          <w:lang w:eastAsia="en-US"/>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627A57" w:rsidRPr="00627A57" w:rsidRDefault="00627A57" w:rsidP="00627A57">
      <w:pPr>
        <w:rPr>
          <w:sz w:val="24"/>
          <w:szCs w:val="24"/>
          <w:lang w:eastAsia="en-US"/>
        </w:rPr>
      </w:pPr>
      <w:r w:rsidRPr="00627A57">
        <w:rPr>
          <w:sz w:val="24"/>
          <w:szCs w:val="24"/>
          <w:lang w:eastAsia="en-US"/>
        </w:rPr>
        <w:t>М.А. Булгаков (одна повесть по выбору). Например, «Собачье сердце» и другие.</w:t>
      </w:r>
    </w:p>
    <w:p w:rsidR="00627A57" w:rsidRPr="003E5C2F" w:rsidRDefault="00627A57" w:rsidP="00627A57">
      <w:pPr>
        <w:rPr>
          <w:b/>
          <w:sz w:val="24"/>
          <w:szCs w:val="24"/>
          <w:lang w:eastAsia="en-US"/>
        </w:rPr>
      </w:pPr>
      <w:r w:rsidRPr="003E5C2F">
        <w:rPr>
          <w:b/>
          <w:sz w:val="24"/>
          <w:szCs w:val="24"/>
          <w:lang w:eastAsia="en-US"/>
        </w:rPr>
        <w:t xml:space="preserve">Литература второй половины </w:t>
      </w:r>
      <w:r w:rsidRPr="003E5C2F">
        <w:rPr>
          <w:b/>
          <w:sz w:val="24"/>
          <w:szCs w:val="24"/>
          <w:lang w:val="en-US" w:eastAsia="en-US"/>
        </w:rPr>
        <w:t>XX</w:t>
      </w:r>
      <w:r w:rsidRPr="003E5C2F">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А.Т. Твардовский. Поэма «Василий Тёркин» (главы «Переправа», «Гармонь», «Два солдата», «Поединок» и другие).</w:t>
      </w:r>
    </w:p>
    <w:p w:rsidR="00627A57" w:rsidRPr="00627A57" w:rsidRDefault="00627A57" w:rsidP="00627A57">
      <w:pPr>
        <w:rPr>
          <w:sz w:val="24"/>
          <w:szCs w:val="24"/>
          <w:lang w:eastAsia="en-US"/>
        </w:rPr>
      </w:pPr>
      <w:r w:rsidRPr="00627A57">
        <w:rPr>
          <w:sz w:val="24"/>
          <w:szCs w:val="24"/>
          <w:lang w:eastAsia="en-US"/>
        </w:rPr>
        <w:t>А.Н. Толстой. Рассказ «Русский характер».</w:t>
      </w:r>
    </w:p>
    <w:p w:rsidR="00627A57" w:rsidRPr="00627A57" w:rsidRDefault="00627A57" w:rsidP="00627A57">
      <w:pPr>
        <w:rPr>
          <w:sz w:val="24"/>
          <w:szCs w:val="24"/>
          <w:lang w:eastAsia="en-US"/>
        </w:rPr>
      </w:pPr>
      <w:r w:rsidRPr="00627A57">
        <w:rPr>
          <w:sz w:val="24"/>
          <w:szCs w:val="24"/>
          <w:lang w:eastAsia="en-US"/>
        </w:rPr>
        <w:t>М.А. Шолохов. Рассказ «Судьба человека».</w:t>
      </w:r>
    </w:p>
    <w:p w:rsidR="00627A57" w:rsidRPr="00627A57" w:rsidRDefault="00627A57" w:rsidP="00627A57">
      <w:pPr>
        <w:rPr>
          <w:sz w:val="24"/>
          <w:szCs w:val="24"/>
          <w:lang w:eastAsia="en-US"/>
        </w:rPr>
      </w:pPr>
      <w:r w:rsidRPr="00627A57">
        <w:rPr>
          <w:sz w:val="24"/>
          <w:szCs w:val="24"/>
          <w:lang w:eastAsia="en-US"/>
        </w:rPr>
        <w:t>А.И. Солженицын. Рассказ «Матрёнин двор».</w:t>
      </w:r>
    </w:p>
    <w:p w:rsidR="00627A57" w:rsidRPr="00627A57" w:rsidRDefault="00627A57" w:rsidP="00627A57">
      <w:pPr>
        <w:rPr>
          <w:sz w:val="24"/>
          <w:szCs w:val="24"/>
          <w:lang w:eastAsia="en-US"/>
        </w:rPr>
      </w:pPr>
      <w:r w:rsidRPr="00627A57">
        <w:rPr>
          <w:sz w:val="24"/>
          <w:szCs w:val="24"/>
          <w:lang w:eastAsia="en-US"/>
        </w:rPr>
        <w:t xml:space="preserve">Произведения отечественных прозаиков второй половины </w:t>
      </w:r>
      <w:r w:rsidRPr="00627A57">
        <w:rPr>
          <w:sz w:val="24"/>
          <w:szCs w:val="24"/>
          <w:lang w:val="en-US" w:eastAsia="en-US"/>
        </w:rPr>
        <w:t>XX</w:t>
      </w:r>
      <w:r w:rsidRPr="00627A57">
        <w:rPr>
          <w:sz w:val="24"/>
          <w:szCs w:val="24"/>
          <w:lang w:eastAsia="en-US"/>
        </w:rPr>
        <w:t>-</w:t>
      </w:r>
      <w:r w:rsidRPr="00627A57">
        <w:rPr>
          <w:sz w:val="24"/>
          <w:szCs w:val="24"/>
          <w:lang w:val="en-US" w:eastAsia="en-US"/>
        </w:rPr>
        <w:t>XXI</w:t>
      </w:r>
      <w:r w:rsidRPr="00627A57">
        <w:rPr>
          <w:sz w:val="24"/>
          <w:szCs w:val="24"/>
          <w:lang w:eastAsia="en-US"/>
        </w:rPr>
        <w:t xml:space="preserve"> века (не менее двух произведений). Например, произведения Е.И. Носова, А.Н. и Б.Н. Стругацких, В.Ф. Тендрякова, Б.П. Екимова и другие.</w:t>
      </w:r>
    </w:p>
    <w:p w:rsidR="00627A57" w:rsidRPr="00627A57" w:rsidRDefault="00627A57" w:rsidP="00627A57">
      <w:pPr>
        <w:rPr>
          <w:sz w:val="24"/>
          <w:szCs w:val="24"/>
          <w:lang w:eastAsia="en-US"/>
        </w:rPr>
      </w:pPr>
      <w:r w:rsidRPr="00627A57">
        <w:rPr>
          <w:sz w:val="24"/>
          <w:szCs w:val="24"/>
          <w:lang w:eastAsia="en-US"/>
        </w:rPr>
        <w:t xml:space="preserve">Произведения отечественных и зарубежных прозаиков второй половины </w:t>
      </w:r>
      <w:r w:rsidRPr="00627A57">
        <w:rPr>
          <w:sz w:val="24"/>
          <w:szCs w:val="24"/>
          <w:lang w:val="en-US" w:eastAsia="en-US"/>
        </w:rPr>
        <w:t>XX</w:t>
      </w:r>
      <w:r w:rsidRPr="00627A57">
        <w:rPr>
          <w:sz w:val="24"/>
          <w:szCs w:val="24"/>
          <w:lang w:eastAsia="en-US"/>
        </w:rPr>
        <w:t xml:space="preserve"> – начало </w:t>
      </w:r>
      <w:r w:rsidRPr="00627A57">
        <w:rPr>
          <w:sz w:val="24"/>
          <w:szCs w:val="24"/>
          <w:lang w:val="en-US" w:eastAsia="en-US"/>
        </w:rPr>
        <w:t>XXI</w:t>
      </w:r>
      <w:r w:rsidRPr="00627A57">
        <w:rPr>
          <w:sz w:val="24"/>
          <w:szCs w:val="24"/>
          <w:lang w:eastAsia="en-US"/>
        </w:rPr>
        <w:t xml:space="preserve">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627A57" w:rsidRPr="00627A57" w:rsidRDefault="00627A57" w:rsidP="00627A57">
      <w:pPr>
        <w:rPr>
          <w:sz w:val="24"/>
          <w:szCs w:val="24"/>
          <w:lang w:eastAsia="en-US"/>
        </w:rPr>
      </w:pPr>
      <w:r w:rsidRPr="00627A57">
        <w:rPr>
          <w:sz w:val="24"/>
          <w:szCs w:val="24"/>
          <w:lang w:eastAsia="en-US"/>
        </w:rPr>
        <w:t xml:space="preserve">Поэзия второй половины </w:t>
      </w:r>
      <w:r w:rsidRPr="00627A57">
        <w:rPr>
          <w:sz w:val="24"/>
          <w:szCs w:val="24"/>
          <w:lang w:val="en-US" w:eastAsia="en-US"/>
        </w:rPr>
        <w:t>XX</w:t>
      </w:r>
      <w:r w:rsidRPr="00627A57">
        <w:rPr>
          <w:sz w:val="24"/>
          <w:szCs w:val="24"/>
          <w:lang w:eastAsia="en-US"/>
        </w:rPr>
        <w:t xml:space="preserve"> – начала </w:t>
      </w:r>
      <w:r w:rsidRPr="00627A57">
        <w:rPr>
          <w:sz w:val="24"/>
          <w:szCs w:val="24"/>
          <w:lang w:val="en-US" w:eastAsia="en-US"/>
        </w:rPr>
        <w:t>XXI</w:t>
      </w:r>
      <w:r w:rsidRPr="00627A57">
        <w:rPr>
          <w:sz w:val="24"/>
          <w:szCs w:val="24"/>
          <w:lang w:eastAsia="en-US"/>
        </w:rPr>
        <w:t xml:space="preserve">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9A3342" w:rsidRDefault="009A3342" w:rsidP="00627A57">
      <w:pPr>
        <w:rPr>
          <w:b/>
          <w:sz w:val="24"/>
          <w:szCs w:val="24"/>
          <w:lang w:eastAsia="en-US"/>
        </w:rPr>
      </w:pPr>
    </w:p>
    <w:p w:rsidR="009A3342" w:rsidRDefault="009A3342" w:rsidP="00627A57">
      <w:pPr>
        <w:rPr>
          <w:b/>
          <w:sz w:val="24"/>
          <w:szCs w:val="24"/>
          <w:lang w:eastAsia="en-US"/>
        </w:rPr>
      </w:pPr>
    </w:p>
    <w:p w:rsidR="00627A57" w:rsidRPr="003E5C2F" w:rsidRDefault="00627A57" w:rsidP="00627A57">
      <w:pPr>
        <w:rPr>
          <w:b/>
          <w:sz w:val="24"/>
          <w:szCs w:val="24"/>
          <w:lang w:eastAsia="en-US"/>
        </w:rPr>
      </w:pPr>
      <w:r w:rsidRPr="003E5C2F">
        <w:rPr>
          <w:b/>
          <w:sz w:val="24"/>
          <w:szCs w:val="24"/>
          <w:lang w:eastAsia="en-US"/>
        </w:rPr>
        <w:t>Зарубежная литература.</w:t>
      </w:r>
    </w:p>
    <w:p w:rsidR="00627A57" w:rsidRPr="00627A57" w:rsidRDefault="00627A57" w:rsidP="00627A57">
      <w:pPr>
        <w:rPr>
          <w:sz w:val="24"/>
          <w:szCs w:val="24"/>
          <w:lang w:eastAsia="en-US"/>
        </w:rPr>
      </w:pPr>
      <w:r w:rsidRPr="00627A57">
        <w:rPr>
          <w:sz w:val="24"/>
          <w:szCs w:val="24"/>
          <w:lang w:eastAsia="en-US"/>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627A57" w:rsidRPr="00627A57" w:rsidRDefault="00627A57" w:rsidP="00627A57">
      <w:pPr>
        <w:rPr>
          <w:sz w:val="24"/>
          <w:szCs w:val="24"/>
          <w:lang w:eastAsia="en-US"/>
        </w:rPr>
      </w:pPr>
      <w:r w:rsidRPr="00627A57">
        <w:rPr>
          <w:sz w:val="24"/>
          <w:szCs w:val="24"/>
          <w:lang w:eastAsia="en-US"/>
        </w:rPr>
        <w:t>Ж.-Б. Мольер. Комедия «Мещанин во дворянстве» (фрагменты по выбору).</w:t>
      </w:r>
    </w:p>
    <w:p w:rsidR="003E5C2F" w:rsidRDefault="003E5C2F" w:rsidP="00627A57">
      <w:pPr>
        <w:rPr>
          <w:sz w:val="24"/>
          <w:szCs w:val="24"/>
          <w:lang w:eastAsia="en-US"/>
        </w:rPr>
      </w:pPr>
    </w:p>
    <w:p w:rsidR="00627A57" w:rsidRPr="003E5C2F" w:rsidRDefault="003E5C2F" w:rsidP="003E5C2F">
      <w:pPr>
        <w:jc w:val="center"/>
        <w:rPr>
          <w:b/>
          <w:sz w:val="24"/>
          <w:szCs w:val="24"/>
          <w:lang w:eastAsia="en-US"/>
        </w:rPr>
      </w:pPr>
      <w:r w:rsidRPr="003E5C2F">
        <w:rPr>
          <w:b/>
          <w:sz w:val="24"/>
          <w:szCs w:val="24"/>
          <w:lang w:eastAsia="en-US"/>
        </w:rPr>
        <w:t>Содержание обучения в 9 классе</w:t>
      </w:r>
    </w:p>
    <w:p w:rsidR="003E5C2F" w:rsidRPr="00627A57" w:rsidRDefault="003E5C2F" w:rsidP="003E5C2F">
      <w:pPr>
        <w:jc w:val="center"/>
        <w:rPr>
          <w:sz w:val="24"/>
          <w:szCs w:val="24"/>
          <w:lang w:eastAsia="en-US"/>
        </w:rPr>
      </w:pPr>
    </w:p>
    <w:p w:rsidR="00627A57" w:rsidRPr="003E5C2F" w:rsidRDefault="00627A57" w:rsidP="00627A57">
      <w:pPr>
        <w:rPr>
          <w:b/>
          <w:sz w:val="24"/>
          <w:szCs w:val="24"/>
          <w:lang w:eastAsia="en-US"/>
        </w:rPr>
      </w:pPr>
      <w:r w:rsidRPr="003E5C2F">
        <w:rPr>
          <w:b/>
          <w:sz w:val="24"/>
          <w:szCs w:val="24"/>
          <w:lang w:eastAsia="en-US"/>
        </w:rPr>
        <w:t>Древнерусская литература.</w:t>
      </w:r>
    </w:p>
    <w:p w:rsidR="00627A57" w:rsidRPr="00627A57" w:rsidRDefault="00627A57" w:rsidP="00627A57">
      <w:pPr>
        <w:rPr>
          <w:sz w:val="24"/>
          <w:szCs w:val="24"/>
          <w:lang w:eastAsia="en-US"/>
        </w:rPr>
      </w:pPr>
      <w:r w:rsidRPr="00627A57">
        <w:rPr>
          <w:sz w:val="24"/>
          <w:szCs w:val="24"/>
          <w:lang w:eastAsia="en-US"/>
        </w:rPr>
        <w:t xml:space="preserve"> «Слово о полку Игореве».</w:t>
      </w:r>
    </w:p>
    <w:p w:rsidR="00627A57" w:rsidRPr="00627A57" w:rsidRDefault="00627A57" w:rsidP="00627A57">
      <w:pPr>
        <w:rPr>
          <w:sz w:val="24"/>
          <w:szCs w:val="24"/>
          <w:lang w:eastAsia="en-US"/>
        </w:rPr>
      </w:pPr>
      <w:r w:rsidRPr="00627A57">
        <w:rPr>
          <w:sz w:val="24"/>
          <w:szCs w:val="24"/>
          <w:lang w:eastAsia="en-US"/>
        </w:rPr>
        <w:t xml:space="preserve">Литература </w:t>
      </w:r>
      <w:r w:rsidRPr="00627A57">
        <w:rPr>
          <w:sz w:val="24"/>
          <w:szCs w:val="24"/>
          <w:lang w:val="en-US" w:eastAsia="en-US"/>
        </w:rPr>
        <w:t>XVIII</w:t>
      </w:r>
      <w:r w:rsidRPr="00627A57">
        <w:rPr>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27A57" w:rsidRPr="00627A57" w:rsidRDefault="00627A57" w:rsidP="00627A57">
      <w:pPr>
        <w:rPr>
          <w:sz w:val="24"/>
          <w:szCs w:val="24"/>
          <w:lang w:eastAsia="en-US"/>
        </w:rPr>
      </w:pPr>
      <w:r w:rsidRPr="00627A57">
        <w:rPr>
          <w:sz w:val="24"/>
          <w:szCs w:val="24"/>
          <w:lang w:eastAsia="en-US"/>
        </w:rPr>
        <w:t>Г.Р. Державин. Стихотворения (два по выбору). Например, «Властителям и судиям», «Памятник» и другие.</w:t>
      </w:r>
    </w:p>
    <w:p w:rsidR="00627A57" w:rsidRPr="00627A57" w:rsidRDefault="00627A57" w:rsidP="00627A57">
      <w:pPr>
        <w:rPr>
          <w:sz w:val="24"/>
          <w:szCs w:val="24"/>
          <w:lang w:eastAsia="en-US"/>
        </w:rPr>
      </w:pPr>
      <w:r w:rsidRPr="00627A57">
        <w:rPr>
          <w:sz w:val="24"/>
          <w:szCs w:val="24"/>
          <w:lang w:eastAsia="en-US"/>
        </w:rPr>
        <w:t>Н.М. Карамзин. Повесть «Бедная Лиза».</w:t>
      </w:r>
    </w:p>
    <w:p w:rsidR="00627A57" w:rsidRPr="008E2884" w:rsidRDefault="00627A57" w:rsidP="00627A57">
      <w:pPr>
        <w:rPr>
          <w:b/>
          <w:sz w:val="24"/>
          <w:szCs w:val="24"/>
          <w:lang w:eastAsia="en-US"/>
        </w:rPr>
      </w:pPr>
      <w:r w:rsidRPr="008E2884">
        <w:rPr>
          <w:b/>
          <w:sz w:val="24"/>
          <w:szCs w:val="24"/>
          <w:lang w:eastAsia="en-US"/>
        </w:rPr>
        <w:t xml:space="preserve">Литература первой половины </w:t>
      </w:r>
      <w:r w:rsidRPr="008E2884">
        <w:rPr>
          <w:b/>
          <w:sz w:val="24"/>
          <w:szCs w:val="24"/>
          <w:lang w:val="en-US" w:eastAsia="en-US"/>
        </w:rPr>
        <w:t>XIX</w:t>
      </w:r>
      <w:r w:rsidRPr="008E2884">
        <w:rPr>
          <w:b/>
          <w:sz w:val="24"/>
          <w:szCs w:val="24"/>
          <w:lang w:eastAsia="en-US"/>
        </w:rPr>
        <w:t xml:space="preserve"> века.</w:t>
      </w:r>
    </w:p>
    <w:p w:rsidR="00627A57" w:rsidRPr="00627A57" w:rsidRDefault="00627A57" w:rsidP="00627A57">
      <w:pPr>
        <w:rPr>
          <w:sz w:val="24"/>
          <w:szCs w:val="24"/>
          <w:lang w:eastAsia="en-US"/>
        </w:rPr>
      </w:pPr>
      <w:r w:rsidRPr="00627A57">
        <w:rPr>
          <w:sz w:val="24"/>
          <w:szCs w:val="24"/>
          <w:lang w:eastAsia="en-US"/>
        </w:rPr>
        <w:t>В.А. Жуковский. Баллады, элегии (одна-две по выбору). Например, «Светлана», «Невыразимое», «Море» и другие.</w:t>
      </w:r>
    </w:p>
    <w:p w:rsidR="00627A57" w:rsidRPr="00627A57" w:rsidRDefault="00627A57" w:rsidP="00627A57">
      <w:pPr>
        <w:rPr>
          <w:sz w:val="24"/>
          <w:szCs w:val="24"/>
          <w:lang w:eastAsia="en-US"/>
        </w:rPr>
      </w:pPr>
      <w:r w:rsidRPr="00627A57">
        <w:rPr>
          <w:sz w:val="24"/>
          <w:szCs w:val="24"/>
          <w:lang w:eastAsia="en-US"/>
        </w:rPr>
        <w:t>А.С. Грибоедов. Комедия «Горе от ума».</w:t>
      </w:r>
    </w:p>
    <w:p w:rsidR="00627A57" w:rsidRPr="00627A57" w:rsidRDefault="00627A57" w:rsidP="00627A57">
      <w:pPr>
        <w:rPr>
          <w:sz w:val="24"/>
          <w:szCs w:val="24"/>
          <w:lang w:eastAsia="en-US"/>
        </w:rPr>
      </w:pPr>
      <w:r w:rsidRPr="00627A57">
        <w:rPr>
          <w:sz w:val="24"/>
          <w:szCs w:val="24"/>
          <w:lang w:eastAsia="en-US"/>
        </w:rPr>
        <w:t>Поэзия пушкинской эпохи. К.Н. Батюшков, А.А. Дельвиг, Н.М. Языков, Е.А. Баратынский (не менее трёх стихотворений по выбору).</w:t>
      </w:r>
    </w:p>
    <w:p w:rsidR="00627A57" w:rsidRPr="00627A57" w:rsidRDefault="00627A57" w:rsidP="00627A57">
      <w:pPr>
        <w:rPr>
          <w:sz w:val="24"/>
          <w:szCs w:val="24"/>
          <w:lang w:eastAsia="en-US"/>
        </w:rPr>
      </w:pPr>
      <w:r w:rsidRPr="00627A57">
        <w:rPr>
          <w:sz w:val="24"/>
          <w:szCs w:val="24"/>
          <w:lang w:eastAsia="en-US"/>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627A57" w:rsidRPr="00627A57" w:rsidRDefault="00627A57" w:rsidP="00627A57">
      <w:pPr>
        <w:rPr>
          <w:sz w:val="24"/>
          <w:szCs w:val="24"/>
          <w:lang w:eastAsia="en-US"/>
        </w:rPr>
      </w:pPr>
      <w:r w:rsidRPr="00627A57">
        <w:rPr>
          <w:sz w:val="24"/>
          <w:szCs w:val="24"/>
          <w:lang w:eastAsia="en-US"/>
        </w:rPr>
        <w:t xml:space="preserve">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w:t>
      </w:r>
      <w:r w:rsidRPr="00627A57">
        <w:rPr>
          <w:sz w:val="24"/>
          <w:szCs w:val="24"/>
          <w:lang w:eastAsia="en-US"/>
        </w:rPr>
        <w:lastRenderedPageBreak/>
        <w:t>«Смерть Поэта», «Сон» («В полдневный жар в долине Дагестана…»), «Я жить хочу, хочу печали…» и другие. Роман «Герой нашего времени».</w:t>
      </w:r>
    </w:p>
    <w:p w:rsidR="00627A57" w:rsidRPr="00627A57" w:rsidRDefault="00627A57" w:rsidP="00627A57">
      <w:pPr>
        <w:rPr>
          <w:sz w:val="24"/>
          <w:szCs w:val="24"/>
          <w:lang w:eastAsia="en-US"/>
        </w:rPr>
      </w:pPr>
      <w:r w:rsidRPr="00627A57">
        <w:rPr>
          <w:sz w:val="24"/>
          <w:szCs w:val="24"/>
          <w:lang w:eastAsia="en-US"/>
        </w:rPr>
        <w:t>Н.В. Гоголь. Поэма «Мёртвые души».</w:t>
      </w:r>
    </w:p>
    <w:p w:rsidR="00627A57" w:rsidRPr="00627A57" w:rsidRDefault="00627A57" w:rsidP="00627A57">
      <w:pPr>
        <w:rPr>
          <w:sz w:val="24"/>
          <w:szCs w:val="24"/>
          <w:lang w:eastAsia="en-US"/>
        </w:rPr>
      </w:pPr>
      <w:r w:rsidRPr="00627A57">
        <w:rPr>
          <w:sz w:val="24"/>
          <w:szCs w:val="24"/>
          <w:lang w:eastAsia="en-US"/>
        </w:rPr>
        <w:t xml:space="preserve">Отечественная проза первой половины </w:t>
      </w:r>
      <w:r w:rsidRPr="00627A57">
        <w:rPr>
          <w:sz w:val="24"/>
          <w:szCs w:val="24"/>
          <w:lang w:val="en-US" w:eastAsia="en-US"/>
        </w:rPr>
        <w:t>XIX</w:t>
      </w:r>
      <w:r w:rsidRPr="00627A57">
        <w:rPr>
          <w:sz w:val="24"/>
          <w:szCs w:val="24"/>
          <w:lang w:eastAsia="en-US"/>
        </w:rPr>
        <w:t xml:space="preserve">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rsidR="00627A57" w:rsidRPr="008E2884" w:rsidRDefault="00627A57" w:rsidP="00627A57">
      <w:pPr>
        <w:rPr>
          <w:b/>
          <w:sz w:val="24"/>
          <w:szCs w:val="24"/>
          <w:lang w:eastAsia="en-US"/>
        </w:rPr>
      </w:pPr>
      <w:r w:rsidRPr="008E2884">
        <w:rPr>
          <w:b/>
          <w:sz w:val="24"/>
          <w:szCs w:val="24"/>
          <w:lang w:eastAsia="en-US"/>
        </w:rPr>
        <w:t>Зарубежная литература.</w:t>
      </w:r>
    </w:p>
    <w:p w:rsidR="00627A57" w:rsidRPr="00627A57" w:rsidRDefault="00627A57" w:rsidP="00627A57">
      <w:pPr>
        <w:rPr>
          <w:sz w:val="24"/>
          <w:szCs w:val="24"/>
          <w:lang w:eastAsia="en-US"/>
        </w:rPr>
      </w:pPr>
      <w:r w:rsidRPr="00627A57">
        <w:rPr>
          <w:sz w:val="24"/>
          <w:szCs w:val="24"/>
          <w:lang w:eastAsia="en-US"/>
        </w:rPr>
        <w:t>Данте «Божественная комедия» (не менее двух фрагментов по выбору).</w:t>
      </w:r>
    </w:p>
    <w:p w:rsidR="00627A57" w:rsidRPr="00627A57" w:rsidRDefault="00627A57" w:rsidP="00627A57">
      <w:pPr>
        <w:rPr>
          <w:sz w:val="24"/>
          <w:szCs w:val="24"/>
          <w:lang w:eastAsia="en-US"/>
        </w:rPr>
      </w:pPr>
      <w:r w:rsidRPr="00627A57">
        <w:rPr>
          <w:sz w:val="24"/>
          <w:szCs w:val="24"/>
          <w:lang w:eastAsia="en-US"/>
        </w:rPr>
        <w:t>У. Шекспир. Трагедия «Гамлет» (фрагменты по выбору).</w:t>
      </w:r>
    </w:p>
    <w:p w:rsidR="00627A57" w:rsidRPr="00627A57" w:rsidRDefault="00627A57" w:rsidP="00627A57">
      <w:pPr>
        <w:rPr>
          <w:sz w:val="24"/>
          <w:szCs w:val="24"/>
          <w:lang w:eastAsia="en-US"/>
        </w:rPr>
      </w:pPr>
      <w:r w:rsidRPr="00627A57">
        <w:rPr>
          <w:sz w:val="24"/>
          <w:szCs w:val="24"/>
          <w:lang w:eastAsia="en-US"/>
        </w:rPr>
        <w:t>И. Гёте. Трагедия «Фауст» (не менее двух фрагментов по выбору).</w:t>
      </w:r>
    </w:p>
    <w:p w:rsidR="00627A57" w:rsidRPr="00627A57" w:rsidRDefault="00627A57" w:rsidP="00627A57">
      <w:pPr>
        <w:rPr>
          <w:sz w:val="24"/>
          <w:szCs w:val="24"/>
          <w:lang w:eastAsia="en-US"/>
        </w:rPr>
      </w:pPr>
      <w:r w:rsidRPr="00627A57">
        <w:rPr>
          <w:sz w:val="24"/>
          <w:szCs w:val="24"/>
          <w:lang w:eastAsia="en-US"/>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627A57" w:rsidRPr="00627A57" w:rsidRDefault="00627A57" w:rsidP="00627A57">
      <w:pPr>
        <w:rPr>
          <w:sz w:val="24"/>
          <w:szCs w:val="24"/>
          <w:lang w:eastAsia="en-US"/>
        </w:rPr>
      </w:pPr>
      <w:r w:rsidRPr="00627A57">
        <w:rPr>
          <w:sz w:val="24"/>
          <w:szCs w:val="24"/>
          <w:lang w:eastAsia="en-US"/>
        </w:rPr>
        <w:t xml:space="preserve">Зарубежная проза первой половины </w:t>
      </w:r>
      <w:r w:rsidRPr="00627A57">
        <w:rPr>
          <w:sz w:val="24"/>
          <w:szCs w:val="24"/>
          <w:lang w:val="en-US" w:eastAsia="en-US"/>
        </w:rPr>
        <w:t>XIX</w:t>
      </w:r>
      <w:r w:rsidRPr="00627A57">
        <w:rPr>
          <w:sz w:val="24"/>
          <w:szCs w:val="24"/>
          <w:lang w:eastAsia="en-US"/>
        </w:rPr>
        <w:t xml:space="preserve"> в. (одно произведение по выбору). Например, произведения Э. Гофмана, В. Гюго, В. Скотта и другие.</w:t>
      </w:r>
    </w:p>
    <w:p w:rsidR="008E2884" w:rsidRDefault="008E2884" w:rsidP="00627A57">
      <w:pPr>
        <w:rPr>
          <w:sz w:val="24"/>
          <w:szCs w:val="24"/>
          <w:lang w:eastAsia="en-US"/>
        </w:rPr>
      </w:pPr>
    </w:p>
    <w:p w:rsidR="00627A57" w:rsidRPr="008E2884" w:rsidRDefault="00627A57" w:rsidP="008E2884">
      <w:pPr>
        <w:jc w:val="center"/>
        <w:rPr>
          <w:b/>
          <w:sz w:val="24"/>
          <w:szCs w:val="24"/>
          <w:lang w:eastAsia="en-US"/>
        </w:rPr>
      </w:pPr>
      <w:r w:rsidRPr="008E2884">
        <w:rPr>
          <w:b/>
          <w:sz w:val="24"/>
          <w:szCs w:val="24"/>
          <w:lang w:eastAsia="en-US"/>
        </w:rPr>
        <w:t>Планируемые результаты освоения программы по литературе на уров</w:t>
      </w:r>
      <w:r w:rsidR="008E2884" w:rsidRPr="008E2884">
        <w:rPr>
          <w:b/>
          <w:sz w:val="24"/>
          <w:szCs w:val="24"/>
          <w:lang w:eastAsia="en-US"/>
        </w:rPr>
        <w:t>не основного общего образования</w:t>
      </w:r>
    </w:p>
    <w:p w:rsidR="008E2884" w:rsidRPr="00627A57" w:rsidRDefault="008E2884" w:rsidP="00627A57">
      <w:pPr>
        <w:rPr>
          <w:sz w:val="24"/>
          <w:szCs w:val="24"/>
          <w:lang w:eastAsia="en-US"/>
        </w:rPr>
      </w:pPr>
    </w:p>
    <w:p w:rsidR="00627A57" w:rsidRPr="00627A57" w:rsidRDefault="00627A57" w:rsidP="006E73C6">
      <w:pPr>
        <w:ind w:firstLine="709"/>
        <w:rPr>
          <w:sz w:val="24"/>
          <w:szCs w:val="24"/>
          <w:lang w:eastAsia="en-US"/>
        </w:rPr>
      </w:pPr>
      <w:r w:rsidRPr="00627A57">
        <w:rPr>
          <w:sz w:val="24"/>
          <w:szCs w:val="24"/>
          <w:lang w:eastAsia="en-US"/>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27A57" w:rsidRPr="00627A57" w:rsidRDefault="00627A57" w:rsidP="006E73C6">
      <w:pPr>
        <w:ind w:firstLine="709"/>
        <w:rPr>
          <w:sz w:val="24"/>
          <w:szCs w:val="24"/>
          <w:lang w:eastAsia="en-US"/>
        </w:rPr>
      </w:pPr>
      <w:r w:rsidRPr="00627A57">
        <w:rPr>
          <w:sz w:val="24"/>
          <w:szCs w:val="24"/>
          <w:lang w:eastAsia="en-US"/>
        </w:rPr>
        <w:t xml:space="preserve">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627A57" w:rsidRPr="00627A57" w:rsidRDefault="00627A57" w:rsidP="006E73C6">
      <w:pPr>
        <w:ind w:firstLine="709"/>
        <w:rPr>
          <w:sz w:val="24"/>
          <w:szCs w:val="24"/>
          <w:lang w:eastAsia="en-US"/>
        </w:rPr>
      </w:pPr>
      <w:r w:rsidRPr="00627A57">
        <w:rPr>
          <w:sz w:val="24"/>
          <w:szCs w:val="24"/>
          <w:lang w:eastAsia="en-US"/>
        </w:rPr>
        <w:t xml:space="preserve">1) гражданского воспитания: </w:t>
      </w:r>
    </w:p>
    <w:p w:rsidR="00627A57" w:rsidRPr="00627A57" w:rsidRDefault="00627A57" w:rsidP="006E73C6">
      <w:pPr>
        <w:ind w:firstLine="709"/>
        <w:rPr>
          <w:sz w:val="24"/>
          <w:szCs w:val="24"/>
          <w:lang w:eastAsia="en-US"/>
        </w:rPr>
      </w:pPr>
      <w:r w:rsidRPr="00627A57">
        <w:rPr>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27A57" w:rsidRPr="00627A57" w:rsidRDefault="00627A57" w:rsidP="006E73C6">
      <w:pPr>
        <w:ind w:firstLine="709"/>
        <w:rPr>
          <w:sz w:val="24"/>
          <w:szCs w:val="24"/>
          <w:lang w:eastAsia="en-US"/>
        </w:rPr>
      </w:pPr>
      <w:r w:rsidRPr="00627A57">
        <w:rPr>
          <w:sz w:val="24"/>
          <w:szCs w:val="24"/>
          <w:lang w:eastAsia="en-US"/>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627A57" w:rsidRPr="00627A57" w:rsidRDefault="00627A57" w:rsidP="006E73C6">
      <w:pPr>
        <w:ind w:firstLine="709"/>
        <w:rPr>
          <w:sz w:val="24"/>
          <w:szCs w:val="24"/>
          <w:lang w:eastAsia="en-US"/>
        </w:rPr>
      </w:pPr>
      <w:r w:rsidRPr="00627A57">
        <w:rPr>
          <w:sz w:val="24"/>
          <w:szCs w:val="24"/>
          <w:lang w:eastAsia="en-US"/>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627A57" w:rsidRPr="00627A57" w:rsidRDefault="00627A57" w:rsidP="006E73C6">
      <w:pPr>
        <w:ind w:firstLine="709"/>
        <w:rPr>
          <w:sz w:val="24"/>
          <w:szCs w:val="24"/>
          <w:lang w:eastAsia="en-US"/>
        </w:rPr>
      </w:pPr>
      <w:r w:rsidRPr="00627A57">
        <w:rPr>
          <w:sz w:val="24"/>
          <w:szCs w:val="24"/>
          <w:lang w:eastAsia="en-US"/>
        </w:rPr>
        <w:t>2) патриотического воспитания:</w:t>
      </w:r>
    </w:p>
    <w:p w:rsidR="00627A57" w:rsidRPr="00627A57" w:rsidRDefault="00627A57" w:rsidP="006E73C6">
      <w:pPr>
        <w:ind w:firstLine="709"/>
        <w:rPr>
          <w:sz w:val="24"/>
          <w:szCs w:val="24"/>
          <w:lang w:eastAsia="en-US"/>
        </w:rPr>
      </w:pPr>
      <w:r w:rsidRPr="00627A57">
        <w:rPr>
          <w:sz w:val="24"/>
          <w:szCs w:val="24"/>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627A57" w:rsidRPr="00627A57" w:rsidRDefault="00627A57" w:rsidP="006E73C6">
      <w:pPr>
        <w:ind w:firstLine="709"/>
        <w:rPr>
          <w:sz w:val="24"/>
          <w:szCs w:val="24"/>
          <w:lang w:eastAsia="en-US"/>
        </w:rPr>
      </w:pPr>
      <w:r w:rsidRPr="00627A57">
        <w:rPr>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27A57" w:rsidRPr="00627A57" w:rsidRDefault="00627A57" w:rsidP="006E73C6">
      <w:pPr>
        <w:ind w:firstLine="709"/>
        <w:rPr>
          <w:sz w:val="24"/>
          <w:szCs w:val="24"/>
          <w:lang w:eastAsia="en-US"/>
        </w:rPr>
      </w:pPr>
      <w:r w:rsidRPr="00627A57">
        <w:rPr>
          <w:sz w:val="24"/>
          <w:szCs w:val="24"/>
          <w:lang w:eastAsia="en-US"/>
        </w:rPr>
        <w:t>3) духовно-нравственного воспитания:</w:t>
      </w:r>
    </w:p>
    <w:p w:rsidR="00627A57" w:rsidRPr="00627A57" w:rsidRDefault="00627A57" w:rsidP="006E73C6">
      <w:pPr>
        <w:ind w:firstLine="709"/>
        <w:rPr>
          <w:sz w:val="24"/>
          <w:szCs w:val="24"/>
          <w:lang w:eastAsia="en-US"/>
        </w:rPr>
      </w:pPr>
      <w:r w:rsidRPr="00627A57">
        <w:rPr>
          <w:sz w:val="24"/>
          <w:szCs w:val="24"/>
          <w:lang w:eastAsia="en-US"/>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627A57" w:rsidRPr="00627A57" w:rsidRDefault="00627A57" w:rsidP="006E73C6">
      <w:pPr>
        <w:ind w:firstLine="709"/>
        <w:rPr>
          <w:sz w:val="24"/>
          <w:szCs w:val="24"/>
          <w:lang w:eastAsia="en-US"/>
        </w:rPr>
      </w:pPr>
      <w:r w:rsidRPr="00627A57">
        <w:rPr>
          <w:sz w:val="24"/>
          <w:szCs w:val="24"/>
          <w:lang w:eastAsia="en-US"/>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627A57" w:rsidRPr="00627A57" w:rsidRDefault="00627A57" w:rsidP="006E73C6">
      <w:pPr>
        <w:ind w:firstLine="709"/>
        <w:rPr>
          <w:sz w:val="24"/>
          <w:szCs w:val="24"/>
          <w:lang w:eastAsia="en-US"/>
        </w:rPr>
      </w:pPr>
      <w:r w:rsidRPr="00627A57">
        <w:rPr>
          <w:sz w:val="24"/>
          <w:szCs w:val="24"/>
          <w:lang w:eastAsia="en-US"/>
        </w:rPr>
        <w:t>4) эстетического воспитания:</w:t>
      </w:r>
    </w:p>
    <w:p w:rsidR="00627A57" w:rsidRPr="00627A57" w:rsidRDefault="00627A57" w:rsidP="006E73C6">
      <w:pPr>
        <w:ind w:firstLine="709"/>
        <w:rPr>
          <w:sz w:val="24"/>
          <w:szCs w:val="24"/>
          <w:lang w:eastAsia="en-US"/>
        </w:rPr>
      </w:pPr>
      <w:r w:rsidRPr="00627A57">
        <w:rPr>
          <w:sz w:val="24"/>
          <w:szCs w:val="24"/>
          <w:lang w:eastAsia="en-US"/>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627A57" w:rsidRPr="00627A57" w:rsidRDefault="00627A57" w:rsidP="006E73C6">
      <w:pPr>
        <w:ind w:firstLine="709"/>
        <w:rPr>
          <w:sz w:val="24"/>
          <w:szCs w:val="24"/>
          <w:lang w:eastAsia="en-US"/>
        </w:rPr>
      </w:pPr>
      <w:r w:rsidRPr="00627A57">
        <w:rPr>
          <w:sz w:val="24"/>
          <w:szCs w:val="24"/>
          <w:lang w:eastAsia="en-US"/>
        </w:rPr>
        <w:t xml:space="preserve">осознание важности художественной литературы и культуры как средства коммуникации и самовыражения; </w:t>
      </w:r>
    </w:p>
    <w:p w:rsidR="00627A57" w:rsidRPr="00627A57" w:rsidRDefault="00627A57" w:rsidP="006E73C6">
      <w:pPr>
        <w:ind w:firstLine="709"/>
        <w:rPr>
          <w:sz w:val="24"/>
          <w:szCs w:val="24"/>
          <w:lang w:eastAsia="en-US"/>
        </w:rPr>
      </w:pPr>
      <w:r w:rsidRPr="00627A57">
        <w:rPr>
          <w:sz w:val="24"/>
          <w:szCs w:val="24"/>
          <w:lang w:eastAsia="en-US"/>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27A57" w:rsidRPr="00627A57" w:rsidRDefault="00627A57" w:rsidP="006E73C6">
      <w:pPr>
        <w:ind w:firstLine="709"/>
        <w:rPr>
          <w:sz w:val="24"/>
          <w:szCs w:val="24"/>
          <w:lang w:eastAsia="en-US"/>
        </w:rPr>
      </w:pPr>
      <w:r w:rsidRPr="00627A57">
        <w:rPr>
          <w:sz w:val="24"/>
          <w:szCs w:val="24"/>
          <w:lang w:eastAsia="en-US"/>
        </w:rPr>
        <w:t>5) физического воспитания, формирования культуры здоровья и эмоционального благополучия:</w:t>
      </w:r>
    </w:p>
    <w:p w:rsidR="00627A57" w:rsidRPr="00627A57" w:rsidRDefault="00627A57" w:rsidP="006E73C6">
      <w:pPr>
        <w:ind w:firstLine="709"/>
        <w:rPr>
          <w:sz w:val="24"/>
          <w:szCs w:val="24"/>
          <w:lang w:eastAsia="en-US"/>
        </w:rPr>
      </w:pPr>
      <w:r w:rsidRPr="00627A57">
        <w:rPr>
          <w:sz w:val="24"/>
          <w:szCs w:val="24"/>
          <w:lang w:eastAsia="en-US"/>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627A57" w:rsidRPr="00627A57" w:rsidRDefault="00627A57" w:rsidP="006E73C6">
      <w:pPr>
        <w:ind w:firstLine="709"/>
        <w:rPr>
          <w:sz w:val="24"/>
          <w:szCs w:val="24"/>
          <w:lang w:eastAsia="en-US"/>
        </w:rPr>
      </w:pPr>
      <w:r w:rsidRPr="00627A57">
        <w:rPr>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627A57" w:rsidRPr="00627A57" w:rsidRDefault="00627A57" w:rsidP="006E73C6">
      <w:pPr>
        <w:ind w:firstLine="709"/>
        <w:rPr>
          <w:sz w:val="24"/>
          <w:szCs w:val="24"/>
          <w:lang w:eastAsia="en-US"/>
        </w:rPr>
      </w:pPr>
      <w:r w:rsidRPr="00627A57">
        <w:rPr>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27A57" w:rsidRPr="00627A57" w:rsidRDefault="00627A57" w:rsidP="006E73C6">
      <w:pPr>
        <w:ind w:firstLine="709"/>
        <w:rPr>
          <w:sz w:val="24"/>
          <w:szCs w:val="24"/>
          <w:lang w:eastAsia="en-US"/>
        </w:rPr>
      </w:pPr>
      <w:r w:rsidRPr="00627A57">
        <w:rPr>
          <w:sz w:val="24"/>
          <w:szCs w:val="24"/>
          <w:lang w:eastAsia="en-US"/>
        </w:rPr>
        <w:t>6) трудового воспитания:</w:t>
      </w:r>
    </w:p>
    <w:p w:rsidR="00627A57" w:rsidRPr="00627A57" w:rsidRDefault="00627A57" w:rsidP="006E73C6">
      <w:pPr>
        <w:ind w:firstLine="709"/>
        <w:rPr>
          <w:sz w:val="24"/>
          <w:szCs w:val="24"/>
          <w:lang w:eastAsia="en-US"/>
        </w:rPr>
      </w:pPr>
      <w:r w:rsidRPr="00627A57">
        <w:rPr>
          <w:sz w:val="24"/>
          <w:szCs w:val="24"/>
          <w:lang w:eastAsia="en-US"/>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27A57" w:rsidRPr="00627A57" w:rsidRDefault="00627A57" w:rsidP="006E73C6">
      <w:pPr>
        <w:ind w:firstLine="709"/>
        <w:rPr>
          <w:sz w:val="24"/>
          <w:szCs w:val="24"/>
          <w:lang w:eastAsia="en-US"/>
        </w:rPr>
      </w:pPr>
      <w:r w:rsidRPr="00627A57">
        <w:rPr>
          <w:sz w:val="24"/>
          <w:szCs w:val="24"/>
          <w:lang w:eastAsia="en-US"/>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627A57" w:rsidRPr="00627A57" w:rsidRDefault="00627A57" w:rsidP="006E73C6">
      <w:pPr>
        <w:ind w:firstLine="709"/>
        <w:rPr>
          <w:sz w:val="24"/>
          <w:szCs w:val="24"/>
          <w:lang w:eastAsia="en-US"/>
        </w:rPr>
      </w:pPr>
      <w:r w:rsidRPr="00627A57">
        <w:rPr>
          <w:sz w:val="24"/>
          <w:szCs w:val="24"/>
          <w:lang w:eastAsia="en-US"/>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27A57" w:rsidRPr="00627A57" w:rsidRDefault="00627A57" w:rsidP="006E73C6">
      <w:pPr>
        <w:ind w:firstLine="709"/>
        <w:rPr>
          <w:sz w:val="24"/>
          <w:szCs w:val="24"/>
          <w:lang w:eastAsia="en-US"/>
        </w:rPr>
      </w:pPr>
      <w:r w:rsidRPr="00627A57">
        <w:rPr>
          <w:sz w:val="24"/>
          <w:szCs w:val="24"/>
          <w:lang w:eastAsia="en-US"/>
        </w:rPr>
        <w:t>7) экологического воспитания:</w:t>
      </w:r>
    </w:p>
    <w:p w:rsidR="00627A57" w:rsidRPr="00627A57" w:rsidRDefault="00627A57" w:rsidP="006E73C6">
      <w:pPr>
        <w:ind w:firstLine="709"/>
        <w:rPr>
          <w:sz w:val="24"/>
          <w:szCs w:val="24"/>
          <w:lang w:eastAsia="en-US"/>
        </w:rPr>
      </w:pPr>
      <w:r w:rsidRPr="00627A57">
        <w:rPr>
          <w:sz w:val="24"/>
          <w:szCs w:val="24"/>
          <w:lang w:eastAsia="en-US"/>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627A57" w:rsidRPr="00627A57" w:rsidRDefault="00627A57" w:rsidP="006E73C6">
      <w:pPr>
        <w:ind w:firstLine="709"/>
        <w:rPr>
          <w:sz w:val="24"/>
          <w:szCs w:val="24"/>
          <w:lang w:eastAsia="en-US"/>
        </w:rPr>
      </w:pPr>
      <w:r w:rsidRPr="00627A57">
        <w:rPr>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27A57" w:rsidRPr="00627A57" w:rsidRDefault="00627A57" w:rsidP="006E73C6">
      <w:pPr>
        <w:ind w:firstLine="709"/>
        <w:rPr>
          <w:sz w:val="24"/>
          <w:szCs w:val="24"/>
          <w:lang w:eastAsia="en-US"/>
        </w:rPr>
      </w:pPr>
      <w:r w:rsidRPr="00627A57">
        <w:rPr>
          <w:sz w:val="24"/>
          <w:szCs w:val="24"/>
          <w:lang w:eastAsia="en-US"/>
        </w:rPr>
        <w:t>8) ценности научного познания:</w:t>
      </w:r>
    </w:p>
    <w:p w:rsidR="00627A57" w:rsidRPr="00627A57" w:rsidRDefault="00627A57" w:rsidP="006E73C6">
      <w:pPr>
        <w:ind w:firstLine="709"/>
        <w:rPr>
          <w:sz w:val="24"/>
          <w:szCs w:val="24"/>
          <w:lang w:eastAsia="en-US"/>
        </w:rPr>
      </w:pPr>
      <w:r w:rsidRPr="00627A57">
        <w:rPr>
          <w:sz w:val="24"/>
          <w:szCs w:val="24"/>
          <w:lang w:eastAsia="en-US"/>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627A57" w:rsidRPr="00627A57" w:rsidRDefault="00627A57" w:rsidP="006E73C6">
      <w:pPr>
        <w:ind w:firstLine="709"/>
        <w:rPr>
          <w:sz w:val="24"/>
          <w:szCs w:val="24"/>
          <w:lang w:eastAsia="en-US"/>
        </w:rPr>
      </w:pPr>
      <w:r w:rsidRPr="00627A57">
        <w:rPr>
          <w:sz w:val="24"/>
          <w:szCs w:val="24"/>
          <w:lang w:eastAsia="en-US"/>
        </w:rPr>
        <w:t xml:space="preserve">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w:t>
      </w:r>
      <w:r w:rsidRPr="00627A57">
        <w:rPr>
          <w:sz w:val="24"/>
          <w:szCs w:val="24"/>
          <w:lang w:eastAsia="en-US"/>
        </w:rPr>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27A57" w:rsidRPr="00627A57" w:rsidRDefault="00627A57" w:rsidP="006E73C6">
      <w:pPr>
        <w:ind w:firstLine="709"/>
        <w:rPr>
          <w:sz w:val="24"/>
          <w:szCs w:val="24"/>
          <w:lang w:eastAsia="en-US"/>
        </w:rPr>
      </w:pPr>
      <w:r w:rsidRPr="00627A57">
        <w:rPr>
          <w:sz w:val="24"/>
          <w:szCs w:val="24"/>
          <w:lang w:eastAsia="en-US"/>
        </w:rPr>
        <w:t>9) обеспечение адаптации обучающегося к изменяющимся условиям социальной и природной среды:</w:t>
      </w:r>
    </w:p>
    <w:p w:rsidR="00627A57" w:rsidRPr="00627A57" w:rsidRDefault="00627A57" w:rsidP="006E73C6">
      <w:pPr>
        <w:ind w:firstLine="709"/>
        <w:rPr>
          <w:sz w:val="24"/>
          <w:szCs w:val="24"/>
          <w:lang w:eastAsia="en-US"/>
        </w:rPr>
      </w:pPr>
      <w:r w:rsidRPr="00627A57">
        <w:rPr>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27A57" w:rsidRPr="00627A57" w:rsidRDefault="00627A57" w:rsidP="006E73C6">
      <w:pPr>
        <w:ind w:firstLine="709"/>
        <w:rPr>
          <w:sz w:val="24"/>
          <w:szCs w:val="24"/>
          <w:lang w:eastAsia="en-US"/>
        </w:rPr>
      </w:pPr>
      <w:r w:rsidRPr="00627A57">
        <w:rPr>
          <w:sz w:val="24"/>
          <w:szCs w:val="24"/>
          <w:lang w:eastAsia="en-US"/>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627A57" w:rsidRPr="00627A57" w:rsidRDefault="00627A57" w:rsidP="006E73C6">
      <w:pPr>
        <w:ind w:firstLine="709"/>
        <w:rPr>
          <w:sz w:val="24"/>
          <w:szCs w:val="24"/>
          <w:lang w:eastAsia="en-US"/>
        </w:rPr>
      </w:pPr>
      <w:r w:rsidRPr="00627A57">
        <w:rPr>
          <w:sz w:val="24"/>
          <w:szCs w:val="24"/>
          <w:lang w:eastAsia="en-US"/>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627A57" w:rsidRPr="00627A57" w:rsidRDefault="00627A57" w:rsidP="006E73C6">
      <w:pPr>
        <w:ind w:firstLine="709"/>
        <w:rPr>
          <w:sz w:val="24"/>
          <w:szCs w:val="24"/>
          <w:lang w:eastAsia="en-US"/>
        </w:rPr>
      </w:pPr>
      <w:r w:rsidRPr="00627A57">
        <w:rPr>
          <w:sz w:val="24"/>
          <w:szCs w:val="24"/>
          <w:lang w:eastAsia="en-US"/>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27A57" w:rsidRPr="00627A57" w:rsidRDefault="00627A57" w:rsidP="006E73C6">
      <w:pPr>
        <w:ind w:firstLine="709"/>
        <w:rPr>
          <w:sz w:val="24"/>
          <w:szCs w:val="24"/>
          <w:lang w:eastAsia="en-US"/>
        </w:rPr>
      </w:pPr>
      <w:r w:rsidRPr="00627A57">
        <w:rPr>
          <w:sz w:val="24"/>
          <w:szCs w:val="24"/>
          <w:lang w:eastAsia="en-US"/>
        </w:rPr>
        <w:t> У обучающегося будут сформированы следующие базовые логические действия как часть познавательных универсальных учебных действий:</w:t>
      </w:r>
    </w:p>
    <w:p w:rsidR="00627A57" w:rsidRPr="00627A57" w:rsidRDefault="00627A57" w:rsidP="006E73C6">
      <w:pPr>
        <w:ind w:firstLine="709"/>
        <w:rPr>
          <w:sz w:val="24"/>
          <w:szCs w:val="24"/>
          <w:lang w:eastAsia="en-US"/>
        </w:rPr>
      </w:pPr>
      <w:r w:rsidRPr="00627A57">
        <w:rPr>
          <w:sz w:val="24"/>
          <w:szCs w:val="24"/>
          <w:lang w:eastAsia="en-US"/>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27A57" w:rsidRPr="00627A57" w:rsidRDefault="00627A57" w:rsidP="006E73C6">
      <w:pPr>
        <w:ind w:firstLine="709"/>
        <w:rPr>
          <w:sz w:val="24"/>
          <w:szCs w:val="24"/>
          <w:lang w:eastAsia="en-US"/>
        </w:rPr>
      </w:pPr>
      <w:r w:rsidRPr="00627A57">
        <w:rPr>
          <w:sz w:val="24"/>
          <w:szCs w:val="24"/>
          <w:lang w:eastAsia="en-US"/>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27A57" w:rsidRPr="00627A57" w:rsidRDefault="00627A57" w:rsidP="006E73C6">
      <w:pPr>
        <w:ind w:firstLine="709"/>
        <w:rPr>
          <w:sz w:val="24"/>
          <w:szCs w:val="24"/>
          <w:lang w:eastAsia="en-US"/>
        </w:rPr>
      </w:pPr>
      <w:r w:rsidRPr="00627A57">
        <w:rPr>
          <w:sz w:val="24"/>
          <w:szCs w:val="24"/>
          <w:lang w:eastAsia="en-US"/>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627A57" w:rsidRPr="00627A57" w:rsidRDefault="00627A57" w:rsidP="006E73C6">
      <w:pPr>
        <w:ind w:firstLine="709"/>
        <w:rPr>
          <w:sz w:val="24"/>
          <w:szCs w:val="24"/>
          <w:lang w:eastAsia="en-US"/>
        </w:rPr>
      </w:pPr>
      <w:r w:rsidRPr="00627A57">
        <w:rPr>
          <w:sz w:val="24"/>
          <w:szCs w:val="24"/>
          <w:lang w:eastAsia="en-US"/>
        </w:rPr>
        <w:t>выявлять дефициты информации, данных, необходимых для решения поставленной учебной задачи;</w:t>
      </w:r>
    </w:p>
    <w:p w:rsidR="00627A57" w:rsidRPr="00627A57" w:rsidRDefault="00627A57" w:rsidP="006E73C6">
      <w:pPr>
        <w:ind w:firstLine="709"/>
        <w:rPr>
          <w:sz w:val="24"/>
          <w:szCs w:val="24"/>
          <w:lang w:eastAsia="en-US"/>
        </w:rPr>
      </w:pPr>
      <w:r w:rsidRPr="00627A57">
        <w:rPr>
          <w:sz w:val="24"/>
          <w:szCs w:val="24"/>
          <w:lang w:eastAsia="en-US"/>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627A57" w:rsidRPr="00627A57" w:rsidRDefault="00627A57" w:rsidP="006E73C6">
      <w:pPr>
        <w:ind w:firstLine="709"/>
        <w:rPr>
          <w:sz w:val="24"/>
          <w:szCs w:val="24"/>
          <w:lang w:eastAsia="en-US"/>
        </w:rPr>
      </w:pPr>
      <w:r w:rsidRPr="00627A57">
        <w:rPr>
          <w:sz w:val="24"/>
          <w:szCs w:val="24"/>
          <w:lang w:eastAsia="en-US"/>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27A57" w:rsidRPr="00627A57" w:rsidRDefault="00627A57" w:rsidP="006E73C6">
      <w:pPr>
        <w:ind w:firstLine="709"/>
        <w:rPr>
          <w:sz w:val="24"/>
          <w:szCs w:val="24"/>
          <w:lang w:eastAsia="en-US"/>
        </w:rPr>
      </w:pPr>
      <w:r w:rsidRPr="00627A57">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27A57" w:rsidRPr="00627A57" w:rsidRDefault="00627A57" w:rsidP="006E73C6">
      <w:pPr>
        <w:ind w:firstLine="709"/>
        <w:rPr>
          <w:sz w:val="24"/>
          <w:szCs w:val="24"/>
          <w:lang w:eastAsia="en-US"/>
        </w:rPr>
      </w:pPr>
      <w:r w:rsidRPr="00627A57">
        <w:rPr>
          <w:sz w:val="24"/>
          <w:szCs w:val="24"/>
          <w:lang w:eastAsia="en-US"/>
        </w:rPr>
        <w:t>использовать вопросы как исследовательский инструмент познания в литературном образовании;</w:t>
      </w:r>
    </w:p>
    <w:p w:rsidR="00627A57" w:rsidRPr="00627A57" w:rsidRDefault="00627A57" w:rsidP="006E73C6">
      <w:pPr>
        <w:ind w:firstLine="709"/>
        <w:rPr>
          <w:sz w:val="24"/>
          <w:szCs w:val="24"/>
          <w:lang w:eastAsia="en-US"/>
        </w:rPr>
      </w:pPr>
      <w:r w:rsidRPr="00627A57">
        <w:rPr>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27A57" w:rsidRPr="00627A57" w:rsidRDefault="00627A57" w:rsidP="006E73C6">
      <w:pPr>
        <w:ind w:firstLine="709"/>
        <w:rPr>
          <w:sz w:val="24"/>
          <w:szCs w:val="24"/>
          <w:lang w:eastAsia="en-US"/>
        </w:rPr>
      </w:pPr>
      <w:r w:rsidRPr="00627A57">
        <w:rPr>
          <w:sz w:val="24"/>
          <w:szCs w:val="24"/>
          <w:lang w:eastAsia="en-US"/>
        </w:rPr>
        <w:lastRenderedPageBreak/>
        <w:t>формировать гипотезу об истинности собственных суждений и суждений других, аргументировать свою позицию, мнение;</w:t>
      </w:r>
    </w:p>
    <w:p w:rsidR="00627A57" w:rsidRPr="00627A57" w:rsidRDefault="00627A57" w:rsidP="006E73C6">
      <w:pPr>
        <w:ind w:firstLine="709"/>
        <w:rPr>
          <w:sz w:val="24"/>
          <w:szCs w:val="24"/>
          <w:lang w:eastAsia="en-US"/>
        </w:rPr>
      </w:pPr>
      <w:r w:rsidRPr="00627A57">
        <w:rPr>
          <w:sz w:val="24"/>
          <w:szCs w:val="24"/>
          <w:lang w:eastAsia="en-US"/>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27A57" w:rsidRPr="00627A57" w:rsidRDefault="00627A57" w:rsidP="006E73C6">
      <w:pPr>
        <w:ind w:firstLine="709"/>
        <w:rPr>
          <w:sz w:val="24"/>
          <w:szCs w:val="24"/>
          <w:lang w:eastAsia="en-US"/>
        </w:rPr>
      </w:pPr>
      <w:r w:rsidRPr="00627A57">
        <w:rPr>
          <w:sz w:val="24"/>
          <w:szCs w:val="24"/>
          <w:lang w:eastAsia="en-US"/>
        </w:rPr>
        <w:t>оценивать на применимость и достоверность информацию, полученную в ходе исследования (эксперимента);</w:t>
      </w:r>
    </w:p>
    <w:p w:rsidR="00627A57" w:rsidRPr="00627A57" w:rsidRDefault="00627A57" w:rsidP="006E73C6">
      <w:pPr>
        <w:ind w:firstLine="709"/>
        <w:rPr>
          <w:sz w:val="24"/>
          <w:szCs w:val="24"/>
          <w:lang w:eastAsia="en-US"/>
        </w:rPr>
      </w:pPr>
      <w:r w:rsidRPr="00627A57">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27A57" w:rsidRPr="00627A57" w:rsidRDefault="00627A57" w:rsidP="006E73C6">
      <w:pPr>
        <w:ind w:firstLine="709"/>
        <w:rPr>
          <w:sz w:val="24"/>
          <w:szCs w:val="24"/>
          <w:lang w:eastAsia="en-US"/>
        </w:rPr>
      </w:pPr>
      <w:r w:rsidRPr="00627A57">
        <w:rPr>
          <w:sz w:val="24"/>
          <w:szCs w:val="24"/>
          <w:lang w:eastAsia="en-US"/>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27A57" w:rsidRPr="00627A57" w:rsidRDefault="00627A57" w:rsidP="006E73C6">
      <w:pPr>
        <w:ind w:firstLine="709"/>
        <w:rPr>
          <w:sz w:val="24"/>
          <w:szCs w:val="24"/>
          <w:lang w:eastAsia="en-US"/>
        </w:rPr>
      </w:pPr>
      <w:r w:rsidRPr="00627A57">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627A57" w:rsidRPr="00627A57" w:rsidRDefault="00627A57" w:rsidP="006E73C6">
      <w:pPr>
        <w:ind w:firstLine="709"/>
        <w:rPr>
          <w:sz w:val="24"/>
          <w:szCs w:val="24"/>
          <w:lang w:eastAsia="en-US"/>
        </w:rPr>
      </w:pPr>
      <w:r w:rsidRPr="00627A57">
        <w:rPr>
          <w:sz w:val="24"/>
          <w:szCs w:val="24"/>
          <w:lang w:eastAsia="en-US"/>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27A57" w:rsidRPr="00627A57" w:rsidRDefault="00627A57" w:rsidP="006E73C6">
      <w:pPr>
        <w:ind w:firstLine="709"/>
        <w:rPr>
          <w:sz w:val="24"/>
          <w:szCs w:val="24"/>
          <w:lang w:eastAsia="en-US"/>
        </w:rPr>
      </w:pPr>
      <w:r w:rsidRPr="00627A57">
        <w:rPr>
          <w:sz w:val="24"/>
          <w:szCs w:val="24"/>
          <w:lang w:eastAsia="en-US"/>
        </w:rPr>
        <w:t>выбирать, анализировать, систематизировать и интерпретировать литературную и другую информацию различных видов и форм представления;</w:t>
      </w:r>
    </w:p>
    <w:p w:rsidR="00627A57" w:rsidRPr="00627A57" w:rsidRDefault="00627A57" w:rsidP="006E73C6">
      <w:pPr>
        <w:ind w:firstLine="709"/>
        <w:rPr>
          <w:sz w:val="24"/>
          <w:szCs w:val="24"/>
          <w:lang w:eastAsia="en-US"/>
        </w:rPr>
      </w:pPr>
      <w:r w:rsidRPr="00627A57">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627A57" w:rsidRPr="00627A57" w:rsidRDefault="00627A57" w:rsidP="006E73C6">
      <w:pPr>
        <w:ind w:firstLine="709"/>
        <w:rPr>
          <w:sz w:val="24"/>
          <w:szCs w:val="24"/>
          <w:lang w:eastAsia="en-US"/>
        </w:rPr>
      </w:pPr>
      <w:r w:rsidRPr="00627A57">
        <w:rPr>
          <w:sz w:val="24"/>
          <w:szCs w:val="24"/>
          <w:lang w:eastAsia="en-US"/>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27A57" w:rsidRPr="00627A57" w:rsidRDefault="00627A57" w:rsidP="006E73C6">
      <w:pPr>
        <w:ind w:firstLine="709"/>
        <w:rPr>
          <w:sz w:val="24"/>
          <w:szCs w:val="24"/>
          <w:lang w:eastAsia="en-US"/>
        </w:rPr>
      </w:pPr>
      <w:r w:rsidRPr="00627A57">
        <w:rPr>
          <w:sz w:val="24"/>
          <w:szCs w:val="24"/>
          <w:lang w:eastAsia="en-US"/>
        </w:rPr>
        <w:t>оценивать надёжность литературной и другой информации по критериям, предложенным учителем или сформулированным самостоятельно;</w:t>
      </w:r>
    </w:p>
    <w:p w:rsidR="00627A57" w:rsidRPr="00627A57" w:rsidRDefault="00627A57" w:rsidP="006E73C6">
      <w:pPr>
        <w:ind w:firstLine="709"/>
        <w:rPr>
          <w:sz w:val="24"/>
          <w:szCs w:val="24"/>
          <w:lang w:eastAsia="en-US"/>
        </w:rPr>
      </w:pPr>
      <w:r w:rsidRPr="00627A57">
        <w:rPr>
          <w:sz w:val="24"/>
          <w:szCs w:val="24"/>
          <w:lang w:eastAsia="en-US"/>
        </w:rPr>
        <w:t>эффективно запоминать и систематизировать эту информацию.</w:t>
      </w:r>
    </w:p>
    <w:p w:rsidR="00627A57" w:rsidRPr="00627A57" w:rsidRDefault="00627A57" w:rsidP="006E73C6">
      <w:pPr>
        <w:ind w:firstLine="709"/>
        <w:rPr>
          <w:sz w:val="24"/>
          <w:szCs w:val="24"/>
          <w:lang w:eastAsia="en-US"/>
        </w:rPr>
      </w:pPr>
      <w:r w:rsidRPr="00627A57">
        <w:rPr>
          <w:sz w:val="24"/>
          <w:szCs w:val="24"/>
          <w:lang w:eastAsia="en-US"/>
        </w:rPr>
        <w:t>У обучающегося будут сформированы умения общения как часть коммуникативных универсальных учебных действий:</w:t>
      </w:r>
    </w:p>
    <w:p w:rsidR="00627A57" w:rsidRPr="00627A57" w:rsidRDefault="00627A57" w:rsidP="006E73C6">
      <w:pPr>
        <w:ind w:firstLine="709"/>
        <w:rPr>
          <w:sz w:val="24"/>
          <w:szCs w:val="24"/>
          <w:lang w:eastAsia="en-US"/>
        </w:rPr>
      </w:pPr>
      <w:r w:rsidRPr="00627A57">
        <w:rPr>
          <w:sz w:val="24"/>
          <w:szCs w:val="24"/>
          <w:lang w:eastAsia="en-US"/>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627A57" w:rsidRPr="00627A57" w:rsidRDefault="00627A57" w:rsidP="006E73C6">
      <w:pPr>
        <w:ind w:firstLine="709"/>
        <w:rPr>
          <w:sz w:val="24"/>
          <w:szCs w:val="24"/>
          <w:lang w:eastAsia="en-US"/>
        </w:rPr>
      </w:pPr>
      <w:r w:rsidRPr="00627A57">
        <w:rPr>
          <w:sz w:val="24"/>
          <w:szCs w:val="24"/>
          <w:lang w:eastAsia="en-US"/>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627A57" w:rsidRPr="00627A57" w:rsidRDefault="00627A57" w:rsidP="006E73C6">
      <w:pPr>
        <w:ind w:firstLine="709"/>
        <w:rPr>
          <w:sz w:val="24"/>
          <w:szCs w:val="24"/>
          <w:lang w:eastAsia="en-US"/>
        </w:rPr>
      </w:pPr>
      <w:r w:rsidRPr="00627A57">
        <w:rPr>
          <w:sz w:val="24"/>
          <w:szCs w:val="24"/>
          <w:lang w:eastAsia="en-US"/>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627A57" w:rsidRPr="00627A57" w:rsidRDefault="00627A57" w:rsidP="006E73C6">
      <w:pPr>
        <w:ind w:firstLine="709"/>
        <w:rPr>
          <w:sz w:val="24"/>
          <w:szCs w:val="24"/>
          <w:lang w:eastAsia="en-US"/>
        </w:rPr>
      </w:pPr>
      <w:r w:rsidRPr="00627A57">
        <w:rPr>
          <w:sz w:val="24"/>
          <w:szCs w:val="24"/>
          <w:lang w:eastAsia="en-US"/>
        </w:rPr>
        <w:t xml:space="preserve">публично представлять результаты выполненного опыта (литературоведческого эксперимента, исследования, проекта); </w:t>
      </w:r>
    </w:p>
    <w:p w:rsidR="00627A57" w:rsidRPr="00627A57" w:rsidRDefault="00627A57" w:rsidP="006E73C6">
      <w:pPr>
        <w:ind w:firstLine="709"/>
        <w:rPr>
          <w:sz w:val="24"/>
          <w:szCs w:val="24"/>
          <w:lang w:eastAsia="en-US"/>
        </w:rPr>
      </w:pPr>
      <w:r w:rsidRPr="00627A57">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27A57" w:rsidRPr="00627A57" w:rsidRDefault="00627A57" w:rsidP="006E73C6">
      <w:pPr>
        <w:ind w:firstLine="709"/>
        <w:rPr>
          <w:sz w:val="24"/>
          <w:szCs w:val="24"/>
          <w:lang w:eastAsia="en-US"/>
        </w:rPr>
      </w:pPr>
      <w:r w:rsidRPr="00627A57">
        <w:rPr>
          <w:sz w:val="24"/>
          <w:szCs w:val="24"/>
          <w:lang w:eastAsia="en-US"/>
        </w:rPr>
        <w:t>У обучающегося будут сформированы умения самоорганизации как части регулятивных универсальных учебных действий:</w:t>
      </w:r>
    </w:p>
    <w:p w:rsidR="00627A57" w:rsidRPr="00627A57" w:rsidRDefault="00627A57" w:rsidP="006E73C6">
      <w:pPr>
        <w:ind w:firstLine="709"/>
        <w:rPr>
          <w:sz w:val="24"/>
          <w:szCs w:val="24"/>
          <w:lang w:eastAsia="en-US"/>
        </w:rPr>
      </w:pPr>
      <w:r w:rsidRPr="00627A57">
        <w:rPr>
          <w:sz w:val="24"/>
          <w:szCs w:val="24"/>
          <w:lang w:eastAsia="en-US"/>
        </w:rPr>
        <w:t xml:space="preserve">выявлять проблемы для решения в учебных и жизненных ситуациях, анализируя ситуации, изображённые в художественной литературе; </w:t>
      </w:r>
    </w:p>
    <w:p w:rsidR="00627A57" w:rsidRPr="00627A57" w:rsidRDefault="00627A57" w:rsidP="006E73C6">
      <w:pPr>
        <w:ind w:firstLine="709"/>
        <w:rPr>
          <w:sz w:val="24"/>
          <w:szCs w:val="24"/>
          <w:lang w:eastAsia="en-US"/>
        </w:rPr>
      </w:pPr>
      <w:r w:rsidRPr="00627A57">
        <w:rPr>
          <w:sz w:val="24"/>
          <w:szCs w:val="24"/>
          <w:lang w:eastAsia="en-US"/>
        </w:rPr>
        <w:t xml:space="preserve">ориентироваться в различных подходах принятия решений (индивидуальное, принятие решения в группе, принятие решений группой); </w:t>
      </w:r>
    </w:p>
    <w:p w:rsidR="00627A57" w:rsidRPr="00627A57" w:rsidRDefault="00627A57" w:rsidP="006E73C6">
      <w:pPr>
        <w:ind w:firstLine="709"/>
        <w:rPr>
          <w:sz w:val="24"/>
          <w:szCs w:val="24"/>
          <w:lang w:eastAsia="en-US"/>
        </w:rPr>
      </w:pPr>
      <w:r w:rsidRPr="00627A57">
        <w:rPr>
          <w:sz w:val="24"/>
          <w:szCs w:val="24"/>
          <w:lang w:eastAsia="en-US"/>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27A57" w:rsidRPr="00627A57" w:rsidRDefault="00627A57" w:rsidP="006E73C6">
      <w:pPr>
        <w:ind w:firstLine="709"/>
        <w:rPr>
          <w:sz w:val="24"/>
          <w:szCs w:val="24"/>
          <w:lang w:eastAsia="en-US"/>
        </w:rPr>
      </w:pPr>
      <w:r w:rsidRPr="00627A57">
        <w:rPr>
          <w:sz w:val="24"/>
          <w:szCs w:val="24"/>
          <w:lang w:eastAsia="en-US"/>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627A57" w:rsidRPr="00627A57" w:rsidRDefault="00627A57" w:rsidP="006E73C6">
      <w:pPr>
        <w:ind w:firstLine="709"/>
        <w:rPr>
          <w:sz w:val="24"/>
          <w:szCs w:val="24"/>
          <w:lang w:eastAsia="en-US"/>
        </w:rPr>
      </w:pPr>
      <w:r w:rsidRPr="00627A57">
        <w:rPr>
          <w:sz w:val="24"/>
          <w:szCs w:val="24"/>
          <w:lang w:eastAsia="en-US"/>
        </w:rPr>
        <w:lastRenderedPageBreak/>
        <w:t> У обучающегося будут сформированы умения самоконтроля, эмоционального интеллекта как части регулятивных универсальных учебных действий:</w:t>
      </w:r>
    </w:p>
    <w:p w:rsidR="00627A57" w:rsidRPr="00627A57" w:rsidRDefault="00627A57" w:rsidP="006E73C6">
      <w:pPr>
        <w:ind w:firstLine="709"/>
        <w:rPr>
          <w:sz w:val="24"/>
          <w:szCs w:val="24"/>
          <w:lang w:eastAsia="en-US"/>
        </w:rPr>
      </w:pPr>
      <w:r w:rsidRPr="00627A57">
        <w:rPr>
          <w:sz w:val="24"/>
          <w:szCs w:val="24"/>
          <w:lang w:eastAsia="en-US"/>
        </w:rPr>
        <w:t xml:space="preserve">владеть способами самоконтроля, самомотивации и рефлексии в литературном образовании; </w:t>
      </w:r>
    </w:p>
    <w:p w:rsidR="00627A57" w:rsidRPr="00627A57" w:rsidRDefault="00627A57" w:rsidP="006E73C6">
      <w:pPr>
        <w:ind w:firstLine="709"/>
        <w:rPr>
          <w:sz w:val="24"/>
          <w:szCs w:val="24"/>
          <w:lang w:eastAsia="en-US"/>
        </w:rPr>
      </w:pPr>
      <w:r w:rsidRPr="00627A57">
        <w:rPr>
          <w:sz w:val="24"/>
          <w:szCs w:val="24"/>
          <w:lang w:eastAsia="en-US"/>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627A57" w:rsidRPr="00627A57" w:rsidRDefault="00627A57" w:rsidP="006E73C6">
      <w:pPr>
        <w:ind w:firstLine="709"/>
        <w:rPr>
          <w:sz w:val="24"/>
          <w:szCs w:val="24"/>
          <w:lang w:eastAsia="en-US"/>
        </w:rPr>
      </w:pPr>
      <w:r w:rsidRPr="00627A57">
        <w:rPr>
          <w:sz w:val="24"/>
          <w:szCs w:val="24"/>
          <w:lang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27A57" w:rsidRPr="00627A57" w:rsidRDefault="00627A57" w:rsidP="006E73C6">
      <w:pPr>
        <w:ind w:firstLine="709"/>
        <w:rPr>
          <w:sz w:val="24"/>
          <w:szCs w:val="24"/>
          <w:lang w:eastAsia="en-US"/>
        </w:rPr>
      </w:pPr>
      <w:r w:rsidRPr="00627A57">
        <w:rPr>
          <w:sz w:val="24"/>
          <w:szCs w:val="24"/>
          <w:lang w:eastAsia="en-US"/>
        </w:rPr>
        <w:t xml:space="preserve">развивать способность различать и называть собственные эмоции, управлять ими и эмоциями других; </w:t>
      </w:r>
    </w:p>
    <w:p w:rsidR="00627A57" w:rsidRPr="00627A57" w:rsidRDefault="00627A57" w:rsidP="006E73C6">
      <w:pPr>
        <w:ind w:firstLine="709"/>
        <w:rPr>
          <w:sz w:val="24"/>
          <w:szCs w:val="24"/>
          <w:lang w:eastAsia="en-US"/>
        </w:rPr>
      </w:pPr>
      <w:r w:rsidRPr="00627A57">
        <w:rPr>
          <w:sz w:val="24"/>
          <w:szCs w:val="24"/>
          <w:lang w:eastAsia="en-US"/>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27A57" w:rsidRPr="00627A57" w:rsidRDefault="00627A57" w:rsidP="006E73C6">
      <w:pPr>
        <w:ind w:firstLine="709"/>
        <w:rPr>
          <w:sz w:val="24"/>
          <w:szCs w:val="24"/>
          <w:lang w:eastAsia="en-US"/>
        </w:rPr>
      </w:pPr>
      <w:r w:rsidRPr="00627A57">
        <w:rPr>
          <w:sz w:val="24"/>
          <w:szCs w:val="24"/>
          <w:lang w:eastAsia="en-US"/>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rsidR="00627A57" w:rsidRPr="00627A57" w:rsidRDefault="00627A57" w:rsidP="006E73C6">
      <w:pPr>
        <w:ind w:firstLine="709"/>
        <w:rPr>
          <w:sz w:val="24"/>
          <w:szCs w:val="24"/>
          <w:lang w:eastAsia="en-US"/>
        </w:rPr>
      </w:pPr>
      <w:r w:rsidRPr="00627A57">
        <w:rPr>
          <w:sz w:val="24"/>
          <w:szCs w:val="24"/>
          <w:lang w:eastAsia="en-US"/>
        </w:rPr>
        <w:t>принимать себя и других, не осуждая; проявлять открытость себе и другим; осознавать невозможность контролировать всё вокруг.</w:t>
      </w:r>
    </w:p>
    <w:p w:rsidR="00627A57" w:rsidRPr="00627A57" w:rsidRDefault="00627A57" w:rsidP="006E73C6">
      <w:pPr>
        <w:ind w:firstLine="709"/>
        <w:rPr>
          <w:sz w:val="24"/>
          <w:szCs w:val="24"/>
          <w:lang w:eastAsia="en-US"/>
        </w:rPr>
      </w:pPr>
      <w:r w:rsidRPr="00627A57">
        <w:rPr>
          <w:sz w:val="24"/>
          <w:szCs w:val="24"/>
          <w:lang w:eastAsia="en-US"/>
        </w:rPr>
        <w:t>У обучающегося будут сформированы умения совместной деятельности:</w:t>
      </w:r>
    </w:p>
    <w:p w:rsidR="00627A57" w:rsidRPr="00627A57" w:rsidRDefault="00627A57" w:rsidP="006E73C6">
      <w:pPr>
        <w:ind w:firstLine="709"/>
        <w:rPr>
          <w:sz w:val="24"/>
          <w:szCs w:val="24"/>
          <w:lang w:eastAsia="en-US"/>
        </w:rPr>
      </w:pPr>
      <w:r w:rsidRPr="00627A57">
        <w:rPr>
          <w:sz w:val="24"/>
          <w:szCs w:val="24"/>
          <w:lang w:eastAsia="en-US"/>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627A57" w:rsidRPr="00627A57" w:rsidRDefault="00627A57" w:rsidP="006E73C6">
      <w:pPr>
        <w:ind w:firstLine="709"/>
        <w:rPr>
          <w:sz w:val="24"/>
          <w:szCs w:val="24"/>
          <w:lang w:eastAsia="en-US"/>
        </w:rPr>
      </w:pPr>
      <w:r w:rsidRPr="00627A57">
        <w:rPr>
          <w:sz w:val="24"/>
          <w:szCs w:val="24"/>
          <w:lang w:eastAsia="en-US"/>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27A57" w:rsidRPr="00627A57" w:rsidRDefault="00627A57" w:rsidP="006E73C6">
      <w:pPr>
        <w:ind w:firstLine="709"/>
        <w:rPr>
          <w:sz w:val="24"/>
          <w:szCs w:val="24"/>
          <w:lang w:eastAsia="en-US"/>
        </w:rPr>
      </w:pPr>
      <w:r w:rsidRPr="00627A57">
        <w:rPr>
          <w:sz w:val="24"/>
          <w:szCs w:val="24"/>
          <w:lang w:eastAsia="en-US"/>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627A57" w:rsidRPr="00627A57" w:rsidRDefault="00627A57" w:rsidP="006E73C6">
      <w:pPr>
        <w:ind w:firstLine="709"/>
        <w:rPr>
          <w:sz w:val="24"/>
          <w:szCs w:val="24"/>
          <w:lang w:eastAsia="en-US"/>
        </w:rPr>
      </w:pPr>
      <w:r w:rsidRPr="00627A57">
        <w:rPr>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27A57" w:rsidRPr="00627A57" w:rsidRDefault="00627A57" w:rsidP="006E73C6">
      <w:pPr>
        <w:ind w:firstLine="709"/>
        <w:rPr>
          <w:sz w:val="24"/>
          <w:szCs w:val="24"/>
          <w:lang w:eastAsia="en-US"/>
        </w:rPr>
      </w:pPr>
      <w:r w:rsidRPr="00627A57">
        <w:rPr>
          <w:sz w:val="24"/>
          <w:szCs w:val="24"/>
          <w:lang w:eastAsia="en-US"/>
        </w:rPr>
        <w:t>Предметные результаты освоения программы по литературе на уровне основного общего образования должны обеспечивать:</w:t>
      </w:r>
    </w:p>
    <w:p w:rsidR="00627A57" w:rsidRPr="00627A57" w:rsidRDefault="00627A57" w:rsidP="006E73C6">
      <w:pPr>
        <w:ind w:firstLine="709"/>
        <w:rPr>
          <w:sz w:val="24"/>
          <w:szCs w:val="24"/>
          <w:lang w:eastAsia="en-US"/>
        </w:rPr>
      </w:pPr>
      <w:r w:rsidRPr="00627A57">
        <w:rPr>
          <w:sz w:val="24"/>
          <w:szCs w:val="24"/>
          <w:lang w:eastAsia="en-US"/>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627A57" w:rsidRPr="00627A57" w:rsidRDefault="00627A57" w:rsidP="006E73C6">
      <w:pPr>
        <w:ind w:firstLine="709"/>
        <w:rPr>
          <w:sz w:val="24"/>
          <w:szCs w:val="24"/>
          <w:lang w:eastAsia="en-US"/>
        </w:rPr>
      </w:pPr>
      <w:r w:rsidRPr="00627A57">
        <w:rPr>
          <w:sz w:val="24"/>
          <w:szCs w:val="24"/>
          <w:lang w:eastAsia="en-US"/>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27A57" w:rsidRPr="00627A57" w:rsidRDefault="00627A57" w:rsidP="006E73C6">
      <w:pPr>
        <w:ind w:firstLine="709"/>
        <w:rPr>
          <w:sz w:val="24"/>
          <w:szCs w:val="24"/>
          <w:lang w:eastAsia="en-US"/>
        </w:rPr>
      </w:pPr>
      <w:r w:rsidRPr="00627A57">
        <w:rPr>
          <w:sz w:val="24"/>
          <w:szCs w:val="24"/>
          <w:lang w:eastAsia="en-US"/>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627A57" w:rsidRPr="00627A57" w:rsidRDefault="00627A57" w:rsidP="006E73C6">
      <w:pPr>
        <w:ind w:firstLine="709"/>
        <w:rPr>
          <w:sz w:val="24"/>
          <w:szCs w:val="24"/>
          <w:lang w:eastAsia="en-US"/>
        </w:rPr>
      </w:pPr>
      <w:r w:rsidRPr="00627A57">
        <w:rPr>
          <w:sz w:val="24"/>
          <w:szCs w:val="24"/>
          <w:lang w:eastAsia="en-US"/>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627A57" w:rsidRPr="00627A57" w:rsidRDefault="00627A57" w:rsidP="006E73C6">
      <w:pPr>
        <w:ind w:firstLine="709"/>
        <w:rPr>
          <w:sz w:val="24"/>
          <w:szCs w:val="24"/>
          <w:lang w:eastAsia="en-US"/>
        </w:rPr>
      </w:pPr>
      <w:r w:rsidRPr="00627A57">
        <w:rPr>
          <w:sz w:val="24"/>
          <w:szCs w:val="24"/>
          <w:lang w:eastAsia="en-US"/>
        </w:rPr>
        <w:lastRenderedPageBreak/>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27A57" w:rsidRPr="00627A57" w:rsidRDefault="00627A57" w:rsidP="006E73C6">
      <w:pPr>
        <w:ind w:firstLine="709"/>
        <w:rPr>
          <w:sz w:val="24"/>
          <w:szCs w:val="24"/>
          <w:lang w:eastAsia="en-US"/>
        </w:rPr>
      </w:pPr>
      <w:r w:rsidRPr="00627A57">
        <w:rPr>
          <w:sz w:val="24"/>
          <w:szCs w:val="24"/>
          <w:lang w:eastAsia="en-US"/>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7A57" w:rsidRPr="00627A57" w:rsidRDefault="00627A57" w:rsidP="006E73C6">
      <w:pPr>
        <w:ind w:firstLine="709"/>
        <w:rPr>
          <w:sz w:val="24"/>
          <w:szCs w:val="24"/>
          <w:lang w:eastAsia="en-US"/>
        </w:rPr>
      </w:pPr>
      <w:r w:rsidRPr="00627A57">
        <w:rPr>
          <w:sz w:val="24"/>
          <w:szCs w:val="24"/>
          <w:lang w:eastAsia="en-US"/>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27A57" w:rsidRPr="00627A57" w:rsidRDefault="00627A57" w:rsidP="006E73C6">
      <w:pPr>
        <w:ind w:firstLine="709"/>
        <w:rPr>
          <w:sz w:val="24"/>
          <w:szCs w:val="24"/>
          <w:lang w:eastAsia="en-US"/>
        </w:rPr>
      </w:pPr>
      <w:r w:rsidRPr="00627A57">
        <w:rPr>
          <w:sz w:val="24"/>
          <w:szCs w:val="24"/>
          <w:lang w:eastAsia="en-US"/>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627A57" w:rsidRPr="00627A57" w:rsidRDefault="00627A57" w:rsidP="006E73C6">
      <w:pPr>
        <w:ind w:firstLine="709"/>
        <w:rPr>
          <w:sz w:val="24"/>
          <w:szCs w:val="24"/>
          <w:lang w:eastAsia="en-US"/>
        </w:rPr>
      </w:pPr>
      <w:r w:rsidRPr="00627A57">
        <w:rPr>
          <w:sz w:val="24"/>
          <w:szCs w:val="24"/>
          <w:lang w:eastAsia="en-US"/>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7A57" w:rsidRPr="00627A57" w:rsidRDefault="00627A57" w:rsidP="006E73C6">
      <w:pPr>
        <w:ind w:firstLine="709"/>
        <w:rPr>
          <w:sz w:val="24"/>
          <w:szCs w:val="24"/>
          <w:lang w:eastAsia="en-US"/>
        </w:rPr>
      </w:pPr>
      <w:r w:rsidRPr="00627A57">
        <w:rPr>
          <w:sz w:val="24"/>
          <w:szCs w:val="24"/>
          <w:lang w:eastAsia="en-US"/>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627A57" w:rsidRPr="00627A57" w:rsidRDefault="00627A57" w:rsidP="006E73C6">
      <w:pPr>
        <w:ind w:firstLine="709"/>
        <w:rPr>
          <w:sz w:val="24"/>
          <w:szCs w:val="24"/>
          <w:lang w:eastAsia="en-US"/>
        </w:rPr>
      </w:pPr>
      <w:r w:rsidRPr="00627A57">
        <w:rPr>
          <w:sz w:val="24"/>
          <w:szCs w:val="24"/>
          <w:lang w:eastAsia="en-US"/>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27A57" w:rsidRPr="00627A57" w:rsidRDefault="00627A57" w:rsidP="006E73C6">
      <w:pPr>
        <w:ind w:firstLine="709"/>
        <w:rPr>
          <w:sz w:val="24"/>
          <w:szCs w:val="24"/>
          <w:lang w:eastAsia="en-US"/>
        </w:rPr>
      </w:pPr>
      <w:r w:rsidRPr="00627A57">
        <w:rPr>
          <w:sz w:val="24"/>
          <w:szCs w:val="24"/>
          <w:lang w:eastAsia="en-US"/>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27A57" w:rsidRPr="00627A57" w:rsidRDefault="00627A57" w:rsidP="006E73C6">
      <w:pPr>
        <w:ind w:firstLine="709"/>
        <w:rPr>
          <w:sz w:val="24"/>
          <w:szCs w:val="24"/>
          <w:lang w:eastAsia="en-US"/>
        </w:rPr>
      </w:pPr>
      <w:r w:rsidRPr="00627A57">
        <w:rPr>
          <w:sz w:val="24"/>
          <w:szCs w:val="24"/>
          <w:lang w:eastAsia="en-US"/>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627A57" w:rsidRPr="00627A57" w:rsidRDefault="00627A57" w:rsidP="006E73C6">
      <w:pPr>
        <w:ind w:firstLine="709"/>
        <w:rPr>
          <w:sz w:val="24"/>
          <w:szCs w:val="24"/>
          <w:lang w:eastAsia="en-US"/>
        </w:rPr>
      </w:pPr>
      <w:r w:rsidRPr="00627A57">
        <w:rPr>
          <w:sz w:val="24"/>
          <w:szCs w:val="24"/>
          <w:lang w:eastAsia="en-US"/>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w:t>
      </w:r>
      <w:r w:rsidRPr="00627A57">
        <w:rPr>
          <w:sz w:val="24"/>
          <w:szCs w:val="24"/>
          <w:lang w:eastAsia="en-US"/>
        </w:rPr>
        <w:lastRenderedPageBreak/>
        <w:t xml:space="preserve">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Pr="00627A57">
        <w:rPr>
          <w:sz w:val="24"/>
          <w:szCs w:val="24"/>
          <w:lang w:val="en-US" w:eastAsia="en-US"/>
        </w:rPr>
        <w:t>XX</w:t>
      </w:r>
      <w:r w:rsidRPr="00627A57">
        <w:rPr>
          <w:sz w:val="24"/>
          <w:szCs w:val="24"/>
          <w:lang w:eastAsia="en-US"/>
        </w:rPr>
        <w:t>–</w:t>
      </w:r>
      <w:r w:rsidRPr="00627A57">
        <w:rPr>
          <w:sz w:val="24"/>
          <w:szCs w:val="24"/>
          <w:lang w:val="en-US" w:eastAsia="en-US"/>
        </w:rPr>
        <w:t>XXI</w:t>
      </w:r>
      <w:r w:rsidRPr="00627A57">
        <w:rPr>
          <w:sz w:val="24"/>
          <w:szCs w:val="24"/>
          <w:lang w:eastAsia="en-US"/>
        </w:rPr>
        <w:t xml:space="preserve">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27A57" w:rsidRPr="00627A57" w:rsidRDefault="00627A57" w:rsidP="006E73C6">
      <w:pPr>
        <w:ind w:firstLine="709"/>
        <w:rPr>
          <w:sz w:val="24"/>
          <w:szCs w:val="24"/>
          <w:lang w:eastAsia="en-US"/>
        </w:rPr>
      </w:pPr>
      <w:r w:rsidRPr="00627A57">
        <w:rPr>
          <w:sz w:val="24"/>
          <w:szCs w:val="24"/>
          <w:lang w:eastAsia="en-US"/>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27A57" w:rsidRPr="00627A57" w:rsidRDefault="00627A57" w:rsidP="006E73C6">
      <w:pPr>
        <w:ind w:firstLine="709"/>
        <w:rPr>
          <w:sz w:val="24"/>
          <w:szCs w:val="24"/>
          <w:lang w:eastAsia="en-US"/>
        </w:rPr>
      </w:pPr>
      <w:r w:rsidRPr="00627A57">
        <w:rPr>
          <w:sz w:val="24"/>
          <w:szCs w:val="24"/>
          <w:lang w:eastAsia="en-US"/>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627A57" w:rsidRPr="00627A57" w:rsidRDefault="00627A57" w:rsidP="006E73C6">
      <w:pPr>
        <w:ind w:firstLine="709"/>
        <w:rPr>
          <w:sz w:val="24"/>
          <w:szCs w:val="24"/>
          <w:lang w:eastAsia="en-US"/>
        </w:rPr>
      </w:pPr>
      <w:r w:rsidRPr="00627A57">
        <w:rPr>
          <w:sz w:val="24"/>
          <w:szCs w:val="24"/>
          <w:lang w:eastAsia="en-US"/>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27A57" w:rsidRPr="00627A57" w:rsidRDefault="00627A57" w:rsidP="006E73C6">
      <w:pPr>
        <w:ind w:firstLine="709"/>
        <w:rPr>
          <w:sz w:val="24"/>
          <w:szCs w:val="24"/>
          <w:lang w:eastAsia="en-US"/>
        </w:rPr>
      </w:pPr>
      <w:r w:rsidRPr="00627A57">
        <w:rPr>
          <w:sz w:val="24"/>
          <w:szCs w:val="24"/>
          <w:lang w:eastAsia="en-US"/>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627A57" w:rsidRPr="008E2884" w:rsidRDefault="00627A57" w:rsidP="006E73C6">
      <w:pPr>
        <w:ind w:firstLine="709"/>
        <w:rPr>
          <w:b/>
          <w:sz w:val="24"/>
          <w:szCs w:val="24"/>
          <w:lang w:eastAsia="en-US"/>
        </w:rPr>
      </w:pPr>
      <w:r w:rsidRPr="008E2884">
        <w:rPr>
          <w:b/>
          <w:sz w:val="24"/>
          <w:szCs w:val="24"/>
          <w:lang w:eastAsia="en-US"/>
        </w:rPr>
        <w:t>Предметные результаты изучения литературы. К концу обучения в 5 классе обучающийся научится:</w:t>
      </w:r>
    </w:p>
    <w:p w:rsidR="00627A57" w:rsidRPr="00627A57" w:rsidRDefault="00627A57" w:rsidP="006E73C6">
      <w:pPr>
        <w:ind w:firstLine="709"/>
        <w:rPr>
          <w:sz w:val="24"/>
          <w:szCs w:val="24"/>
          <w:lang w:eastAsia="en-US"/>
        </w:rPr>
      </w:pPr>
      <w:r w:rsidRPr="00627A57">
        <w:rPr>
          <w:sz w:val="24"/>
          <w:szCs w:val="24"/>
          <w:lang w:eastAsia="en-US"/>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627A57" w:rsidRPr="00627A57" w:rsidRDefault="00627A57" w:rsidP="006E73C6">
      <w:pPr>
        <w:ind w:firstLine="709"/>
        <w:rPr>
          <w:sz w:val="24"/>
          <w:szCs w:val="24"/>
          <w:lang w:eastAsia="en-US"/>
        </w:rPr>
      </w:pPr>
      <w:r w:rsidRPr="00627A57">
        <w:rPr>
          <w:sz w:val="24"/>
          <w:szCs w:val="24"/>
          <w:lang w:eastAsia="en-US"/>
        </w:rPr>
        <w:t>2) понимать, что литература — это вид искусства и что художественный текст отличается от текста научного, делового, публицистического;</w:t>
      </w:r>
    </w:p>
    <w:p w:rsidR="00627A57" w:rsidRPr="00627A57" w:rsidRDefault="00627A57" w:rsidP="006E73C6">
      <w:pPr>
        <w:ind w:firstLine="709"/>
        <w:rPr>
          <w:sz w:val="24"/>
          <w:szCs w:val="24"/>
          <w:lang w:eastAsia="en-US"/>
        </w:rPr>
      </w:pPr>
      <w:r w:rsidRPr="00627A57">
        <w:rPr>
          <w:sz w:val="24"/>
          <w:szCs w:val="24"/>
          <w:lang w:eastAsia="en-US"/>
        </w:rPr>
        <w:t>3) владеть элементарными умениями воспринимать, анализировать, интерпретировать и оценивать прочитанные произведения:</w:t>
      </w:r>
    </w:p>
    <w:p w:rsidR="00627A57" w:rsidRPr="00627A57" w:rsidRDefault="00627A57" w:rsidP="006E73C6">
      <w:pPr>
        <w:ind w:firstLine="709"/>
        <w:rPr>
          <w:sz w:val="24"/>
          <w:szCs w:val="24"/>
          <w:lang w:eastAsia="en-US"/>
        </w:rPr>
      </w:pPr>
      <w:r w:rsidRPr="00627A57">
        <w:rPr>
          <w:sz w:val="24"/>
          <w:szCs w:val="24"/>
          <w:lang w:eastAsia="en-US"/>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27A57" w:rsidRPr="00627A57" w:rsidRDefault="00627A57" w:rsidP="006E73C6">
      <w:pPr>
        <w:ind w:firstLine="709"/>
        <w:rPr>
          <w:sz w:val="24"/>
          <w:szCs w:val="24"/>
          <w:lang w:eastAsia="en-US"/>
        </w:rPr>
      </w:pPr>
      <w:r w:rsidRPr="00627A57">
        <w:rPr>
          <w:sz w:val="24"/>
          <w:szCs w:val="24"/>
          <w:lang w:eastAsia="en-US"/>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27A57" w:rsidRPr="00627A57" w:rsidRDefault="00627A57" w:rsidP="006E73C6">
      <w:pPr>
        <w:ind w:firstLine="709"/>
        <w:rPr>
          <w:sz w:val="24"/>
          <w:szCs w:val="24"/>
          <w:lang w:eastAsia="en-US"/>
        </w:rPr>
      </w:pPr>
      <w:r w:rsidRPr="00627A57">
        <w:rPr>
          <w:sz w:val="24"/>
          <w:szCs w:val="24"/>
          <w:lang w:eastAsia="en-US"/>
        </w:rPr>
        <w:t>сопоставлять темы и сюжеты произведений, образы персонажей;</w:t>
      </w:r>
    </w:p>
    <w:p w:rsidR="00627A57" w:rsidRPr="00627A57" w:rsidRDefault="00627A57" w:rsidP="006E73C6">
      <w:pPr>
        <w:ind w:firstLine="709"/>
        <w:rPr>
          <w:sz w:val="24"/>
          <w:szCs w:val="24"/>
          <w:lang w:eastAsia="en-US"/>
        </w:rPr>
      </w:pPr>
      <w:r w:rsidRPr="00627A57">
        <w:rPr>
          <w:sz w:val="24"/>
          <w:szCs w:val="24"/>
          <w:lang w:eastAsia="en-US"/>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27A57" w:rsidRPr="00627A57" w:rsidRDefault="00627A57" w:rsidP="006E73C6">
      <w:pPr>
        <w:ind w:firstLine="709"/>
        <w:rPr>
          <w:sz w:val="24"/>
          <w:szCs w:val="24"/>
          <w:lang w:eastAsia="en-US"/>
        </w:rPr>
      </w:pPr>
      <w:r w:rsidRPr="00627A57">
        <w:rPr>
          <w:sz w:val="24"/>
          <w:szCs w:val="24"/>
          <w:lang w:eastAsia="en-US"/>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27A57" w:rsidRPr="00627A57" w:rsidRDefault="00627A57" w:rsidP="006E73C6">
      <w:pPr>
        <w:ind w:firstLine="709"/>
        <w:rPr>
          <w:sz w:val="24"/>
          <w:szCs w:val="24"/>
          <w:lang w:eastAsia="en-US"/>
        </w:rPr>
      </w:pPr>
      <w:r w:rsidRPr="00627A57">
        <w:rPr>
          <w:sz w:val="24"/>
          <w:szCs w:val="24"/>
          <w:lang w:eastAsia="en-US"/>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27A57" w:rsidRPr="00627A57" w:rsidRDefault="00627A57" w:rsidP="006E73C6">
      <w:pPr>
        <w:ind w:firstLine="709"/>
        <w:rPr>
          <w:sz w:val="24"/>
          <w:szCs w:val="24"/>
          <w:lang w:eastAsia="en-US"/>
        </w:rPr>
      </w:pPr>
      <w:r w:rsidRPr="00627A57">
        <w:rPr>
          <w:sz w:val="24"/>
          <w:szCs w:val="24"/>
          <w:lang w:eastAsia="en-US"/>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27A57" w:rsidRPr="00627A57" w:rsidRDefault="00627A57" w:rsidP="006E73C6">
      <w:pPr>
        <w:ind w:firstLine="709"/>
        <w:rPr>
          <w:sz w:val="24"/>
          <w:szCs w:val="24"/>
          <w:lang w:eastAsia="en-US"/>
        </w:rPr>
      </w:pPr>
      <w:r w:rsidRPr="00627A57">
        <w:rPr>
          <w:sz w:val="24"/>
          <w:szCs w:val="24"/>
          <w:lang w:eastAsia="en-US"/>
        </w:rPr>
        <w:lastRenderedPageBreak/>
        <w:t>7) создавать устные и письменные высказывания разных жанров объёмом не менее 70 слов (с учётом литературного развития обучающихся);</w:t>
      </w:r>
    </w:p>
    <w:p w:rsidR="00627A57" w:rsidRPr="00627A57" w:rsidRDefault="00627A57" w:rsidP="006E73C6">
      <w:pPr>
        <w:ind w:firstLine="709"/>
        <w:rPr>
          <w:sz w:val="24"/>
          <w:szCs w:val="24"/>
          <w:lang w:eastAsia="en-US"/>
        </w:rPr>
      </w:pPr>
      <w:r w:rsidRPr="00627A57">
        <w:rPr>
          <w:sz w:val="24"/>
          <w:szCs w:val="24"/>
          <w:lang w:eastAsia="en-US"/>
        </w:rPr>
        <w:t>8) владеть начальными умениями интерпретации и оценки текстуально изученных произведений фольклора и литературы;</w:t>
      </w:r>
    </w:p>
    <w:p w:rsidR="00627A57" w:rsidRPr="00627A57" w:rsidRDefault="00627A57" w:rsidP="006E73C6">
      <w:pPr>
        <w:ind w:firstLine="709"/>
        <w:rPr>
          <w:sz w:val="24"/>
          <w:szCs w:val="24"/>
          <w:lang w:eastAsia="en-US"/>
        </w:rPr>
      </w:pPr>
      <w:r w:rsidRPr="00627A57">
        <w:rPr>
          <w:sz w:val="24"/>
          <w:szCs w:val="24"/>
          <w:lang w:eastAsia="en-US"/>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27A57" w:rsidRPr="00627A57" w:rsidRDefault="00627A57" w:rsidP="006E73C6">
      <w:pPr>
        <w:ind w:firstLine="709"/>
        <w:rPr>
          <w:sz w:val="24"/>
          <w:szCs w:val="24"/>
          <w:lang w:eastAsia="en-US"/>
        </w:rPr>
      </w:pPr>
      <w:r w:rsidRPr="00627A57">
        <w:rPr>
          <w:sz w:val="24"/>
          <w:szCs w:val="24"/>
          <w:lang w:eastAsia="en-US"/>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627A57" w:rsidRPr="00627A57" w:rsidRDefault="00627A57" w:rsidP="006E73C6">
      <w:pPr>
        <w:ind w:firstLine="709"/>
        <w:rPr>
          <w:sz w:val="24"/>
          <w:szCs w:val="24"/>
          <w:lang w:eastAsia="en-US"/>
        </w:rPr>
      </w:pPr>
      <w:r w:rsidRPr="00627A57">
        <w:rPr>
          <w:sz w:val="24"/>
          <w:szCs w:val="24"/>
          <w:lang w:eastAsia="en-US"/>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627A57" w:rsidRPr="00627A57" w:rsidRDefault="00627A57" w:rsidP="006E73C6">
      <w:pPr>
        <w:ind w:firstLine="709"/>
        <w:rPr>
          <w:sz w:val="24"/>
          <w:szCs w:val="24"/>
          <w:lang w:eastAsia="en-US"/>
        </w:rPr>
      </w:pPr>
      <w:r w:rsidRPr="00627A57">
        <w:rPr>
          <w:sz w:val="24"/>
          <w:szCs w:val="24"/>
          <w:lang w:eastAsia="en-US"/>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8E2884" w:rsidRDefault="008E2884" w:rsidP="006E73C6">
      <w:pPr>
        <w:ind w:firstLine="709"/>
        <w:rPr>
          <w:b/>
          <w:sz w:val="24"/>
          <w:szCs w:val="24"/>
          <w:lang w:eastAsia="en-US"/>
        </w:rPr>
      </w:pPr>
    </w:p>
    <w:p w:rsidR="00627A57" w:rsidRPr="008E2884" w:rsidRDefault="00627A57" w:rsidP="006E73C6">
      <w:pPr>
        <w:ind w:firstLine="709"/>
        <w:rPr>
          <w:b/>
          <w:sz w:val="24"/>
          <w:szCs w:val="24"/>
          <w:lang w:eastAsia="en-US"/>
        </w:rPr>
      </w:pPr>
      <w:r w:rsidRPr="008E2884">
        <w:rPr>
          <w:b/>
          <w:sz w:val="24"/>
          <w:szCs w:val="24"/>
          <w:lang w:eastAsia="en-US"/>
        </w:rPr>
        <w:t>Предметные результаты изучения литературы. К концу обучения в 6 классе обучающийся научится:</w:t>
      </w:r>
    </w:p>
    <w:p w:rsidR="00627A57" w:rsidRPr="00627A57" w:rsidRDefault="00627A57" w:rsidP="006E73C6">
      <w:pPr>
        <w:ind w:firstLine="709"/>
        <w:rPr>
          <w:sz w:val="24"/>
          <w:szCs w:val="24"/>
          <w:lang w:eastAsia="en-US"/>
        </w:rPr>
      </w:pPr>
      <w:r w:rsidRPr="00627A57">
        <w:rPr>
          <w:sz w:val="24"/>
          <w:szCs w:val="24"/>
          <w:lang w:eastAsia="en-US"/>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27A57" w:rsidRPr="00627A57" w:rsidRDefault="00627A57" w:rsidP="006E73C6">
      <w:pPr>
        <w:ind w:firstLine="709"/>
        <w:rPr>
          <w:sz w:val="24"/>
          <w:szCs w:val="24"/>
          <w:lang w:eastAsia="en-US"/>
        </w:rPr>
      </w:pPr>
      <w:r w:rsidRPr="00627A57">
        <w:rPr>
          <w:sz w:val="24"/>
          <w:szCs w:val="24"/>
          <w:lang w:eastAsia="en-US"/>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27A57" w:rsidRPr="00627A57" w:rsidRDefault="00627A57" w:rsidP="006E73C6">
      <w:pPr>
        <w:ind w:firstLine="709"/>
        <w:rPr>
          <w:sz w:val="24"/>
          <w:szCs w:val="24"/>
          <w:lang w:eastAsia="en-US"/>
        </w:rPr>
      </w:pPr>
      <w:r w:rsidRPr="00627A57">
        <w:rPr>
          <w:sz w:val="24"/>
          <w:szCs w:val="24"/>
          <w:lang w:eastAsia="en-US"/>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27A57" w:rsidRPr="00627A57" w:rsidRDefault="00627A57" w:rsidP="006E73C6">
      <w:pPr>
        <w:ind w:firstLine="709"/>
        <w:rPr>
          <w:sz w:val="24"/>
          <w:szCs w:val="24"/>
          <w:lang w:eastAsia="en-US"/>
        </w:rPr>
      </w:pPr>
      <w:r w:rsidRPr="00627A57">
        <w:rPr>
          <w:sz w:val="24"/>
          <w:szCs w:val="24"/>
          <w:lang w:eastAsia="en-US"/>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27A57" w:rsidRPr="00627A57" w:rsidRDefault="00627A57" w:rsidP="006E73C6">
      <w:pPr>
        <w:ind w:firstLine="709"/>
        <w:rPr>
          <w:sz w:val="24"/>
          <w:szCs w:val="24"/>
          <w:lang w:eastAsia="en-US"/>
        </w:rPr>
      </w:pPr>
      <w:r w:rsidRPr="00627A57">
        <w:rPr>
          <w:sz w:val="24"/>
          <w:szCs w:val="24"/>
          <w:lang w:eastAsia="en-US"/>
        </w:rPr>
        <w:t>5) выделять в произведениях элементы художественной формы и обнаруживать связи между ними;</w:t>
      </w:r>
    </w:p>
    <w:p w:rsidR="00627A57" w:rsidRPr="00627A57" w:rsidRDefault="00627A57" w:rsidP="006E73C6">
      <w:pPr>
        <w:ind w:firstLine="709"/>
        <w:rPr>
          <w:sz w:val="24"/>
          <w:szCs w:val="24"/>
          <w:lang w:eastAsia="en-US"/>
        </w:rPr>
      </w:pPr>
      <w:r w:rsidRPr="00627A57">
        <w:rPr>
          <w:sz w:val="24"/>
          <w:szCs w:val="24"/>
          <w:lang w:eastAsia="en-US"/>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27A57" w:rsidRPr="00627A57" w:rsidRDefault="00627A57" w:rsidP="006E73C6">
      <w:pPr>
        <w:ind w:firstLine="709"/>
        <w:rPr>
          <w:sz w:val="24"/>
          <w:szCs w:val="24"/>
          <w:lang w:eastAsia="en-US"/>
        </w:rPr>
      </w:pPr>
      <w:r w:rsidRPr="00627A57">
        <w:rPr>
          <w:sz w:val="24"/>
          <w:szCs w:val="24"/>
          <w:lang w:eastAsia="en-US"/>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7A57" w:rsidRPr="00627A57" w:rsidRDefault="00627A57" w:rsidP="006E73C6">
      <w:pPr>
        <w:ind w:firstLine="709"/>
        <w:rPr>
          <w:sz w:val="24"/>
          <w:szCs w:val="24"/>
          <w:lang w:eastAsia="en-US"/>
        </w:rPr>
      </w:pPr>
      <w:r w:rsidRPr="00627A57">
        <w:rPr>
          <w:sz w:val="24"/>
          <w:szCs w:val="24"/>
          <w:lang w:eastAsia="en-US"/>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7A57" w:rsidRPr="00627A57" w:rsidRDefault="00627A57" w:rsidP="006E73C6">
      <w:pPr>
        <w:ind w:firstLine="709"/>
        <w:rPr>
          <w:sz w:val="24"/>
          <w:szCs w:val="24"/>
          <w:lang w:eastAsia="en-US"/>
        </w:rPr>
      </w:pPr>
      <w:r w:rsidRPr="00627A57">
        <w:rPr>
          <w:sz w:val="24"/>
          <w:szCs w:val="24"/>
          <w:lang w:eastAsia="en-US"/>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27A57" w:rsidRPr="00627A57" w:rsidRDefault="00627A57" w:rsidP="006E73C6">
      <w:pPr>
        <w:ind w:firstLine="709"/>
        <w:rPr>
          <w:sz w:val="24"/>
          <w:szCs w:val="24"/>
          <w:lang w:eastAsia="en-US"/>
        </w:rPr>
      </w:pPr>
      <w:r w:rsidRPr="00627A57">
        <w:rPr>
          <w:sz w:val="24"/>
          <w:szCs w:val="24"/>
          <w:lang w:eastAsia="en-US"/>
        </w:rPr>
        <w:t>10) участвовать в беседе и диалоге о прочитанном произведении, давать аргументированную оценку прочитанному;</w:t>
      </w:r>
    </w:p>
    <w:p w:rsidR="00627A57" w:rsidRPr="00627A57" w:rsidRDefault="00627A57" w:rsidP="006E73C6">
      <w:pPr>
        <w:ind w:firstLine="709"/>
        <w:rPr>
          <w:sz w:val="24"/>
          <w:szCs w:val="24"/>
          <w:lang w:eastAsia="en-US"/>
        </w:rPr>
      </w:pPr>
      <w:r w:rsidRPr="00627A57">
        <w:rPr>
          <w:sz w:val="24"/>
          <w:szCs w:val="24"/>
          <w:lang w:eastAsia="en-US"/>
        </w:rPr>
        <w:lastRenderedPageBreak/>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627A57" w:rsidRPr="00627A57" w:rsidRDefault="00627A57" w:rsidP="006E73C6">
      <w:pPr>
        <w:ind w:firstLine="709"/>
        <w:rPr>
          <w:sz w:val="24"/>
          <w:szCs w:val="24"/>
          <w:lang w:eastAsia="en-US"/>
        </w:rPr>
      </w:pPr>
      <w:r w:rsidRPr="00627A57">
        <w:rPr>
          <w:sz w:val="24"/>
          <w:szCs w:val="24"/>
          <w:lang w:eastAsia="en-US"/>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27A57" w:rsidRPr="00627A57" w:rsidRDefault="00627A57" w:rsidP="006E73C6">
      <w:pPr>
        <w:ind w:firstLine="709"/>
        <w:rPr>
          <w:sz w:val="24"/>
          <w:szCs w:val="24"/>
          <w:lang w:eastAsia="en-US"/>
        </w:rPr>
      </w:pPr>
      <w:r w:rsidRPr="00627A57">
        <w:rPr>
          <w:sz w:val="24"/>
          <w:szCs w:val="24"/>
          <w:lang w:eastAsia="en-US"/>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27A57" w:rsidRPr="00627A57" w:rsidRDefault="00627A57" w:rsidP="006E73C6">
      <w:pPr>
        <w:ind w:firstLine="709"/>
        <w:rPr>
          <w:sz w:val="24"/>
          <w:szCs w:val="24"/>
          <w:lang w:eastAsia="en-US"/>
        </w:rPr>
      </w:pPr>
      <w:r w:rsidRPr="00627A57">
        <w:rPr>
          <w:sz w:val="24"/>
          <w:szCs w:val="24"/>
          <w:lang w:eastAsia="en-US"/>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627A57" w:rsidRPr="00627A57" w:rsidRDefault="00627A57" w:rsidP="006E73C6">
      <w:pPr>
        <w:ind w:firstLine="709"/>
        <w:rPr>
          <w:sz w:val="24"/>
          <w:szCs w:val="24"/>
          <w:lang w:eastAsia="en-US"/>
        </w:rPr>
      </w:pPr>
      <w:r w:rsidRPr="00627A57">
        <w:rPr>
          <w:sz w:val="24"/>
          <w:szCs w:val="24"/>
          <w:lang w:eastAsia="en-US"/>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627A57" w:rsidRPr="00627A57" w:rsidRDefault="00627A57" w:rsidP="006E73C6">
      <w:pPr>
        <w:ind w:firstLine="709"/>
        <w:rPr>
          <w:sz w:val="24"/>
          <w:szCs w:val="24"/>
          <w:lang w:eastAsia="en-US"/>
        </w:rPr>
      </w:pPr>
      <w:r w:rsidRPr="00627A57">
        <w:rPr>
          <w:sz w:val="24"/>
          <w:szCs w:val="24"/>
          <w:lang w:eastAsia="en-US"/>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27A57" w:rsidRPr="008E2884" w:rsidRDefault="00627A57" w:rsidP="006E73C6">
      <w:pPr>
        <w:ind w:firstLine="709"/>
        <w:rPr>
          <w:b/>
          <w:sz w:val="24"/>
          <w:szCs w:val="24"/>
          <w:lang w:eastAsia="en-US"/>
        </w:rPr>
      </w:pPr>
      <w:r w:rsidRPr="008E2884">
        <w:rPr>
          <w:b/>
          <w:sz w:val="24"/>
          <w:szCs w:val="24"/>
          <w:lang w:eastAsia="en-US"/>
        </w:rPr>
        <w:t>Предметные результаты изучения литературы. К концу обучения в 7 классе обучающийся научится:</w:t>
      </w:r>
    </w:p>
    <w:p w:rsidR="00627A57" w:rsidRPr="00627A57" w:rsidRDefault="00627A57" w:rsidP="006E73C6">
      <w:pPr>
        <w:ind w:firstLine="709"/>
        <w:rPr>
          <w:sz w:val="24"/>
          <w:szCs w:val="24"/>
          <w:lang w:eastAsia="en-US"/>
        </w:rPr>
      </w:pPr>
      <w:r w:rsidRPr="00627A57">
        <w:rPr>
          <w:sz w:val="24"/>
          <w:szCs w:val="24"/>
          <w:lang w:eastAsia="en-US"/>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27A57" w:rsidRPr="00627A57" w:rsidRDefault="00627A57" w:rsidP="006E73C6">
      <w:pPr>
        <w:ind w:firstLine="709"/>
        <w:rPr>
          <w:sz w:val="24"/>
          <w:szCs w:val="24"/>
          <w:lang w:eastAsia="en-US"/>
        </w:rPr>
      </w:pPr>
      <w:r w:rsidRPr="00627A57">
        <w:rPr>
          <w:sz w:val="24"/>
          <w:szCs w:val="24"/>
          <w:lang w:eastAsia="en-US"/>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27A57" w:rsidRPr="00627A57" w:rsidRDefault="00627A57" w:rsidP="006E73C6">
      <w:pPr>
        <w:ind w:firstLine="709"/>
        <w:rPr>
          <w:sz w:val="24"/>
          <w:szCs w:val="24"/>
          <w:lang w:eastAsia="en-US"/>
        </w:rPr>
      </w:pPr>
      <w:r w:rsidRPr="00627A57">
        <w:rPr>
          <w:sz w:val="24"/>
          <w:szCs w:val="24"/>
          <w:lang w:eastAsia="en-US"/>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627A57" w:rsidRPr="00627A57" w:rsidRDefault="00627A57" w:rsidP="006E73C6">
      <w:pPr>
        <w:ind w:firstLine="709"/>
        <w:rPr>
          <w:sz w:val="24"/>
          <w:szCs w:val="24"/>
          <w:lang w:eastAsia="en-US"/>
        </w:rPr>
      </w:pPr>
      <w:r w:rsidRPr="00627A57">
        <w:rPr>
          <w:sz w:val="24"/>
          <w:szCs w:val="24"/>
          <w:lang w:eastAsia="en-US"/>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27A57" w:rsidRPr="00627A57" w:rsidRDefault="00627A57" w:rsidP="006E73C6">
      <w:pPr>
        <w:ind w:firstLine="709"/>
        <w:rPr>
          <w:sz w:val="24"/>
          <w:szCs w:val="24"/>
          <w:lang w:eastAsia="en-US"/>
        </w:rPr>
      </w:pPr>
      <w:r w:rsidRPr="00627A57">
        <w:rPr>
          <w:sz w:val="24"/>
          <w:szCs w:val="24"/>
          <w:lang w:eastAsia="en-US"/>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27A57" w:rsidRPr="00627A57" w:rsidRDefault="00627A57" w:rsidP="006E73C6">
      <w:pPr>
        <w:ind w:firstLine="709"/>
        <w:rPr>
          <w:sz w:val="24"/>
          <w:szCs w:val="24"/>
          <w:lang w:eastAsia="en-US"/>
        </w:rPr>
      </w:pPr>
      <w:r w:rsidRPr="00627A57">
        <w:rPr>
          <w:sz w:val="24"/>
          <w:szCs w:val="24"/>
          <w:lang w:eastAsia="en-US"/>
        </w:rPr>
        <w:t>выделять в произведениях элементы художественной формы и обнаруживать связи между ними;</w:t>
      </w:r>
    </w:p>
    <w:p w:rsidR="00627A57" w:rsidRPr="00627A57" w:rsidRDefault="00627A57" w:rsidP="006E73C6">
      <w:pPr>
        <w:ind w:firstLine="709"/>
        <w:rPr>
          <w:sz w:val="24"/>
          <w:szCs w:val="24"/>
          <w:lang w:eastAsia="en-US"/>
        </w:rPr>
      </w:pPr>
      <w:r w:rsidRPr="00627A57">
        <w:rPr>
          <w:sz w:val="24"/>
          <w:szCs w:val="24"/>
          <w:lang w:eastAsia="en-US"/>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27A57" w:rsidRPr="00627A57" w:rsidRDefault="00627A57" w:rsidP="006E73C6">
      <w:pPr>
        <w:ind w:firstLine="709"/>
        <w:rPr>
          <w:sz w:val="24"/>
          <w:szCs w:val="24"/>
          <w:lang w:eastAsia="en-US"/>
        </w:rPr>
      </w:pPr>
      <w:r w:rsidRPr="00627A57">
        <w:rPr>
          <w:sz w:val="24"/>
          <w:szCs w:val="24"/>
          <w:lang w:eastAsia="en-US"/>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7A57" w:rsidRPr="00627A57" w:rsidRDefault="00627A57" w:rsidP="006E73C6">
      <w:pPr>
        <w:ind w:firstLine="709"/>
        <w:rPr>
          <w:sz w:val="24"/>
          <w:szCs w:val="24"/>
          <w:lang w:eastAsia="en-US"/>
        </w:rPr>
      </w:pPr>
      <w:r w:rsidRPr="00627A57">
        <w:rPr>
          <w:sz w:val="24"/>
          <w:szCs w:val="24"/>
          <w:lang w:eastAsia="en-US"/>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7A57" w:rsidRPr="00627A57" w:rsidRDefault="00627A57" w:rsidP="006E73C6">
      <w:pPr>
        <w:ind w:firstLine="709"/>
        <w:rPr>
          <w:sz w:val="24"/>
          <w:szCs w:val="24"/>
          <w:lang w:eastAsia="en-US"/>
        </w:rPr>
      </w:pPr>
      <w:r w:rsidRPr="00627A57">
        <w:rPr>
          <w:sz w:val="24"/>
          <w:szCs w:val="24"/>
          <w:lang w:eastAsia="en-US"/>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627A57" w:rsidRPr="00627A57" w:rsidRDefault="00627A57" w:rsidP="006E73C6">
      <w:pPr>
        <w:ind w:firstLine="709"/>
        <w:rPr>
          <w:sz w:val="24"/>
          <w:szCs w:val="24"/>
          <w:lang w:eastAsia="en-US"/>
        </w:rPr>
      </w:pPr>
      <w:r w:rsidRPr="00627A57">
        <w:rPr>
          <w:sz w:val="24"/>
          <w:szCs w:val="24"/>
          <w:lang w:eastAsia="en-US"/>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27A57" w:rsidRPr="00627A57" w:rsidRDefault="00627A57" w:rsidP="006E73C6">
      <w:pPr>
        <w:ind w:firstLine="709"/>
        <w:rPr>
          <w:sz w:val="24"/>
          <w:szCs w:val="24"/>
          <w:lang w:eastAsia="en-US"/>
        </w:rPr>
      </w:pPr>
      <w:r w:rsidRPr="00627A57">
        <w:rPr>
          <w:sz w:val="24"/>
          <w:szCs w:val="24"/>
          <w:lang w:eastAsia="en-US"/>
        </w:rPr>
        <w:t>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627A57" w:rsidRPr="00627A57" w:rsidRDefault="00627A57" w:rsidP="006E73C6">
      <w:pPr>
        <w:ind w:firstLine="709"/>
        <w:rPr>
          <w:sz w:val="24"/>
          <w:szCs w:val="24"/>
          <w:lang w:eastAsia="en-US"/>
        </w:rPr>
      </w:pPr>
      <w:r w:rsidRPr="00627A57">
        <w:rPr>
          <w:sz w:val="24"/>
          <w:szCs w:val="24"/>
          <w:lang w:eastAsia="en-US"/>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27A57" w:rsidRPr="00627A57" w:rsidRDefault="00627A57" w:rsidP="006E73C6">
      <w:pPr>
        <w:ind w:firstLine="709"/>
        <w:rPr>
          <w:sz w:val="24"/>
          <w:szCs w:val="24"/>
          <w:lang w:eastAsia="en-US"/>
        </w:rPr>
      </w:pPr>
      <w:r w:rsidRPr="00627A57">
        <w:rPr>
          <w:sz w:val="24"/>
          <w:szCs w:val="24"/>
          <w:lang w:eastAsia="en-US"/>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27A57" w:rsidRPr="00627A57" w:rsidRDefault="00627A57" w:rsidP="006E73C6">
      <w:pPr>
        <w:ind w:firstLine="709"/>
        <w:rPr>
          <w:sz w:val="24"/>
          <w:szCs w:val="24"/>
          <w:lang w:eastAsia="en-US"/>
        </w:rPr>
      </w:pPr>
      <w:r w:rsidRPr="00627A57">
        <w:rPr>
          <w:sz w:val="24"/>
          <w:szCs w:val="24"/>
          <w:lang w:eastAsia="en-US"/>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627A57" w:rsidRPr="00627A57" w:rsidRDefault="00627A57" w:rsidP="006E73C6">
      <w:pPr>
        <w:ind w:firstLine="709"/>
        <w:rPr>
          <w:sz w:val="24"/>
          <w:szCs w:val="24"/>
          <w:lang w:eastAsia="en-US"/>
        </w:rPr>
      </w:pPr>
      <w:r w:rsidRPr="00627A57">
        <w:rPr>
          <w:sz w:val="24"/>
          <w:szCs w:val="24"/>
          <w:lang w:eastAsia="en-US"/>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627A57" w:rsidRPr="00627A57" w:rsidRDefault="00627A57" w:rsidP="006E73C6">
      <w:pPr>
        <w:ind w:firstLine="709"/>
        <w:rPr>
          <w:sz w:val="24"/>
          <w:szCs w:val="24"/>
          <w:lang w:eastAsia="en-US"/>
        </w:rPr>
      </w:pPr>
      <w:r w:rsidRPr="00627A57">
        <w:rPr>
          <w:sz w:val="24"/>
          <w:szCs w:val="24"/>
          <w:lang w:eastAsia="en-US"/>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8E2884" w:rsidRDefault="008E2884" w:rsidP="006E73C6">
      <w:pPr>
        <w:ind w:firstLine="709"/>
        <w:rPr>
          <w:sz w:val="24"/>
          <w:szCs w:val="24"/>
          <w:lang w:eastAsia="en-US"/>
        </w:rPr>
      </w:pPr>
    </w:p>
    <w:p w:rsidR="00627A57" w:rsidRPr="008E2884" w:rsidRDefault="00627A57" w:rsidP="006E73C6">
      <w:pPr>
        <w:ind w:firstLine="709"/>
        <w:rPr>
          <w:b/>
          <w:sz w:val="24"/>
          <w:szCs w:val="24"/>
          <w:lang w:eastAsia="en-US"/>
        </w:rPr>
      </w:pPr>
      <w:r w:rsidRPr="008E2884">
        <w:rPr>
          <w:b/>
          <w:sz w:val="24"/>
          <w:szCs w:val="24"/>
          <w:lang w:eastAsia="en-US"/>
        </w:rPr>
        <w:t>Предметные результаты изучения литературы. К концу обучения в 8 классе обучающийся научится:</w:t>
      </w:r>
    </w:p>
    <w:p w:rsidR="00627A57" w:rsidRPr="00627A57" w:rsidRDefault="00627A57" w:rsidP="006E73C6">
      <w:pPr>
        <w:ind w:firstLine="709"/>
        <w:rPr>
          <w:sz w:val="24"/>
          <w:szCs w:val="24"/>
          <w:lang w:eastAsia="en-US"/>
        </w:rPr>
      </w:pPr>
      <w:r w:rsidRPr="00627A57">
        <w:rPr>
          <w:sz w:val="24"/>
          <w:szCs w:val="24"/>
          <w:lang w:eastAsia="en-US"/>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27A57" w:rsidRPr="00627A57" w:rsidRDefault="00627A57" w:rsidP="006E73C6">
      <w:pPr>
        <w:ind w:firstLine="709"/>
        <w:rPr>
          <w:sz w:val="24"/>
          <w:szCs w:val="24"/>
          <w:lang w:eastAsia="en-US"/>
        </w:rPr>
      </w:pPr>
      <w:r w:rsidRPr="00627A57">
        <w:rPr>
          <w:sz w:val="24"/>
          <w:szCs w:val="24"/>
          <w:lang w:eastAsia="en-US"/>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27A57" w:rsidRPr="00627A57" w:rsidRDefault="00627A57" w:rsidP="006E73C6">
      <w:pPr>
        <w:ind w:firstLine="709"/>
        <w:rPr>
          <w:sz w:val="24"/>
          <w:szCs w:val="24"/>
          <w:lang w:eastAsia="en-US"/>
        </w:rPr>
      </w:pPr>
      <w:r w:rsidRPr="00627A57">
        <w:rPr>
          <w:sz w:val="24"/>
          <w:szCs w:val="24"/>
          <w:lang w:eastAsia="en-US"/>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627A57" w:rsidRPr="00627A57" w:rsidRDefault="00627A57" w:rsidP="006E73C6">
      <w:pPr>
        <w:ind w:firstLine="709"/>
        <w:rPr>
          <w:sz w:val="24"/>
          <w:szCs w:val="24"/>
          <w:lang w:eastAsia="en-US"/>
        </w:rPr>
      </w:pPr>
      <w:r w:rsidRPr="00627A57">
        <w:rPr>
          <w:sz w:val="24"/>
          <w:szCs w:val="24"/>
          <w:lang w:eastAsia="en-US"/>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w:t>
      </w:r>
      <w:r w:rsidRPr="00627A57">
        <w:rPr>
          <w:sz w:val="24"/>
          <w:szCs w:val="24"/>
          <w:lang w:eastAsia="en-US"/>
        </w:rPr>
        <w:lastRenderedPageBreak/>
        <w:t>характерные для творческой манеры и стиля писателя, определять их художественные функции;</w:t>
      </w:r>
    </w:p>
    <w:p w:rsidR="00627A57" w:rsidRPr="00627A57" w:rsidRDefault="00627A57" w:rsidP="006E73C6">
      <w:pPr>
        <w:spacing w:line="240" w:lineRule="auto"/>
        <w:ind w:firstLine="709"/>
        <w:rPr>
          <w:sz w:val="24"/>
          <w:szCs w:val="24"/>
          <w:lang w:eastAsia="en-US"/>
        </w:rPr>
      </w:pPr>
      <w:r w:rsidRPr="00627A57">
        <w:rPr>
          <w:sz w:val="24"/>
          <w:szCs w:val="24"/>
          <w:lang w:eastAsia="en-US"/>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27A57" w:rsidRPr="00627A57" w:rsidRDefault="00627A57" w:rsidP="006E73C6">
      <w:pPr>
        <w:spacing w:line="240" w:lineRule="auto"/>
        <w:ind w:firstLine="709"/>
        <w:rPr>
          <w:sz w:val="24"/>
          <w:szCs w:val="24"/>
          <w:lang w:eastAsia="en-US"/>
        </w:rPr>
      </w:pPr>
      <w:r w:rsidRPr="00627A57">
        <w:rPr>
          <w:sz w:val="24"/>
          <w:szCs w:val="24"/>
          <w:lang w:eastAsia="en-US"/>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7A57" w:rsidRPr="00627A57" w:rsidRDefault="00627A57" w:rsidP="006E73C6">
      <w:pPr>
        <w:spacing w:line="240" w:lineRule="auto"/>
        <w:ind w:firstLine="709"/>
        <w:rPr>
          <w:sz w:val="24"/>
          <w:szCs w:val="24"/>
          <w:lang w:eastAsia="en-US"/>
        </w:rPr>
      </w:pPr>
      <w:r w:rsidRPr="00627A57">
        <w:rPr>
          <w:sz w:val="24"/>
          <w:szCs w:val="24"/>
          <w:lang w:eastAsia="en-US"/>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27A57" w:rsidRPr="00627A57" w:rsidRDefault="00627A57" w:rsidP="006E73C6">
      <w:pPr>
        <w:spacing w:line="240" w:lineRule="auto"/>
        <w:ind w:firstLine="709"/>
        <w:rPr>
          <w:sz w:val="24"/>
          <w:szCs w:val="24"/>
          <w:lang w:eastAsia="en-US"/>
        </w:rPr>
      </w:pPr>
      <w:r w:rsidRPr="00627A57">
        <w:rPr>
          <w:sz w:val="24"/>
          <w:szCs w:val="24"/>
          <w:lang w:eastAsia="en-US"/>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27A57" w:rsidRPr="00627A57" w:rsidRDefault="00627A57" w:rsidP="006E73C6">
      <w:pPr>
        <w:spacing w:line="240" w:lineRule="auto"/>
        <w:ind w:firstLine="709"/>
        <w:rPr>
          <w:sz w:val="24"/>
          <w:szCs w:val="24"/>
          <w:lang w:eastAsia="en-US"/>
        </w:rPr>
      </w:pPr>
      <w:r w:rsidRPr="00627A57">
        <w:rPr>
          <w:sz w:val="24"/>
          <w:szCs w:val="24"/>
          <w:lang w:eastAsia="en-US"/>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27A57" w:rsidRPr="00627A57" w:rsidRDefault="00627A57" w:rsidP="006E73C6">
      <w:pPr>
        <w:spacing w:line="240" w:lineRule="auto"/>
        <w:ind w:firstLine="709"/>
        <w:rPr>
          <w:sz w:val="24"/>
          <w:szCs w:val="24"/>
          <w:lang w:eastAsia="en-US"/>
        </w:rPr>
      </w:pPr>
      <w:r w:rsidRPr="00627A57">
        <w:rPr>
          <w:sz w:val="24"/>
          <w:szCs w:val="24"/>
          <w:lang w:eastAsia="en-US"/>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7A57" w:rsidRPr="00627A57" w:rsidRDefault="00627A57" w:rsidP="006E73C6">
      <w:pPr>
        <w:spacing w:line="240" w:lineRule="auto"/>
        <w:ind w:firstLine="709"/>
        <w:rPr>
          <w:sz w:val="24"/>
          <w:szCs w:val="24"/>
          <w:lang w:eastAsia="en-US"/>
        </w:rPr>
      </w:pPr>
      <w:r w:rsidRPr="00627A57">
        <w:rPr>
          <w:sz w:val="24"/>
          <w:szCs w:val="24"/>
          <w:lang w:eastAsia="en-US"/>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627A57" w:rsidRPr="00627A57" w:rsidRDefault="00627A57" w:rsidP="006E73C6">
      <w:pPr>
        <w:spacing w:line="240" w:lineRule="auto"/>
        <w:ind w:firstLine="709"/>
        <w:rPr>
          <w:sz w:val="24"/>
          <w:szCs w:val="24"/>
          <w:lang w:eastAsia="en-US"/>
        </w:rPr>
      </w:pPr>
      <w:r w:rsidRPr="00627A57">
        <w:rPr>
          <w:sz w:val="24"/>
          <w:szCs w:val="24"/>
          <w:lang w:eastAsia="en-US"/>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27A57" w:rsidRPr="00627A57" w:rsidRDefault="00627A57" w:rsidP="006E73C6">
      <w:pPr>
        <w:spacing w:line="240" w:lineRule="auto"/>
        <w:ind w:firstLine="709"/>
        <w:rPr>
          <w:sz w:val="24"/>
          <w:szCs w:val="24"/>
          <w:lang w:eastAsia="en-US"/>
        </w:rPr>
      </w:pPr>
      <w:r w:rsidRPr="00627A57">
        <w:rPr>
          <w:sz w:val="24"/>
          <w:szCs w:val="24"/>
          <w:lang w:eastAsia="en-US"/>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27A57" w:rsidRPr="00627A57" w:rsidRDefault="00627A57" w:rsidP="006E73C6">
      <w:pPr>
        <w:spacing w:line="240" w:lineRule="auto"/>
        <w:ind w:firstLine="709"/>
        <w:rPr>
          <w:sz w:val="24"/>
          <w:szCs w:val="24"/>
          <w:lang w:eastAsia="en-US"/>
        </w:rPr>
      </w:pPr>
      <w:r w:rsidRPr="00627A57">
        <w:rPr>
          <w:sz w:val="24"/>
          <w:szCs w:val="24"/>
          <w:lang w:eastAsia="en-US"/>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27A57" w:rsidRPr="00627A57" w:rsidRDefault="00627A57" w:rsidP="006E73C6">
      <w:pPr>
        <w:spacing w:line="240" w:lineRule="auto"/>
        <w:ind w:firstLine="709"/>
        <w:rPr>
          <w:sz w:val="24"/>
          <w:szCs w:val="24"/>
          <w:lang w:eastAsia="en-US"/>
        </w:rPr>
      </w:pPr>
      <w:r w:rsidRPr="00627A57">
        <w:rPr>
          <w:sz w:val="24"/>
          <w:szCs w:val="24"/>
          <w:lang w:eastAsia="en-US"/>
        </w:rPr>
        <w:t xml:space="preserve">10) понимать важность чтения и изучения произведений фольклора и художественной литературы как способа познания мира и окружающей действительности, </w:t>
      </w:r>
      <w:r w:rsidRPr="00627A57">
        <w:rPr>
          <w:sz w:val="24"/>
          <w:szCs w:val="24"/>
          <w:lang w:eastAsia="en-US"/>
        </w:rPr>
        <w:lastRenderedPageBreak/>
        <w:t>источника эмоциональных и эстетических впечатлений, а также средства собственного развития;</w:t>
      </w:r>
    </w:p>
    <w:p w:rsidR="00627A57" w:rsidRPr="00627A57" w:rsidRDefault="00627A57" w:rsidP="006E73C6">
      <w:pPr>
        <w:spacing w:line="240" w:lineRule="auto"/>
        <w:ind w:firstLine="709"/>
        <w:rPr>
          <w:sz w:val="24"/>
          <w:szCs w:val="24"/>
          <w:lang w:eastAsia="en-US"/>
        </w:rPr>
      </w:pPr>
      <w:r w:rsidRPr="00627A57">
        <w:rPr>
          <w:sz w:val="24"/>
          <w:szCs w:val="24"/>
          <w:lang w:eastAsia="en-US"/>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627A57" w:rsidRPr="00627A57" w:rsidRDefault="00627A57" w:rsidP="006E73C6">
      <w:pPr>
        <w:spacing w:line="240" w:lineRule="auto"/>
        <w:ind w:firstLine="709"/>
        <w:rPr>
          <w:sz w:val="24"/>
          <w:szCs w:val="24"/>
          <w:lang w:eastAsia="en-US"/>
        </w:rPr>
      </w:pPr>
      <w:r w:rsidRPr="00627A57">
        <w:rPr>
          <w:sz w:val="24"/>
          <w:szCs w:val="24"/>
          <w:lang w:eastAsia="en-US"/>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627A57" w:rsidRPr="00627A57" w:rsidRDefault="00627A57" w:rsidP="006E73C6">
      <w:pPr>
        <w:spacing w:line="240" w:lineRule="auto"/>
        <w:ind w:firstLine="709"/>
        <w:rPr>
          <w:sz w:val="24"/>
          <w:szCs w:val="24"/>
          <w:lang w:eastAsia="en-US"/>
        </w:rPr>
      </w:pPr>
      <w:r w:rsidRPr="00627A57">
        <w:rPr>
          <w:sz w:val="24"/>
          <w:szCs w:val="24"/>
          <w:lang w:eastAsia="en-US"/>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27A57" w:rsidRPr="006E73C6" w:rsidRDefault="00627A57" w:rsidP="006E73C6">
      <w:pPr>
        <w:spacing w:line="240" w:lineRule="auto"/>
        <w:ind w:firstLine="709"/>
        <w:rPr>
          <w:b/>
          <w:sz w:val="24"/>
          <w:szCs w:val="24"/>
          <w:lang w:eastAsia="en-US"/>
        </w:rPr>
      </w:pPr>
      <w:r w:rsidRPr="006E73C6">
        <w:rPr>
          <w:b/>
          <w:sz w:val="24"/>
          <w:szCs w:val="24"/>
          <w:lang w:eastAsia="en-US"/>
        </w:rPr>
        <w:t>Предметные результаты изучения литературы. К концу обучения в 9 классе обучающийся научится:</w:t>
      </w:r>
    </w:p>
    <w:p w:rsidR="00627A57" w:rsidRPr="00627A57" w:rsidRDefault="00627A57" w:rsidP="006E73C6">
      <w:pPr>
        <w:spacing w:line="240" w:lineRule="auto"/>
        <w:ind w:firstLine="709"/>
        <w:rPr>
          <w:sz w:val="24"/>
          <w:szCs w:val="24"/>
          <w:lang w:eastAsia="en-US"/>
        </w:rPr>
      </w:pPr>
      <w:r w:rsidRPr="00627A57">
        <w:rPr>
          <w:sz w:val="24"/>
          <w:szCs w:val="24"/>
          <w:lang w:eastAsia="en-US"/>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27A57" w:rsidRPr="00627A57" w:rsidRDefault="00627A57" w:rsidP="006E73C6">
      <w:pPr>
        <w:spacing w:line="240" w:lineRule="auto"/>
        <w:ind w:firstLine="709"/>
        <w:rPr>
          <w:sz w:val="24"/>
          <w:szCs w:val="24"/>
          <w:lang w:eastAsia="en-US"/>
        </w:rPr>
      </w:pPr>
      <w:r w:rsidRPr="00627A57">
        <w:rPr>
          <w:sz w:val="24"/>
          <w:szCs w:val="24"/>
          <w:lang w:eastAsia="en-US"/>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27A57" w:rsidRPr="00627A57" w:rsidRDefault="00627A57" w:rsidP="006E73C6">
      <w:pPr>
        <w:spacing w:line="240" w:lineRule="auto"/>
        <w:ind w:firstLine="709"/>
        <w:rPr>
          <w:sz w:val="24"/>
          <w:szCs w:val="24"/>
          <w:lang w:eastAsia="en-US"/>
        </w:rPr>
      </w:pPr>
      <w:r w:rsidRPr="00627A57">
        <w:rPr>
          <w:sz w:val="24"/>
          <w:szCs w:val="24"/>
          <w:lang w:eastAsia="en-US"/>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27A57" w:rsidRPr="00627A57" w:rsidRDefault="00627A57" w:rsidP="006E73C6">
      <w:pPr>
        <w:spacing w:line="240" w:lineRule="auto"/>
        <w:ind w:firstLine="709"/>
        <w:rPr>
          <w:sz w:val="24"/>
          <w:szCs w:val="24"/>
          <w:lang w:eastAsia="en-US"/>
        </w:rPr>
      </w:pPr>
      <w:r w:rsidRPr="00627A57">
        <w:rPr>
          <w:sz w:val="24"/>
          <w:szCs w:val="24"/>
          <w:lang w:eastAsia="en-US"/>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27A57" w:rsidRPr="00627A57" w:rsidRDefault="00627A57" w:rsidP="006E73C6">
      <w:pPr>
        <w:spacing w:line="240" w:lineRule="auto"/>
        <w:ind w:firstLine="709"/>
        <w:rPr>
          <w:sz w:val="24"/>
          <w:szCs w:val="24"/>
          <w:lang w:eastAsia="en-US"/>
        </w:rPr>
      </w:pPr>
      <w:r w:rsidRPr="00627A57">
        <w:rPr>
          <w:sz w:val="24"/>
          <w:szCs w:val="24"/>
          <w:lang w:eastAsia="en-US"/>
        </w:rPr>
        <w:t xml:space="preserve">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w:t>
      </w:r>
      <w:r w:rsidRPr="00627A57">
        <w:rPr>
          <w:sz w:val="24"/>
          <w:szCs w:val="24"/>
          <w:lang w:eastAsia="en-US"/>
        </w:rPr>
        <w:lastRenderedPageBreak/>
        <w:t>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27A57" w:rsidRPr="00627A57" w:rsidRDefault="00627A57" w:rsidP="006E73C6">
      <w:pPr>
        <w:spacing w:line="240" w:lineRule="auto"/>
        <w:ind w:firstLine="709"/>
        <w:rPr>
          <w:sz w:val="24"/>
          <w:szCs w:val="24"/>
          <w:lang w:eastAsia="en-US"/>
        </w:rPr>
      </w:pPr>
      <w:r w:rsidRPr="00627A57">
        <w:rPr>
          <w:sz w:val="24"/>
          <w:szCs w:val="24"/>
          <w:lang w:eastAsia="en-US"/>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7A57" w:rsidRPr="00627A57" w:rsidRDefault="00627A57" w:rsidP="006E73C6">
      <w:pPr>
        <w:spacing w:line="240" w:lineRule="auto"/>
        <w:ind w:firstLine="709"/>
        <w:rPr>
          <w:sz w:val="24"/>
          <w:szCs w:val="24"/>
          <w:lang w:eastAsia="en-US"/>
        </w:rPr>
      </w:pPr>
      <w:r w:rsidRPr="00627A57">
        <w:rPr>
          <w:sz w:val="24"/>
          <w:szCs w:val="24"/>
          <w:lang w:eastAsia="en-US"/>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27A57" w:rsidRPr="00627A57" w:rsidRDefault="00627A57" w:rsidP="006E73C6">
      <w:pPr>
        <w:spacing w:line="240" w:lineRule="auto"/>
        <w:ind w:firstLine="709"/>
        <w:rPr>
          <w:sz w:val="24"/>
          <w:szCs w:val="24"/>
          <w:lang w:eastAsia="en-US"/>
        </w:rPr>
      </w:pPr>
      <w:r w:rsidRPr="00627A57">
        <w:rPr>
          <w:sz w:val="24"/>
          <w:szCs w:val="24"/>
          <w:lang w:eastAsia="en-US"/>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27A57" w:rsidRPr="00627A57" w:rsidRDefault="00627A57" w:rsidP="006E73C6">
      <w:pPr>
        <w:spacing w:line="240" w:lineRule="auto"/>
        <w:ind w:firstLine="709"/>
        <w:rPr>
          <w:sz w:val="24"/>
          <w:szCs w:val="24"/>
          <w:lang w:eastAsia="en-US"/>
        </w:rPr>
      </w:pPr>
      <w:r w:rsidRPr="00627A57">
        <w:rPr>
          <w:sz w:val="24"/>
          <w:szCs w:val="24"/>
          <w:lang w:eastAsia="en-US"/>
        </w:rPr>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27A57" w:rsidRPr="00627A57" w:rsidRDefault="00627A57" w:rsidP="006E73C6">
      <w:pPr>
        <w:spacing w:line="240" w:lineRule="auto"/>
        <w:ind w:firstLine="709"/>
        <w:rPr>
          <w:sz w:val="24"/>
          <w:szCs w:val="24"/>
          <w:lang w:eastAsia="en-US"/>
        </w:rPr>
      </w:pPr>
      <w:r w:rsidRPr="00627A57">
        <w:rPr>
          <w:sz w:val="24"/>
          <w:szCs w:val="24"/>
          <w:lang w:eastAsia="en-US"/>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27A57" w:rsidRPr="00627A57" w:rsidRDefault="00627A57" w:rsidP="006E73C6">
      <w:pPr>
        <w:spacing w:line="240" w:lineRule="auto"/>
        <w:ind w:firstLine="709"/>
        <w:rPr>
          <w:sz w:val="24"/>
          <w:szCs w:val="24"/>
          <w:lang w:eastAsia="en-US"/>
        </w:rPr>
      </w:pPr>
      <w:r w:rsidRPr="00627A57">
        <w:rPr>
          <w:sz w:val="24"/>
          <w:szCs w:val="24"/>
          <w:lang w:eastAsia="en-US"/>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7A57" w:rsidRPr="00627A57" w:rsidRDefault="00627A57" w:rsidP="006E73C6">
      <w:pPr>
        <w:spacing w:line="240" w:lineRule="auto"/>
        <w:ind w:firstLine="709"/>
        <w:rPr>
          <w:sz w:val="24"/>
          <w:szCs w:val="24"/>
          <w:lang w:eastAsia="en-US"/>
        </w:rPr>
      </w:pPr>
      <w:r w:rsidRPr="00627A57">
        <w:rPr>
          <w:sz w:val="24"/>
          <w:szCs w:val="24"/>
          <w:lang w:eastAsia="en-US"/>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627A57" w:rsidRPr="00627A57" w:rsidRDefault="00627A57" w:rsidP="006E73C6">
      <w:pPr>
        <w:spacing w:line="240" w:lineRule="auto"/>
        <w:ind w:firstLine="709"/>
        <w:rPr>
          <w:sz w:val="24"/>
          <w:szCs w:val="24"/>
          <w:lang w:eastAsia="en-US"/>
        </w:rPr>
      </w:pPr>
      <w:r w:rsidRPr="00627A57">
        <w:rPr>
          <w:sz w:val="24"/>
          <w:szCs w:val="24"/>
          <w:lang w:eastAsia="en-US"/>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27A57" w:rsidRPr="00627A57" w:rsidRDefault="00627A57" w:rsidP="006E73C6">
      <w:pPr>
        <w:spacing w:line="240" w:lineRule="auto"/>
        <w:ind w:firstLine="709"/>
        <w:rPr>
          <w:sz w:val="24"/>
          <w:szCs w:val="24"/>
          <w:lang w:eastAsia="en-US"/>
        </w:rPr>
      </w:pPr>
      <w:r w:rsidRPr="00627A57">
        <w:rPr>
          <w:sz w:val="24"/>
          <w:szCs w:val="24"/>
          <w:lang w:eastAsia="en-US"/>
        </w:rPr>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27A57" w:rsidRPr="00627A57" w:rsidRDefault="00627A57" w:rsidP="006E73C6">
      <w:pPr>
        <w:spacing w:line="240" w:lineRule="auto"/>
        <w:ind w:firstLine="709"/>
        <w:rPr>
          <w:sz w:val="24"/>
          <w:szCs w:val="24"/>
          <w:lang w:eastAsia="en-US"/>
        </w:rPr>
      </w:pPr>
      <w:r w:rsidRPr="00627A57">
        <w:rPr>
          <w:sz w:val="24"/>
          <w:szCs w:val="24"/>
          <w:lang w:eastAsia="en-US"/>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27A57" w:rsidRPr="00627A57" w:rsidRDefault="00627A57" w:rsidP="006E73C6">
      <w:pPr>
        <w:spacing w:line="240" w:lineRule="auto"/>
        <w:ind w:firstLine="709"/>
        <w:rPr>
          <w:sz w:val="24"/>
          <w:szCs w:val="24"/>
          <w:lang w:eastAsia="en-US"/>
        </w:rPr>
      </w:pPr>
      <w:r w:rsidRPr="00627A57">
        <w:rPr>
          <w:sz w:val="24"/>
          <w:szCs w:val="24"/>
          <w:lang w:eastAsia="en-US"/>
        </w:rPr>
        <w:t xml:space="preserve">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w:t>
      </w:r>
      <w:r w:rsidRPr="00627A57">
        <w:rPr>
          <w:sz w:val="24"/>
          <w:szCs w:val="24"/>
          <w:lang w:eastAsia="en-US"/>
        </w:rPr>
        <w:lastRenderedPageBreak/>
        <w:t>источника эмоциональных и эстетических впечатлений, а также средства собственного развития;</w:t>
      </w:r>
    </w:p>
    <w:p w:rsidR="00627A57" w:rsidRPr="00627A57" w:rsidRDefault="00627A57" w:rsidP="006E73C6">
      <w:pPr>
        <w:spacing w:line="240" w:lineRule="auto"/>
        <w:ind w:firstLine="709"/>
        <w:rPr>
          <w:sz w:val="24"/>
          <w:szCs w:val="24"/>
          <w:lang w:eastAsia="en-US"/>
        </w:rPr>
      </w:pPr>
      <w:r w:rsidRPr="00627A57">
        <w:rPr>
          <w:sz w:val="24"/>
          <w:szCs w:val="24"/>
          <w:lang w:eastAsia="en-US"/>
        </w:rPr>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627A57" w:rsidRPr="00627A57" w:rsidRDefault="00627A57" w:rsidP="006E73C6">
      <w:pPr>
        <w:spacing w:line="240" w:lineRule="auto"/>
        <w:ind w:firstLine="709"/>
        <w:rPr>
          <w:sz w:val="24"/>
          <w:szCs w:val="24"/>
          <w:lang w:eastAsia="en-US"/>
        </w:rPr>
      </w:pPr>
      <w:r w:rsidRPr="00627A57">
        <w:rPr>
          <w:sz w:val="24"/>
          <w:szCs w:val="24"/>
          <w:lang w:eastAsia="en-US"/>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627A57" w:rsidRPr="00627A57" w:rsidRDefault="00627A57" w:rsidP="006E73C6">
      <w:pPr>
        <w:spacing w:line="240" w:lineRule="auto"/>
        <w:ind w:firstLine="709"/>
        <w:rPr>
          <w:sz w:val="24"/>
          <w:szCs w:val="24"/>
          <w:lang w:eastAsia="en-US"/>
        </w:rPr>
      </w:pPr>
      <w:r w:rsidRPr="00627A57">
        <w:rPr>
          <w:sz w:val="24"/>
          <w:szCs w:val="24"/>
          <w:lang w:eastAsia="en-US"/>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31AD0" w:rsidRDefault="00F31AD0" w:rsidP="009A3342">
      <w:pPr>
        <w:spacing w:line="240" w:lineRule="auto"/>
        <w:rPr>
          <w:lang w:eastAsia="en-US"/>
        </w:rPr>
      </w:pPr>
    </w:p>
    <w:p w:rsidR="009A3342" w:rsidRDefault="009A3342" w:rsidP="009A3342">
      <w:pPr>
        <w:spacing w:line="240" w:lineRule="auto"/>
        <w:rPr>
          <w:color w:val="FF0000"/>
          <w:sz w:val="24"/>
          <w:szCs w:val="24"/>
        </w:rPr>
      </w:pPr>
    </w:p>
    <w:p w:rsidR="00627A57" w:rsidRPr="00627A57" w:rsidRDefault="00627A57" w:rsidP="006E73C6">
      <w:pPr>
        <w:spacing w:line="240" w:lineRule="auto"/>
        <w:ind w:left="540"/>
        <w:contextualSpacing/>
        <w:jc w:val="center"/>
        <w:rPr>
          <w:rFonts w:eastAsia="Calibri" w:cs="Times New Roman"/>
          <w:b/>
          <w:sz w:val="24"/>
          <w:szCs w:val="24"/>
          <w:lang w:eastAsia="en-US"/>
        </w:rPr>
      </w:pPr>
      <w:r w:rsidRPr="00627A57">
        <w:rPr>
          <w:rFonts w:eastAsia="Calibri" w:cs="Times New Roman"/>
          <w:b/>
          <w:sz w:val="24"/>
          <w:szCs w:val="24"/>
          <w:lang w:eastAsia="en-US"/>
        </w:rPr>
        <w:t>Тематическое планирование учебного предмета «</w:t>
      </w:r>
      <w:r w:rsidR="006E73C6">
        <w:rPr>
          <w:rFonts w:eastAsia="Calibri" w:cs="Times New Roman"/>
          <w:b/>
          <w:sz w:val="24"/>
          <w:szCs w:val="24"/>
          <w:lang w:eastAsia="en-US"/>
        </w:rPr>
        <w:t>Литература</w:t>
      </w:r>
      <w:r w:rsidRPr="00627A57">
        <w:rPr>
          <w:rFonts w:eastAsia="Calibri" w:cs="Times New Roman"/>
          <w:b/>
          <w:sz w:val="24"/>
          <w:szCs w:val="24"/>
          <w:lang w:eastAsia="en-US"/>
        </w:rPr>
        <w:t>»</w:t>
      </w:r>
    </w:p>
    <w:p w:rsidR="00627A57" w:rsidRDefault="00627A57" w:rsidP="00627A57">
      <w:pPr>
        <w:spacing w:line="240" w:lineRule="auto"/>
        <w:ind w:left="540" w:firstLine="0"/>
        <w:contextualSpacing/>
        <w:jc w:val="center"/>
        <w:rPr>
          <w:rFonts w:eastAsia="SchoolBookSanPin" w:cs="Times New Roman"/>
          <w:b/>
          <w:sz w:val="24"/>
          <w:szCs w:val="24"/>
          <w:lang w:eastAsia="en-US"/>
        </w:rPr>
      </w:pPr>
    </w:p>
    <w:p w:rsidR="00F31AD0" w:rsidRPr="00F31AD0" w:rsidRDefault="00F31AD0" w:rsidP="00F31AD0">
      <w:pPr>
        <w:spacing w:line="240" w:lineRule="auto"/>
        <w:ind w:firstLine="709"/>
        <w:contextualSpacing/>
        <w:rPr>
          <w:rFonts w:eastAsia="SchoolBookSanPin" w:cs="Times New Roman"/>
          <w:b/>
          <w:sz w:val="24"/>
          <w:szCs w:val="24"/>
          <w:lang w:eastAsia="en-US"/>
        </w:rPr>
      </w:pPr>
      <w:r w:rsidRPr="00F31AD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F31AD0" w:rsidRPr="00F31AD0" w:rsidRDefault="00F31AD0" w:rsidP="00F31AD0">
      <w:pPr>
        <w:widowControl w:val="0"/>
        <w:spacing w:line="240" w:lineRule="auto"/>
        <w:ind w:firstLine="709"/>
        <w:rPr>
          <w:rFonts w:eastAsia="SchoolBookSanPin" w:cs="Times New Roman"/>
          <w:sz w:val="24"/>
          <w:szCs w:val="24"/>
          <w:lang w:eastAsia="en-US"/>
        </w:rPr>
      </w:pPr>
      <w:r w:rsidRPr="00F31AD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31AD0">
        <w:rPr>
          <w:rFonts w:eastAsia="SchoolBookSanPin" w:cs="Times New Roman"/>
          <w:b/>
          <w:sz w:val="24"/>
          <w:szCs w:val="24"/>
          <w:lang w:eastAsia="en-US"/>
        </w:rPr>
        <w:t>«рабочей программе учителя»</w:t>
      </w:r>
      <w:r w:rsidRPr="00F31AD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627A57" w:rsidRPr="006E73C6" w:rsidRDefault="00627A57" w:rsidP="006E73C6">
      <w:pPr>
        <w:widowControl w:val="0"/>
        <w:spacing w:line="240" w:lineRule="auto"/>
        <w:ind w:firstLine="709"/>
        <w:rPr>
          <w:rFonts w:eastAsia="SchoolBookSanPin" w:cs="Times New Roman"/>
          <w:sz w:val="24"/>
          <w:szCs w:val="24"/>
          <w:lang w:eastAsia="en-US"/>
        </w:rPr>
      </w:pPr>
      <w:r w:rsidRPr="00627A57">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6E73C6">
        <w:rPr>
          <w:rFonts w:eastAsia="SchoolBookSanPin" w:cs="Times New Roman"/>
          <w:sz w:val="24"/>
          <w:szCs w:val="24"/>
          <w:lang w:eastAsia="en-US"/>
        </w:rPr>
        <w:t>едующие структурные компоненты:</w:t>
      </w:r>
    </w:p>
    <w:tbl>
      <w:tblPr>
        <w:tblStyle w:val="TableNormal"/>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4252"/>
        <w:gridCol w:w="2268"/>
        <w:gridCol w:w="2835"/>
      </w:tblGrid>
      <w:tr w:rsidR="00627A57" w:rsidRPr="00627A57" w:rsidTr="007B0DA7">
        <w:trPr>
          <w:trHeight w:val="575"/>
        </w:trPr>
        <w:tc>
          <w:tcPr>
            <w:tcW w:w="710" w:type="dxa"/>
          </w:tcPr>
          <w:p w:rsidR="00627A57" w:rsidRPr="00627A57" w:rsidRDefault="00627A57" w:rsidP="00627A57">
            <w:pPr>
              <w:spacing w:line="240" w:lineRule="auto"/>
              <w:ind w:left="142" w:right="354" w:firstLine="96"/>
              <w:jc w:val="center"/>
              <w:rPr>
                <w:rFonts w:eastAsia="Times New Roman"/>
                <w:sz w:val="24"/>
                <w:szCs w:val="24"/>
                <w:lang w:eastAsia="en-US"/>
              </w:rPr>
            </w:pPr>
            <w:r w:rsidRPr="00627A57">
              <w:rPr>
                <w:rFonts w:eastAsia="Times New Roman"/>
                <w:sz w:val="24"/>
                <w:szCs w:val="24"/>
                <w:lang w:eastAsia="en-US"/>
              </w:rPr>
              <w:t>№п/п</w:t>
            </w:r>
          </w:p>
        </w:tc>
        <w:tc>
          <w:tcPr>
            <w:tcW w:w="4252" w:type="dxa"/>
          </w:tcPr>
          <w:p w:rsidR="00627A57" w:rsidRPr="00627A57" w:rsidRDefault="00627A57" w:rsidP="00627A57">
            <w:pPr>
              <w:spacing w:line="240" w:lineRule="auto"/>
              <w:ind w:left="142" w:firstLine="0"/>
              <w:jc w:val="center"/>
              <w:rPr>
                <w:rFonts w:eastAsia="Times New Roman"/>
                <w:sz w:val="24"/>
                <w:szCs w:val="24"/>
                <w:lang w:eastAsia="en-US"/>
              </w:rPr>
            </w:pPr>
            <w:r w:rsidRPr="00627A57">
              <w:rPr>
                <w:rFonts w:eastAsia="Times New Roman"/>
                <w:sz w:val="24"/>
                <w:szCs w:val="24"/>
                <w:lang w:eastAsia="en-US"/>
              </w:rPr>
              <w:t>Тема</w:t>
            </w:r>
          </w:p>
        </w:tc>
        <w:tc>
          <w:tcPr>
            <w:tcW w:w="2268" w:type="dxa"/>
          </w:tcPr>
          <w:p w:rsidR="00627A57" w:rsidRPr="00627A57" w:rsidRDefault="00627A57" w:rsidP="00627A57">
            <w:pPr>
              <w:spacing w:line="240" w:lineRule="auto"/>
              <w:ind w:left="142" w:right="27" w:hanging="72"/>
              <w:jc w:val="center"/>
              <w:rPr>
                <w:rFonts w:eastAsia="Times New Roman"/>
                <w:sz w:val="24"/>
                <w:szCs w:val="24"/>
                <w:lang w:val="ru-RU" w:eastAsia="en-US"/>
              </w:rPr>
            </w:pPr>
            <w:r w:rsidRPr="00627A57">
              <w:rPr>
                <w:rFonts w:eastAsia="Times New Roman"/>
                <w:spacing w:val="-1"/>
                <w:sz w:val="24"/>
                <w:szCs w:val="24"/>
                <w:lang w:val="ru-RU" w:eastAsia="en-US"/>
              </w:rPr>
              <w:t>Количество часов, отводимых на освоение каждой темы</w:t>
            </w:r>
          </w:p>
        </w:tc>
        <w:tc>
          <w:tcPr>
            <w:tcW w:w="2835" w:type="dxa"/>
          </w:tcPr>
          <w:p w:rsidR="00627A57" w:rsidRPr="00627A57" w:rsidRDefault="00627A57" w:rsidP="00627A57">
            <w:pPr>
              <w:spacing w:line="240" w:lineRule="auto"/>
              <w:ind w:left="142" w:right="27" w:hanging="72"/>
              <w:jc w:val="center"/>
              <w:rPr>
                <w:rFonts w:eastAsia="Times New Roman"/>
                <w:spacing w:val="-1"/>
                <w:sz w:val="24"/>
                <w:szCs w:val="24"/>
                <w:lang w:eastAsia="en-US"/>
              </w:rPr>
            </w:pPr>
            <w:r w:rsidRPr="00627A57">
              <w:rPr>
                <w:rFonts w:eastAsia="Times New Roman"/>
                <w:spacing w:val="-1"/>
                <w:sz w:val="24"/>
                <w:szCs w:val="24"/>
                <w:lang w:eastAsia="en-US"/>
              </w:rPr>
              <w:t xml:space="preserve">Э(Ц)ОР </w:t>
            </w:r>
          </w:p>
        </w:tc>
      </w:tr>
      <w:tr w:rsidR="007B0DA7" w:rsidRPr="00627A57" w:rsidTr="006C0FB3">
        <w:trPr>
          <w:trHeight w:val="8880"/>
        </w:trPr>
        <w:tc>
          <w:tcPr>
            <w:tcW w:w="710" w:type="dxa"/>
          </w:tcPr>
          <w:p w:rsidR="007B0DA7" w:rsidRPr="00627A57" w:rsidRDefault="007B0DA7" w:rsidP="00627A57">
            <w:pPr>
              <w:spacing w:line="240" w:lineRule="auto"/>
              <w:ind w:left="142" w:firstLine="0"/>
              <w:jc w:val="left"/>
              <w:rPr>
                <w:rFonts w:eastAsia="Times New Roman"/>
                <w:sz w:val="24"/>
                <w:szCs w:val="24"/>
                <w:lang w:eastAsia="en-US"/>
              </w:rPr>
            </w:pPr>
            <w:r w:rsidRPr="00627A57">
              <w:rPr>
                <w:rFonts w:eastAsia="Times New Roman"/>
                <w:sz w:val="24"/>
                <w:szCs w:val="24"/>
                <w:lang w:eastAsia="en-US"/>
              </w:rPr>
              <w:lastRenderedPageBreak/>
              <w:t>1.</w:t>
            </w:r>
          </w:p>
        </w:tc>
        <w:tc>
          <w:tcPr>
            <w:tcW w:w="4252" w:type="dxa"/>
          </w:tcPr>
          <w:p w:rsidR="007B0DA7" w:rsidRDefault="007B0DA7" w:rsidP="00607BF6">
            <w:pPr>
              <w:ind w:right="135"/>
              <w:rPr>
                <w:rFonts w:eastAsia="OfficinaSansBoldITC"/>
                <w:sz w:val="24"/>
                <w:szCs w:val="28"/>
                <w:lang w:val="ru-RU" w:eastAsia="en-US"/>
              </w:rPr>
            </w:pPr>
            <w:r w:rsidRPr="006C0FB3">
              <w:rPr>
                <w:rFonts w:eastAsia="Times New Roman"/>
                <w:spacing w:val="-1"/>
                <w:sz w:val="24"/>
                <w:szCs w:val="24"/>
                <w:lang w:val="ru-RU" w:eastAsia="en-US"/>
              </w:rPr>
              <w:t>5 класс</w:t>
            </w:r>
          </w:p>
          <w:p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20.3.1. Мифология.</w:t>
            </w:r>
          </w:p>
          <w:p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20.3.2. Фольклор.</w:t>
            </w:r>
          </w:p>
          <w:p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 xml:space="preserve">20.3.3. Литература первой половины </w:t>
            </w:r>
            <w:r w:rsidRPr="006E73C6">
              <w:rPr>
                <w:rFonts w:eastAsia="OfficinaSansBoldITC"/>
                <w:sz w:val="24"/>
                <w:szCs w:val="28"/>
                <w:lang w:eastAsia="en-US"/>
              </w:rPr>
              <w:t>XIX</w:t>
            </w:r>
            <w:r w:rsidRPr="006E73C6">
              <w:rPr>
                <w:rFonts w:eastAsia="OfficinaSansBoldITC"/>
                <w:sz w:val="24"/>
                <w:szCs w:val="28"/>
                <w:lang w:val="ru-RU" w:eastAsia="en-US"/>
              </w:rPr>
              <w:t xml:space="preserve"> века.</w:t>
            </w:r>
          </w:p>
          <w:p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20.3.4. Литература второй половины XIX века.</w:t>
            </w:r>
          </w:p>
          <w:p w:rsidR="007B0DA7" w:rsidRPr="006E73C6"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20.3.5. Литература XIX-ХХ веков.</w:t>
            </w:r>
          </w:p>
          <w:p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20.3.5.1. Стихотворения отечественных поэтов XIX-ХХ веков</w:t>
            </w:r>
          </w:p>
          <w:p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20.3.5.2. Юмористические рассказы отечественных писателей XIX-XX веков</w:t>
            </w:r>
            <w:r>
              <w:rPr>
                <w:rFonts w:eastAsia="OfficinaSansBoldITC"/>
                <w:sz w:val="24"/>
                <w:szCs w:val="28"/>
                <w:lang w:val="ru-RU" w:eastAsia="en-US"/>
              </w:rPr>
              <w:t>.</w:t>
            </w:r>
          </w:p>
          <w:p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20.3.5.3. Произведения отечественной литературы о природе и животных</w:t>
            </w:r>
            <w:r>
              <w:rPr>
                <w:rFonts w:eastAsia="OfficinaSansBoldITC"/>
                <w:sz w:val="24"/>
                <w:szCs w:val="28"/>
                <w:lang w:val="ru-RU" w:eastAsia="en-US"/>
              </w:rPr>
              <w:t>.</w:t>
            </w:r>
          </w:p>
          <w:p w:rsidR="007B0DA7" w:rsidRP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20.3.6. Литература XX-XXI веков.</w:t>
            </w:r>
          </w:p>
          <w:p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20.3.6.1. Произведения отечественной литературы на тему «Человек на войне»</w:t>
            </w:r>
          </w:p>
          <w:p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20.3.6.2. Произведения отечественных писателей XIX-XXI веков на тему детства</w:t>
            </w:r>
            <w:r>
              <w:rPr>
                <w:rFonts w:eastAsia="OfficinaSansBoldITC"/>
                <w:sz w:val="24"/>
                <w:szCs w:val="28"/>
                <w:lang w:val="ru-RU" w:eastAsia="en-US"/>
              </w:rPr>
              <w:t>.</w:t>
            </w:r>
          </w:p>
          <w:p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20.3.6.3. Произведения приключенческого жанра отечественных писателей</w:t>
            </w:r>
            <w:r>
              <w:rPr>
                <w:rFonts w:eastAsia="OfficinaSansBoldITC"/>
                <w:sz w:val="24"/>
                <w:szCs w:val="28"/>
                <w:lang w:val="ru-RU" w:eastAsia="en-US"/>
              </w:rPr>
              <w:t>.</w:t>
            </w:r>
          </w:p>
          <w:p w:rsidR="007B0DA7" w:rsidRP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 Зарубежная литература.</w:t>
            </w:r>
          </w:p>
          <w:p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20.3.8.1. Х.К. Андерсен.</w:t>
            </w:r>
          </w:p>
          <w:p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20.3.8.2. Зарубежная сказочная проза</w:t>
            </w:r>
            <w:r>
              <w:rPr>
                <w:rFonts w:eastAsia="OfficinaSansBoldITC"/>
                <w:sz w:val="24"/>
                <w:szCs w:val="28"/>
                <w:lang w:val="ru-RU" w:eastAsia="en-US"/>
              </w:rPr>
              <w:t>.</w:t>
            </w:r>
          </w:p>
          <w:p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20.3.8.3. Зарубежная проза о детях и подростках</w:t>
            </w:r>
            <w:r>
              <w:rPr>
                <w:rFonts w:eastAsia="OfficinaSansBoldITC"/>
                <w:sz w:val="24"/>
                <w:szCs w:val="28"/>
                <w:lang w:val="ru-RU" w:eastAsia="en-US"/>
              </w:rPr>
              <w:t>.</w:t>
            </w:r>
          </w:p>
          <w:p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20.3.8.4. Зарубежная приключенческая проза</w:t>
            </w:r>
            <w:r>
              <w:rPr>
                <w:rFonts w:eastAsia="OfficinaSansBoldITC"/>
                <w:sz w:val="24"/>
                <w:szCs w:val="28"/>
                <w:lang w:val="ru-RU" w:eastAsia="en-US"/>
              </w:rPr>
              <w:t>.</w:t>
            </w:r>
          </w:p>
          <w:p w:rsidR="007B0DA7" w:rsidRPr="006E73C6"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20.3.8.5. Зарубежная проза о животных</w:t>
            </w:r>
            <w:r>
              <w:rPr>
                <w:rFonts w:eastAsia="OfficinaSansBoldITC"/>
                <w:sz w:val="24"/>
                <w:szCs w:val="28"/>
                <w:lang w:val="ru-RU" w:eastAsia="en-US"/>
              </w:rPr>
              <w:t>.</w:t>
            </w:r>
          </w:p>
        </w:tc>
        <w:tc>
          <w:tcPr>
            <w:tcW w:w="2268" w:type="dxa"/>
          </w:tcPr>
          <w:p w:rsidR="007B0DA7" w:rsidRPr="00627A57" w:rsidRDefault="007B0DA7" w:rsidP="00627A57">
            <w:pPr>
              <w:spacing w:line="240" w:lineRule="auto"/>
              <w:ind w:firstLine="0"/>
              <w:jc w:val="center"/>
              <w:rPr>
                <w:rFonts w:eastAsia="Times New Roman"/>
                <w:i/>
                <w:sz w:val="24"/>
                <w:szCs w:val="24"/>
                <w:lang w:val="ru-RU" w:eastAsia="en-US"/>
              </w:rPr>
            </w:pPr>
            <w:r w:rsidRPr="00627A5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835" w:type="dxa"/>
          </w:tcPr>
          <w:p w:rsidR="007B0DA7" w:rsidRPr="00627A57" w:rsidRDefault="007B0DA7" w:rsidP="00627A57">
            <w:pPr>
              <w:spacing w:line="240" w:lineRule="auto"/>
              <w:ind w:firstLine="0"/>
              <w:jc w:val="center"/>
              <w:rPr>
                <w:rFonts w:eastAsia="Times New Roman"/>
                <w:i/>
                <w:sz w:val="24"/>
                <w:szCs w:val="24"/>
                <w:lang w:val="ru-RU" w:eastAsia="en-US"/>
              </w:rPr>
            </w:pPr>
            <w:r w:rsidRPr="00627A5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7B0DA7" w:rsidRPr="00627A57" w:rsidRDefault="007B0DA7" w:rsidP="00627A57">
            <w:pPr>
              <w:spacing w:line="240" w:lineRule="auto"/>
              <w:ind w:firstLine="0"/>
              <w:jc w:val="center"/>
              <w:rPr>
                <w:rFonts w:eastAsia="Times New Roman"/>
                <w:i/>
                <w:sz w:val="24"/>
                <w:szCs w:val="24"/>
                <w:lang w:val="ru-RU" w:eastAsia="en-US"/>
              </w:rPr>
            </w:pPr>
            <w:r w:rsidRPr="00627A5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627A57" w:rsidRPr="00627A57" w:rsidTr="00607BF6">
        <w:trPr>
          <w:trHeight w:val="7191"/>
        </w:trPr>
        <w:tc>
          <w:tcPr>
            <w:tcW w:w="710" w:type="dxa"/>
          </w:tcPr>
          <w:p w:rsidR="00627A57" w:rsidRPr="00627A57" w:rsidRDefault="007B0DA7" w:rsidP="00627A57">
            <w:pPr>
              <w:spacing w:line="240" w:lineRule="auto"/>
              <w:ind w:left="227" w:firstLine="0"/>
              <w:contextualSpacing/>
              <w:jc w:val="left"/>
              <w:rPr>
                <w:rFonts w:eastAsia="Times New Roman"/>
                <w:sz w:val="24"/>
                <w:szCs w:val="24"/>
                <w:lang w:eastAsia="en-US"/>
              </w:rPr>
            </w:pPr>
            <w:r>
              <w:rPr>
                <w:rFonts w:eastAsia="Times New Roman"/>
                <w:sz w:val="24"/>
                <w:szCs w:val="24"/>
                <w:lang w:eastAsia="en-US"/>
              </w:rPr>
              <w:lastRenderedPageBreak/>
              <w:t>2</w:t>
            </w:r>
            <w:r w:rsidR="00627A57" w:rsidRPr="00627A57">
              <w:rPr>
                <w:rFonts w:eastAsia="Times New Roman"/>
                <w:sz w:val="24"/>
                <w:szCs w:val="24"/>
                <w:lang w:eastAsia="en-US"/>
              </w:rPr>
              <w:t>.</w:t>
            </w:r>
          </w:p>
        </w:tc>
        <w:tc>
          <w:tcPr>
            <w:tcW w:w="4252" w:type="dxa"/>
          </w:tcPr>
          <w:p w:rsidR="00607BF6" w:rsidRDefault="00607BF6" w:rsidP="00627A57">
            <w:pPr>
              <w:rPr>
                <w:rFonts w:eastAsia="OfficinaSansBoldITC"/>
                <w:sz w:val="24"/>
                <w:szCs w:val="28"/>
                <w:lang w:val="ru-RU" w:eastAsia="en-US"/>
              </w:rPr>
            </w:pPr>
            <w:r>
              <w:rPr>
                <w:rFonts w:eastAsia="OfficinaSansBoldITC"/>
                <w:sz w:val="24"/>
                <w:szCs w:val="28"/>
                <w:lang w:val="ru-RU" w:eastAsia="en-US"/>
              </w:rPr>
              <w:t>6 класс</w:t>
            </w:r>
          </w:p>
          <w:p w:rsidR="004C1234" w:rsidRDefault="004C1234" w:rsidP="00627A57">
            <w:pPr>
              <w:rPr>
                <w:rFonts w:eastAsia="OfficinaSansBoldITC"/>
                <w:sz w:val="24"/>
                <w:szCs w:val="28"/>
                <w:lang w:val="ru-RU" w:eastAsia="en-US"/>
              </w:rPr>
            </w:pPr>
            <w:r w:rsidRPr="004C1234">
              <w:rPr>
                <w:rFonts w:eastAsia="OfficinaSansBoldITC"/>
                <w:sz w:val="24"/>
                <w:szCs w:val="28"/>
                <w:lang w:val="ru-RU" w:eastAsia="en-US"/>
              </w:rPr>
              <w:t>20.4.1. Античная литература.</w:t>
            </w:r>
          </w:p>
          <w:p w:rsidR="004C1234" w:rsidRPr="006C0FB3" w:rsidRDefault="004C1234" w:rsidP="004C1234">
            <w:pPr>
              <w:rPr>
                <w:rFonts w:eastAsia="OfficinaSansBoldITC"/>
                <w:sz w:val="24"/>
                <w:szCs w:val="28"/>
                <w:lang w:val="ru-RU" w:eastAsia="en-US"/>
              </w:rPr>
            </w:pPr>
            <w:r w:rsidRPr="006C0FB3">
              <w:rPr>
                <w:rFonts w:eastAsia="OfficinaSansBoldITC"/>
                <w:sz w:val="24"/>
                <w:szCs w:val="28"/>
                <w:lang w:val="ru-RU" w:eastAsia="en-US"/>
              </w:rPr>
              <w:t>20.4.2. Фольклор.</w:t>
            </w:r>
          </w:p>
          <w:p w:rsidR="004C1234" w:rsidRPr="006C0FB3" w:rsidRDefault="004C1234" w:rsidP="004C1234">
            <w:pPr>
              <w:rPr>
                <w:rFonts w:eastAsia="OfficinaSansBoldITC"/>
                <w:sz w:val="24"/>
                <w:szCs w:val="28"/>
                <w:lang w:val="ru-RU" w:eastAsia="en-US"/>
              </w:rPr>
            </w:pPr>
            <w:r w:rsidRPr="006C0FB3">
              <w:rPr>
                <w:rFonts w:eastAsia="OfficinaSansBoldITC"/>
                <w:sz w:val="24"/>
                <w:szCs w:val="28"/>
                <w:lang w:val="ru-RU" w:eastAsia="en-US"/>
              </w:rPr>
              <w:t>20.4.3. Древнерусская литература.</w:t>
            </w:r>
          </w:p>
          <w:p w:rsidR="00627A57" w:rsidRDefault="004C1234" w:rsidP="004C1234">
            <w:pPr>
              <w:rPr>
                <w:rFonts w:eastAsia="OfficinaSansBoldITC"/>
                <w:sz w:val="24"/>
                <w:szCs w:val="28"/>
                <w:lang w:val="ru-RU" w:eastAsia="en-US"/>
              </w:rPr>
            </w:pPr>
            <w:r w:rsidRPr="004C1234">
              <w:rPr>
                <w:rFonts w:eastAsia="OfficinaSansBoldITC"/>
                <w:sz w:val="24"/>
                <w:szCs w:val="28"/>
                <w:lang w:val="ru-RU" w:eastAsia="en-US"/>
              </w:rPr>
              <w:t xml:space="preserve">20.4.4. Литература первой половины </w:t>
            </w:r>
            <w:r w:rsidRPr="004C1234">
              <w:rPr>
                <w:rFonts w:eastAsia="OfficinaSansBoldITC"/>
                <w:sz w:val="24"/>
                <w:szCs w:val="28"/>
                <w:lang w:eastAsia="en-US"/>
              </w:rPr>
              <w:t>XIX</w:t>
            </w:r>
            <w:r w:rsidRPr="004C1234">
              <w:rPr>
                <w:rFonts w:eastAsia="OfficinaSansBoldITC"/>
                <w:sz w:val="24"/>
                <w:szCs w:val="28"/>
                <w:lang w:val="ru-RU" w:eastAsia="en-US"/>
              </w:rPr>
              <w:t xml:space="preserve"> века.</w:t>
            </w:r>
          </w:p>
          <w:p w:rsidR="004C1234" w:rsidRDefault="004C1234" w:rsidP="004C1234">
            <w:pPr>
              <w:rPr>
                <w:rFonts w:eastAsia="OfficinaSansBoldITC"/>
                <w:sz w:val="24"/>
                <w:szCs w:val="28"/>
                <w:lang w:val="ru-RU" w:eastAsia="en-US"/>
              </w:rPr>
            </w:pPr>
            <w:r w:rsidRPr="004C1234">
              <w:rPr>
                <w:rFonts w:eastAsia="OfficinaSansBoldITC"/>
                <w:sz w:val="24"/>
                <w:szCs w:val="28"/>
                <w:lang w:val="ru-RU" w:eastAsia="en-US"/>
              </w:rPr>
              <w:t>20.4.5. Литература второй половины XIX века.</w:t>
            </w:r>
          </w:p>
          <w:p w:rsidR="004C1234" w:rsidRDefault="004C1234" w:rsidP="004C1234">
            <w:pPr>
              <w:rPr>
                <w:rFonts w:eastAsia="OfficinaSansBoldITC"/>
                <w:sz w:val="24"/>
                <w:szCs w:val="28"/>
                <w:lang w:val="ru-RU" w:eastAsia="en-US"/>
              </w:rPr>
            </w:pPr>
            <w:r w:rsidRPr="004C1234">
              <w:rPr>
                <w:rFonts w:eastAsia="OfficinaSansBoldITC"/>
                <w:sz w:val="24"/>
                <w:szCs w:val="28"/>
                <w:lang w:val="ru-RU" w:eastAsia="en-US"/>
              </w:rPr>
              <w:t>20.4.6. Литература XX века.</w:t>
            </w:r>
          </w:p>
          <w:p w:rsidR="004C1234" w:rsidRDefault="004C1234" w:rsidP="004C1234">
            <w:pPr>
              <w:tabs>
                <w:tab w:val="left" w:pos="1275"/>
              </w:tabs>
              <w:rPr>
                <w:rFonts w:eastAsia="OfficinaSansBoldITC"/>
                <w:sz w:val="24"/>
                <w:szCs w:val="28"/>
                <w:lang w:val="ru-RU" w:eastAsia="en-US"/>
              </w:rPr>
            </w:pPr>
            <w:r>
              <w:rPr>
                <w:rFonts w:eastAsia="OfficinaSansBoldITC"/>
                <w:sz w:val="24"/>
                <w:szCs w:val="28"/>
                <w:lang w:val="ru-RU" w:eastAsia="en-US"/>
              </w:rPr>
              <w:t>20.4.6.1.</w:t>
            </w:r>
            <w:r w:rsidRPr="004C1234">
              <w:rPr>
                <w:rFonts w:eastAsia="OfficinaSansBoldITC"/>
                <w:sz w:val="24"/>
                <w:szCs w:val="28"/>
                <w:lang w:val="ru-RU" w:eastAsia="en-US"/>
              </w:rPr>
              <w:t>Стихотворения отечественных поэтов начала ХХ века</w:t>
            </w:r>
            <w:r>
              <w:rPr>
                <w:rFonts w:eastAsia="OfficinaSansBoldITC"/>
                <w:sz w:val="24"/>
                <w:szCs w:val="28"/>
                <w:lang w:val="ru-RU" w:eastAsia="en-US"/>
              </w:rPr>
              <w:t>.</w:t>
            </w:r>
          </w:p>
          <w:p w:rsidR="00607BF6" w:rsidRDefault="004C1234" w:rsidP="004C1234">
            <w:pPr>
              <w:rPr>
                <w:rFonts w:eastAsia="OfficinaSansBoldITC"/>
                <w:sz w:val="24"/>
                <w:szCs w:val="28"/>
                <w:lang w:val="ru-RU" w:eastAsia="en-US"/>
              </w:rPr>
            </w:pPr>
            <w:r>
              <w:rPr>
                <w:rFonts w:eastAsia="OfficinaSansBoldITC"/>
                <w:sz w:val="24"/>
                <w:szCs w:val="28"/>
                <w:lang w:val="ru-RU" w:eastAsia="en-US"/>
              </w:rPr>
              <w:t>20.4.6.2.</w:t>
            </w:r>
            <w:r w:rsidRPr="004C1234">
              <w:rPr>
                <w:rFonts w:eastAsia="OfficinaSansBoldITC"/>
                <w:sz w:val="24"/>
                <w:szCs w:val="28"/>
                <w:lang w:val="ru-RU" w:eastAsia="en-US"/>
              </w:rPr>
              <w:t>Стихотворения отечественных поэтов XX века</w:t>
            </w:r>
            <w:r>
              <w:rPr>
                <w:rFonts w:eastAsia="OfficinaSansBoldITC"/>
                <w:sz w:val="24"/>
                <w:szCs w:val="28"/>
                <w:lang w:val="ru-RU" w:eastAsia="en-US"/>
              </w:rPr>
              <w:t>.</w:t>
            </w:r>
          </w:p>
          <w:p w:rsidR="004C1234" w:rsidRDefault="00607BF6" w:rsidP="00607BF6">
            <w:pPr>
              <w:rPr>
                <w:rFonts w:eastAsia="OfficinaSansBoldITC"/>
                <w:sz w:val="24"/>
                <w:szCs w:val="28"/>
                <w:lang w:val="ru-RU" w:eastAsia="en-US"/>
              </w:rPr>
            </w:pPr>
            <w:r w:rsidRPr="00607BF6">
              <w:rPr>
                <w:rFonts w:eastAsia="OfficinaSansBoldITC"/>
                <w:sz w:val="24"/>
                <w:szCs w:val="28"/>
                <w:lang w:val="ru-RU" w:eastAsia="en-US"/>
              </w:rPr>
              <w:t>20.4.6.3. Проза отечественных писателей конца XX – начала XXI века</w:t>
            </w:r>
            <w:r>
              <w:rPr>
                <w:rFonts w:eastAsia="OfficinaSansBoldITC"/>
                <w:sz w:val="24"/>
                <w:szCs w:val="28"/>
                <w:lang w:val="ru-RU" w:eastAsia="en-US"/>
              </w:rPr>
              <w:t>.</w:t>
            </w:r>
          </w:p>
          <w:p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20.4.6.4. Произведения отечественных писателей на тему взросления человека</w:t>
            </w:r>
            <w:r>
              <w:rPr>
                <w:rFonts w:eastAsia="OfficinaSansBoldITC"/>
                <w:sz w:val="24"/>
                <w:szCs w:val="28"/>
                <w:lang w:val="ru-RU" w:eastAsia="en-US"/>
              </w:rPr>
              <w:t>.</w:t>
            </w:r>
          </w:p>
          <w:p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20.4.6.5. Произведения современных отечественных писателей-фантастов</w:t>
            </w:r>
            <w:r>
              <w:rPr>
                <w:rFonts w:eastAsia="OfficinaSansBoldITC"/>
                <w:sz w:val="24"/>
                <w:szCs w:val="28"/>
                <w:lang w:val="ru-RU" w:eastAsia="en-US"/>
              </w:rPr>
              <w:t>.</w:t>
            </w:r>
          </w:p>
          <w:p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20.4.7. Литература народов Российской Федерации.</w:t>
            </w:r>
          </w:p>
          <w:p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20.4.8. Зарубежная литература.</w:t>
            </w:r>
          </w:p>
          <w:p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20.4.8.1. Д. Дефо «Робинзон Крузо» (главы по выбору).</w:t>
            </w:r>
          </w:p>
          <w:p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20.4.8.2. Д. Свифт «Путешествия Гулливера» (главы по выбору).</w:t>
            </w:r>
          </w:p>
          <w:p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20.4.8.3. Произведения зарубежных писателей на тему взросления человека</w:t>
            </w:r>
            <w:r>
              <w:rPr>
                <w:rFonts w:eastAsia="OfficinaSansBoldITC"/>
                <w:sz w:val="24"/>
                <w:szCs w:val="28"/>
                <w:lang w:val="ru-RU" w:eastAsia="en-US"/>
              </w:rPr>
              <w:t>.</w:t>
            </w:r>
          </w:p>
          <w:p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20.4.8.4. Произведения современных зарубежных писателей-фантастов</w:t>
            </w:r>
            <w:r>
              <w:rPr>
                <w:rFonts w:eastAsia="OfficinaSansBoldITC"/>
                <w:sz w:val="24"/>
                <w:szCs w:val="28"/>
                <w:lang w:val="ru-RU" w:eastAsia="en-US"/>
              </w:rPr>
              <w:t>.</w:t>
            </w:r>
          </w:p>
        </w:tc>
        <w:tc>
          <w:tcPr>
            <w:tcW w:w="2268" w:type="dxa"/>
          </w:tcPr>
          <w:p w:rsidR="00627A57" w:rsidRPr="00627A57" w:rsidRDefault="00627A57" w:rsidP="00627A57">
            <w:pPr>
              <w:spacing w:line="240" w:lineRule="auto"/>
              <w:ind w:firstLine="0"/>
              <w:jc w:val="center"/>
              <w:rPr>
                <w:rFonts w:eastAsia="Times New Roman"/>
                <w:i/>
                <w:sz w:val="24"/>
                <w:szCs w:val="24"/>
                <w:lang w:val="ru-RU" w:eastAsia="en-US"/>
              </w:rPr>
            </w:pPr>
          </w:p>
        </w:tc>
        <w:tc>
          <w:tcPr>
            <w:tcW w:w="2835" w:type="dxa"/>
            <w:tcBorders>
              <w:top w:val="single" w:sz="4" w:space="0" w:color="auto"/>
              <w:bottom w:val="single" w:sz="4" w:space="0" w:color="auto"/>
            </w:tcBorders>
          </w:tcPr>
          <w:p w:rsidR="00627A57" w:rsidRPr="00627A57" w:rsidRDefault="00627A57" w:rsidP="00627A57">
            <w:pPr>
              <w:spacing w:line="240" w:lineRule="auto"/>
              <w:jc w:val="center"/>
              <w:rPr>
                <w:rFonts w:eastAsia="Times New Roman"/>
                <w:i/>
                <w:sz w:val="24"/>
                <w:szCs w:val="24"/>
                <w:lang w:val="ru-RU" w:eastAsia="en-US"/>
              </w:rPr>
            </w:pPr>
          </w:p>
        </w:tc>
      </w:tr>
      <w:tr w:rsidR="00607BF6" w:rsidRPr="00627A57" w:rsidTr="00607BF6">
        <w:trPr>
          <w:trHeight w:val="5081"/>
        </w:trPr>
        <w:tc>
          <w:tcPr>
            <w:tcW w:w="710" w:type="dxa"/>
          </w:tcPr>
          <w:p w:rsidR="00607BF6" w:rsidRPr="00607BF6" w:rsidRDefault="00607BF6" w:rsidP="00627A57">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252" w:type="dxa"/>
          </w:tcPr>
          <w:p w:rsidR="00607BF6" w:rsidRPr="00607BF6" w:rsidRDefault="00607BF6" w:rsidP="00627A57">
            <w:pPr>
              <w:rPr>
                <w:rFonts w:eastAsia="OfficinaSansBoldITC"/>
                <w:sz w:val="24"/>
                <w:szCs w:val="28"/>
                <w:lang w:val="ru-RU" w:eastAsia="en-US"/>
              </w:rPr>
            </w:pPr>
            <w:r>
              <w:rPr>
                <w:rFonts w:eastAsia="OfficinaSansBoldITC"/>
                <w:sz w:val="24"/>
                <w:szCs w:val="28"/>
                <w:lang w:val="ru-RU" w:eastAsia="en-US"/>
              </w:rPr>
              <w:t>7 класс</w:t>
            </w:r>
          </w:p>
          <w:p w:rsidR="00607BF6" w:rsidRPr="006C0FB3" w:rsidRDefault="00607BF6" w:rsidP="00627A57">
            <w:pPr>
              <w:rPr>
                <w:rFonts w:eastAsia="OfficinaSansBoldITC"/>
                <w:sz w:val="24"/>
                <w:szCs w:val="28"/>
                <w:lang w:val="ru-RU" w:eastAsia="en-US"/>
              </w:rPr>
            </w:pPr>
            <w:r w:rsidRPr="006C0FB3">
              <w:rPr>
                <w:rFonts w:eastAsia="OfficinaSansBoldITC"/>
                <w:sz w:val="24"/>
                <w:szCs w:val="28"/>
                <w:lang w:val="ru-RU" w:eastAsia="en-US"/>
              </w:rPr>
              <w:t>20.5.1. Древнерусская литература.</w:t>
            </w:r>
          </w:p>
          <w:p w:rsidR="00607BF6" w:rsidRDefault="00607BF6" w:rsidP="00627A57">
            <w:pPr>
              <w:rPr>
                <w:rFonts w:eastAsia="OfficinaSansBoldITC"/>
                <w:sz w:val="24"/>
                <w:szCs w:val="28"/>
                <w:lang w:val="ru-RU" w:eastAsia="en-US"/>
              </w:rPr>
            </w:pPr>
            <w:r w:rsidRPr="00607BF6">
              <w:rPr>
                <w:rFonts w:eastAsia="OfficinaSansBoldITC"/>
                <w:sz w:val="24"/>
                <w:szCs w:val="28"/>
                <w:lang w:val="ru-RU" w:eastAsia="en-US"/>
              </w:rPr>
              <w:t xml:space="preserve">20.5.2. Литература первой половины </w:t>
            </w:r>
            <w:r w:rsidRPr="00607BF6">
              <w:rPr>
                <w:rFonts w:eastAsia="OfficinaSansBoldITC"/>
                <w:sz w:val="24"/>
                <w:szCs w:val="28"/>
                <w:lang w:eastAsia="en-US"/>
              </w:rPr>
              <w:t>XIX</w:t>
            </w:r>
            <w:r w:rsidRPr="00607BF6">
              <w:rPr>
                <w:rFonts w:eastAsia="OfficinaSansBoldITC"/>
                <w:sz w:val="24"/>
                <w:szCs w:val="28"/>
                <w:lang w:val="ru-RU" w:eastAsia="en-US"/>
              </w:rPr>
              <w:t xml:space="preserve"> века.</w:t>
            </w:r>
          </w:p>
          <w:p w:rsidR="00607BF6" w:rsidRDefault="00607BF6" w:rsidP="00627A57">
            <w:pPr>
              <w:rPr>
                <w:rFonts w:eastAsia="OfficinaSansBoldITC"/>
                <w:sz w:val="24"/>
                <w:szCs w:val="28"/>
                <w:lang w:val="ru-RU" w:eastAsia="en-US"/>
              </w:rPr>
            </w:pPr>
            <w:r w:rsidRPr="00607BF6">
              <w:rPr>
                <w:rFonts w:eastAsia="OfficinaSansBoldITC"/>
                <w:sz w:val="24"/>
                <w:szCs w:val="28"/>
                <w:lang w:val="ru-RU" w:eastAsia="en-US"/>
              </w:rPr>
              <w:t>20.5.3. Литература второй половины XIX века.</w:t>
            </w:r>
          </w:p>
          <w:p w:rsidR="00607BF6" w:rsidRDefault="00607BF6" w:rsidP="00627A57">
            <w:pPr>
              <w:rPr>
                <w:rFonts w:eastAsia="OfficinaSansBoldITC"/>
                <w:sz w:val="24"/>
                <w:szCs w:val="28"/>
                <w:lang w:val="ru-RU" w:eastAsia="en-US"/>
              </w:rPr>
            </w:pPr>
            <w:r w:rsidRPr="00607BF6">
              <w:rPr>
                <w:rFonts w:eastAsia="OfficinaSansBoldITC"/>
                <w:sz w:val="24"/>
                <w:szCs w:val="28"/>
                <w:lang w:val="ru-RU" w:eastAsia="en-US"/>
              </w:rPr>
              <w:t>20.5.4. Литература конца XIX – начала XX века.</w:t>
            </w:r>
          </w:p>
          <w:p w:rsidR="00607BF6" w:rsidRDefault="00607BF6" w:rsidP="00627A57">
            <w:pPr>
              <w:rPr>
                <w:rFonts w:eastAsia="OfficinaSansBoldITC"/>
                <w:sz w:val="24"/>
                <w:szCs w:val="28"/>
                <w:lang w:val="ru-RU" w:eastAsia="en-US"/>
              </w:rPr>
            </w:pPr>
            <w:r w:rsidRPr="00607BF6">
              <w:rPr>
                <w:rFonts w:eastAsia="OfficinaSansBoldITC"/>
                <w:sz w:val="24"/>
                <w:szCs w:val="28"/>
                <w:lang w:val="ru-RU" w:eastAsia="en-US"/>
              </w:rPr>
              <w:t>20.5.5. Литература первой половины XX века.</w:t>
            </w:r>
          </w:p>
          <w:p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20.5.6. Литература второй половины XX века.</w:t>
            </w:r>
          </w:p>
          <w:p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20.5.6.1. В.М. Шукшин. Рассказы</w:t>
            </w:r>
            <w:r>
              <w:rPr>
                <w:rFonts w:eastAsia="OfficinaSansBoldITC"/>
                <w:sz w:val="24"/>
                <w:szCs w:val="28"/>
                <w:lang w:val="ru-RU" w:eastAsia="en-US"/>
              </w:rPr>
              <w:t>.</w:t>
            </w:r>
          </w:p>
          <w:p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20.5.6.2. Стихотворения отечественных поэтов XX-XXI веков</w:t>
            </w:r>
            <w:r>
              <w:rPr>
                <w:rFonts w:eastAsia="OfficinaSansBoldITC"/>
                <w:sz w:val="24"/>
                <w:szCs w:val="28"/>
                <w:lang w:val="ru-RU" w:eastAsia="en-US"/>
              </w:rPr>
              <w:t>.</w:t>
            </w:r>
          </w:p>
          <w:p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20.5.6.3. Произведения отечественных прозаиков второй половины XX – начала XXI века</w:t>
            </w:r>
            <w:r>
              <w:rPr>
                <w:rFonts w:eastAsia="OfficinaSansBoldITC"/>
                <w:sz w:val="24"/>
                <w:szCs w:val="28"/>
                <w:lang w:val="ru-RU" w:eastAsia="en-US"/>
              </w:rPr>
              <w:t>.</w:t>
            </w:r>
          </w:p>
          <w:p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20.5.6.4. Тема взаимоотношения поколений, становления человека, выбора им жизненного пути</w:t>
            </w:r>
            <w:r>
              <w:rPr>
                <w:rFonts w:eastAsia="OfficinaSansBoldITC"/>
                <w:sz w:val="24"/>
                <w:szCs w:val="28"/>
                <w:lang w:val="ru-RU" w:eastAsia="en-US"/>
              </w:rPr>
              <w:t>.</w:t>
            </w:r>
          </w:p>
          <w:p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20.5.7. Зарубежная литература.</w:t>
            </w:r>
          </w:p>
        </w:tc>
        <w:tc>
          <w:tcPr>
            <w:tcW w:w="2268" w:type="dxa"/>
          </w:tcPr>
          <w:p w:rsidR="00607BF6" w:rsidRPr="00607BF6" w:rsidRDefault="00607BF6" w:rsidP="00627A57">
            <w:pPr>
              <w:spacing w:line="240" w:lineRule="auto"/>
              <w:ind w:firstLine="0"/>
              <w:jc w:val="center"/>
              <w:rPr>
                <w:rFonts w:eastAsia="Times New Roman"/>
                <w:i/>
                <w:sz w:val="24"/>
                <w:szCs w:val="24"/>
                <w:lang w:val="ru-RU" w:eastAsia="en-US"/>
              </w:rPr>
            </w:pPr>
          </w:p>
        </w:tc>
        <w:tc>
          <w:tcPr>
            <w:tcW w:w="2835" w:type="dxa"/>
            <w:tcBorders>
              <w:top w:val="single" w:sz="4" w:space="0" w:color="auto"/>
              <w:bottom w:val="single" w:sz="4" w:space="0" w:color="auto"/>
            </w:tcBorders>
          </w:tcPr>
          <w:p w:rsidR="00607BF6" w:rsidRPr="00607BF6" w:rsidRDefault="00607BF6" w:rsidP="00627A57">
            <w:pPr>
              <w:spacing w:line="240" w:lineRule="auto"/>
              <w:jc w:val="center"/>
              <w:rPr>
                <w:rFonts w:eastAsia="Times New Roman"/>
                <w:i/>
                <w:sz w:val="24"/>
                <w:szCs w:val="24"/>
                <w:lang w:val="ru-RU" w:eastAsia="en-US"/>
              </w:rPr>
            </w:pPr>
          </w:p>
        </w:tc>
      </w:tr>
      <w:tr w:rsidR="00607BF6" w:rsidRPr="00627A57" w:rsidTr="004D7998">
        <w:trPr>
          <w:trHeight w:val="2938"/>
        </w:trPr>
        <w:tc>
          <w:tcPr>
            <w:tcW w:w="710" w:type="dxa"/>
          </w:tcPr>
          <w:p w:rsidR="00607BF6" w:rsidRPr="00607BF6" w:rsidRDefault="00607BF6" w:rsidP="00607BF6">
            <w:pPr>
              <w:spacing w:line="240" w:lineRule="auto"/>
              <w:ind w:firstLine="0"/>
              <w:jc w:val="left"/>
              <w:rPr>
                <w:rFonts w:eastAsia="Times New Roman"/>
                <w:sz w:val="24"/>
                <w:szCs w:val="24"/>
                <w:lang w:val="ru-RU" w:eastAsia="en-US"/>
              </w:rPr>
            </w:pPr>
            <w:r>
              <w:rPr>
                <w:rFonts w:eastAsia="Times New Roman"/>
                <w:sz w:val="24"/>
                <w:szCs w:val="24"/>
                <w:lang w:val="ru-RU" w:eastAsia="en-US"/>
              </w:rPr>
              <w:lastRenderedPageBreak/>
              <w:t xml:space="preserve">     4.</w:t>
            </w:r>
          </w:p>
        </w:tc>
        <w:tc>
          <w:tcPr>
            <w:tcW w:w="4252" w:type="dxa"/>
          </w:tcPr>
          <w:p w:rsidR="00607BF6" w:rsidRDefault="00607BF6" w:rsidP="00627A57">
            <w:pPr>
              <w:rPr>
                <w:rFonts w:eastAsia="OfficinaSansBoldITC"/>
                <w:sz w:val="24"/>
                <w:szCs w:val="28"/>
                <w:lang w:val="ru-RU" w:eastAsia="en-US"/>
              </w:rPr>
            </w:pPr>
            <w:r>
              <w:rPr>
                <w:rFonts w:eastAsia="OfficinaSansBoldITC"/>
                <w:sz w:val="24"/>
                <w:szCs w:val="28"/>
                <w:lang w:val="ru-RU" w:eastAsia="en-US"/>
              </w:rPr>
              <w:t>8 класс</w:t>
            </w:r>
          </w:p>
          <w:p w:rsidR="004D7998" w:rsidRDefault="004D7998" w:rsidP="00627A57">
            <w:pPr>
              <w:rPr>
                <w:rFonts w:eastAsia="OfficinaSansBoldITC"/>
                <w:sz w:val="24"/>
                <w:szCs w:val="28"/>
                <w:lang w:val="ru-RU" w:eastAsia="en-US"/>
              </w:rPr>
            </w:pPr>
            <w:r w:rsidRPr="004D7998">
              <w:rPr>
                <w:rFonts w:eastAsia="OfficinaSansBoldITC"/>
                <w:sz w:val="24"/>
                <w:szCs w:val="28"/>
                <w:lang w:val="ru-RU" w:eastAsia="en-US"/>
              </w:rPr>
              <w:t>20.6.1. Древнерусская литература.</w:t>
            </w:r>
          </w:p>
          <w:p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20.6.2. Литература XVIII века.</w:t>
            </w:r>
          </w:p>
          <w:p w:rsidR="00607BF6" w:rsidRDefault="004D7998" w:rsidP="004D7998">
            <w:pPr>
              <w:rPr>
                <w:rFonts w:eastAsia="OfficinaSansBoldITC"/>
                <w:sz w:val="24"/>
                <w:szCs w:val="28"/>
                <w:lang w:val="ru-RU" w:eastAsia="en-US"/>
              </w:rPr>
            </w:pPr>
            <w:r w:rsidRPr="004D7998">
              <w:rPr>
                <w:rFonts w:eastAsia="OfficinaSansBoldITC"/>
                <w:sz w:val="24"/>
                <w:szCs w:val="28"/>
                <w:lang w:val="ru-RU" w:eastAsia="en-US"/>
              </w:rPr>
              <w:t>20.6.3. Литература первой половины XIX века.</w:t>
            </w:r>
          </w:p>
          <w:p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20.6.4. Литература второй половины XIX века.</w:t>
            </w:r>
          </w:p>
          <w:p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20.6.5. Литература первой половины XX века.</w:t>
            </w:r>
          </w:p>
          <w:p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20.6.6. Литература второй половины XX века.</w:t>
            </w:r>
          </w:p>
          <w:p w:rsidR="004D7998" w:rsidRP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20.6.7. Зарубежная литература.</w:t>
            </w:r>
          </w:p>
        </w:tc>
        <w:tc>
          <w:tcPr>
            <w:tcW w:w="2268" w:type="dxa"/>
          </w:tcPr>
          <w:p w:rsidR="00607BF6" w:rsidRPr="004D7998" w:rsidRDefault="00607BF6" w:rsidP="00627A57">
            <w:pPr>
              <w:spacing w:line="240" w:lineRule="auto"/>
              <w:ind w:firstLine="0"/>
              <w:jc w:val="center"/>
              <w:rPr>
                <w:rFonts w:eastAsia="Times New Roman"/>
                <w:i/>
                <w:sz w:val="24"/>
                <w:szCs w:val="24"/>
                <w:lang w:val="ru-RU" w:eastAsia="en-US"/>
              </w:rPr>
            </w:pPr>
          </w:p>
        </w:tc>
        <w:tc>
          <w:tcPr>
            <w:tcW w:w="2835" w:type="dxa"/>
            <w:tcBorders>
              <w:top w:val="single" w:sz="4" w:space="0" w:color="auto"/>
              <w:bottom w:val="single" w:sz="4" w:space="0" w:color="auto"/>
            </w:tcBorders>
          </w:tcPr>
          <w:p w:rsidR="00607BF6" w:rsidRPr="004D7998" w:rsidRDefault="00607BF6" w:rsidP="00627A57">
            <w:pPr>
              <w:spacing w:line="240" w:lineRule="auto"/>
              <w:jc w:val="center"/>
              <w:rPr>
                <w:rFonts w:eastAsia="Times New Roman"/>
                <w:i/>
                <w:sz w:val="24"/>
                <w:szCs w:val="24"/>
                <w:lang w:val="ru-RU" w:eastAsia="en-US"/>
              </w:rPr>
            </w:pPr>
          </w:p>
        </w:tc>
      </w:tr>
      <w:tr w:rsidR="004D7998" w:rsidRPr="00627A57" w:rsidTr="004D7998">
        <w:trPr>
          <w:trHeight w:val="2938"/>
        </w:trPr>
        <w:tc>
          <w:tcPr>
            <w:tcW w:w="710" w:type="dxa"/>
          </w:tcPr>
          <w:p w:rsidR="004D7998" w:rsidRPr="004D7998" w:rsidRDefault="004D7998" w:rsidP="00607BF6">
            <w:pPr>
              <w:spacing w:line="240" w:lineRule="auto"/>
              <w:ind w:firstLine="0"/>
              <w:jc w:val="left"/>
              <w:rPr>
                <w:rFonts w:eastAsia="Times New Roman"/>
                <w:sz w:val="24"/>
                <w:szCs w:val="24"/>
                <w:lang w:val="ru-RU" w:eastAsia="en-US"/>
              </w:rPr>
            </w:pPr>
            <w:r>
              <w:rPr>
                <w:rFonts w:eastAsia="Times New Roman"/>
                <w:sz w:val="24"/>
                <w:szCs w:val="24"/>
                <w:lang w:val="ru-RU" w:eastAsia="en-US"/>
              </w:rPr>
              <w:t xml:space="preserve">    5.</w:t>
            </w:r>
          </w:p>
        </w:tc>
        <w:tc>
          <w:tcPr>
            <w:tcW w:w="4252" w:type="dxa"/>
          </w:tcPr>
          <w:p w:rsidR="004D7998" w:rsidRDefault="004D7998" w:rsidP="00627A57">
            <w:pPr>
              <w:rPr>
                <w:rFonts w:eastAsia="OfficinaSansBoldITC"/>
                <w:sz w:val="24"/>
                <w:szCs w:val="28"/>
                <w:lang w:val="ru-RU" w:eastAsia="en-US"/>
              </w:rPr>
            </w:pPr>
            <w:r>
              <w:rPr>
                <w:rFonts w:eastAsia="OfficinaSansBoldITC"/>
                <w:sz w:val="24"/>
                <w:szCs w:val="28"/>
                <w:lang w:val="ru-RU" w:eastAsia="en-US"/>
              </w:rPr>
              <w:t>9 класс</w:t>
            </w:r>
          </w:p>
          <w:p w:rsidR="004D7998" w:rsidRDefault="004D7998" w:rsidP="00627A57">
            <w:pPr>
              <w:rPr>
                <w:rFonts w:eastAsia="OfficinaSansBoldITC"/>
                <w:sz w:val="24"/>
                <w:szCs w:val="28"/>
                <w:lang w:val="ru-RU" w:eastAsia="en-US"/>
              </w:rPr>
            </w:pPr>
            <w:r w:rsidRPr="004D7998">
              <w:rPr>
                <w:rFonts w:eastAsia="OfficinaSansBoldITC"/>
                <w:sz w:val="24"/>
                <w:szCs w:val="28"/>
                <w:lang w:val="ru-RU" w:eastAsia="en-US"/>
              </w:rPr>
              <w:t>20.7.1. Древнерусская литература.</w:t>
            </w:r>
          </w:p>
          <w:p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20.7.2. Литература XVIII века.</w:t>
            </w:r>
          </w:p>
          <w:p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20.7.3. Литература первой половины XIX века.</w:t>
            </w:r>
          </w:p>
          <w:p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20.7.4.1. В.А. Жуковский. Баллады, элегии</w:t>
            </w:r>
            <w:r>
              <w:rPr>
                <w:rFonts w:eastAsia="OfficinaSansBoldITC"/>
                <w:sz w:val="24"/>
                <w:szCs w:val="28"/>
                <w:lang w:val="ru-RU" w:eastAsia="en-US"/>
              </w:rPr>
              <w:t>.</w:t>
            </w:r>
          </w:p>
          <w:p w:rsidR="004D7998" w:rsidRP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20.7.4.2. А.С. Грибоедов. Комедия «Горе от ума».</w:t>
            </w:r>
          </w:p>
          <w:p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20.7.4.3. Поэзия пушкинской эпохи. К.Н. Батюшков, А.А. Дельвиг, Н.М. Языков, Е.А. Баратынский</w:t>
            </w:r>
            <w:r>
              <w:rPr>
                <w:rFonts w:eastAsia="OfficinaSansBoldITC"/>
                <w:sz w:val="24"/>
                <w:szCs w:val="28"/>
                <w:lang w:val="ru-RU" w:eastAsia="en-US"/>
              </w:rPr>
              <w:t>.</w:t>
            </w:r>
          </w:p>
          <w:p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20.7.4.4. А.С. Пушкин. Стихотворения</w:t>
            </w:r>
            <w:r>
              <w:rPr>
                <w:rFonts w:eastAsia="OfficinaSansBoldITC"/>
                <w:sz w:val="24"/>
                <w:szCs w:val="28"/>
                <w:lang w:val="ru-RU" w:eastAsia="en-US"/>
              </w:rPr>
              <w:t>.</w:t>
            </w:r>
          </w:p>
          <w:p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 xml:space="preserve">20.7.4.5. М.Ю. Лермонтов. Стихотворения </w:t>
            </w:r>
          </w:p>
          <w:p w:rsidR="004D7998" w:rsidRP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20.7.4.6. Н.В. Гоголь. Поэма «Мёртвые души».</w:t>
            </w:r>
          </w:p>
          <w:p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 xml:space="preserve">20.7.4.7. Отечественная проза первой половины XIX в. </w:t>
            </w:r>
          </w:p>
          <w:p w:rsidR="004D7998" w:rsidRPr="004D7998" w:rsidRDefault="004D7998" w:rsidP="006C0FB3">
            <w:pPr>
              <w:rPr>
                <w:rFonts w:eastAsia="OfficinaSansBoldITC"/>
                <w:sz w:val="24"/>
                <w:szCs w:val="28"/>
                <w:lang w:val="ru-RU" w:eastAsia="en-US"/>
              </w:rPr>
            </w:pPr>
            <w:r w:rsidRPr="004D7998">
              <w:rPr>
                <w:rFonts w:eastAsia="OfficinaSansBoldITC"/>
                <w:sz w:val="24"/>
                <w:szCs w:val="28"/>
                <w:lang w:val="ru-RU" w:eastAsia="en-US"/>
              </w:rPr>
              <w:t>20.7.5. Зарубежная литература.</w:t>
            </w:r>
          </w:p>
        </w:tc>
        <w:tc>
          <w:tcPr>
            <w:tcW w:w="2268" w:type="dxa"/>
          </w:tcPr>
          <w:p w:rsidR="004D7998" w:rsidRPr="004D7998" w:rsidRDefault="004D7998" w:rsidP="00627A57">
            <w:pPr>
              <w:spacing w:line="240" w:lineRule="auto"/>
              <w:ind w:firstLine="0"/>
              <w:jc w:val="center"/>
              <w:rPr>
                <w:rFonts w:eastAsia="Times New Roman"/>
                <w:i/>
                <w:sz w:val="24"/>
                <w:szCs w:val="24"/>
                <w:lang w:val="ru-RU" w:eastAsia="en-US"/>
              </w:rPr>
            </w:pPr>
          </w:p>
        </w:tc>
        <w:tc>
          <w:tcPr>
            <w:tcW w:w="2835" w:type="dxa"/>
            <w:tcBorders>
              <w:top w:val="single" w:sz="4" w:space="0" w:color="auto"/>
            </w:tcBorders>
          </w:tcPr>
          <w:p w:rsidR="004D7998" w:rsidRPr="004D7998" w:rsidRDefault="004D7998" w:rsidP="00627A57">
            <w:pPr>
              <w:spacing w:line="240" w:lineRule="auto"/>
              <w:jc w:val="center"/>
              <w:rPr>
                <w:rFonts w:eastAsia="Times New Roman"/>
                <w:i/>
                <w:sz w:val="24"/>
                <w:szCs w:val="24"/>
                <w:lang w:val="ru-RU" w:eastAsia="en-US"/>
              </w:rPr>
            </w:pPr>
          </w:p>
        </w:tc>
      </w:tr>
    </w:tbl>
    <w:p w:rsidR="00627A57" w:rsidRPr="00627A57" w:rsidRDefault="00627A57" w:rsidP="00627A57">
      <w:pPr>
        <w:spacing w:after="160" w:line="259" w:lineRule="auto"/>
        <w:ind w:firstLine="708"/>
        <w:jc w:val="left"/>
        <w:rPr>
          <w:rFonts w:ascii="Calibri" w:eastAsia="Calibri" w:hAnsi="Calibri" w:cs="Times New Roman"/>
          <w:sz w:val="22"/>
          <w:lang w:eastAsia="en-US"/>
        </w:rPr>
      </w:pPr>
    </w:p>
    <w:p w:rsidR="006C0FB3" w:rsidRPr="009A3342" w:rsidRDefault="009A3342" w:rsidP="009A3342">
      <w:pPr>
        <w:pStyle w:val="ac"/>
        <w:numPr>
          <w:ilvl w:val="2"/>
          <w:numId w:val="1"/>
        </w:numPr>
        <w:spacing w:line="240" w:lineRule="auto"/>
        <w:ind w:right="6"/>
        <w:jc w:val="center"/>
        <w:rPr>
          <w:b/>
          <w:sz w:val="24"/>
          <w:szCs w:val="24"/>
        </w:rPr>
      </w:pPr>
      <w:r>
        <w:rPr>
          <w:b/>
          <w:sz w:val="24"/>
          <w:szCs w:val="24"/>
        </w:rPr>
        <w:t>Р</w:t>
      </w:r>
      <w:r w:rsidR="006C0FB3" w:rsidRPr="009A3342">
        <w:rPr>
          <w:b/>
          <w:sz w:val="24"/>
          <w:szCs w:val="24"/>
        </w:rPr>
        <w:t>абочая программа по учебному предмету «Родной (чеченский) язык»</w:t>
      </w:r>
    </w:p>
    <w:p w:rsidR="006C0FB3" w:rsidRPr="006C0FB3" w:rsidRDefault="006C0FB3" w:rsidP="006C0FB3">
      <w:pPr>
        <w:spacing w:line="240" w:lineRule="auto"/>
        <w:ind w:right="6" w:firstLine="0"/>
        <w:jc w:val="center"/>
        <w:rPr>
          <w:b/>
          <w:sz w:val="24"/>
          <w:szCs w:val="24"/>
        </w:rPr>
      </w:pPr>
    </w:p>
    <w:p w:rsidR="009A3342" w:rsidRDefault="009A3342" w:rsidP="009A3342">
      <w:pPr>
        <w:spacing w:line="240" w:lineRule="auto"/>
        <w:ind w:right="6" w:firstLine="709"/>
        <w:rPr>
          <w:sz w:val="24"/>
          <w:szCs w:val="24"/>
        </w:rPr>
      </w:pPr>
      <w:r>
        <w:rPr>
          <w:sz w:val="24"/>
          <w:szCs w:val="24"/>
        </w:rPr>
        <w:t>Р</w:t>
      </w:r>
      <w:r w:rsidR="006C0FB3" w:rsidRPr="006C0FB3">
        <w:rPr>
          <w:sz w:val="24"/>
          <w:szCs w:val="24"/>
        </w:rPr>
        <w:t xml:space="preserve">абочая программа по учебному предмету «Родной (чеченский) язык» (предметная область «Родной язык и родная литература») (далее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родному (чеченскому) языку </w:t>
      </w:r>
      <w:r w:rsidRPr="009A3342">
        <w:rPr>
          <w:sz w:val="24"/>
          <w:szCs w:val="24"/>
        </w:rPr>
        <w:t xml:space="preserve">и дополнена общим тематическим планированием в целях приведения структуры рабочей программы в соответствие с требованием ФГОС ООО. </w:t>
      </w:r>
    </w:p>
    <w:p w:rsidR="009A3342" w:rsidRDefault="009A3342" w:rsidP="009A3342">
      <w:pPr>
        <w:spacing w:line="240" w:lineRule="auto"/>
        <w:ind w:right="6" w:firstLine="709"/>
        <w:rPr>
          <w:sz w:val="24"/>
          <w:szCs w:val="24"/>
        </w:rPr>
      </w:pPr>
      <w:r w:rsidRPr="009A3342">
        <w:rPr>
          <w:sz w:val="24"/>
          <w:szCs w:val="24"/>
        </w:rPr>
        <w:t>Рабочая программа составлена на основе федеральной рабоч</w:t>
      </w:r>
      <w:r>
        <w:rPr>
          <w:sz w:val="24"/>
          <w:szCs w:val="24"/>
        </w:rPr>
        <w:t xml:space="preserve">ей программы по </w:t>
      </w:r>
      <w:r w:rsidR="00251200">
        <w:rPr>
          <w:sz w:val="24"/>
          <w:szCs w:val="24"/>
        </w:rPr>
        <w:t>родному (чеченскому)</w:t>
      </w:r>
      <w:r>
        <w:rPr>
          <w:sz w:val="24"/>
          <w:szCs w:val="24"/>
        </w:rPr>
        <w:t xml:space="preserve"> языку.</w:t>
      </w:r>
    </w:p>
    <w:p w:rsidR="006C0FB3" w:rsidRPr="006C0FB3" w:rsidRDefault="006C0FB3" w:rsidP="009A3342">
      <w:pPr>
        <w:spacing w:line="240" w:lineRule="auto"/>
        <w:ind w:right="6" w:firstLine="709"/>
        <w:rPr>
          <w:sz w:val="24"/>
          <w:szCs w:val="24"/>
        </w:rPr>
      </w:pPr>
      <w:r w:rsidRPr="006C0FB3">
        <w:rPr>
          <w:sz w:val="24"/>
          <w:szCs w:val="24"/>
        </w:rPr>
        <w:t xml:space="preserve">В содержании программы по родному (чеченскому) языку выделяются следующие содержательные линии: «Общие сведения о языке», «Язык и речь», «Текст», «Система языка», «Функциональные разновидности языка». В учебном процессе указанные содержательные линии неразрывно взаимосвязаны и интегрированы. </w:t>
      </w:r>
    </w:p>
    <w:p w:rsidR="006C0FB3" w:rsidRPr="006C0FB3" w:rsidRDefault="006C0FB3" w:rsidP="00F31AD0">
      <w:pPr>
        <w:spacing w:line="240" w:lineRule="auto"/>
        <w:ind w:right="6" w:firstLine="709"/>
        <w:rPr>
          <w:sz w:val="24"/>
          <w:szCs w:val="24"/>
        </w:rPr>
      </w:pPr>
      <w:r w:rsidRPr="006C0FB3">
        <w:rPr>
          <w:sz w:val="24"/>
          <w:szCs w:val="24"/>
        </w:rPr>
        <w:t>При изучении каждой содержательной линии обучающиеся получают соответствующие знания и овладевают необходимыми умениями и навыками, совершенствуют виды речевой деятельности, развивают коммуникативные умения, а также углубляют представление о родном языке как национально-культурном феномене.</w:t>
      </w:r>
    </w:p>
    <w:p w:rsidR="006C0FB3" w:rsidRPr="006C0FB3" w:rsidRDefault="006C0FB3" w:rsidP="00F31AD0">
      <w:pPr>
        <w:spacing w:line="240" w:lineRule="auto"/>
        <w:ind w:right="6" w:firstLine="709"/>
        <w:rPr>
          <w:sz w:val="24"/>
          <w:szCs w:val="24"/>
        </w:rPr>
      </w:pPr>
      <w:r w:rsidRPr="006C0FB3">
        <w:rPr>
          <w:sz w:val="24"/>
          <w:szCs w:val="24"/>
        </w:rPr>
        <w:t>Изучение родного (чеченского) языка направлено на достижение следующих целей:</w:t>
      </w:r>
    </w:p>
    <w:p w:rsidR="006C0FB3" w:rsidRPr="006C0FB3" w:rsidRDefault="006C0FB3" w:rsidP="00F31AD0">
      <w:pPr>
        <w:spacing w:line="240" w:lineRule="auto"/>
        <w:ind w:right="6" w:firstLine="709"/>
        <w:rPr>
          <w:sz w:val="24"/>
          <w:szCs w:val="24"/>
        </w:rPr>
      </w:pPr>
      <w:r w:rsidRPr="006C0FB3">
        <w:rPr>
          <w:sz w:val="24"/>
          <w:szCs w:val="24"/>
        </w:rPr>
        <w:lastRenderedPageBreak/>
        <w:t>воспитание патриотизма, уважения к чеченскому языку как государственному языку Чеченской Республики и национальному языку чеченского народа, проявление сознательного отношения к чеченскому языку как форме выражения и хранения духовного богатства чеченского народа, как средству общения, проявление уважения к чеченской культуре, формирование российской гражданской идентичности в поликультурном обществе;</w:t>
      </w:r>
    </w:p>
    <w:p w:rsidR="006C0FB3" w:rsidRPr="006C0FB3" w:rsidRDefault="006C0FB3" w:rsidP="006C0FB3">
      <w:pPr>
        <w:spacing w:line="240" w:lineRule="auto"/>
        <w:ind w:right="6" w:firstLine="567"/>
        <w:rPr>
          <w:sz w:val="24"/>
          <w:szCs w:val="24"/>
        </w:rPr>
      </w:pPr>
      <w:r w:rsidRPr="006C0FB3">
        <w:rPr>
          <w:sz w:val="24"/>
          <w:szCs w:val="24"/>
        </w:rPr>
        <w:t xml:space="preserve">овладение чеченским языком как инструментом личностного развития, инструментом формирования социальных взаимоотношений; </w:t>
      </w:r>
    </w:p>
    <w:p w:rsidR="006C0FB3" w:rsidRPr="006C0FB3" w:rsidRDefault="006C0FB3" w:rsidP="006C0FB3">
      <w:pPr>
        <w:spacing w:line="240" w:lineRule="auto"/>
        <w:ind w:right="6" w:firstLine="567"/>
        <w:rPr>
          <w:sz w:val="24"/>
          <w:szCs w:val="24"/>
        </w:rPr>
      </w:pPr>
      <w:r w:rsidRPr="006C0FB3">
        <w:rPr>
          <w:sz w:val="24"/>
          <w:szCs w:val="24"/>
        </w:rPr>
        <w:t>овладение знаниями о чеченском языке, его устройстве и закономерностях функционирования, о стилистических ресурсах чеченского языка; практическое овладение нормами чеченского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воспитание стремления к речевому самосовершенствованию;</w:t>
      </w:r>
    </w:p>
    <w:p w:rsidR="006C0FB3" w:rsidRPr="006C0FB3" w:rsidRDefault="006C0FB3" w:rsidP="006C0FB3">
      <w:pPr>
        <w:spacing w:line="240" w:lineRule="auto"/>
        <w:ind w:right="6" w:firstLine="567"/>
        <w:rPr>
          <w:sz w:val="24"/>
          <w:szCs w:val="24"/>
        </w:rPr>
      </w:pPr>
      <w:r w:rsidRPr="006C0FB3">
        <w:rPr>
          <w:sz w:val="24"/>
          <w:szCs w:val="24"/>
        </w:rPr>
        <w:t xml:space="preserve">совершенствование видов речевой деятельности, коммуникативных умений и культуры речи на чеченском языке, расширение знаний о специфике чеченского языка, основных языковых единицах в соответствии с разделами науки о языке; </w:t>
      </w:r>
    </w:p>
    <w:p w:rsidR="006C0FB3" w:rsidRPr="006C0FB3" w:rsidRDefault="006C0FB3" w:rsidP="006C0FB3">
      <w:pPr>
        <w:spacing w:line="240" w:lineRule="auto"/>
        <w:ind w:right="6" w:firstLine="567"/>
        <w:rPr>
          <w:sz w:val="24"/>
          <w:szCs w:val="24"/>
        </w:rPr>
      </w:pPr>
      <w:r w:rsidRPr="006C0FB3">
        <w:rPr>
          <w:sz w:val="24"/>
          <w:szCs w:val="24"/>
        </w:rPr>
        <w:t>совершенствование мыслительной деятельности, развитие универсальных интеллектуальных умений сравнения, анализа, синтеза, обобщения, классификации, установления определённых закономерностей и правил в процессе изучения чеченского языка;</w:t>
      </w:r>
    </w:p>
    <w:p w:rsidR="006C0FB3" w:rsidRPr="006C0FB3" w:rsidRDefault="006C0FB3" w:rsidP="006C0FB3">
      <w:pPr>
        <w:spacing w:line="240" w:lineRule="auto"/>
        <w:ind w:right="6" w:firstLine="567"/>
        <w:rPr>
          <w:sz w:val="24"/>
          <w:szCs w:val="24"/>
        </w:rPr>
      </w:pPr>
      <w:r w:rsidRPr="006C0FB3">
        <w:rPr>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объёмов, освоение стратегий и тактик информационно-смысловой переработки текста, овладение способами понимания текста, его назначения, общего смысла, логической культуры и роли языковых средств.</w:t>
      </w:r>
    </w:p>
    <w:p w:rsidR="006C0FB3" w:rsidRPr="006C0FB3" w:rsidRDefault="006C0FB3" w:rsidP="006C0FB3">
      <w:pPr>
        <w:spacing w:line="240" w:lineRule="auto"/>
        <w:ind w:right="6" w:firstLine="567"/>
        <w:rPr>
          <w:sz w:val="24"/>
          <w:szCs w:val="24"/>
        </w:rPr>
      </w:pPr>
      <w:r w:rsidRPr="006C0FB3">
        <w:rPr>
          <w:sz w:val="24"/>
          <w:szCs w:val="24"/>
        </w:rPr>
        <w:t>Общее количество часов определяется учебным планом на текущий учебный год.</w:t>
      </w:r>
    </w:p>
    <w:p w:rsidR="006C0FB3" w:rsidRPr="006C0FB3" w:rsidRDefault="006C0FB3" w:rsidP="006C0FB3">
      <w:pPr>
        <w:spacing w:line="240" w:lineRule="auto"/>
        <w:ind w:right="6" w:firstLine="567"/>
        <w:rPr>
          <w:sz w:val="24"/>
          <w:szCs w:val="24"/>
        </w:rPr>
      </w:pPr>
    </w:p>
    <w:p w:rsidR="006C0FB3" w:rsidRPr="006C0FB3" w:rsidRDefault="006C0FB3" w:rsidP="006C0FB3">
      <w:pPr>
        <w:spacing w:line="240" w:lineRule="auto"/>
        <w:ind w:right="6" w:firstLine="567"/>
        <w:jc w:val="center"/>
        <w:rPr>
          <w:b/>
          <w:sz w:val="24"/>
          <w:szCs w:val="24"/>
        </w:rPr>
      </w:pPr>
      <w:r w:rsidRPr="006C0FB3">
        <w:rPr>
          <w:b/>
          <w:sz w:val="24"/>
          <w:szCs w:val="24"/>
        </w:rPr>
        <w:t>Содержание обучения в 5 классе</w:t>
      </w:r>
    </w:p>
    <w:p w:rsidR="006C0FB3" w:rsidRPr="006C0FB3" w:rsidRDefault="006C0FB3" w:rsidP="006C0FB3">
      <w:pPr>
        <w:spacing w:line="240" w:lineRule="auto"/>
        <w:ind w:right="6" w:firstLine="567"/>
        <w:jc w:val="center"/>
        <w:rPr>
          <w:b/>
          <w:sz w:val="24"/>
          <w:szCs w:val="24"/>
        </w:rPr>
      </w:pPr>
    </w:p>
    <w:p w:rsidR="006C0FB3" w:rsidRPr="006C0FB3" w:rsidRDefault="006C0FB3" w:rsidP="006C0FB3">
      <w:pPr>
        <w:spacing w:line="240" w:lineRule="auto"/>
        <w:ind w:right="6" w:firstLine="567"/>
        <w:rPr>
          <w:b/>
          <w:sz w:val="24"/>
          <w:szCs w:val="24"/>
        </w:rPr>
      </w:pPr>
      <w:r w:rsidRPr="006C0FB3">
        <w:rPr>
          <w:b/>
          <w:sz w:val="24"/>
          <w:szCs w:val="24"/>
        </w:rPr>
        <w:t>Общие сведения о языке.</w:t>
      </w:r>
    </w:p>
    <w:p w:rsidR="006C0FB3" w:rsidRPr="006C0FB3" w:rsidRDefault="006C0FB3" w:rsidP="006C0FB3">
      <w:pPr>
        <w:spacing w:line="240" w:lineRule="auto"/>
        <w:ind w:right="6" w:firstLine="567"/>
        <w:rPr>
          <w:sz w:val="24"/>
          <w:szCs w:val="24"/>
        </w:rPr>
      </w:pPr>
      <w:r w:rsidRPr="006C0FB3">
        <w:rPr>
          <w:sz w:val="24"/>
          <w:szCs w:val="24"/>
        </w:rPr>
        <w:t>Богатство и выразительность чеченского языка (обширный словарный состав, наличие многозначных слов, развитая система переносных значений слова, синонимы и антонимы, пословицы и поговорки).</w:t>
      </w:r>
    </w:p>
    <w:p w:rsidR="006C0FB3" w:rsidRPr="006C0FB3" w:rsidRDefault="006C0FB3" w:rsidP="006C0FB3">
      <w:pPr>
        <w:spacing w:line="240" w:lineRule="auto"/>
        <w:ind w:right="6" w:firstLine="567"/>
        <w:rPr>
          <w:sz w:val="24"/>
          <w:szCs w:val="24"/>
        </w:rPr>
      </w:pPr>
      <w:r w:rsidRPr="006C0FB3">
        <w:rPr>
          <w:sz w:val="24"/>
          <w:szCs w:val="24"/>
        </w:rPr>
        <w:t>Словообразовательные возможности чеченского языка (в пределах изученного на уровне начального общего образования). Основные разделы лингвистики (фонетика, орфоэпия, графика, орфография, лексикология, словообразование, морфология, синтаксис, пунктуация). Язык как знаковая система. Язык как средство человеческого общения. Основные единицы языка и речи: звук, морфема, слово, словосочетание, предложение.</w:t>
      </w:r>
    </w:p>
    <w:p w:rsidR="006C0FB3" w:rsidRPr="006C0FB3" w:rsidRDefault="006C0FB3" w:rsidP="006C0FB3">
      <w:pPr>
        <w:spacing w:line="240" w:lineRule="auto"/>
        <w:ind w:right="6" w:firstLine="567"/>
        <w:rPr>
          <w:b/>
          <w:sz w:val="24"/>
          <w:szCs w:val="24"/>
        </w:rPr>
      </w:pPr>
      <w:r w:rsidRPr="006C0FB3">
        <w:rPr>
          <w:b/>
          <w:sz w:val="24"/>
          <w:szCs w:val="24"/>
        </w:rPr>
        <w:t>Язык и речь.</w:t>
      </w:r>
    </w:p>
    <w:p w:rsidR="006C0FB3" w:rsidRPr="006C0FB3" w:rsidRDefault="006C0FB3" w:rsidP="006C0FB3">
      <w:pPr>
        <w:spacing w:line="240" w:lineRule="auto"/>
        <w:ind w:right="6" w:firstLine="567"/>
        <w:rPr>
          <w:sz w:val="24"/>
          <w:szCs w:val="24"/>
        </w:rPr>
      </w:pPr>
      <w:r w:rsidRPr="006C0FB3">
        <w:rPr>
          <w:sz w:val="24"/>
          <w:szCs w:val="24"/>
        </w:rPr>
        <w:t>Язык и речь. Речь устная и письменная, монологическая и диалогическая, полилог.</w:t>
      </w:r>
    </w:p>
    <w:p w:rsidR="006C0FB3" w:rsidRPr="006C0FB3" w:rsidRDefault="006C0FB3" w:rsidP="006C0FB3">
      <w:pPr>
        <w:spacing w:line="240" w:lineRule="auto"/>
        <w:ind w:right="6" w:firstLine="567"/>
        <w:rPr>
          <w:sz w:val="24"/>
          <w:szCs w:val="24"/>
        </w:rPr>
      </w:pPr>
      <w:r w:rsidRPr="006C0FB3">
        <w:rPr>
          <w:sz w:val="24"/>
          <w:szCs w:val="24"/>
        </w:rPr>
        <w:t>Виды речевой деятельности (говорение, слушание, чтение, письмо), их особенности.</w:t>
      </w:r>
    </w:p>
    <w:p w:rsidR="006C0FB3" w:rsidRPr="006C0FB3" w:rsidRDefault="006C0FB3" w:rsidP="006C0FB3">
      <w:pPr>
        <w:spacing w:line="240" w:lineRule="auto"/>
        <w:ind w:right="6" w:firstLine="567"/>
        <w:rPr>
          <w:sz w:val="24"/>
          <w:szCs w:val="24"/>
        </w:rPr>
      </w:pPr>
      <w:r w:rsidRPr="006C0FB3">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6C0FB3" w:rsidRPr="006C0FB3" w:rsidRDefault="006C0FB3" w:rsidP="006C0FB3">
      <w:pPr>
        <w:spacing w:line="240" w:lineRule="auto"/>
        <w:ind w:right="6" w:firstLine="567"/>
        <w:rPr>
          <w:sz w:val="24"/>
          <w:szCs w:val="24"/>
        </w:rPr>
      </w:pPr>
      <w:r w:rsidRPr="006C0FB3">
        <w:rPr>
          <w:sz w:val="24"/>
          <w:szCs w:val="24"/>
        </w:rPr>
        <w:t>Устный пересказ прочитанного или прослушанного текста (объём – не менее 90 слов), в том числе с изменением лица рассказчика.</w:t>
      </w:r>
    </w:p>
    <w:p w:rsidR="006C0FB3" w:rsidRPr="006C0FB3" w:rsidRDefault="006C0FB3" w:rsidP="006C0FB3">
      <w:pPr>
        <w:spacing w:line="240" w:lineRule="auto"/>
        <w:ind w:right="6" w:firstLine="567"/>
        <w:rPr>
          <w:sz w:val="24"/>
          <w:szCs w:val="24"/>
        </w:rPr>
      </w:pPr>
      <w:r w:rsidRPr="006C0FB3">
        <w:rPr>
          <w:sz w:val="24"/>
          <w:szCs w:val="24"/>
        </w:rPr>
        <w:t>Участие в диалоге на лингвистические темы (в рамках изученного) и темы на основе жизненных наблюдений.</w:t>
      </w:r>
    </w:p>
    <w:p w:rsidR="006C0FB3" w:rsidRPr="006C0FB3" w:rsidRDefault="006C0FB3" w:rsidP="006C0FB3">
      <w:pPr>
        <w:spacing w:line="240" w:lineRule="auto"/>
        <w:ind w:right="6" w:firstLine="567"/>
        <w:rPr>
          <w:sz w:val="24"/>
          <w:szCs w:val="24"/>
        </w:rPr>
      </w:pPr>
      <w:r w:rsidRPr="006C0FB3">
        <w:rPr>
          <w:sz w:val="24"/>
          <w:szCs w:val="24"/>
        </w:rPr>
        <w:t>Речевые формулы приветствия, прощания, просьбы, благодарности.</w:t>
      </w:r>
    </w:p>
    <w:p w:rsidR="006C0FB3" w:rsidRPr="006C0FB3" w:rsidRDefault="006C0FB3" w:rsidP="006C0FB3">
      <w:pPr>
        <w:spacing w:line="240" w:lineRule="auto"/>
        <w:ind w:right="6" w:firstLine="567"/>
        <w:rPr>
          <w:sz w:val="24"/>
          <w:szCs w:val="24"/>
        </w:rPr>
      </w:pPr>
      <w:r w:rsidRPr="006C0FB3">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6C0FB3" w:rsidRPr="006C0FB3" w:rsidRDefault="006C0FB3" w:rsidP="006C0FB3">
      <w:pPr>
        <w:spacing w:line="240" w:lineRule="auto"/>
        <w:ind w:right="6" w:firstLine="567"/>
        <w:rPr>
          <w:sz w:val="24"/>
          <w:szCs w:val="24"/>
        </w:rPr>
      </w:pPr>
      <w:r w:rsidRPr="006C0FB3">
        <w:rPr>
          <w:sz w:val="24"/>
          <w:szCs w:val="24"/>
        </w:rPr>
        <w:lastRenderedPageBreak/>
        <w:t>Виды аудирования: выборочное, ознакомительное, детальное. Виды чтения: изучающее, ознакомительное, просмотровое, поисковое.</w:t>
      </w:r>
    </w:p>
    <w:p w:rsidR="006C0FB3" w:rsidRPr="006C0FB3" w:rsidRDefault="006C0FB3" w:rsidP="006C0FB3">
      <w:pPr>
        <w:spacing w:line="240" w:lineRule="auto"/>
        <w:ind w:right="6" w:firstLine="567"/>
        <w:rPr>
          <w:sz w:val="24"/>
          <w:szCs w:val="24"/>
        </w:rPr>
      </w:pPr>
      <w:r w:rsidRPr="006C0FB3">
        <w:rPr>
          <w:sz w:val="24"/>
          <w:szCs w:val="24"/>
        </w:rPr>
        <w:t>Понимание содержания прослушанных и прочитанных научно-учебных и художественных текстов различных функционально-смысловых типов речи объёмом не менее 140 слов.</w:t>
      </w:r>
    </w:p>
    <w:p w:rsidR="006C0FB3" w:rsidRPr="006C0FB3" w:rsidRDefault="006C0FB3" w:rsidP="006C0FB3">
      <w:pPr>
        <w:spacing w:line="240" w:lineRule="auto"/>
        <w:ind w:right="6" w:firstLine="567"/>
        <w:rPr>
          <w:sz w:val="24"/>
          <w:szCs w:val="24"/>
        </w:rPr>
      </w:pPr>
      <w:r w:rsidRPr="006C0FB3">
        <w:rPr>
          <w:sz w:val="24"/>
          <w:szCs w:val="24"/>
        </w:rPr>
        <w:t>Формулирование темы и главной мысли текста, составление вопросов по содержанию текста и ответ на них.</w:t>
      </w:r>
    </w:p>
    <w:p w:rsidR="006C0FB3" w:rsidRPr="006C0FB3" w:rsidRDefault="006C0FB3" w:rsidP="006C0FB3">
      <w:pPr>
        <w:spacing w:line="240" w:lineRule="auto"/>
        <w:ind w:right="6" w:firstLine="567"/>
        <w:rPr>
          <w:sz w:val="24"/>
          <w:szCs w:val="24"/>
        </w:rPr>
      </w:pPr>
      <w:r w:rsidRPr="006C0FB3">
        <w:rPr>
          <w:sz w:val="24"/>
          <w:szCs w:val="24"/>
        </w:rPr>
        <w:t>Подробная и сжатая передача в письменной форме содержания исходного текста.</w:t>
      </w:r>
    </w:p>
    <w:p w:rsidR="006C0FB3" w:rsidRPr="006C0FB3" w:rsidRDefault="006C0FB3" w:rsidP="006C0FB3">
      <w:pPr>
        <w:spacing w:line="240" w:lineRule="auto"/>
        <w:ind w:right="6" w:firstLine="567"/>
        <w:rPr>
          <w:sz w:val="24"/>
          <w:szCs w:val="24"/>
        </w:rPr>
      </w:pPr>
      <w:r w:rsidRPr="006C0FB3">
        <w:rPr>
          <w:sz w:val="24"/>
          <w:szCs w:val="24"/>
        </w:rPr>
        <w:t>Осуществление выбора языковых средств для создания высказывания в соответствии с целью, темой и коммуникативным замыслом.</w:t>
      </w:r>
    </w:p>
    <w:p w:rsidR="006C0FB3" w:rsidRPr="006C0FB3" w:rsidRDefault="006C0FB3" w:rsidP="006C0FB3">
      <w:pPr>
        <w:spacing w:line="240" w:lineRule="auto"/>
        <w:ind w:right="6" w:firstLine="567"/>
        <w:rPr>
          <w:sz w:val="24"/>
          <w:szCs w:val="24"/>
        </w:rPr>
      </w:pPr>
      <w:r w:rsidRPr="006C0FB3">
        <w:rPr>
          <w:sz w:val="24"/>
          <w:szCs w:val="24"/>
        </w:rPr>
        <w:t>Соблюдение при письме норм современного чеченского литературного языка.</w:t>
      </w:r>
    </w:p>
    <w:p w:rsidR="006C0FB3" w:rsidRPr="006C0FB3" w:rsidRDefault="006C0FB3" w:rsidP="006C0FB3">
      <w:pPr>
        <w:spacing w:line="240" w:lineRule="auto"/>
        <w:ind w:right="6" w:firstLine="567"/>
        <w:rPr>
          <w:sz w:val="24"/>
          <w:szCs w:val="24"/>
        </w:rPr>
      </w:pPr>
      <w:r w:rsidRPr="006C0FB3">
        <w:rPr>
          <w:sz w:val="24"/>
          <w:szCs w:val="24"/>
        </w:rPr>
        <w:t>Использование разных видов лексических словарей.</w:t>
      </w:r>
    </w:p>
    <w:p w:rsidR="006C0FB3" w:rsidRPr="00681865" w:rsidRDefault="006C0FB3" w:rsidP="006C0FB3">
      <w:pPr>
        <w:spacing w:line="240" w:lineRule="auto"/>
        <w:ind w:right="6" w:firstLine="567"/>
        <w:rPr>
          <w:b/>
          <w:sz w:val="24"/>
          <w:szCs w:val="24"/>
        </w:rPr>
      </w:pPr>
      <w:r w:rsidRPr="00681865">
        <w:rPr>
          <w:b/>
          <w:sz w:val="24"/>
          <w:szCs w:val="24"/>
        </w:rPr>
        <w:t>Текст.</w:t>
      </w:r>
    </w:p>
    <w:p w:rsidR="006C0FB3" w:rsidRPr="006C0FB3" w:rsidRDefault="006C0FB3" w:rsidP="006C0FB3">
      <w:pPr>
        <w:spacing w:line="240" w:lineRule="auto"/>
        <w:ind w:right="6" w:firstLine="567"/>
        <w:rPr>
          <w:sz w:val="24"/>
          <w:szCs w:val="24"/>
        </w:rPr>
      </w:pPr>
      <w:r w:rsidRPr="006C0FB3">
        <w:rPr>
          <w:sz w:val="24"/>
          <w:szCs w:val="24"/>
        </w:rPr>
        <w:t>Текст и его основные признаки. Тема и главная мысль текста. Микротема текста. Ключевые слова.</w:t>
      </w:r>
    </w:p>
    <w:p w:rsidR="006C0FB3" w:rsidRPr="006C0FB3" w:rsidRDefault="006C0FB3" w:rsidP="006C0FB3">
      <w:pPr>
        <w:spacing w:line="240" w:lineRule="auto"/>
        <w:ind w:right="6" w:firstLine="567"/>
        <w:rPr>
          <w:sz w:val="24"/>
          <w:szCs w:val="24"/>
        </w:rPr>
      </w:pPr>
      <w:r w:rsidRPr="006C0FB3">
        <w:rPr>
          <w:sz w:val="24"/>
          <w:szCs w:val="24"/>
        </w:rPr>
        <w:t>Функционально-смысловые типы речи: описание, повествование, рассуждение; их особенности.</w:t>
      </w:r>
    </w:p>
    <w:p w:rsidR="006C0FB3" w:rsidRPr="006C0FB3" w:rsidRDefault="006C0FB3" w:rsidP="006C0FB3">
      <w:pPr>
        <w:spacing w:line="240" w:lineRule="auto"/>
        <w:ind w:right="6" w:firstLine="567"/>
        <w:rPr>
          <w:sz w:val="24"/>
          <w:szCs w:val="24"/>
        </w:rPr>
      </w:pPr>
      <w:r w:rsidRPr="006C0FB3">
        <w:rPr>
          <w:sz w:val="24"/>
          <w:szCs w:val="24"/>
        </w:rPr>
        <w:t>Композиционная структура текста. Абзац как средство членения текста на композиционно-смысловые части.</w:t>
      </w:r>
    </w:p>
    <w:p w:rsidR="006C0FB3" w:rsidRPr="006C0FB3" w:rsidRDefault="006C0FB3" w:rsidP="006C0FB3">
      <w:pPr>
        <w:spacing w:line="240" w:lineRule="auto"/>
        <w:ind w:right="6" w:firstLine="567"/>
        <w:rPr>
          <w:sz w:val="24"/>
          <w:szCs w:val="24"/>
        </w:rPr>
      </w:pPr>
      <w:r w:rsidRPr="006C0FB3">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6C0FB3" w:rsidRPr="006C0FB3" w:rsidRDefault="006C0FB3" w:rsidP="006C0FB3">
      <w:pPr>
        <w:spacing w:line="240" w:lineRule="auto"/>
        <w:ind w:right="6" w:firstLine="567"/>
        <w:rPr>
          <w:sz w:val="24"/>
          <w:szCs w:val="24"/>
        </w:rPr>
      </w:pPr>
      <w:r w:rsidRPr="006C0FB3">
        <w:rPr>
          <w:sz w:val="24"/>
          <w:szCs w:val="24"/>
        </w:rPr>
        <w:t>Повествование как тип речи. Рассказ.</w:t>
      </w:r>
    </w:p>
    <w:p w:rsidR="006C0FB3" w:rsidRPr="006C0FB3" w:rsidRDefault="006C0FB3" w:rsidP="006C0FB3">
      <w:pPr>
        <w:spacing w:line="240" w:lineRule="auto"/>
        <w:ind w:right="6" w:firstLine="567"/>
        <w:rPr>
          <w:sz w:val="24"/>
          <w:szCs w:val="24"/>
        </w:rPr>
      </w:pPr>
      <w:r w:rsidRPr="006C0FB3">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C0FB3" w:rsidRPr="006C0FB3" w:rsidRDefault="006C0FB3" w:rsidP="006C0FB3">
      <w:pPr>
        <w:spacing w:line="240" w:lineRule="auto"/>
        <w:ind w:right="6" w:firstLine="567"/>
        <w:rPr>
          <w:sz w:val="24"/>
          <w:szCs w:val="24"/>
        </w:rPr>
      </w:pPr>
      <w:r w:rsidRPr="006C0FB3">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6C0FB3" w:rsidRPr="006C0FB3" w:rsidRDefault="006C0FB3" w:rsidP="006C0FB3">
      <w:pPr>
        <w:spacing w:line="240" w:lineRule="auto"/>
        <w:ind w:right="6" w:firstLine="567"/>
        <w:rPr>
          <w:sz w:val="24"/>
          <w:szCs w:val="24"/>
        </w:rPr>
      </w:pPr>
      <w:r w:rsidRPr="006C0FB3">
        <w:rPr>
          <w:sz w:val="24"/>
          <w:szCs w:val="24"/>
        </w:rPr>
        <w:t>Работа с текстом: простой и сложный план текста.</w:t>
      </w:r>
    </w:p>
    <w:p w:rsidR="006C0FB3" w:rsidRPr="00681865" w:rsidRDefault="006C0FB3" w:rsidP="006C0FB3">
      <w:pPr>
        <w:spacing w:line="240" w:lineRule="auto"/>
        <w:ind w:right="6" w:firstLine="567"/>
        <w:rPr>
          <w:b/>
          <w:sz w:val="24"/>
          <w:szCs w:val="24"/>
        </w:rPr>
      </w:pPr>
      <w:r w:rsidRPr="00681865">
        <w:rPr>
          <w:b/>
          <w:sz w:val="24"/>
          <w:szCs w:val="24"/>
        </w:rPr>
        <w:t>Функциональные разновидности языка.</w:t>
      </w:r>
    </w:p>
    <w:p w:rsidR="006C0FB3" w:rsidRPr="006C0FB3" w:rsidRDefault="006C0FB3" w:rsidP="006C0FB3">
      <w:pPr>
        <w:spacing w:line="240" w:lineRule="auto"/>
        <w:ind w:right="6" w:firstLine="567"/>
        <w:rPr>
          <w:sz w:val="24"/>
          <w:szCs w:val="24"/>
        </w:rPr>
      </w:pPr>
      <w:r w:rsidRPr="006C0FB3">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6C0FB3" w:rsidRPr="00681865" w:rsidRDefault="006C0FB3" w:rsidP="006C0FB3">
      <w:pPr>
        <w:spacing w:line="240" w:lineRule="auto"/>
        <w:ind w:right="6" w:firstLine="567"/>
        <w:rPr>
          <w:b/>
          <w:sz w:val="24"/>
          <w:szCs w:val="24"/>
        </w:rPr>
      </w:pPr>
      <w:r w:rsidRPr="00681865">
        <w:rPr>
          <w:b/>
          <w:sz w:val="24"/>
          <w:szCs w:val="24"/>
        </w:rPr>
        <w:t>Система языка.</w:t>
      </w:r>
    </w:p>
    <w:p w:rsidR="006C0FB3" w:rsidRPr="00681865" w:rsidRDefault="006C0FB3" w:rsidP="006C0FB3">
      <w:pPr>
        <w:spacing w:line="240" w:lineRule="auto"/>
        <w:ind w:right="6" w:firstLine="567"/>
        <w:rPr>
          <w:b/>
          <w:sz w:val="24"/>
          <w:szCs w:val="24"/>
        </w:rPr>
      </w:pPr>
      <w:r w:rsidRPr="00681865">
        <w:rPr>
          <w:b/>
          <w:sz w:val="24"/>
          <w:szCs w:val="24"/>
        </w:rPr>
        <w:t>Фонетика. Графика. Орфоэпия.</w:t>
      </w:r>
    </w:p>
    <w:p w:rsidR="006C0FB3" w:rsidRPr="006C0FB3" w:rsidRDefault="006C0FB3" w:rsidP="006C0FB3">
      <w:pPr>
        <w:spacing w:line="240" w:lineRule="auto"/>
        <w:ind w:right="6" w:firstLine="567"/>
        <w:rPr>
          <w:sz w:val="24"/>
          <w:szCs w:val="24"/>
        </w:rPr>
      </w:pPr>
      <w:r w:rsidRPr="006C0FB3">
        <w:rPr>
          <w:sz w:val="24"/>
          <w:szCs w:val="24"/>
        </w:rPr>
        <w:t>Фонетика и графика как разделы лингвистики.</w:t>
      </w:r>
    </w:p>
    <w:p w:rsidR="006C0FB3" w:rsidRPr="006C0FB3" w:rsidRDefault="006C0FB3" w:rsidP="006C0FB3">
      <w:pPr>
        <w:spacing w:line="240" w:lineRule="auto"/>
        <w:ind w:right="6" w:firstLine="567"/>
        <w:rPr>
          <w:sz w:val="24"/>
          <w:szCs w:val="24"/>
        </w:rPr>
      </w:pPr>
      <w:r w:rsidRPr="006C0FB3">
        <w:rPr>
          <w:sz w:val="24"/>
          <w:szCs w:val="24"/>
        </w:rPr>
        <w:t>Звук как единица языка. Смыслоразличительная роль звука. Система гласных звуков чеченского языка.</w:t>
      </w:r>
    </w:p>
    <w:p w:rsidR="006C0FB3" w:rsidRPr="006C0FB3" w:rsidRDefault="006C0FB3" w:rsidP="006C0FB3">
      <w:pPr>
        <w:spacing w:line="240" w:lineRule="auto"/>
        <w:ind w:right="6" w:firstLine="567"/>
        <w:rPr>
          <w:sz w:val="24"/>
          <w:szCs w:val="24"/>
        </w:rPr>
      </w:pPr>
      <w:r w:rsidRPr="006C0FB3">
        <w:rPr>
          <w:sz w:val="24"/>
          <w:szCs w:val="24"/>
        </w:rPr>
        <w:t>Система согласных звуков чеченского языка.</w:t>
      </w:r>
    </w:p>
    <w:p w:rsidR="006C0FB3" w:rsidRPr="006C0FB3" w:rsidRDefault="006C0FB3" w:rsidP="006C0FB3">
      <w:pPr>
        <w:spacing w:line="240" w:lineRule="auto"/>
        <w:ind w:right="6" w:firstLine="567"/>
        <w:rPr>
          <w:sz w:val="24"/>
          <w:szCs w:val="24"/>
        </w:rPr>
      </w:pPr>
      <w:r w:rsidRPr="006C0FB3">
        <w:rPr>
          <w:sz w:val="24"/>
          <w:szCs w:val="24"/>
        </w:rPr>
        <w:t>Соотношение звуков и букв. Состав чеченского алфавита.</w:t>
      </w:r>
    </w:p>
    <w:p w:rsidR="006C0FB3" w:rsidRPr="006C0FB3" w:rsidRDefault="006C0FB3" w:rsidP="006C0FB3">
      <w:pPr>
        <w:spacing w:line="240" w:lineRule="auto"/>
        <w:ind w:right="6" w:firstLine="567"/>
        <w:rPr>
          <w:sz w:val="24"/>
          <w:szCs w:val="24"/>
        </w:rPr>
      </w:pPr>
      <w:r w:rsidRPr="006C0FB3">
        <w:rPr>
          <w:sz w:val="24"/>
          <w:szCs w:val="24"/>
        </w:rPr>
        <w:t>Гласные звуки: долгие и краткие.</w:t>
      </w:r>
    </w:p>
    <w:p w:rsidR="006C0FB3" w:rsidRPr="006C0FB3" w:rsidRDefault="006C0FB3" w:rsidP="006C0FB3">
      <w:pPr>
        <w:spacing w:line="240" w:lineRule="auto"/>
        <w:ind w:right="6" w:firstLine="567"/>
        <w:rPr>
          <w:sz w:val="24"/>
          <w:szCs w:val="24"/>
        </w:rPr>
      </w:pPr>
      <w:r w:rsidRPr="006C0FB3">
        <w:rPr>
          <w:sz w:val="24"/>
          <w:szCs w:val="24"/>
        </w:rPr>
        <w:t>Согласные звуки: глухие и звонкие.</w:t>
      </w:r>
    </w:p>
    <w:p w:rsidR="006C0FB3" w:rsidRPr="006C0FB3" w:rsidRDefault="006C0FB3" w:rsidP="006C0FB3">
      <w:pPr>
        <w:spacing w:line="240" w:lineRule="auto"/>
        <w:ind w:right="6" w:firstLine="567"/>
        <w:rPr>
          <w:sz w:val="24"/>
          <w:szCs w:val="24"/>
        </w:rPr>
      </w:pPr>
      <w:r w:rsidRPr="006C0FB3">
        <w:rPr>
          <w:sz w:val="24"/>
          <w:szCs w:val="24"/>
        </w:rPr>
        <w:t>Сонорные согласные.</w:t>
      </w:r>
    </w:p>
    <w:p w:rsidR="006C0FB3" w:rsidRPr="006C0FB3" w:rsidRDefault="006C0FB3" w:rsidP="006C0FB3">
      <w:pPr>
        <w:spacing w:line="240" w:lineRule="auto"/>
        <w:ind w:right="6" w:firstLine="567"/>
        <w:rPr>
          <w:sz w:val="24"/>
          <w:szCs w:val="24"/>
        </w:rPr>
      </w:pPr>
      <w:r w:rsidRPr="006C0FB3">
        <w:rPr>
          <w:sz w:val="24"/>
          <w:szCs w:val="24"/>
        </w:rPr>
        <w:t>Изменение звуков в речевом потоке. Элементы фонетической транскрипции.</w:t>
      </w:r>
    </w:p>
    <w:p w:rsidR="006C0FB3" w:rsidRPr="006C0FB3" w:rsidRDefault="006C0FB3" w:rsidP="006C0FB3">
      <w:pPr>
        <w:spacing w:line="240" w:lineRule="auto"/>
        <w:ind w:right="6" w:firstLine="567"/>
        <w:rPr>
          <w:sz w:val="24"/>
          <w:szCs w:val="24"/>
        </w:rPr>
      </w:pPr>
      <w:r w:rsidRPr="006C0FB3">
        <w:rPr>
          <w:sz w:val="24"/>
          <w:szCs w:val="24"/>
        </w:rPr>
        <w:t>Слог в чеченском языке. Слог как единица слова. Ударение.</w:t>
      </w:r>
    </w:p>
    <w:p w:rsidR="006C0FB3" w:rsidRPr="006C0FB3" w:rsidRDefault="006C0FB3" w:rsidP="006C0FB3">
      <w:pPr>
        <w:spacing w:line="240" w:lineRule="auto"/>
        <w:ind w:right="6" w:firstLine="567"/>
        <w:rPr>
          <w:sz w:val="24"/>
          <w:szCs w:val="24"/>
        </w:rPr>
      </w:pPr>
      <w:r w:rsidRPr="006C0FB3">
        <w:rPr>
          <w:sz w:val="24"/>
          <w:szCs w:val="24"/>
        </w:rPr>
        <w:t>Фонетический разбор слова.</w:t>
      </w:r>
    </w:p>
    <w:p w:rsidR="006C0FB3" w:rsidRPr="006C0FB3" w:rsidRDefault="006C0FB3" w:rsidP="006C0FB3">
      <w:pPr>
        <w:spacing w:line="240" w:lineRule="auto"/>
        <w:ind w:right="6" w:firstLine="567"/>
        <w:rPr>
          <w:sz w:val="24"/>
          <w:szCs w:val="24"/>
        </w:rPr>
      </w:pPr>
      <w:r w:rsidRPr="006C0FB3">
        <w:rPr>
          <w:sz w:val="24"/>
          <w:szCs w:val="24"/>
        </w:rPr>
        <w:t>Орфоэпия как раздел лингвистики.</w:t>
      </w:r>
    </w:p>
    <w:p w:rsidR="006C0FB3" w:rsidRPr="006C0FB3" w:rsidRDefault="006C0FB3" w:rsidP="006C0FB3">
      <w:pPr>
        <w:spacing w:line="240" w:lineRule="auto"/>
        <w:ind w:right="6" w:firstLine="567"/>
        <w:rPr>
          <w:sz w:val="24"/>
          <w:szCs w:val="24"/>
        </w:rPr>
      </w:pPr>
      <w:r w:rsidRPr="006C0FB3">
        <w:rPr>
          <w:sz w:val="24"/>
          <w:szCs w:val="24"/>
        </w:rPr>
        <w:t>Интонация, её функции. Основные элементы интонации.</w:t>
      </w:r>
    </w:p>
    <w:p w:rsidR="006C0FB3" w:rsidRPr="006C0FB3" w:rsidRDefault="006C0FB3" w:rsidP="006C0FB3">
      <w:pPr>
        <w:spacing w:line="240" w:lineRule="auto"/>
        <w:ind w:right="6" w:firstLine="567"/>
        <w:rPr>
          <w:sz w:val="24"/>
          <w:szCs w:val="24"/>
        </w:rPr>
      </w:pPr>
      <w:r w:rsidRPr="006C0FB3">
        <w:rPr>
          <w:sz w:val="24"/>
          <w:szCs w:val="24"/>
        </w:rPr>
        <w:t>Орфография как раздел лингвистики.</w:t>
      </w:r>
    </w:p>
    <w:p w:rsidR="006C0FB3" w:rsidRPr="006C0FB3" w:rsidRDefault="006C0FB3" w:rsidP="006C0FB3">
      <w:pPr>
        <w:spacing w:line="240" w:lineRule="auto"/>
        <w:ind w:right="6" w:firstLine="567"/>
        <w:rPr>
          <w:sz w:val="24"/>
          <w:szCs w:val="24"/>
        </w:rPr>
      </w:pPr>
      <w:r w:rsidRPr="006C0FB3">
        <w:rPr>
          <w:sz w:val="24"/>
          <w:szCs w:val="24"/>
        </w:rPr>
        <w:t>Правописание буквы й.</w:t>
      </w:r>
    </w:p>
    <w:p w:rsidR="006C0FB3" w:rsidRPr="006C0FB3" w:rsidRDefault="006C0FB3" w:rsidP="006C0FB3">
      <w:pPr>
        <w:spacing w:line="240" w:lineRule="auto"/>
        <w:ind w:right="6" w:firstLine="567"/>
        <w:rPr>
          <w:sz w:val="24"/>
          <w:szCs w:val="24"/>
        </w:rPr>
      </w:pPr>
      <w:r w:rsidRPr="006C0FB3">
        <w:rPr>
          <w:sz w:val="24"/>
          <w:szCs w:val="24"/>
        </w:rPr>
        <w:t>Правописание разделительных ъ и ь.</w:t>
      </w:r>
    </w:p>
    <w:p w:rsidR="006C0FB3" w:rsidRPr="00681865" w:rsidRDefault="006C0FB3" w:rsidP="006C0FB3">
      <w:pPr>
        <w:spacing w:line="240" w:lineRule="auto"/>
        <w:ind w:right="6" w:firstLine="567"/>
        <w:rPr>
          <w:b/>
          <w:sz w:val="24"/>
          <w:szCs w:val="24"/>
        </w:rPr>
      </w:pPr>
      <w:r w:rsidRPr="00681865">
        <w:rPr>
          <w:b/>
          <w:sz w:val="24"/>
          <w:szCs w:val="24"/>
        </w:rPr>
        <w:t>Лексикология и фразеология.</w:t>
      </w:r>
    </w:p>
    <w:p w:rsidR="006C0FB3" w:rsidRPr="006C0FB3" w:rsidRDefault="006C0FB3" w:rsidP="006C0FB3">
      <w:pPr>
        <w:spacing w:line="240" w:lineRule="auto"/>
        <w:ind w:right="6" w:firstLine="567"/>
        <w:rPr>
          <w:sz w:val="24"/>
          <w:szCs w:val="24"/>
        </w:rPr>
      </w:pPr>
      <w:r w:rsidRPr="006C0FB3">
        <w:rPr>
          <w:sz w:val="24"/>
          <w:szCs w:val="24"/>
        </w:rPr>
        <w:t>Лексикология как раздел лингвистики.</w:t>
      </w:r>
    </w:p>
    <w:p w:rsidR="006C0FB3" w:rsidRPr="006C0FB3" w:rsidRDefault="006C0FB3" w:rsidP="006C0FB3">
      <w:pPr>
        <w:spacing w:line="240" w:lineRule="auto"/>
        <w:ind w:right="6" w:firstLine="567"/>
        <w:rPr>
          <w:sz w:val="24"/>
          <w:szCs w:val="24"/>
        </w:rPr>
      </w:pPr>
      <w:r w:rsidRPr="006C0FB3">
        <w:rPr>
          <w:sz w:val="24"/>
          <w:szCs w:val="24"/>
        </w:rPr>
        <w:lastRenderedPageBreak/>
        <w:t>Слово – основная единица языка. Однозначные и многозначные слова. Прямое и переносное значение слова. Синонимы. Антонимы. Омонимы.</w:t>
      </w:r>
    </w:p>
    <w:p w:rsidR="006C0FB3" w:rsidRPr="00681865" w:rsidRDefault="006C0FB3" w:rsidP="00681865">
      <w:pPr>
        <w:spacing w:line="240" w:lineRule="auto"/>
        <w:ind w:right="6" w:firstLine="567"/>
        <w:rPr>
          <w:sz w:val="24"/>
          <w:szCs w:val="24"/>
        </w:rPr>
      </w:pPr>
      <w:r w:rsidRPr="00681865">
        <w:rPr>
          <w:sz w:val="24"/>
          <w:szCs w:val="24"/>
        </w:rPr>
        <w:t>Разные виды лексических словарей (толковый, синонимов, антонимов, омонимов) и их роль в овладении словарным богатством чеченского языка.</w:t>
      </w:r>
    </w:p>
    <w:p w:rsidR="006C0FB3" w:rsidRPr="00681865" w:rsidRDefault="006C0FB3" w:rsidP="00681865">
      <w:pPr>
        <w:spacing w:line="240" w:lineRule="auto"/>
        <w:ind w:right="6" w:firstLine="567"/>
        <w:rPr>
          <w:sz w:val="24"/>
          <w:szCs w:val="24"/>
        </w:rPr>
      </w:pPr>
      <w:r w:rsidRPr="00681865">
        <w:rPr>
          <w:sz w:val="24"/>
          <w:szCs w:val="24"/>
        </w:rPr>
        <w:t>Исконно чеченские и заимствованные слова.</w:t>
      </w:r>
    </w:p>
    <w:p w:rsidR="006C0FB3" w:rsidRPr="00681865" w:rsidRDefault="006C0FB3" w:rsidP="00681865">
      <w:pPr>
        <w:spacing w:line="240" w:lineRule="auto"/>
        <w:ind w:right="6" w:firstLine="567"/>
        <w:rPr>
          <w:sz w:val="24"/>
          <w:szCs w:val="24"/>
        </w:rPr>
      </w:pPr>
      <w:r w:rsidRPr="00681865">
        <w:rPr>
          <w:sz w:val="24"/>
          <w:szCs w:val="24"/>
        </w:rPr>
        <w:t>Фразеологизмы, их значение, употребление. Фразеологические эквиваленты в русском языке. Объяснение значения фразеологизмов, замена их синонимами и нейтральными словосочетаниями.</w:t>
      </w:r>
    </w:p>
    <w:p w:rsidR="006C0FB3" w:rsidRPr="00681865" w:rsidRDefault="006C0FB3" w:rsidP="00681865">
      <w:pPr>
        <w:spacing w:line="240" w:lineRule="auto"/>
        <w:ind w:right="6" w:firstLine="567"/>
        <w:rPr>
          <w:sz w:val="24"/>
          <w:szCs w:val="24"/>
        </w:rPr>
      </w:pPr>
      <w:r w:rsidRPr="00681865">
        <w:rPr>
          <w:sz w:val="24"/>
          <w:szCs w:val="24"/>
        </w:rPr>
        <w:t>Фразеологические словари.</w:t>
      </w:r>
    </w:p>
    <w:p w:rsidR="006C0FB3" w:rsidRPr="00681865" w:rsidRDefault="006C0FB3" w:rsidP="00681865">
      <w:pPr>
        <w:spacing w:line="240" w:lineRule="auto"/>
        <w:ind w:right="6" w:firstLine="567"/>
        <w:rPr>
          <w:b/>
          <w:sz w:val="24"/>
          <w:szCs w:val="24"/>
        </w:rPr>
      </w:pPr>
      <w:r w:rsidRPr="00681865">
        <w:rPr>
          <w:b/>
          <w:sz w:val="24"/>
          <w:szCs w:val="24"/>
        </w:rPr>
        <w:t>Состав слова и словообразование.</w:t>
      </w:r>
    </w:p>
    <w:p w:rsidR="006C0FB3" w:rsidRPr="00681865" w:rsidRDefault="006C0FB3" w:rsidP="00681865">
      <w:pPr>
        <w:spacing w:line="240" w:lineRule="auto"/>
        <w:ind w:right="6" w:firstLine="567"/>
        <w:rPr>
          <w:sz w:val="24"/>
          <w:szCs w:val="24"/>
        </w:rPr>
      </w:pPr>
      <w:r w:rsidRPr="00681865">
        <w:rPr>
          <w:sz w:val="24"/>
          <w:szCs w:val="24"/>
        </w:rPr>
        <w:t>Морфема как минимальная значимая единица языка. Виды морфем.</w:t>
      </w:r>
    </w:p>
    <w:p w:rsidR="006C0FB3" w:rsidRPr="00681865" w:rsidRDefault="006C0FB3" w:rsidP="00681865">
      <w:pPr>
        <w:spacing w:line="240" w:lineRule="auto"/>
        <w:ind w:right="6" w:firstLine="567"/>
        <w:rPr>
          <w:sz w:val="24"/>
          <w:szCs w:val="24"/>
        </w:rPr>
      </w:pPr>
      <w:r w:rsidRPr="00681865">
        <w:rPr>
          <w:sz w:val="24"/>
          <w:szCs w:val="24"/>
        </w:rPr>
        <w:t>Основа слова и окончание. Корень, приставка, суффикс.</w:t>
      </w:r>
    </w:p>
    <w:p w:rsidR="006C0FB3" w:rsidRPr="00681865" w:rsidRDefault="006C0FB3" w:rsidP="00681865">
      <w:pPr>
        <w:spacing w:line="240" w:lineRule="auto"/>
        <w:ind w:right="6" w:firstLine="567"/>
        <w:rPr>
          <w:sz w:val="24"/>
          <w:szCs w:val="24"/>
        </w:rPr>
      </w:pPr>
      <w:r w:rsidRPr="00681865">
        <w:rPr>
          <w:sz w:val="24"/>
          <w:szCs w:val="24"/>
        </w:rPr>
        <w:t>Однокоренные слова.</w:t>
      </w:r>
    </w:p>
    <w:p w:rsidR="006C0FB3" w:rsidRPr="00681865" w:rsidRDefault="006C0FB3" w:rsidP="00681865">
      <w:pPr>
        <w:spacing w:line="240" w:lineRule="auto"/>
        <w:ind w:right="6" w:firstLine="567"/>
        <w:rPr>
          <w:sz w:val="24"/>
          <w:szCs w:val="24"/>
        </w:rPr>
      </w:pPr>
      <w:r w:rsidRPr="00681865">
        <w:rPr>
          <w:sz w:val="24"/>
          <w:szCs w:val="24"/>
        </w:rPr>
        <w:t>Словообразование и словоизменение.</w:t>
      </w:r>
    </w:p>
    <w:p w:rsidR="006C0FB3" w:rsidRPr="00681865" w:rsidRDefault="006C0FB3" w:rsidP="00681865">
      <w:pPr>
        <w:spacing w:line="240" w:lineRule="auto"/>
        <w:ind w:right="6" w:firstLine="567"/>
        <w:rPr>
          <w:sz w:val="24"/>
          <w:szCs w:val="24"/>
        </w:rPr>
      </w:pPr>
      <w:r w:rsidRPr="00681865">
        <w:rPr>
          <w:sz w:val="24"/>
          <w:szCs w:val="24"/>
        </w:rPr>
        <w:t>Основные способы образования слов в чеченском языке. Чередование гласных и согласных звуков в морфемах при образовании слов и изменении.</w:t>
      </w:r>
    </w:p>
    <w:p w:rsidR="006C0FB3" w:rsidRPr="00681865" w:rsidRDefault="006C0FB3" w:rsidP="00681865">
      <w:pPr>
        <w:spacing w:line="240" w:lineRule="auto"/>
        <w:ind w:right="6" w:firstLine="567"/>
        <w:rPr>
          <w:sz w:val="24"/>
          <w:szCs w:val="24"/>
        </w:rPr>
      </w:pPr>
      <w:r w:rsidRPr="00681865">
        <w:rPr>
          <w:sz w:val="24"/>
          <w:szCs w:val="24"/>
        </w:rPr>
        <w:t>Морфемный способ образования слов (приставочный, суффиксальный, приставочно-суффиксальный). Образование слов путем сложения основ. Сложные слова. Сложносокращенные слова.</w:t>
      </w:r>
    </w:p>
    <w:p w:rsidR="006C0FB3" w:rsidRPr="00681865" w:rsidRDefault="006C0FB3" w:rsidP="00681865">
      <w:pPr>
        <w:spacing w:line="240" w:lineRule="auto"/>
        <w:ind w:right="6" w:firstLine="567"/>
        <w:rPr>
          <w:sz w:val="24"/>
          <w:szCs w:val="24"/>
        </w:rPr>
      </w:pPr>
      <w:r w:rsidRPr="00681865">
        <w:rPr>
          <w:sz w:val="24"/>
          <w:szCs w:val="24"/>
        </w:rPr>
        <w:t>Морфемный анализ слова.</w:t>
      </w:r>
    </w:p>
    <w:p w:rsidR="006C0FB3" w:rsidRPr="00681865" w:rsidRDefault="006C0FB3" w:rsidP="00681865">
      <w:pPr>
        <w:spacing w:line="240" w:lineRule="auto"/>
        <w:ind w:right="6" w:firstLine="567"/>
        <w:rPr>
          <w:b/>
          <w:sz w:val="24"/>
          <w:szCs w:val="24"/>
        </w:rPr>
      </w:pPr>
      <w:r w:rsidRPr="00681865">
        <w:rPr>
          <w:b/>
          <w:sz w:val="24"/>
          <w:szCs w:val="24"/>
        </w:rPr>
        <w:t>Морфология. Культура речи. Орфография.</w:t>
      </w:r>
    </w:p>
    <w:p w:rsidR="006C0FB3" w:rsidRPr="00681865" w:rsidRDefault="006C0FB3" w:rsidP="00681865">
      <w:pPr>
        <w:spacing w:line="240" w:lineRule="auto"/>
        <w:ind w:right="6" w:firstLine="567"/>
        <w:rPr>
          <w:sz w:val="24"/>
          <w:szCs w:val="24"/>
        </w:rPr>
      </w:pPr>
      <w:r w:rsidRPr="00681865">
        <w:rPr>
          <w:sz w:val="24"/>
          <w:szCs w:val="24"/>
        </w:rPr>
        <w:t>Морфология как раздел лингвистики. Части речи как лексико-грамматические разделы слов. Система частей речи в чеченском языке.</w:t>
      </w:r>
    </w:p>
    <w:p w:rsidR="006C0FB3" w:rsidRPr="00681865" w:rsidRDefault="006C0FB3" w:rsidP="00681865">
      <w:pPr>
        <w:spacing w:line="240" w:lineRule="auto"/>
        <w:ind w:right="6" w:firstLine="567"/>
        <w:rPr>
          <w:sz w:val="24"/>
          <w:szCs w:val="24"/>
        </w:rPr>
      </w:pPr>
      <w:r w:rsidRPr="00681865">
        <w:rPr>
          <w:sz w:val="24"/>
          <w:szCs w:val="24"/>
        </w:rPr>
        <w:t>Самостоятельные части речи, их грамматическое значение, морфологические признаки, синтаксическая роль.</w:t>
      </w:r>
    </w:p>
    <w:p w:rsidR="006C0FB3" w:rsidRPr="00681865" w:rsidRDefault="006C0FB3" w:rsidP="00681865">
      <w:pPr>
        <w:spacing w:line="240" w:lineRule="auto"/>
        <w:ind w:right="6" w:firstLine="567"/>
        <w:rPr>
          <w:sz w:val="24"/>
          <w:szCs w:val="24"/>
        </w:rPr>
      </w:pPr>
      <w:r w:rsidRPr="00681865">
        <w:rPr>
          <w:sz w:val="24"/>
          <w:szCs w:val="24"/>
        </w:rPr>
        <w:t>Имя существительное</w:t>
      </w:r>
    </w:p>
    <w:p w:rsidR="006C0FB3" w:rsidRPr="00681865" w:rsidRDefault="006C0FB3" w:rsidP="00681865">
      <w:pPr>
        <w:spacing w:line="240" w:lineRule="auto"/>
        <w:ind w:right="6" w:firstLine="567"/>
        <w:rPr>
          <w:sz w:val="24"/>
          <w:szCs w:val="24"/>
        </w:rPr>
      </w:pPr>
      <w:r w:rsidRPr="00681865">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C0FB3" w:rsidRPr="00681865" w:rsidRDefault="006C0FB3" w:rsidP="00681865">
      <w:pPr>
        <w:spacing w:line="240" w:lineRule="auto"/>
        <w:ind w:right="6" w:firstLine="567"/>
        <w:rPr>
          <w:sz w:val="24"/>
          <w:szCs w:val="24"/>
        </w:rPr>
      </w:pPr>
      <w:r w:rsidRPr="00681865">
        <w:rPr>
          <w:sz w:val="24"/>
          <w:szCs w:val="24"/>
        </w:rPr>
        <w:t>Собственные и нарицательные имена существительные. Грамматические классы существительных. Число имён существительных. Имена существительные, имеющие форму только единственного или только множественного числа.</w:t>
      </w:r>
    </w:p>
    <w:p w:rsidR="006C0FB3" w:rsidRPr="00681865" w:rsidRDefault="006C0FB3" w:rsidP="00681865">
      <w:pPr>
        <w:spacing w:line="240" w:lineRule="auto"/>
        <w:ind w:right="6" w:firstLine="567"/>
        <w:rPr>
          <w:sz w:val="24"/>
          <w:szCs w:val="24"/>
        </w:rPr>
      </w:pPr>
      <w:r w:rsidRPr="00681865">
        <w:rPr>
          <w:sz w:val="24"/>
          <w:szCs w:val="24"/>
        </w:rPr>
        <w:t>Склонение имён существительных. Четыре склонения. Значение падежей. Правописание падежных окончаний имён существительных. Способы образования имён существительных.</w:t>
      </w:r>
    </w:p>
    <w:p w:rsidR="006C0FB3" w:rsidRPr="00681865" w:rsidRDefault="006C0FB3" w:rsidP="00681865">
      <w:pPr>
        <w:spacing w:line="240" w:lineRule="auto"/>
        <w:ind w:right="6" w:firstLine="567"/>
        <w:rPr>
          <w:sz w:val="24"/>
          <w:szCs w:val="24"/>
        </w:rPr>
      </w:pPr>
      <w:r w:rsidRPr="00681865">
        <w:rPr>
          <w:sz w:val="24"/>
          <w:szCs w:val="24"/>
        </w:rPr>
        <w:t>Морфологический разбор имён существительных.</w:t>
      </w:r>
    </w:p>
    <w:p w:rsidR="006C0FB3" w:rsidRPr="00681865" w:rsidRDefault="006C0FB3" w:rsidP="00681865">
      <w:pPr>
        <w:spacing w:line="240" w:lineRule="auto"/>
        <w:ind w:right="6" w:firstLine="567"/>
        <w:rPr>
          <w:sz w:val="24"/>
          <w:szCs w:val="24"/>
        </w:rPr>
      </w:pPr>
      <w:r w:rsidRPr="00681865">
        <w:rPr>
          <w:sz w:val="24"/>
          <w:szCs w:val="24"/>
        </w:rPr>
        <w:t>Правописание собственных имён существительных.</w:t>
      </w:r>
    </w:p>
    <w:p w:rsidR="006C0FB3" w:rsidRPr="00681865" w:rsidRDefault="006C0FB3" w:rsidP="00681865">
      <w:pPr>
        <w:spacing w:line="240" w:lineRule="auto"/>
        <w:ind w:right="6" w:firstLine="567"/>
        <w:rPr>
          <w:sz w:val="24"/>
          <w:szCs w:val="24"/>
        </w:rPr>
      </w:pPr>
      <w:r w:rsidRPr="00681865">
        <w:rPr>
          <w:sz w:val="24"/>
          <w:szCs w:val="24"/>
        </w:rPr>
        <w:t>Правописание ца (не) с именами существительными.</w:t>
      </w:r>
    </w:p>
    <w:p w:rsidR="006C0FB3" w:rsidRPr="00681865" w:rsidRDefault="006C0FB3" w:rsidP="00681865">
      <w:pPr>
        <w:spacing w:line="240" w:lineRule="auto"/>
        <w:ind w:right="6" w:firstLine="567"/>
        <w:rPr>
          <w:sz w:val="24"/>
          <w:szCs w:val="24"/>
        </w:rPr>
      </w:pPr>
      <w:r w:rsidRPr="00681865">
        <w:rPr>
          <w:sz w:val="24"/>
          <w:szCs w:val="24"/>
        </w:rPr>
        <w:t>Правописание некоторых имён существительных, заимствованных из русского языка.</w:t>
      </w:r>
    </w:p>
    <w:p w:rsidR="006C0FB3" w:rsidRPr="00681865" w:rsidRDefault="006C0FB3" w:rsidP="00681865">
      <w:pPr>
        <w:spacing w:line="240" w:lineRule="auto"/>
        <w:ind w:right="6" w:firstLine="567"/>
        <w:rPr>
          <w:b/>
          <w:sz w:val="24"/>
          <w:szCs w:val="24"/>
        </w:rPr>
      </w:pPr>
      <w:r w:rsidRPr="00681865">
        <w:rPr>
          <w:b/>
          <w:sz w:val="24"/>
          <w:szCs w:val="24"/>
        </w:rPr>
        <w:t>Синтаксис. Культура речи. Пунктуация.</w:t>
      </w:r>
    </w:p>
    <w:p w:rsidR="006C0FB3" w:rsidRPr="00681865" w:rsidRDefault="006C0FB3" w:rsidP="00681865">
      <w:pPr>
        <w:spacing w:line="240" w:lineRule="auto"/>
        <w:ind w:right="6" w:firstLine="567"/>
        <w:rPr>
          <w:sz w:val="24"/>
          <w:szCs w:val="24"/>
        </w:rPr>
      </w:pPr>
      <w:r w:rsidRPr="00681865">
        <w:rPr>
          <w:sz w:val="24"/>
          <w:szCs w:val="24"/>
        </w:rPr>
        <w:t>Синтаксис как раздел лингвистики. Словосочетание и предложение как единицы синтаксиса чеченского языка. Основные виды словосочетаний по морфологическим свойствам главного слова (именные, глагольные).</w:t>
      </w:r>
    </w:p>
    <w:p w:rsidR="006C0FB3" w:rsidRPr="00681865" w:rsidRDefault="006C0FB3" w:rsidP="00681865">
      <w:pPr>
        <w:spacing w:line="240" w:lineRule="auto"/>
        <w:ind w:right="6" w:firstLine="567"/>
        <w:rPr>
          <w:sz w:val="24"/>
          <w:szCs w:val="24"/>
        </w:rPr>
      </w:pPr>
      <w:r w:rsidRPr="00681865">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6C0FB3" w:rsidRPr="00681865" w:rsidRDefault="006C0FB3" w:rsidP="00681865">
      <w:pPr>
        <w:spacing w:line="240" w:lineRule="auto"/>
        <w:ind w:right="6" w:firstLine="567"/>
        <w:rPr>
          <w:sz w:val="24"/>
          <w:szCs w:val="24"/>
        </w:rPr>
      </w:pPr>
      <w:r w:rsidRPr="00681865">
        <w:rPr>
          <w:sz w:val="24"/>
          <w:szCs w:val="24"/>
        </w:rPr>
        <w:t>Главные члены предложения (грамматическая основа). Подлежащее и сказуемое как главные члены предложения. Согласование сказуемого с подлежащим.</w:t>
      </w:r>
    </w:p>
    <w:p w:rsidR="006C0FB3" w:rsidRPr="00681865" w:rsidRDefault="006C0FB3" w:rsidP="00681865">
      <w:pPr>
        <w:spacing w:line="240" w:lineRule="auto"/>
        <w:ind w:right="6" w:firstLine="567"/>
        <w:rPr>
          <w:sz w:val="24"/>
          <w:szCs w:val="24"/>
        </w:rPr>
      </w:pPr>
      <w:r w:rsidRPr="00681865">
        <w:rPr>
          <w:sz w:val="24"/>
          <w:szCs w:val="24"/>
        </w:rPr>
        <w:t>Типы предложений по количеству грамматических основ: простые и сложные.</w:t>
      </w:r>
    </w:p>
    <w:p w:rsidR="006C0FB3" w:rsidRPr="00681865" w:rsidRDefault="006C0FB3" w:rsidP="00681865">
      <w:pPr>
        <w:spacing w:line="240" w:lineRule="auto"/>
        <w:ind w:right="6" w:firstLine="567"/>
        <w:rPr>
          <w:sz w:val="24"/>
          <w:szCs w:val="24"/>
        </w:rPr>
      </w:pPr>
      <w:r w:rsidRPr="00681865">
        <w:rPr>
          <w:sz w:val="24"/>
          <w:szCs w:val="24"/>
        </w:rPr>
        <w:t xml:space="preserve">Предложения распространенные и нераспространенные. Второстепенные члены предложения: определение, дополнение, обстоятельство. Определение и типичные </w:t>
      </w:r>
      <w:r w:rsidRPr="00681865">
        <w:rPr>
          <w:sz w:val="24"/>
          <w:szCs w:val="24"/>
        </w:rPr>
        <w:lastRenderedPageBreak/>
        <w:t>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w:t>
      </w:r>
    </w:p>
    <w:p w:rsidR="006C0FB3" w:rsidRPr="00681865" w:rsidRDefault="006C0FB3" w:rsidP="00681865">
      <w:pPr>
        <w:spacing w:line="240" w:lineRule="auto"/>
        <w:ind w:right="6" w:firstLine="567"/>
        <w:rPr>
          <w:sz w:val="24"/>
          <w:szCs w:val="24"/>
        </w:rPr>
      </w:pPr>
      <w:r w:rsidRPr="00681865">
        <w:rPr>
          <w:sz w:val="24"/>
          <w:szCs w:val="24"/>
        </w:rPr>
        <w:t>Однородные члены предложения, их роль в речи. Особенности интонации предложений с однородными членами. Предложения с обобщающим словом при однородных членах.</w:t>
      </w:r>
    </w:p>
    <w:p w:rsidR="006C0FB3" w:rsidRPr="00681865" w:rsidRDefault="006C0FB3" w:rsidP="00681865">
      <w:pPr>
        <w:spacing w:line="240" w:lineRule="auto"/>
        <w:ind w:right="6" w:firstLine="567"/>
        <w:rPr>
          <w:sz w:val="24"/>
          <w:szCs w:val="24"/>
        </w:rPr>
      </w:pPr>
      <w:r w:rsidRPr="00681865">
        <w:rPr>
          <w:sz w:val="24"/>
          <w:szCs w:val="24"/>
        </w:rPr>
        <w:t>Предложения с обращением, особенности интонации. Обращение и средства его выражения.</w:t>
      </w:r>
    </w:p>
    <w:p w:rsidR="006C0FB3" w:rsidRPr="00681865" w:rsidRDefault="006C0FB3" w:rsidP="00681865">
      <w:pPr>
        <w:spacing w:line="240" w:lineRule="auto"/>
        <w:ind w:right="6" w:firstLine="567"/>
        <w:rPr>
          <w:sz w:val="24"/>
          <w:szCs w:val="24"/>
        </w:rPr>
      </w:pPr>
      <w:r w:rsidRPr="00681865">
        <w:rPr>
          <w:sz w:val="24"/>
          <w:szCs w:val="24"/>
        </w:rPr>
        <w:t>Синтаксический разбор простого предложения.</w:t>
      </w:r>
    </w:p>
    <w:p w:rsidR="006C0FB3" w:rsidRPr="00681865" w:rsidRDefault="006C0FB3" w:rsidP="00681865">
      <w:pPr>
        <w:spacing w:line="240" w:lineRule="auto"/>
        <w:ind w:right="6" w:firstLine="567"/>
        <w:rPr>
          <w:sz w:val="24"/>
          <w:szCs w:val="24"/>
        </w:rPr>
      </w:pPr>
      <w:r w:rsidRPr="00681865">
        <w:rPr>
          <w:sz w:val="24"/>
          <w:szCs w:val="24"/>
        </w:rPr>
        <w:t>Предложения с прямой речью.</w:t>
      </w:r>
    </w:p>
    <w:p w:rsidR="006C0FB3" w:rsidRPr="00681865" w:rsidRDefault="006C0FB3" w:rsidP="00681865">
      <w:pPr>
        <w:spacing w:line="240" w:lineRule="auto"/>
        <w:ind w:right="6" w:firstLine="567"/>
        <w:rPr>
          <w:sz w:val="24"/>
          <w:szCs w:val="24"/>
        </w:rPr>
      </w:pPr>
      <w:r w:rsidRPr="00681865">
        <w:rPr>
          <w:sz w:val="24"/>
          <w:szCs w:val="24"/>
        </w:rPr>
        <w:t>Пунктуационное оформление предложений с прямой речью. Диалог.</w:t>
      </w:r>
    </w:p>
    <w:p w:rsidR="006C0FB3" w:rsidRPr="00681865" w:rsidRDefault="006C0FB3" w:rsidP="00681865">
      <w:pPr>
        <w:spacing w:line="240" w:lineRule="auto"/>
        <w:ind w:right="6" w:firstLine="567"/>
        <w:rPr>
          <w:sz w:val="24"/>
          <w:szCs w:val="24"/>
        </w:rPr>
      </w:pPr>
      <w:r w:rsidRPr="00681865">
        <w:rPr>
          <w:sz w:val="24"/>
          <w:szCs w:val="24"/>
        </w:rPr>
        <w:t>Пунктуационное оформление диалога при письме.</w:t>
      </w:r>
    </w:p>
    <w:p w:rsidR="006C0FB3" w:rsidRPr="00681865" w:rsidRDefault="006C0FB3" w:rsidP="00681865">
      <w:pPr>
        <w:spacing w:line="240" w:lineRule="auto"/>
        <w:ind w:right="6" w:firstLine="567"/>
        <w:rPr>
          <w:sz w:val="24"/>
          <w:szCs w:val="24"/>
        </w:rPr>
      </w:pPr>
      <w:r w:rsidRPr="00681865">
        <w:rPr>
          <w:sz w:val="24"/>
          <w:szCs w:val="24"/>
        </w:rPr>
        <w:t>Пунктуация как раздел лингвистики.</w:t>
      </w:r>
    </w:p>
    <w:p w:rsidR="00681865" w:rsidRPr="00681865" w:rsidRDefault="00681865" w:rsidP="00681865">
      <w:pPr>
        <w:spacing w:line="240" w:lineRule="auto"/>
        <w:ind w:right="6" w:firstLine="567"/>
        <w:rPr>
          <w:sz w:val="24"/>
          <w:szCs w:val="24"/>
        </w:rPr>
      </w:pPr>
    </w:p>
    <w:p w:rsidR="006C0FB3" w:rsidRPr="00681865" w:rsidRDefault="00681865" w:rsidP="00681865">
      <w:pPr>
        <w:spacing w:line="240" w:lineRule="auto"/>
        <w:ind w:right="6" w:firstLine="567"/>
        <w:jc w:val="center"/>
        <w:rPr>
          <w:b/>
          <w:sz w:val="24"/>
          <w:szCs w:val="24"/>
        </w:rPr>
      </w:pPr>
      <w:r w:rsidRPr="00681865">
        <w:rPr>
          <w:b/>
          <w:sz w:val="24"/>
          <w:szCs w:val="24"/>
        </w:rPr>
        <w:t>Содержание обучения в 6 классе</w:t>
      </w:r>
    </w:p>
    <w:p w:rsidR="00681865" w:rsidRPr="00681865" w:rsidRDefault="00681865" w:rsidP="00681865">
      <w:pPr>
        <w:spacing w:line="240" w:lineRule="auto"/>
        <w:ind w:right="6" w:firstLine="567"/>
        <w:rPr>
          <w:b/>
          <w:sz w:val="24"/>
          <w:szCs w:val="24"/>
        </w:rPr>
      </w:pPr>
    </w:p>
    <w:p w:rsidR="006C0FB3" w:rsidRPr="00681865" w:rsidRDefault="006C0FB3" w:rsidP="00681865">
      <w:pPr>
        <w:spacing w:line="240" w:lineRule="auto"/>
        <w:ind w:right="6" w:firstLine="567"/>
        <w:rPr>
          <w:b/>
          <w:sz w:val="24"/>
          <w:szCs w:val="24"/>
        </w:rPr>
      </w:pPr>
      <w:r w:rsidRPr="00681865">
        <w:rPr>
          <w:b/>
          <w:sz w:val="24"/>
          <w:szCs w:val="24"/>
        </w:rPr>
        <w:t>Общие сведения о языке.</w:t>
      </w:r>
    </w:p>
    <w:p w:rsidR="006C0FB3" w:rsidRPr="00681865" w:rsidRDefault="006C0FB3" w:rsidP="00681865">
      <w:pPr>
        <w:spacing w:line="240" w:lineRule="auto"/>
        <w:ind w:right="6" w:firstLine="567"/>
        <w:rPr>
          <w:sz w:val="24"/>
          <w:szCs w:val="24"/>
        </w:rPr>
      </w:pPr>
      <w:r w:rsidRPr="00681865">
        <w:rPr>
          <w:sz w:val="24"/>
          <w:szCs w:val="24"/>
        </w:rPr>
        <w:t>Чеченский язык – государственный язык Чеченской Республики и средство приобщения к духовному богатству чеченской культуры и истории.</w:t>
      </w:r>
    </w:p>
    <w:p w:rsidR="006C0FB3" w:rsidRPr="00681865" w:rsidRDefault="006C0FB3" w:rsidP="00681865">
      <w:pPr>
        <w:spacing w:line="240" w:lineRule="auto"/>
        <w:ind w:right="6" w:firstLine="567"/>
        <w:rPr>
          <w:sz w:val="24"/>
          <w:szCs w:val="24"/>
        </w:rPr>
      </w:pPr>
      <w:r w:rsidRPr="00681865">
        <w:rPr>
          <w:sz w:val="24"/>
          <w:szCs w:val="24"/>
        </w:rPr>
        <w:t>Понятие о литературном языке.</w:t>
      </w:r>
    </w:p>
    <w:p w:rsidR="006C0FB3" w:rsidRPr="00681865" w:rsidRDefault="006C0FB3" w:rsidP="00681865">
      <w:pPr>
        <w:spacing w:line="240" w:lineRule="auto"/>
        <w:ind w:right="6" w:firstLine="567"/>
        <w:rPr>
          <w:b/>
          <w:sz w:val="24"/>
          <w:szCs w:val="24"/>
        </w:rPr>
      </w:pPr>
      <w:r w:rsidRPr="00681865">
        <w:rPr>
          <w:b/>
          <w:sz w:val="24"/>
          <w:szCs w:val="24"/>
        </w:rPr>
        <w:t>Язык и речь.</w:t>
      </w:r>
    </w:p>
    <w:p w:rsidR="006C0FB3" w:rsidRPr="00681865" w:rsidRDefault="006C0FB3" w:rsidP="00681865">
      <w:pPr>
        <w:spacing w:line="240" w:lineRule="auto"/>
        <w:ind w:right="6" w:firstLine="567"/>
        <w:rPr>
          <w:sz w:val="24"/>
          <w:szCs w:val="24"/>
        </w:rPr>
      </w:pPr>
      <w:r w:rsidRPr="00681865">
        <w:rPr>
          <w:sz w:val="24"/>
          <w:szCs w:val="24"/>
        </w:rPr>
        <w:t>Монолог-описание, монолог-повествование, монолог-рассуждение, сообщение на лингвистическую тему.</w:t>
      </w:r>
    </w:p>
    <w:p w:rsidR="006C0FB3" w:rsidRPr="00681865" w:rsidRDefault="006C0FB3" w:rsidP="00681865">
      <w:pPr>
        <w:spacing w:line="240" w:lineRule="auto"/>
        <w:ind w:right="6" w:firstLine="567"/>
        <w:rPr>
          <w:sz w:val="24"/>
          <w:szCs w:val="24"/>
        </w:rPr>
      </w:pPr>
      <w:r w:rsidRPr="00681865">
        <w:rPr>
          <w:sz w:val="24"/>
          <w:szCs w:val="24"/>
        </w:rPr>
        <w:t>Виды диалога: побуждение к действию, обмен мнениями.</w:t>
      </w:r>
    </w:p>
    <w:p w:rsidR="006C0FB3" w:rsidRPr="00681865" w:rsidRDefault="006C0FB3" w:rsidP="00681865">
      <w:pPr>
        <w:spacing w:line="240" w:lineRule="auto"/>
        <w:ind w:right="6" w:firstLine="567"/>
        <w:rPr>
          <w:sz w:val="24"/>
          <w:szCs w:val="24"/>
        </w:rPr>
      </w:pPr>
      <w:r w:rsidRPr="00681865">
        <w:rPr>
          <w:sz w:val="24"/>
          <w:szCs w:val="24"/>
        </w:rPr>
        <w:t>Речевые формулы приветствия, прощания, просьбы, благодарности.</w:t>
      </w:r>
    </w:p>
    <w:p w:rsidR="006C0FB3" w:rsidRPr="00681865" w:rsidRDefault="006C0FB3" w:rsidP="00681865">
      <w:pPr>
        <w:spacing w:line="240" w:lineRule="auto"/>
        <w:ind w:right="6" w:firstLine="567"/>
        <w:rPr>
          <w:sz w:val="24"/>
          <w:szCs w:val="24"/>
        </w:rPr>
      </w:pPr>
      <w:r w:rsidRPr="00681865">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6C0FB3" w:rsidRPr="00681865" w:rsidRDefault="006C0FB3" w:rsidP="00681865">
      <w:pPr>
        <w:spacing w:line="240" w:lineRule="auto"/>
        <w:ind w:right="6" w:firstLine="567"/>
        <w:rPr>
          <w:sz w:val="24"/>
          <w:szCs w:val="24"/>
        </w:rPr>
      </w:pPr>
      <w:r w:rsidRPr="00681865">
        <w:rPr>
          <w:sz w:val="24"/>
          <w:szCs w:val="24"/>
        </w:rPr>
        <w:t>Устный пересказ прочитанного или прослушанного текста (объём – не менее 100 слов).</w:t>
      </w:r>
    </w:p>
    <w:p w:rsidR="006C0FB3" w:rsidRPr="00681865" w:rsidRDefault="006C0FB3" w:rsidP="00681865">
      <w:pPr>
        <w:spacing w:line="240" w:lineRule="auto"/>
        <w:ind w:right="6" w:firstLine="567"/>
        <w:rPr>
          <w:sz w:val="24"/>
          <w:szCs w:val="24"/>
        </w:rPr>
      </w:pPr>
      <w:r w:rsidRPr="00681865">
        <w:rPr>
          <w:sz w:val="24"/>
          <w:szCs w:val="24"/>
        </w:rPr>
        <w:t>Понимание содержания прослушанных и прочитанных научно-учебных и художественных текстов различных функционально-смысловых типов речи объёмом не менее 160 слов.</w:t>
      </w:r>
    </w:p>
    <w:p w:rsidR="006C0FB3" w:rsidRPr="00681865" w:rsidRDefault="006C0FB3" w:rsidP="00681865">
      <w:pPr>
        <w:spacing w:line="240" w:lineRule="auto"/>
        <w:ind w:right="6" w:firstLine="567"/>
        <w:rPr>
          <w:sz w:val="24"/>
          <w:szCs w:val="24"/>
        </w:rPr>
      </w:pPr>
      <w:r w:rsidRPr="00681865">
        <w:rPr>
          <w:sz w:val="24"/>
          <w:szCs w:val="24"/>
        </w:rPr>
        <w:t>Формулирование темы и главной мысли текста, вопросов по содержанию текста, ответ на сформулированные вопросы.</w:t>
      </w:r>
    </w:p>
    <w:p w:rsidR="006C0FB3" w:rsidRPr="00681865" w:rsidRDefault="006C0FB3" w:rsidP="00681865">
      <w:pPr>
        <w:spacing w:line="240" w:lineRule="auto"/>
        <w:ind w:right="6" w:firstLine="567"/>
        <w:rPr>
          <w:sz w:val="24"/>
          <w:szCs w:val="24"/>
        </w:rPr>
      </w:pPr>
      <w:r w:rsidRPr="00681865">
        <w:rPr>
          <w:sz w:val="24"/>
          <w:szCs w:val="24"/>
        </w:rPr>
        <w:t>Подробная и сжатая передача в устной и письменной форме содержания прочитанных научно-учебных и художественных текстов различных функционально-смысловых типов речи.</w:t>
      </w:r>
    </w:p>
    <w:p w:rsidR="006C0FB3" w:rsidRPr="00681865" w:rsidRDefault="006C0FB3" w:rsidP="00681865">
      <w:pPr>
        <w:spacing w:line="240" w:lineRule="auto"/>
        <w:ind w:right="6" w:firstLine="567"/>
        <w:rPr>
          <w:sz w:val="24"/>
          <w:szCs w:val="24"/>
        </w:rPr>
      </w:pPr>
      <w:r w:rsidRPr="00681865">
        <w:rPr>
          <w:sz w:val="24"/>
          <w:szCs w:val="24"/>
        </w:rPr>
        <w:t>Осуществление выбора лексических средств в соответствии с речевой ситуацией. Оценивание своей и чужой речи с точки зрения точного, уместного и выразительного словоупотребления.</w:t>
      </w:r>
    </w:p>
    <w:p w:rsidR="006C0FB3" w:rsidRPr="00681865" w:rsidRDefault="006C0FB3" w:rsidP="00681865">
      <w:pPr>
        <w:spacing w:line="240" w:lineRule="auto"/>
        <w:ind w:right="6" w:firstLine="567"/>
        <w:rPr>
          <w:sz w:val="24"/>
          <w:szCs w:val="24"/>
        </w:rPr>
      </w:pPr>
      <w:r w:rsidRPr="00681865">
        <w:rPr>
          <w:sz w:val="24"/>
          <w:szCs w:val="24"/>
        </w:rPr>
        <w:t>Использование толковых словарей.</w:t>
      </w:r>
    </w:p>
    <w:p w:rsidR="006C0FB3" w:rsidRPr="00681865" w:rsidRDefault="006C0FB3" w:rsidP="00681865">
      <w:pPr>
        <w:spacing w:line="240" w:lineRule="auto"/>
        <w:ind w:right="6" w:firstLine="567"/>
        <w:rPr>
          <w:sz w:val="24"/>
          <w:szCs w:val="24"/>
        </w:rPr>
      </w:pPr>
      <w:r w:rsidRPr="00681865">
        <w:rPr>
          <w:sz w:val="24"/>
          <w:szCs w:val="24"/>
        </w:rPr>
        <w:t>Соблюдение в устной речи и при письме норм современного чеченского литературного языка.</w:t>
      </w:r>
    </w:p>
    <w:p w:rsidR="006C0FB3" w:rsidRPr="00681865" w:rsidRDefault="006C0FB3" w:rsidP="00681865">
      <w:pPr>
        <w:spacing w:line="240" w:lineRule="auto"/>
        <w:ind w:right="6" w:firstLine="567"/>
        <w:rPr>
          <w:b/>
          <w:sz w:val="24"/>
          <w:szCs w:val="24"/>
        </w:rPr>
      </w:pPr>
      <w:r w:rsidRPr="00681865">
        <w:rPr>
          <w:b/>
          <w:sz w:val="24"/>
          <w:szCs w:val="24"/>
        </w:rPr>
        <w:t>Текст.</w:t>
      </w:r>
    </w:p>
    <w:p w:rsidR="006C0FB3" w:rsidRPr="007031CF" w:rsidRDefault="006C0FB3" w:rsidP="006C0FB3">
      <w:pPr>
        <w:spacing w:line="240" w:lineRule="auto"/>
        <w:ind w:right="6" w:firstLine="567"/>
        <w:rPr>
          <w:sz w:val="24"/>
          <w:szCs w:val="24"/>
        </w:rPr>
      </w:pPr>
      <w:r w:rsidRPr="007031CF">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C0FB3" w:rsidRPr="007031CF" w:rsidRDefault="006C0FB3" w:rsidP="006C0FB3">
      <w:pPr>
        <w:spacing w:line="240" w:lineRule="auto"/>
        <w:ind w:right="6" w:firstLine="567"/>
        <w:rPr>
          <w:sz w:val="24"/>
          <w:szCs w:val="24"/>
        </w:rPr>
      </w:pPr>
      <w:r w:rsidRPr="007031CF">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6C0FB3" w:rsidRPr="007031CF" w:rsidRDefault="006C0FB3" w:rsidP="006C0FB3">
      <w:pPr>
        <w:spacing w:line="240" w:lineRule="auto"/>
        <w:ind w:right="6" w:firstLine="567"/>
        <w:rPr>
          <w:sz w:val="24"/>
          <w:szCs w:val="24"/>
        </w:rPr>
      </w:pPr>
      <w:r w:rsidRPr="007031CF">
        <w:rPr>
          <w:sz w:val="24"/>
          <w:szCs w:val="24"/>
        </w:rPr>
        <w:t>Описание как тип речи. Описание внешности человека. Описание помещения. Описание природы. Описание местности. Описание действий.</w:t>
      </w:r>
    </w:p>
    <w:p w:rsidR="006C0FB3" w:rsidRPr="007031CF" w:rsidRDefault="006C0FB3" w:rsidP="006C0FB3">
      <w:pPr>
        <w:spacing w:line="240" w:lineRule="auto"/>
        <w:ind w:right="6" w:firstLine="567"/>
        <w:rPr>
          <w:sz w:val="24"/>
          <w:szCs w:val="24"/>
        </w:rPr>
      </w:pPr>
      <w:r w:rsidRPr="007031CF">
        <w:rPr>
          <w:sz w:val="24"/>
          <w:szCs w:val="24"/>
        </w:rPr>
        <w:t>Представление сообщения на заданную тему в виде презентации.</w:t>
      </w:r>
    </w:p>
    <w:p w:rsidR="006C0FB3" w:rsidRPr="007031CF" w:rsidRDefault="006C0FB3" w:rsidP="006C0FB3">
      <w:pPr>
        <w:spacing w:line="240" w:lineRule="auto"/>
        <w:ind w:right="6" w:firstLine="567"/>
        <w:rPr>
          <w:sz w:val="24"/>
          <w:szCs w:val="24"/>
        </w:rPr>
      </w:pPr>
      <w:r w:rsidRPr="007031CF">
        <w:rPr>
          <w:sz w:val="24"/>
          <w:szCs w:val="24"/>
        </w:rPr>
        <w:lastRenderedPageBreak/>
        <w:t xml:space="preserve">Представление </w:t>
      </w:r>
      <w:r w:rsidR="007031CF" w:rsidRPr="007031CF">
        <w:rPr>
          <w:sz w:val="24"/>
          <w:szCs w:val="24"/>
        </w:rPr>
        <w:t>содержания,</w:t>
      </w:r>
      <w:r w:rsidRPr="007031CF">
        <w:rPr>
          <w:sz w:val="24"/>
          <w:szCs w:val="24"/>
        </w:rPr>
        <w:t xml:space="preserve"> прослушанного или прочитанного научно-учебного текста в виде таблицы, схемы; представление содержания таблицы, схемы в виде текста.</w:t>
      </w:r>
    </w:p>
    <w:p w:rsidR="006C0FB3" w:rsidRPr="007031CF" w:rsidRDefault="006C0FB3" w:rsidP="006C0FB3">
      <w:pPr>
        <w:spacing w:line="240" w:lineRule="auto"/>
        <w:ind w:right="6" w:firstLine="567"/>
        <w:rPr>
          <w:sz w:val="24"/>
          <w:szCs w:val="24"/>
        </w:rPr>
      </w:pPr>
      <w:bookmarkStart w:id="26" w:name="_Hlk103863414"/>
      <w:r w:rsidRPr="007031CF">
        <w:rPr>
          <w:sz w:val="24"/>
          <w:szCs w:val="24"/>
        </w:rPr>
        <w:t>Редактирование собственных текстов с использованием знаний норм современного чеченского литературного языка.</w:t>
      </w:r>
    </w:p>
    <w:p w:rsidR="007031CF" w:rsidRDefault="007031CF" w:rsidP="006C0FB3">
      <w:pPr>
        <w:spacing w:line="240" w:lineRule="auto"/>
        <w:ind w:right="6" w:firstLine="567"/>
        <w:rPr>
          <w:b/>
          <w:sz w:val="24"/>
          <w:szCs w:val="24"/>
        </w:rPr>
      </w:pPr>
    </w:p>
    <w:p w:rsidR="007031CF" w:rsidRPr="007031CF" w:rsidRDefault="007031CF" w:rsidP="006C0FB3">
      <w:pPr>
        <w:spacing w:line="240" w:lineRule="auto"/>
        <w:ind w:right="6" w:firstLine="567"/>
        <w:rPr>
          <w:b/>
          <w:sz w:val="24"/>
          <w:szCs w:val="24"/>
        </w:rPr>
      </w:pPr>
    </w:p>
    <w:p w:rsidR="006C0FB3" w:rsidRPr="007031CF" w:rsidRDefault="006C0FB3" w:rsidP="006C0FB3">
      <w:pPr>
        <w:spacing w:line="240" w:lineRule="auto"/>
        <w:ind w:right="6" w:firstLine="567"/>
        <w:rPr>
          <w:b/>
          <w:sz w:val="24"/>
          <w:szCs w:val="24"/>
        </w:rPr>
      </w:pPr>
      <w:r w:rsidRPr="007031CF">
        <w:rPr>
          <w:b/>
          <w:sz w:val="24"/>
          <w:szCs w:val="24"/>
        </w:rPr>
        <w:t>Функциональные разновидности языка</w:t>
      </w:r>
      <w:bookmarkEnd w:id="26"/>
      <w:r w:rsidRPr="007031CF">
        <w:rPr>
          <w:b/>
          <w:sz w:val="24"/>
          <w:szCs w:val="24"/>
        </w:rPr>
        <w:t>.</w:t>
      </w:r>
    </w:p>
    <w:p w:rsidR="006C0FB3" w:rsidRPr="007031CF" w:rsidRDefault="006C0FB3" w:rsidP="006C0FB3">
      <w:pPr>
        <w:spacing w:line="240" w:lineRule="auto"/>
        <w:ind w:right="6" w:firstLine="567"/>
        <w:rPr>
          <w:sz w:val="24"/>
          <w:szCs w:val="24"/>
        </w:rPr>
      </w:pPr>
      <w:r w:rsidRPr="007031CF">
        <w:rPr>
          <w:sz w:val="24"/>
          <w:szCs w:val="24"/>
        </w:rPr>
        <w:t>Официально-деловой стиль. Заявление. Расписка. Научный стиль. Словарная статья. Научное сообщение.</w:t>
      </w:r>
    </w:p>
    <w:p w:rsidR="006C0FB3" w:rsidRPr="007031CF" w:rsidRDefault="006C0FB3" w:rsidP="006C0FB3">
      <w:pPr>
        <w:spacing w:line="240" w:lineRule="auto"/>
        <w:ind w:right="6" w:firstLine="567"/>
        <w:rPr>
          <w:b/>
          <w:sz w:val="24"/>
          <w:szCs w:val="24"/>
        </w:rPr>
      </w:pPr>
      <w:r w:rsidRPr="007031CF">
        <w:rPr>
          <w:b/>
          <w:sz w:val="24"/>
          <w:szCs w:val="24"/>
        </w:rPr>
        <w:t>Система языка.</w:t>
      </w:r>
    </w:p>
    <w:p w:rsidR="006C0FB3" w:rsidRPr="007031CF" w:rsidRDefault="006C0FB3" w:rsidP="006C0FB3">
      <w:pPr>
        <w:spacing w:line="240" w:lineRule="auto"/>
        <w:ind w:right="6" w:firstLine="567"/>
        <w:rPr>
          <w:b/>
          <w:sz w:val="24"/>
          <w:szCs w:val="24"/>
        </w:rPr>
      </w:pPr>
      <w:r w:rsidRPr="007031CF">
        <w:rPr>
          <w:b/>
          <w:sz w:val="24"/>
          <w:szCs w:val="24"/>
        </w:rPr>
        <w:t>Морфология. Культура речи. Орфография.</w:t>
      </w:r>
    </w:p>
    <w:p w:rsidR="006C0FB3" w:rsidRPr="007031CF" w:rsidRDefault="006C0FB3" w:rsidP="006C0FB3">
      <w:pPr>
        <w:spacing w:line="240" w:lineRule="auto"/>
        <w:ind w:right="6" w:firstLine="567"/>
        <w:rPr>
          <w:sz w:val="24"/>
          <w:szCs w:val="24"/>
        </w:rPr>
      </w:pPr>
      <w:r w:rsidRPr="007031CF">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6C0FB3" w:rsidRPr="007031CF" w:rsidRDefault="006C0FB3" w:rsidP="006C0FB3">
      <w:pPr>
        <w:spacing w:line="240" w:lineRule="auto"/>
        <w:ind w:right="6" w:firstLine="567"/>
        <w:rPr>
          <w:sz w:val="24"/>
          <w:szCs w:val="24"/>
        </w:rPr>
      </w:pPr>
      <w:r w:rsidRPr="007031CF">
        <w:rPr>
          <w:sz w:val="24"/>
          <w:szCs w:val="24"/>
        </w:rPr>
        <w:t>Согласование имени прилагательного с именем существительным. Качественные и относительные прилагательные. Согласованные и несогласованные имена прилагательные. Самостоятельные и несамостоятельные имена прилагательные.</w:t>
      </w:r>
    </w:p>
    <w:p w:rsidR="006C0FB3" w:rsidRPr="007031CF" w:rsidRDefault="006C0FB3" w:rsidP="006C0FB3">
      <w:pPr>
        <w:spacing w:line="240" w:lineRule="auto"/>
        <w:ind w:right="6" w:firstLine="567"/>
        <w:rPr>
          <w:sz w:val="24"/>
          <w:szCs w:val="24"/>
        </w:rPr>
      </w:pPr>
      <w:r w:rsidRPr="007031CF">
        <w:rPr>
          <w:sz w:val="24"/>
          <w:szCs w:val="24"/>
        </w:rPr>
        <w:t>Степени сравнения качественных имён прилагательных. Сравнительная степень. Превосходная степень. Изменение имён прилагательных по числам и классам. Склонение имён прилагательных. Способы образования имён прилагательных.</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имён прилагательных.</w:t>
      </w:r>
    </w:p>
    <w:p w:rsidR="006C0FB3" w:rsidRPr="007031CF" w:rsidRDefault="006C0FB3" w:rsidP="006C0FB3">
      <w:pPr>
        <w:spacing w:line="240" w:lineRule="auto"/>
        <w:ind w:right="6" w:firstLine="567"/>
        <w:rPr>
          <w:sz w:val="24"/>
          <w:szCs w:val="24"/>
        </w:rPr>
      </w:pPr>
      <w:r w:rsidRPr="007031CF">
        <w:rPr>
          <w:sz w:val="24"/>
          <w:szCs w:val="24"/>
        </w:rPr>
        <w:t>Правописание сложных имён прилагательных.</w:t>
      </w:r>
    </w:p>
    <w:p w:rsidR="006C0FB3" w:rsidRPr="007031CF" w:rsidRDefault="006C0FB3" w:rsidP="006C0FB3">
      <w:pPr>
        <w:spacing w:line="240" w:lineRule="auto"/>
        <w:ind w:right="6" w:firstLine="567"/>
        <w:rPr>
          <w:sz w:val="24"/>
          <w:szCs w:val="24"/>
        </w:rPr>
      </w:pPr>
      <w:r w:rsidRPr="007031CF">
        <w:rPr>
          <w:sz w:val="24"/>
          <w:szCs w:val="24"/>
        </w:rPr>
        <w:t>Правописание заимствованных имён прилагательных.</w:t>
      </w:r>
    </w:p>
    <w:p w:rsidR="006C0FB3" w:rsidRPr="007031CF" w:rsidRDefault="006C0FB3" w:rsidP="006C0FB3">
      <w:pPr>
        <w:spacing w:line="240" w:lineRule="auto"/>
        <w:ind w:right="6" w:firstLine="567"/>
        <w:rPr>
          <w:sz w:val="24"/>
          <w:szCs w:val="24"/>
        </w:rPr>
      </w:pPr>
      <w:r w:rsidRPr="007031CF">
        <w:rPr>
          <w:sz w:val="24"/>
          <w:szCs w:val="24"/>
        </w:rPr>
        <w:t>Имя числительное как часть речи. Общее грамматическое значение, морфологические признаки и синтаксические функции имени числительного. Роль имени числительного в речи.</w:t>
      </w:r>
    </w:p>
    <w:p w:rsidR="006C0FB3" w:rsidRPr="007031CF" w:rsidRDefault="006C0FB3" w:rsidP="006C0FB3">
      <w:pPr>
        <w:spacing w:line="240" w:lineRule="auto"/>
        <w:ind w:right="6" w:firstLine="567"/>
        <w:rPr>
          <w:sz w:val="24"/>
          <w:szCs w:val="24"/>
        </w:rPr>
      </w:pPr>
      <w:r w:rsidRPr="007031CF">
        <w:rPr>
          <w:sz w:val="24"/>
          <w:szCs w:val="24"/>
        </w:rPr>
        <w:t>Разряды имён числительных по значению: количественные, порядковые числительные.</w:t>
      </w:r>
    </w:p>
    <w:p w:rsidR="006C0FB3" w:rsidRPr="007031CF" w:rsidRDefault="006C0FB3" w:rsidP="006C0FB3">
      <w:pPr>
        <w:spacing w:line="240" w:lineRule="auto"/>
        <w:ind w:right="6" w:firstLine="567"/>
        <w:rPr>
          <w:sz w:val="24"/>
          <w:szCs w:val="24"/>
        </w:rPr>
      </w:pPr>
      <w:r w:rsidRPr="007031CF">
        <w:rPr>
          <w:sz w:val="24"/>
          <w:szCs w:val="24"/>
        </w:rPr>
        <w:t>Разряды имён числительных по строению: простые, сложные, составные числительные. Согласованные и несогласованные числительные. Склонение, произношение, правописание количественных и порядковых имён числительных. Правильное образование форм имён числительных.</w:t>
      </w:r>
    </w:p>
    <w:p w:rsidR="006C0FB3" w:rsidRPr="007031CF" w:rsidRDefault="006C0FB3" w:rsidP="006C0FB3">
      <w:pPr>
        <w:spacing w:line="240" w:lineRule="auto"/>
        <w:ind w:right="6" w:firstLine="567"/>
        <w:rPr>
          <w:sz w:val="24"/>
          <w:szCs w:val="24"/>
        </w:rPr>
      </w:pPr>
      <w:r w:rsidRPr="007031CF">
        <w:rPr>
          <w:sz w:val="24"/>
          <w:szCs w:val="24"/>
        </w:rPr>
        <w:t>Правильное употребление собирательных имён числительных.</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имён числительных.</w:t>
      </w:r>
    </w:p>
    <w:p w:rsidR="006C0FB3" w:rsidRPr="007031CF" w:rsidRDefault="006C0FB3" w:rsidP="006C0FB3">
      <w:pPr>
        <w:spacing w:line="240" w:lineRule="auto"/>
        <w:ind w:right="6" w:firstLine="567"/>
        <w:rPr>
          <w:sz w:val="24"/>
          <w:szCs w:val="24"/>
        </w:rPr>
      </w:pPr>
      <w:r w:rsidRPr="007031CF">
        <w:rPr>
          <w:sz w:val="24"/>
          <w:szCs w:val="24"/>
        </w:rPr>
        <w:t>Нормы правописания имён числительных: слитное, раздельное и дефисное написание имён числительных, правописание падежных окончаний числительных.</w:t>
      </w:r>
    </w:p>
    <w:p w:rsidR="006C0FB3" w:rsidRPr="007031CF" w:rsidRDefault="006C0FB3" w:rsidP="006C0FB3">
      <w:pPr>
        <w:spacing w:line="240" w:lineRule="auto"/>
        <w:ind w:right="6" w:firstLine="567"/>
        <w:rPr>
          <w:sz w:val="24"/>
          <w:szCs w:val="24"/>
        </w:rPr>
      </w:pPr>
      <w:r w:rsidRPr="007031CF">
        <w:rPr>
          <w:sz w:val="24"/>
          <w:szCs w:val="24"/>
        </w:rPr>
        <w:t>Особенности имени числительного в чеченском языке по сравнению с русским языком.</w:t>
      </w:r>
    </w:p>
    <w:p w:rsidR="006C0FB3" w:rsidRPr="007031CF" w:rsidRDefault="006C0FB3" w:rsidP="006C0FB3">
      <w:pPr>
        <w:spacing w:line="240" w:lineRule="auto"/>
        <w:ind w:right="6" w:firstLine="567"/>
        <w:rPr>
          <w:sz w:val="24"/>
          <w:szCs w:val="24"/>
        </w:rPr>
      </w:pPr>
      <w:r w:rsidRPr="007031CF">
        <w:rPr>
          <w:sz w:val="24"/>
          <w:szCs w:val="24"/>
        </w:rPr>
        <w:t>Местоимение как часть речи. Общее грамматическое значение, морфологические признаки и синтаксические функции местоимения. Роль местоимения в речи.</w:t>
      </w:r>
    </w:p>
    <w:p w:rsidR="006C0FB3" w:rsidRPr="007031CF" w:rsidRDefault="006C0FB3" w:rsidP="006C0FB3">
      <w:pPr>
        <w:spacing w:line="240" w:lineRule="auto"/>
        <w:ind w:right="6" w:firstLine="567"/>
        <w:rPr>
          <w:sz w:val="24"/>
          <w:szCs w:val="24"/>
        </w:rPr>
      </w:pPr>
      <w:r w:rsidRPr="007031CF">
        <w:rPr>
          <w:sz w:val="24"/>
          <w:szCs w:val="24"/>
        </w:rPr>
        <w:t>Разряды местоимений по значению и грамматическим признакам. Склонение местоимений. Местоимения, склоняющиеся как существительные и прилагательные. Личные местоимения в именительном и косвенных падежах. Различные значения личных местоимений тхо, вай (мы). Согласование местоимения с именем существительным. Отрицательные и неопределённые местоимения. Различие вопросительных и относительных местоимений. Правописание местоимений. Роль местоимения в предложении.</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местоимений.</w:t>
      </w:r>
    </w:p>
    <w:p w:rsidR="006C0FB3" w:rsidRPr="007031CF" w:rsidRDefault="006C0FB3" w:rsidP="006C0FB3">
      <w:pPr>
        <w:spacing w:line="240" w:lineRule="auto"/>
        <w:ind w:right="6" w:firstLine="567"/>
        <w:rPr>
          <w:sz w:val="24"/>
          <w:szCs w:val="24"/>
        </w:rPr>
      </w:pPr>
      <w:r w:rsidRPr="007031CF">
        <w:rPr>
          <w:sz w:val="24"/>
          <w:szCs w:val="24"/>
        </w:rPr>
        <w:t>Глагол как часть речи. Общее грамматическое значение, морфологические признаки и синтаксические функции глагола. Роль глагола в речи.</w:t>
      </w:r>
    </w:p>
    <w:p w:rsidR="006C0FB3" w:rsidRPr="007031CF" w:rsidRDefault="006C0FB3" w:rsidP="006C0FB3">
      <w:pPr>
        <w:spacing w:line="240" w:lineRule="auto"/>
        <w:ind w:right="6" w:firstLine="567"/>
        <w:rPr>
          <w:sz w:val="24"/>
          <w:szCs w:val="24"/>
        </w:rPr>
      </w:pPr>
      <w:r w:rsidRPr="007031CF">
        <w:rPr>
          <w:sz w:val="24"/>
          <w:szCs w:val="24"/>
        </w:rPr>
        <w:t>Инфинитив и его грамматические свойства. Суффиксы инфинитива: -а, -о, -ан, -ен, -он.</w:t>
      </w:r>
    </w:p>
    <w:p w:rsidR="006C0FB3" w:rsidRPr="007031CF" w:rsidRDefault="006C0FB3" w:rsidP="006C0FB3">
      <w:pPr>
        <w:spacing w:line="240" w:lineRule="auto"/>
        <w:ind w:right="6" w:firstLine="567"/>
        <w:rPr>
          <w:sz w:val="24"/>
          <w:szCs w:val="24"/>
        </w:rPr>
      </w:pPr>
      <w:r w:rsidRPr="007031CF">
        <w:rPr>
          <w:sz w:val="24"/>
          <w:szCs w:val="24"/>
        </w:rPr>
        <w:lastRenderedPageBreak/>
        <w:t>Времена глагола. Значение и использование. Настоящее время, прошедшее время, будущее время.</w:t>
      </w:r>
    </w:p>
    <w:p w:rsidR="006C0FB3" w:rsidRPr="007031CF" w:rsidRDefault="006C0FB3" w:rsidP="006C0FB3">
      <w:pPr>
        <w:spacing w:line="240" w:lineRule="auto"/>
        <w:ind w:right="6" w:firstLine="567"/>
        <w:rPr>
          <w:sz w:val="24"/>
          <w:szCs w:val="24"/>
        </w:rPr>
      </w:pPr>
      <w:r w:rsidRPr="007031CF">
        <w:rPr>
          <w:sz w:val="24"/>
          <w:szCs w:val="24"/>
        </w:rPr>
        <w:t>Правописание окончаний глаголов настоящего времени.</w:t>
      </w:r>
    </w:p>
    <w:p w:rsidR="006C0FB3" w:rsidRPr="007031CF" w:rsidRDefault="006C0FB3" w:rsidP="006C0FB3">
      <w:pPr>
        <w:spacing w:line="240" w:lineRule="auto"/>
        <w:ind w:right="6" w:firstLine="567"/>
        <w:rPr>
          <w:sz w:val="24"/>
          <w:szCs w:val="24"/>
        </w:rPr>
      </w:pPr>
      <w:r w:rsidRPr="007031CF">
        <w:rPr>
          <w:sz w:val="24"/>
          <w:szCs w:val="24"/>
        </w:rPr>
        <w:t>Прошедшее время, его формы. Образование форм прошедшего времени. Правописание окончаний прошедшего времени.</w:t>
      </w:r>
    </w:p>
    <w:p w:rsidR="006C0FB3" w:rsidRPr="007031CF" w:rsidRDefault="006C0FB3" w:rsidP="006C0FB3">
      <w:pPr>
        <w:spacing w:line="240" w:lineRule="auto"/>
        <w:ind w:right="6" w:firstLine="567"/>
        <w:rPr>
          <w:sz w:val="24"/>
          <w:szCs w:val="24"/>
        </w:rPr>
      </w:pPr>
      <w:r w:rsidRPr="007031CF">
        <w:rPr>
          <w:sz w:val="24"/>
          <w:szCs w:val="24"/>
        </w:rPr>
        <w:t>Будущее время, его формы. Образование форм будущего времени.</w:t>
      </w:r>
    </w:p>
    <w:p w:rsidR="006C0FB3" w:rsidRPr="007031CF" w:rsidRDefault="006C0FB3" w:rsidP="006C0FB3">
      <w:pPr>
        <w:spacing w:line="240" w:lineRule="auto"/>
        <w:ind w:right="6" w:firstLine="567"/>
        <w:rPr>
          <w:sz w:val="24"/>
          <w:szCs w:val="24"/>
        </w:rPr>
      </w:pPr>
      <w:r w:rsidRPr="007031CF">
        <w:rPr>
          <w:sz w:val="24"/>
          <w:szCs w:val="24"/>
        </w:rPr>
        <w:t>Однократные и многократные формы глаголов.</w:t>
      </w:r>
    </w:p>
    <w:p w:rsidR="006C0FB3" w:rsidRPr="007031CF" w:rsidRDefault="006C0FB3" w:rsidP="006C0FB3">
      <w:pPr>
        <w:spacing w:line="240" w:lineRule="auto"/>
        <w:ind w:right="6" w:firstLine="567"/>
        <w:rPr>
          <w:sz w:val="24"/>
          <w:szCs w:val="24"/>
        </w:rPr>
      </w:pPr>
      <w:r w:rsidRPr="007031CF">
        <w:rPr>
          <w:sz w:val="24"/>
          <w:szCs w:val="24"/>
        </w:rPr>
        <w:t>Изменение глаголов по числам и классам.</w:t>
      </w:r>
    </w:p>
    <w:p w:rsidR="006C0FB3" w:rsidRPr="007031CF" w:rsidRDefault="006C0FB3" w:rsidP="006C0FB3">
      <w:pPr>
        <w:spacing w:line="240" w:lineRule="auto"/>
        <w:ind w:right="6" w:firstLine="567"/>
        <w:rPr>
          <w:sz w:val="24"/>
          <w:szCs w:val="24"/>
        </w:rPr>
      </w:pPr>
      <w:r w:rsidRPr="007031CF">
        <w:rPr>
          <w:sz w:val="24"/>
          <w:szCs w:val="24"/>
        </w:rPr>
        <w:t>Частичный морфологический разбор глаголов (в рамках изученного).</w:t>
      </w:r>
    </w:p>
    <w:p w:rsidR="007031CF" w:rsidRPr="007031CF" w:rsidRDefault="007031CF" w:rsidP="006C0FB3">
      <w:pPr>
        <w:spacing w:line="240" w:lineRule="auto"/>
        <w:ind w:right="6" w:firstLine="567"/>
        <w:rPr>
          <w:sz w:val="24"/>
          <w:szCs w:val="24"/>
        </w:rPr>
      </w:pPr>
    </w:p>
    <w:p w:rsidR="006C0FB3" w:rsidRPr="007031CF" w:rsidRDefault="007031CF" w:rsidP="007031CF">
      <w:pPr>
        <w:spacing w:line="240" w:lineRule="auto"/>
        <w:ind w:right="6" w:firstLine="567"/>
        <w:jc w:val="center"/>
        <w:rPr>
          <w:b/>
          <w:sz w:val="24"/>
          <w:szCs w:val="24"/>
        </w:rPr>
      </w:pPr>
      <w:r w:rsidRPr="007031CF">
        <w:rPr>
          <w:b/>
          <w:sz w:val="24"/>
          <w:szCs w:val="24"/>
        </w:rPr>
        <w:t>Содержание обучения в 7 классе</w:t>
      </w:r>
    </w:p>
    <w:p w:rsidR="007031CF" w:rsidRPr="007031CF" w:rsidRDefault="007031CF" w:rsidP="007031CF">
      <w:pPr>
        <w:spacing w:line="240" w:lineRule="auto"/>
        <w:ind w:right="6" w:firstLine="567"/>
        <w:jc w:val="center"/>
        <w:rPr>
          <w:sz w:val="24"/>
          <w:szCs w:val="24"/>
        </w:rPr>
      </w:pPr>
    </w:p>
    <w:p w:rsidR="006C0FB3" w:rsidRPr="007031CF" w:rsidRDefault="006C0FB3" w:rsidP="006C0FB3">
      <w:pPr>
        <w:spacing w:line="240" w:lineRule="auto"/>
        <w:ind w:right="6" w:firstLine="567"/>
        <w:rPr>
          <w:b/>
          <w:sz w:val="24"/>
          <w:szCs w:val="24"/>
        </w:rPr>
      </w:pPr>
      <w:r w:rsidRPr="007031CF">
        <w:rPr>
          <w:b/>
          <w:sz w:val="24"/>
          <w:szCs w:val="24"/>
        </w:rPr>
        <w:t>Общие сведения о языке.</w:t>
      </w:r>
    </w:p>
    <w:p w:rsidR="006C0FB3" w:rsidRPr="007031CF" w:rsidRDefault="006C0FB3" w:rsidP="006C0FB3">
      <w:pPr>
        <w:spacing w:line="240" w:lineRule="auto"/>
        <w:ind w:right="6" w:firstLine="567"/>
        <w:rPr>
          <w:sz w:val="24"/>
          <w:szCs w:val="24"/>
        </w:rPr>
      </w:pPr>
      <w:r w:rsidRPr="007031CF">
        <w:rPr>
          <w:sz w:val="24"/>
          <w:szCs w:val="24"/>
        </w:rPr>
        <w:t>Чеченский язык как развивающееся явление. Взаимосвязь языка, культуры и истории народа. Изменения, происходящие в языке на современном этапе его развития.</w:t>
      </w:r>
    </w:p>
    <w:p w:rsidR="006C0FB3" w:rsidRPr="007031CF" w:rsidRDefault="006C0FB3" w:rsidP="006C0FB3">
      <w:pPr>
        <w:spacing w:line="240" w:lineRule="auto"/>
        <w:ind w:right="6" w:firstLine="567"/>
        <w:rPr>
          <w:b/>
          <w:sz w:val="24"/>
          <w:szCs w:val="24"/>
        </w:rPr>
      </w:pPr>
      <w:r w:rsidRPr="007031CF">
        <w:rPr>
          <w:b/>
          <w:sz w:val="24"/>
          <w:szCs w:val="24"/>
        </w:rPr>
        <w:t>Язык и речь.</w:t>
      </w:r>
    </w:p>
    <w:p w:rsidR="006C0FB3" w:rsidRPr="007031CF" w:rsidRDefault="006C0FB3" w:rsidP="006C0FB3">
      <w:pPr>
        <w:spacing w:line="240" w:lineRule="auto"/>
        <w:ind w:right="6" w:firstLine="567"/>
        <w:rPr>
          <w:sz w:val="24"/>
          <w:szCs w:val="24"/>
        </w:rPr>
      </w:pPr>
      <w:r w:rsidRPr="007031CF">
        <w:rPr>
          <w:sz w:val="24"/>
          <w:szCs w:val="24"/>
        </w:rPr>
        <w:t>Монолог-описание, монолог-рассуждение, монолог-повествование.</w:t>
      </w:r>
    </w:p>
    <w:p w:rsidR="006C0FB3" w:rsidRPr="007031CF" w:rsidRDefault="006C0FB3" w:rsidP="006C0FB3">
      <w:pPr>
        <w:spacing w:line="240" w:lineRule="auto"/>
        <w:ind w:right="6" w:firstLine="567"/>
        <w:rPr>
          <w:sz w:val="24"/>
          <w:szCs w:val="24"/>
        </w:rPr>
      </w:pPr>
      <w:r w:rsidRPr="007031CF">
        <w:rPr>
          <w:sz w:val="24"/>
          <w:szCs w:val="24"/>
        </w:rPr>
        <w:t>Виды диалога: побуждение к действию, обмен мнениями, запрос информации, сообщение информации.</w:t>
      </w:r>
    </w:p>
    <w:p w:rsidR="006C0FB3" w:rsidRPr="007031CF" w:rsidRDefault="006C0FB3" w:rsidP="006C0FB3">
      <w:pPr>
        <w:spacing w:line="240" w:lineRule="auto"/>
        <w:ind w:right="6" w:firstLine="567"/>
        <w:rPr>
          <w:sz w:val="24"/>
          <w:szCs w:val="24"/>
        </w:rPr>
      </w:pPr>
      <w:r w:rsidRPr="007031CF">
        <w:rPr>
          <w:sz w:val="24"/>
          <w:szCs w:val="24"/>
        </w:rPr>
        <w:t>Речевые формулы приветствия, прощания, просьбы, благодарности.</w:t>
      </w:r>
    </w:p>
    <w:p w:rsidR="006C0FB3" w:rsidRPr="007031CF" w:rsidRDefault="006C0FB3" w:rsidP="006C0FB3">
      <w:pPr>
        <w:spacing w:line="240" w:lineRule="auto"/>
        <w:ind w:right="6" w:firstLine="567"/>
        <w:rPr>
          <w:sz w:val="24"/>
          <w:szCs w:val="24"/>
        </w:rPr>
      </w:pPr>
      <w:r w:rsidRPr="007031CF">
        <w:rPr>
          <w:sz w:val="24"/>
          <w:szCs w:val="24"/>
        </w:rPr>
        <w:t>Сочинения различных видов с использованием собственного жизненного и читательского опыта, сюжетной картины (в том числе сочинения-миниатюры).</w:t>
      </w:r>
    </w:p>
    <w:p w:rsidR="006C0FB3" w:rsidRPr="007031CF" w:rsidRDefault="006C0FB3" w:rsidP="006C0FB3">
      <w:pPr>
        <w:spacing w:line="240" w:lineRule="auto"/>
        <w:ind w:right="6" w:firstLine="567"/>
        <w:rPr>
          <w:sz w:val="24"/>
          <w:szCs w:val="24"/>
        </w:rPr>
      </w:pPr>
      <w:r w:rsidRPr="007031CF">
        <w:rPr>
          <w:sz w:val="24"/>
          <w:szCs w:val="24"/>
        </w:rPr>
        <w:t>Устный пересказ прослушанного или прочитанного текста (объём – не менее 110 слов).</w:t>
      </w:r>
    </w:p>
    <w:p w:rsidR="006C0FB3" w:rsidRPr="007031CF" w:rsidRDefault="006C0FB3" w:rsidP="006C0FB3">
      <w:pPr>
        <w:spacing w:line="240" w:lineRule="auto"/>
        <w:ind w:right="6" w:firstLine="567"/>
        <w:rPr>
          <w:sz w:val="24"/>
          <w:szCs w:val="24"/>
        </w:rPr>
      </w:pPr>
      <w:r w:rsidRPr="007031CF">
        <w:rPr>
          <w:sz w:val="24"/>
          <w:szCs w:val="24"/>
        </w:rPr>
        <w:t>Понимание содержания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w:t>
      </w:r>
    </w:p>
    <w:p w:rsidR="006C0FB3" w:rsidRPr="007031CF" w:rsidRDefault="006C0FB3" w:rsidP="006C0FB3">
      <w:pPr>
        <w:spacing w:line="240" w:lineRule="auto"/>
        <w:ind w:right="6" w:firstLine="567"/>
        <w:rPr>
          <w:sz w:val="24"/>
          <w:szCs w:val="24"/>
        </w:rPr>
      </w:pPr>
      <w:r w:rsidRPr="007031CF">
        <w:rPr>
          <w:sz w:val="24"/>
          <w:szCs w:val="24"/>
        </w:rPr>
        <w:t>Формулирование темы и главной мысли текста, формулирование вопросов по содержанию текста и ответ на них.</w:t>
      </w:r>
    </w:p>
    <w:p w:rsidR="006C0FB3" w:rsidRPr="007031CF" w:rsidRDefault="006C0FB3" w:rsidP="006C0FB3">
      <w:pPr>
        <w:spacing w:line="240" w:lineRule="auto"/>
        <w:ind w:right="6" w:firstLine="567"/>
        <w:rPr>
          <w:sz w:val="24"/>
          <w:szCs w:val="24"/>
        </w:rPr>
      </w:pPr>
      <w:r w:rsidRPr="007031CF">
        <w:rPr>
          <w:sz w:val="24"/>
          <w:szCs w:val="24"/>
        </w:rPr>
        <w:t>Подробная, сжатая и выборочная передача в устной и письменной форме содержания прослушанных публицистических текстов.</w:t>
      </w:r>
    </w:p>
    <w:p w:rsidR="006C0FB3" w:rsidRPr="007031CF" w:rsidRDefault="006C0FB3" w:rsidP="006C0FB3">
      <w:pPr>
        <w:spacing w:line="240" w:lineRule="auto"/>
        <w:ind w:right="6" w:firstLine="567"/>
        <w:rPr>
          <w:sz w:val="24"/>
          <w:szCs w:val="24"/>
        </w:rPr>
      </w:pPr>
      <w:r w:rsidRPr="007031CF">
        <w:rPr>
          <w:sz w:val="24"/>
          <w:szCs w:val="24"/>
        </w:rPr>
        <w:t>Выбор языковых средств для создания высказывания в соответствии с целью, темой и коммуникативным замыслом.</w:t>
      </w:r>
    </w:p>
    <w:p w:rsidR="006C0FB3" w:rsidRPr="007031CF" w:rsidRDefault="006C0FB3" w:rsidP="006C0FB3">
      <w:pPr>
        <w:spacing w:line="240" w:lineRule="auto"/>
        <w:ind w:right="6" w:firstLine="567"/>
        <w:rPr>
          <w:sz w:val="24"/>
          <w:szCs w:val="24"/>
        </w:rPr>
      </w:pPr>
      <w:r w:rsidRPr="007031CF">
        <w:rPr>
          <w:sz w:val="24"/>
          <w:szCs w:val="24"/>
        </w:rPr>
        <w:t>Соблюдение в устной речи и при письме норм современного чеченского литературного языка.</w:t>
      </w:r>
    </w:p>
    <w:p w:rsidR="006C0FB3" w:rsidRPr="007031CF" w:rsidRDefault="006C0FB3" w:rsidP="006C0FB3">
      <w:pPr>
        <w:spacing w:line="240" w:lineRule="auto"/>
        <w:ind w:right="6" w:firstLine="567"/>
        <w:rPr>
          <w:b/>
          <w:sz w:val="24"/>
          <w:szCs w:val="24"/>
        </w:rPr>
      </w:pPr>
      <w:r w:rsidRPr="007031CF">
        <w:rPr>
          <w:b/>
          <w:sz w:val="24"/>
          <w:szCs w:val="24"/>
        </w:rPr>
        <w:t>Текст.</w:t>
      </w:r>
    </w:p>
    <w:p w:rsidR="006C0FB3" w:rsidRPr="007031CF" w:rsidRDefault="006C0FB3" w:rsidP="006C0FB3">
      <w:pPr>
        <w:spacing w:line="240" w:lineRule="auto"/>
        <w:ind w:right="6" w:firstLine="567"/>
        <w:rPr>
          <w:sz w:val="24"/>
          <w:szCs w:val="24"/>
        </w:rPr>
      </w:pPr>
      <w:r w:rsidRPr="007031CF">
        <w:rPr>
          <w:sz w:val="24"/>
          <w:szCs w:val="24"/>
        </w:rPr>
        <w:t>Текст как речевое произведение. Основные признаки текста (обобщение).</w:t>
      </w:r>
    </w:p>
    <w:p w:rsidR="006C0FB3" w:rsidRPr="007031CF" w:rsidRDefault="006C0FB3" w:rsidP="006C0FB3">
      <w:pPr>
        <w:spacing w:line="240" w:lineRule="auto"/>
        <w:ind w:right="6" w:firstLine="567"/>
        <w:rPr>
          <w:sz w:val="24"/>
          <w:szCs w:val="24"/>
        </w:rPr>
      </w:pPr>
      <w:r w:rsidRPr="007031CF">
        <w:rPr>
          <w:sz w:val="24"/>
          <w:szCs w:val="24"/>
        </w:rPr>
        <w:t>Структура текста. Абзац.</w:t>
      </w:r>
    </w:p>
    <w:p w:rsidR="006C0FB3" w:rsidRPr="007031CF" w:rsidRDefault="006C0FB3" w:rsidP="006C0FB3">
      <w:pPr>
        <w:spacing w:line="240" w:lineRule="auto"/>
        <w:ind w:right="6" w:firstLine="567"/>
        <w:rPr>
          <w:sz w:val="24"/>
          <w:szCs w:val="24"/>
        </w:rPr>
      </w:pPr>
      <w:r w:rsidRPr="007031CF">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6C0FB3" w:rsidRPr="007031CF" w:rsidRDefault="006C0FB3" w:rsidP="006C0FB3">
      <w:pPr>
        <w:spacing w:line="240" w:lineRule="auto"/>
        <w:ind w:right="6" w:firstLine="567"/>
        <w:rPr>
          <w:sz w:val="24"/>
          <w:szCs w:val="24"/>
        </w:rPr>
      </w:pPr>
      <w:r w:rsidRPr="007031CF">
        <w:rPr>
          <w:sz w:val="24"/>
          <w:szCs w:val="24"/>
        </w:rPr>
        <w:t>Способы и средства связи предложений в тексте (обобщение).</w:t>
      </w:r>
    </w:p>
    <w:p w:rsidR="006C0FB3" w:rsidRPr="007031CF" w:rsidRDefault="006C0FB3" w:rsidP="006C0FB3">
      <w:pPr>
        <w:spacing w:line="240" w:lineRule="auto"/>
        <w:ind w:right="6" w:firstLine="567"/>
        <w:rPr>
          <w:sz w:val="24"/>
          <w:szCs w:val="24"/>
        </w:rPr>
      </w:pPr>
      <w:r w:rsidRPr="007031CF">
        <w:rPr>
          <w:sz w:val="24"/>
          <w:szCs w:val="24"/>
        </w:rPr>
        <w:t>Языковые средства выразительности в тексте.</w:t>
      </w:r>
    </w:p>
    <w:p w:rsidR="006C0FB3" w:rsidRPr="007031CF" w:rsidRDefault="006C0FB3" w:rsidP="006C0FB3">
      <w:pPr>
        <w:spacing w:line="240" w:lineRule="auto"/>
        <w:ind w:right="6" w:firstLine="567"/>
        <w:rPr>
          <w:sz w:val="24"/>
          <w:szCs w:val="24"/>
        </w:rPr>
      </w:pPr>
      <w:r w:rsidRPr="007031CF">
        <w:rPr>
          <w:sz w:val="24"/>
          <w:szCs w:val="24"/>
        </w:rPr>
        <w:t>Рассуждение как функционально-смысловой тип речи.</w:t>
      </w:r>
    </w:p>
    <w:p w:rsidR="006C0FB3" w:rsidRPr="007031CF" w:rsidRDefault="006C0FB3" w:rsidP="006C0FB3">
      <w:pPr>
        <w:spacing w:line="240" w:lineRule="auto"/>
        <w:ind w:right="6" w:firstLine="567"/>
        <w:rPr>
          <w:sz w:val="24"/>
          <w:szCs w:val="24"/>
        </w:rPr>
      </w:pPr>
      <w:r w:rsidRPr="007031CF">
        <w:rPr>
          <w:sz w:val="24"/>
          <w:szCs w:val="24"/>
        </w:rPr>
        <w:t>Структурные особенности текста-рассуждения.</w:t>
      </w:r>
    </w:p>
    <w:p w:rsidR="006C0FB3" w:rsidRPr="007031CF" w:rsidRDefault="006C0FB3" w:rsidP="006C0FB3">
      <w:pPr>
        <w:spacing w:line="240" w:lineRule="auto"/>
        <w:ind w:right="6" w:firstLine="567"/>
        <w:rPr>
          <w:sz w:val="24"/>
          <w:szCs w:val="24"/>
        </w:rPr>
      </w:pPr>
      <w:r w:rsidRPr="007031CF">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C0FB3" w:rsidRPr="007031CF" w:rsidRDefault="006C0FB3" w:rsidP="006C0FB3">
      <w:pPr>
        <w:spacing w:line="240" w:lineRule="auto"/>
        <w:ind w:right="6" w:firstLine="567"/>
        <w:rPr>
          <w:b/>
          <w:sz w:val="24"/>
          <w:szCs w:val="24"/>
        </w:rPr>
      </w:pPr>
      <w:r w:rsidRPr="007031CF">
        <w:rPr>
          <w:b/>
          <w:sz w:val="24"/>
          <w:szCs w:val="24"/>
        </w:rPr>
        <w:t>Функциональные разновидности языка.</w:t>
      </w:r>
    </w:p>
    <w:p w:rsidR="006C0FB3" w:rsidRPr="007031CF" w:rsidRDefault="006C0FB3" w:rsidP="006C0FB3">
      <w:pPr>
        <w:spacing w:line="240" w:lineRule="auto"/>
        <w:ind w:right="6" w:firstLine="567"/>
        <w:rPr>
          <w:sz w:val="24"/>
          <w:szCs w:val="24"/>
        </w:rPr>
      </w:pPr>
      <w:r w:rsidRPr="007031CF">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C0FB3" w:rsidRPr="007031CF" w:rsidRDefault="006C0FB3" w:rsidP="006C0FB3">
      <w:pPr>
        <w:spacing w:line="240" w:lineRule="auto"/>
        <w:ind w:right="6" w:firstLine="567"/>
        <w:rPr>
          <w:sz w:val="24"/>
          <w:szCs w:val="24"/>
        </w:rPr>
      </w:pPr>
      <w:r w:rsidRPr="007031CF">
        <w:rPr>
          <w:sz w:val="24"/>
          <w:szCs w:val="24"/>
        </w:rPr>
        <w:t>Публицистический стиль. Сфера употребления, функции, языковые особенности.</w:t>
      </w:r>
    </w:p>
    <w:p w:rsidR="006C0FB3" w:rsidRPr="007031CF" w:rsidRDefault="006C0FB3" w:rsidP="006C0FB3">
      <w:pPr>
        <w:spacing w:line="240" w:lineRule="auto"/>
        <w:ind w:right="6" w:firstLine="567"/>
        <w:rPr>
          <w:sz w:val="24"/>
          <w:szCs w:val="24"/>
        </w:rPr>
      </w:pPr>
      <w:r w:rsidRPr="007031CF">
        <w:rPr>
          <w:sz w:val="24"/>
          <w:szCs w:val="24"/>
        </w:rPr>
        <w:lastRenderedPageBreak/>
        <w:t>Жанры публицистического стиля (репортаж, заметка, интервью).</w:t>
      </w:r>
    </w:p>
    <w:p w:rsidR="006C0FB3" w:rsidRPr="007031CF" w:rsidRDefault="006C0FB3" w:rsidP="006C0FB3">
      <w:pPr>
        <w:spacing w:line="240" w:lineRule="auto"/>
        <w:ind w:right="6" w:firstLine="567"/>
        <w:rPr>
          <w:sz w:val="24"/>
          <w:szCs w:val="24"/>
        </w:rPr>
      </w:pPr>
      <w:r w:rsidRPr="007031CF">
        <w:rPr>
          <w:sz w:val="24"/>
          <w:szCs w:val="24"/>
        </w:rPr>
        <w:t>Употребление языковых средств выразительности в текстах публицистического стиля.</w:t>
      </w:r>
    </w:p>
    <w:p w:rsidR="006C0FB3" w:rsidRPr="007031CF" w:rsidRDefault="006C0FB3" w:rsidP="006C0FB3">
      <w:pPr>
        <w:spacing w:line="240" w:lineRule="auto"/>
        <w:ind w:right="6" w:firstLine="567"/>
        <w:rPr>
          <w:sz w:val="24"/>
          <w:szCs w:val="24"/>
        </w:rPr>
      </w:pPr>
      <w:r w:rsidRPr="007031CF">
        <w:rPr>
          <w:sz w:val="24"/>
          <w:szCs w:val="24"/>
        </w:rPr>
        <w:t>Официально-деловой стиль. Сфера употребления, функции, языковые особенности.</w:t>
      </w:r>
    </w:p>
    <w:p w:rsidR="007031CF" w:rsidRDefault="007031CF" w:rsidP="006C0FB3">
      <w:pPr>
        <w:spacing w:line="240" w:lineRule="auto"/>
        <w:ind w:right="6" w:firstLine="567"/>
        <w:rPr>
          <w:b/>
          <w:sz w:val="24"/>
          <w:szCs w:val="24"/>
        </w:rPr>
      </w:pPr>
    </w:p>
    <w:p w:rsidR="007031CF" w:rsidRDefault="007031CF" w:rsidP="006C0FB3">
      <w:pPr>
        <w:spacing w:line="240" w:lineRule="auto"/>
        <w:ind w:right="6" w:firstLine="567"/>
        <w:rPr>
          <w:b/>
          <w:sz w:val="24"/>
          <w:szCs w:val="24"/>
        </w:rPr>
      </w:pPr>
    </w:p>
    <w:p w:rsidR="006C0FB3" w:rsidRPr="007031CF" w:rsidRDefault="006C0FB3" w:rsidP="006C0FB3">
      <w:pPr>
        <w:spacing w:line="240" w:lineRule="auto"/>
        <w:ind w:right="6" w:firstLine="567"/>
        <w:rPr>
          <w:b/>
          <w:sz w:val="24"/>
          <w:szCs w:val="24"/>
        </w:rPr>
      </w:pPr>
      <w:r w:rsidRPr="007031CF">
        <w:rPr>
          <w:b/>
          <w:sz w:val="24"/>
          <w:szCs w:val="24"/>
        </w:rPr>
        <w:t>Система языка.</w:t>
      </w:r>
    </w:p>
    <w:p w:rsidR="006C0FB3" w:rsidRPr="007031CF" w:rsidRDefault="006C0FB3" w:rsidP="006C0FB3">
      <w:pPr>
        <w:spacing w:line="240" w:lineRule="auto"/>
        <w:ind w:right="6" w:firstLine="567"/>
        <w:rPr>
          <w:b/>
          <w:sz w:val="24"/>
          <w:szCs w:val="24"/>
        </w:rPr>
      </w:pPr>
      <w:r w:rsidRPr="007031CF">
        <w:rPr>
          <w:b/>
          <w:sz w:val="24"/>
          <w:szCs w:val="24"/>
        </w:rPr>
        <w:t>Морфология. Культура речи.</w:t>
      </w:r>
    </w:p>
    <w:p w:rsidR="006C0FB3" w:rsidRPr="007031CF" w:rsidRDefault="006C0FB3" w:rsidP="006C0FB3">
      <w:pPr>
        <w:spacing w:line="240" w:lineRule="auto"/>
        <w:ind w:right="6" w:firstLine="567"/>
        <w:rPr>
          <w:sz w:val="24"/>
          <w:szCs w:val="24"/>
        </w:rPr>
      </w:pPr>
      <w:r w:rsidRPr="007031CF">
        <w:rPr>
          <w:sz w:val="24"/>
          <w:szCs w:val="24"/>
        </w:rPr>
        <w:t>Морфология как раздел науки о языке (обобщение). Система частей речи. Самостоятельные части речи. Служебные части речи.</w:t>
      </w:r>
    </w:p>
    <w:p w:rsidR="006C0FB3" w:rsidRPr="007031CF" w:rsidRDefault="006C0FB3" w:rsidP="006C0FB3">
      <w:pPr>
        <w:spacing w:line="240" w:lineRule="auto"/>
        <w:ind w:right="6" w:firstLine="567"/>
        <w:rPr>
          <w:sz w:val="24"/>
          <w:szCs w:val="24"/>
        </w:rPr>
      </w:pPr>
      <w:r w:rsidRPr="007031CF">
        <w:rPr>
          <w:sz w:val="24"/>
          <w:szCs w:val="24"/>
        </w:rPr>
        <w:t>Глаголы 1-го и 2-го спряжения. Изменения гласных в корне слова.</w:t>
      </w:r>
    </w:p>
    <w:p w:rsidR="006C0FB3" w:rsidRPr="007031CF" w:rsidRDefault="006C0FB3" w:rsidP="006C0FB3">
      <w:pPr>
        <w:spacing w:line="240" w:lineRule="auto"/>
        <w:ind w:right="6" w:firstLine="567"/>
        <w:rPr>
          <w:sz w:val="24"/>
          <w:szCs w:val="24"/>
        </w:rPr>
      </w:pPr>
      <w:r w:rsidRPr="007031CF">
        <w:rPr>
          <w:sz w:val="24"/>
          <w:szCs w:val="24"/>
        </w:rPr>
        <w:t>Переходные и непереходные глаголы.</w:t>
      </w:r>
    </w:p>
    <w:p w:rsidR="006C0FB3" w:rsidRPr="007031CF" w:rsidRDefault="006C0FB3" w:rsidP="006C0FB3">
      <w:pPr>
        <w:spacing w:line="240" w:lineRule="auto"/>
        <w:ind w:right="6" w:firstLine="567"/>
        <w:rPr>
          <w:sz w:val="24"/>
          <w:szCs w:val="24"/>
        </w:rPr>
      </w:pPr>
      <w:r w:rsidRPr="007031CF">
        <w:rPr>
          <w:sz w:val="24"/>
          <w:szCs w:val="24"/>
        </w:rPr>
        <w:t>Изъявительное, условное, желательное и повелительное наклонения глагола. Обстоятельственные и вопросительные формы глагола.</w:t>
      </w:r>
    </w:p>
    <w:p w:rsidR="006C0FB3" w:rsidRPr="007031CF" w:rsidRDefault="006C0FB3" w:rsidP="006C0FB3">
      <w:pPr>
        <w:spacing w:line="240" w:lineRule="auto"/>
        <w:ind w:right="6" w:firstLine="567"/>
        <w:rPr>
          <w:sz w:val="24"/>
          <w:szCs w:val="24"/>
        </w:rPr>
      </w:pPr>
      <w:r w:rsidRPr="007031CF">
        <w:rPr>
          <w:sz w:val="24"/>
          <w:szCs w:val="24"/>
        </w:rPr>
        <w:t>Правописание отрицательных частиц ца, ма с глаголами.</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глаголов.</w:t>
      </w:r>
    </w:p>
    <w:p w:rsidR="006C0FB3" w:rsidRPr="007031CF" w:rsidRDefault="006C0FB3" w:rsidP="006C0FB3">
      <w:pPr>
        <w:spacing w:line="240" w:lineRule="auto"/>
        <w:ind w:right="6" w:firstLine="567"/>
        <w:rPr>
          <w:sz w:val="24"/>
          <w:szCs w:val="24"/>
        </w:rPr>
      </w:pPr>
      <w:r w:rsidRPr="007031CF">
        <w:rPr>
          <w:sz w:val="24"/>
          <w:szCs w:val="24"/>
        </w:rPr>
        <w:t>Причастие как форма глагола. Признаки глагола и имени прилагательного в причастии. Синтаксическая роль причастия в предложении.</w:t>
      </w:r>
    </w:p>
    <w:p w:rsidR="006C0FB3" w:rsidRPr="007031CF" w:rsidRDefault="006C0FB3" w:rsidP="006C0FB3">
      <w:pPr>
        <w:spacing w:line="240" w:lineRule="auto"/>
        <w:ind w:right="6" w:firstLine="567"/>
        <w:rPr>
          <w:sz w:val="24"/>
          <w:szCs w:val="24"/>
        </w:rPr>
      </w:pPr>
      <w:r w:rsidRPr="007031CF">
        <w:rPr>
          <w:sz w:val="24"/>
          <w:szCs w:val="24"/>
        </w:rPr>
        <w:t>Причастия настоящего, прошедшего и будущего времени. Самостоятельные и несамостоятельные причастия. Склонение причастий.</w:t>
      </w:r>
    </w:p>
    <w:p w:rsidR="006C0FB3" w:rsidRPr="007031CF" w:rsidRDefault="006C0FB3" w:rsidP="006C0FB3">
      <w:pPr>
        <w:spacing w:line="240" w:lineRule="auto"/>
        <w:ind w:right="6" w:firstLine="567"/>
        <w:rPr>
          <w:sz w:val="24"/>
          <w:szCs w:val="24"/>
        </w:rPr>
      </w:pPr>
      <w:r w:rsidRPr="007031CF">
        <w:rPr>
          <w:sz w:val="24"/>
          <w:szCs w:val="24"/>
        </w:rPr>
        <w:t>Причастный оборот.</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причастий.</w:t>
      </w:r>
    </w:p>
    <w:p w:rsidR="006C0FB3" w:rsidRPr="007031CF" w:rsidRDefault="006C0FB3" w:rsidP="006C0FB3">
      <w:pPr>
        <w:spacing w:line="240" w:lineRule="auto"/>
        <w:ind w:right="6" w:firstLine="567"/>
        <w:rPr>
          <w:sz w:val="24"/>
          <w:szCs w:val="24"/>
        </w:rPr>
      </w:pPr>
      <w:r w:rsidRPr="007031CF">
        <w:rPr>
          <w:sz w:val="24"/>
          <w:szCs w:val="24"/>
        </w:rPr>
        <w:t>Правописание падежных окончаний причастий. Правописание суффиксов причастия. Образование причастий. Переход причастий в существительные и прилагательные. Слитное и раздельное написание ца (не) с причастиями.</w:t>
      </w:r>
    </w:p>
    <w:p w:rsidR="006C0FB3" w:rsidRPr="007031CF" w:rsidRDefault="006C0FB3" w:rsidP="006C0FB3">
      <w:pPr>
        <w:spacing w:line="240" w:lineRule="auto"/>
        <w:ind w:right="6" w:firstLine="567"/>
        <w:rPr>
          <w:sz w:val="24"/>
          <w:szCs w:val="24"/>
        </w:rPr>
      </w:pPr>
      <w:r w:rsidRPr="007031CF">
        <w:rPr>
          <w:sz w:val="24"/>
          <w:szCs w:val="24"/>
        </w:rPr>
        <w:t>Знаки препинания в предложениях с причастным оборотом.</w:t>
      </w:r>
    </w:p>
    <w:p w:rsidR="006C0FB3" w:rsidRPr="007031CF" w:rsidRDefault="006C0FB3" w:rsidP="006C0FB3">
      <w:pPr>
        <w:spacing w:line="240" w:lineRule="auto"/>
        <w:ind w:right="6" w:firstLine="567"/>
        <w:rPr>
          <w:sz w:val="24"/>
          <w:szCs w:val="24"/>
        </w:rPr>
      </w:pPr>
      <w:r w:rsidRPr="007031CF">
        <w:rPr>
          <w:sz w:val="24"/>
          <w:szCs w:val="24"/>
        </w:rPr>
        <w:t>Согласование в словосочетаниях типа причастие + существительное.</w:t>
      </w:r>
    </w:p>
    <w:p w:rsidR="006C0FB3" w:rsidRPr="007031CF" w:rsidRDefault="006C0FB3" w:rsidP="006C0FB3">
      <w:pPr>
        <w:spacing w:line="240" w:lineRule="auto"/>
        <w:ind w:right="6" w:firstLine="567"/>
        <w:rPr>
          <w:sz w:val="24"/>
          <w:szCs w:val="24"/>
        </w:rPr>
      </w:pPr>
      <w:r w:rsidRPr="007031CF">
        <w:rPr>
          <w:sz w:val="24"/>
          <w:szCs w:val="24"/>
        </w:rPr>
        <w:t>Деепричастие как форма глагола. Признаки глагола и наречия в деепричастии. Синтаксическая роль деепричастия в предложении.</w:t>
      </w:r>
    </w:p>
    <w:p w:rsidR="006C0FB3" w:rsidRPr="007031CF" w:rsidRDefault="006C0FB3" w:rsidP="006C0FB3">
      <w:pPr>
        <w:spacing w:line="240" w:lineRule="auto"/>
        <w:ind w:right="6" w:firstLine="567"/>
        <w:rPr>
          <w:sz w:val="24"/>
          <w:szCs w:val="24"/>
        </w:rPr>
      </w:pPr>
      <w:r w:rsidRPr="007031CF">
        <w:rPr>
          <w:sz w:val="24"/>
          <w:szCs w:val="24"/>
        </w:rPr>
        <w:t>Деепричастия настоящего, прошедшего и будущего времени.</w:t>
      </w:r>
    </w:p>
    <w:p w:rsidR="006C0FB3" w:rsidRPr="007031CF" w:rsidRDefault="006C0FB3" w:rsidP="006C0FB3">
      <w:pPr>
        <w:spacing w:line="240" w:lineRule="auto"/>
        <w:ind w:right="6" w:firstLine="567"/>
        <w:rPr>
          <w:sz w:val="24"/>
          <w:szCs w:val="24"/>
        </w:rPr>
      </w:pPr>
      <w:r w:rsidRPr="007031CF">
        <w:rPr>
          <w:sz w:val="24"/>
          <w:szCs w:val="24"/>
        </w:rPr>
        <w:t>Деепричастный оборот. Знаки препинания в предложениях с одиночным деепричастием и деепричастным оборотом.</w:t>
      </w:r>
    </w:p>
    <w:p w:rsidR="006C0FB3" w:rsidRPr="007031CF" w:rsidRDefault="006C0FB3" w:rsidP="006C0FB3">
      <w:pPr>
        <w:spacing w:line="240" w:lineRule="auto"/>
        <w:ind w:right="6" w:firstLine="567"/>
        <w:rPr>
          <w:sz w:val="24"/>
          <w:szCs w:val="24"/>
        </w:rPr>
      </w:pPr>
      <w:r w:rsidRPr="007031CF">
        <w:rPr>
          <w:sz w:val="24"/>
          <w:szCs w:val="24"/>
        </w:rPr>
        <w:t>Правописание отрицательной частицы ца (не) с деепричастиями.</w:t>
      </w:r>
    </w:p>
    <w:p w:rsidR="006C0FB3" w:rsidRPr="007031CF" w:rsidRDefault="006C0FB3" w:rsidP="006C0FB3">
      <w:pPr>
        <w:spacing w:line="240" w:lineRule="auto"/>
        <w:ind w:right="6" w:firstLine="567"/>
        <w:rPr>
          <w:sz w:val="24"/>
          <w:szCs w:val="24"/>
        </w:rPr>
      </w:pPr>
      <w:r w:rsidRPr="007031CF">
        <w:rPr>
          <w:sz w:val="24"/>
          <w:szCs w:val="24"/>
        </w:rPr>
        <w:t>Масдар (отглагольное существительное).</w:t>
      </w:r>
    </w:p>
    <w:p w:rsidR="006C0FB3" w:rsidRPr="007031CF" w:rsidRDefault="006C0FB3" w:rsidP="006C0FB3">
      <w:pPr>
        <w:spacing w:line="240" w:lineRule="auto"/>
        <w:ind w:right="6" w:firstLine="567"/>
        <w:rPr>
          <w:sz w:val="24"/>
          <w:szCs w:val="24"/>
        </w:rPr>
      </w:pPr>
      <w:r w:rsidRPr="007031CF">
        <w:rPr>
          <w:sz w:val="24"/>
          <w:szCs w:val="24"/>
        </w:rPr>
        <w:t>Основные грамматические признаки масдара и его синтаксическая роль в предложении.</w:t>
      </w:r>
    </w:p>
    <w:p w:rsidR="006C0FB3" w:rsidRPr="007031CF" w:rsidRDefault="006C0FB3" w:rsidP="006C0FB3">
      <w:pPr>
        <w:spacing w:line="240" w:lineRule="auto"/>
        <w:ind w:right="6" w:firstLine="567"/>
        <w:rPr>
          <w:sz w:val="24"/>
          <w:szCs w:val="24"/>
        </w:rPr>
      </w:pPr>
      <w:r w:rsidRPr="007031CF">
        <w:rPr>
          <w:sz w:val="24"/>
          <w:szCs w:val="24"/>
        </w:rPr>
        <w:t xml:space="preserve">Грамматические категории </w:t>
      </w:r>
      <w:bookmarkStart w:id="27" w:name="_Hlk104278406"/>
      <w:r w:rsidRPr="007031CF">
        <w:rPr>
          <w:sz w:val="24"/>
          <w:szCs w:val="24"/>
        </w:rPr>
        <w:t>масдара</w:t>
      </w:r>
      <w:bookmarkEnd w:id="27"/>
      <w:r w:rsidRPr="007031CF">
        <w:rPr>
          <w:sz w:val="24"/>
          <w:szCs w:val="24"/>
        </w:rPr>
        <w:t>: число, классный показатель.</w:t>
      </w:r>
    </w:p>
    <w:p w:rsidR="006C0FB3" w:rsidRPr="007031CF" w:rsidRDefault="006C0FB3" w:rsidP="006C0FB3">
      <w:pPr>
        <w:spacing w:line="240" w:lineRule="auto"/>
        <w:ind w:right="6" w:firstLine="567"/>
        <w:rPr>
          <w:sz w:val="24"/>
          <w:szCs w:val="24"/>
        </w:rPr>
      </w:pPr>
      <w:r w:rsidRPr="007031CF">
        <w:rPr>
          <w:sz w:val="24"/>
          <w:szCs w:val="24"/>
        </w:rPr>
        <w:t>Склонение масдара.</w:t>
      </w:r>
    </w:p>
    <w:p w:rsidR="006C0FB3" w:rsidRPr="007031CF" w:rsidRDefault="006C0FB3" w:rsidP="006C0FB3">
      <w:pPr>
        <w:spacing w:line="240" w:lineRule="auto"/>
        <w:ind w:right="6" w:firstLine="567"/>
        <w:rPr>
          <w:sz w:val="24"/>
          <w:szCs w:val="24"/>
        </w:rPr>
      </w:pPr>
      <w:r w:rsidRPr="007031CF">
        <w:rPr>
          <w:sz w:val="24"/>
          <w:szCs w:val="24"/>
        </w:rPr>
        <w:t>Масдарный оборот. Знаки препинания при нем.</w:t>
      </w:r>
    </w:p>
    <w:p w:rsidR="006C0FB3" w:rsidRPr="007031CF" w:rsidRDefault="006C0FB3" w:rsidP="006C0FB3">
      <w:pPr>
        <w:spacing w:line="240" w:lineRule="auto"/>
        <w:ind w:right="6" w:firstLine="567"/>
        <w:rPr>
          <w:sz w:val="24"/>
          <w:szCs w:val="24"/>
        </w:rPr>
      </w:pPr>
      <w:r w:rsidRPr="007031CF">
        <w:rPr>
          <w:sz w:val="24"/>
          <w:szCs w:val="24"/>
        </w:rPr>
        <w:t>Правописание ца (не) с масдаром.</w:t>
      </w:r>
    </w:p>
    <w:p w:rsidR="006C0FB3" w:rsidRPr="007031CF" w:rsidRDefault="006C0FB3" w:rsidP="006C0FB3">
      <w:pPr>
        <w:spacing w:line="240" w:lineRule="auto"/>
        <w:ind w:right="6" w:firstLine="567"/>
        <w:rPr>
          <w:sz w:val="24"/>
          <w:szCs w:val="24"/>
        </w:rPr>
      </w:pPr>
      <w:r w:rsidRPr="007031CF">
        <w:rPr>
          <w:sz w:val="24"/>
          <w:szCs w:val="24"/>
        </w:rPr>
        <w:t>Понятие о наречии. Общее грамматическое значение наречий.</w:t>
      </w:r>
    </w:p>
    <w:p w:rsidR="006C0FB3" w:rsidRPr="007031CF" w:rsidRDefault="006C0FB3" w:rsidP="006C0FB3">
      <w:pPr>
        <w:spacing w:line="240" w:lineRule="auto"/>
        <w:ind w:right="6" w:firstLine="567"/>
        <w:rPr>
          <w:sz w:val="24"/>
          <w:szCs w:val="24"/>
        </w:rPr>
      </w:pPr>
      <w:r w:rsidRPr="007031CF">
        <w:rPr>
          <w:sz w:val="24"/>
          <w:szCs w:val="24"/>
        </w:rPr>
        <w:t>Разряды наречий по значению. Степени сравнений наречий.</w:t>
      </w:r>
    </w:p>
    <w:p w:rsidR="006C0FB3" w:rsidRPr="007031CF" w:rsidRDefault="006C0FB3" w:rsidP="006C0FB3">
      <w:pPr>
        <w:spacing w:line="240" w:lineRule="auto"/>
        <w:ind w:right="6" w:firstLine="567"/>
        <w:rPr>
          <w:sz w:val="24"/>
          <w:szCs w:val="24"/>
        </w:rPr>
      </w:pPr>
      <w:r w:rsidRPr="007031CF">
        <w:rPr>
          <w:sz w:val="24"/>
          <w:szCs w:val="24"/>
        </w:rPr>
        <w:t>Словообразование наречий.</w:t>
      </w:r>
    </w:p>
    <w:p w:rsidR="006C0FB3" w:rsidRPr="007031CF" w:rsidRDefault="006C0FB3" w:rsidP="006C0FB3">
      <w:pPr>
        <w:spacing w:line="240" w:lineRule="auto"/>
        <w:ind w:right="6" w:firstLine="567"/>
        <w:rPr>
          <w:sz w:val="24"/>
          <w:szCs w:val="24"/>
        </w:rPr>
      </w:pPr>
      <w:r w:rsidRPr="007031CF">
        <w:rPr>
          <w:sz w:val="24"/>
          <w:szCs w:val="24"/>
        </w:rPr>
        <w:t>Синтаксическая роль наречия.</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наречий.</w:t>
      </w:r>
    </w:p>
    <w:p w:rsidR="006C0FB3" w:rsidRPr="007031CF" w:rsidRDefault="006C0FB3" w:rsidP="006C0FB3">
      <w:pPr>
        <w:spacing w:line="240" w:lineRule="auto"/>
        <w:ind w:right="6" w:firstLine="567"/>
        <w:rPr>
          <w:sz w:val="24"/>
          <w:szCs w:val="24"/>
        </w:rPr>
      </w:pPr>
      <w:r w:rsidRPr="007031CF">
        <w:rPr>
          <w:sz w:val="24"/>
          <w:szCs w:val="24"/>
        </w:rPr>
        <w:t>Правописание наречий: слитное, раздельное, дефисное написание.</w:t>
      </w:r>
    </w:p>
    <w:p w:rsidR="006C0FB3" w:rsidRPr="007031CF" w:rsidRDefault="006C0FB3" w:rsidP="006C0FB3">
      <w:pPr>
        <w:spacing w:line="240" w:lineRule="auto"/>
        <w:ind w:right="6" w:firstLine="567"/>
        <w:rPr>
          <w:sz w:val="24"/>
          <w:szCs w:val="24"/>
        </w:rPr>
      </w:pPr>
      <w:r w:rsidRPr="007031CF">
        <w:rPr>
          <w:sz w:val="24"/>
          <w:szCs w:val="24"/>
        </w:rPr>
        <w:t>Служебные части речи</w:t>
      </w:r>
    </w:p>
    <w:p w:rsidR="006C0FB3" w:rsidRPr="007031CF" w:rsidRDefault="006C0FB3" w:rsidP="006C0FB3">
      <w:pPr>
        <w:spacing w:line="240" w:lineRule="auto"/>
        <w:ind w:right="6" w:firstLine="567"/>
        <w:rPr>
          <w:sz w:val="24"/>
          <w:szCs w:val="24"/>
        </w:rPr>
      </w:pPr>
      <w:r w:rsidRPr="007031CF">
        <w:rPr>
          <w:sz w:val="24"/>
          <w:szCs w:val="24"/>
        </w:rPr>
        <w:t>Общая характеристика служебных частей речи. Отличие служебных частей речи от самостоятельных.</w:t>
      </w:r>
    </w:p>
    <w:p w:rsidR="006C0FB3" w:rsidRPr="007031CF" w:rsidRDefault="006C0FB3" w:rsidP="006C0FB3">
      <w:pPr>
        <w:spacing w:line="240" w:lineRule="auto"/>
        <w:ind w:right="6" w:firstLine="567"/>
        <w:rPr>
          <w:sz w:val="24"/>
          <w:szCs w:val="24"/>
        </w:rPr>
      </w:pPr>
      <w:r w:rsidRPr="007031CF">
        <w:rPr>
          <w:sz w:val="24"/>
          <w:szCs w:val="24"/>
        </w:rPr>
        <w:t>Послелог как служебная часть речи.</w:t>
      </w:r>
    </w:p>
    <w:p w:rsidR="006C0FB3" w:rsidRPr="007031CF" w:rsidRDefault="006C0FB3" w:rsidP="006C0FB3">
      <w:pPr>
        <w:spacing w:line="240" w:lineRule="auto"/>
        <w:ind w:right="6" w:firstLine="567"/>
        <w:rPr>
          <w:sz w:val="24"/>
          <w:szCs w:val="24"/>
        </w:rPr>
      </w:pPr>
      <w:r w:rsidRPr="007031CF">
        <w:rPr>
          <w:sz w:val="24"/>
          <w:szCs w:val="24"/>
        </w:rPr>
        <w:t>Послелог, его значение, морфологические признаки, синтаксическая роль.</w:t>
      </w:r>
    </w:p>
    <w:p w:rsidR="006C0FB3" w:rsidRPr="007031CF" w:rsidRDefault="006C0FB3" w:rsidP="006C0FB3">
      <w:pPr>
        <w:spacing w:line="240" w:lineRule="auto"/>
        <w:ind w:right="6" w:firstLine="567"/>
        <w:rPr>
          <w:sz w:val="24"/>
          <w:szCs w:val="24"/>
        </w:rPr>
      </w:pPr>
      <w:r w:rsidRPr="007031CF">
        <w:rPr>
          <w:sz w:val="24"/>
          <w:szCs w:val="24"/>
        </w:rPr>
        <w:t>Типы послелогов по значению.</w:t>
      </w:r>
    </w:p>
    <w:p w:rsidR="006C0FB3" w:rsidRPr="007031CF" w:rsidRDefault="006C0FB3" w:rsidP="006C0FB3">
      <w:pPr>
        <w:spacing w:line="240" w:lineRule="auto"/>
        <w:ind w:right="6" w:firstLine="567"/>
        <w:rPr>
          <w:sz w:val="24"/>
          <w:szCs w:val="24"/>
        </w:rPr>
      </w:pPr>
      <w:r w:rsidRPr="007031CF">
        <w:rPr>
          <w:sz w:val="24"/>
          <w:szCs w:val="24"/>
        </w:rPr>
        <w:lastRenderedPageBreak/>
        <w:t>Послелоги, образованные от других частей речи. Их правописание.</w:t>
      </w:r>
    </w:p>
    <w:p w:rsidR="006C0FB3" w:rsidRPr="007031CF" w:rsidRDefault="006C0FB3" w:rsidP="006C0FB3">
      <w:pPr>
        <w:spacing w:line="240" w:lineRule="auto"/>
        <w:ind w:right="6" w:firstLine="567"/>
        <w:rPr>
          <w:sz w:val="24"/>
          <w:szCs w:val="24"/>
        </w:rPr>
      </w:pPr>
      <w:r w:rsidRPr="007031CF">
        <w:rPr>
          <w:sz w:val="24"/>
          <w:szCs w:val="24"/>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w:t>
      </w:r>
    </w:p>
    <w:p w:rsidR="006C0FB3" w:rsidRPr="007031CF" w:rsidRDefault="006C0FB3" w:rsidP="006C0FB3">
      <w:pPr>
        <w:spacing w:line="240" w:lineRule="auto"/>
        <w:ind w:right="6" w:firstLine="567"/>
        <w:rPr>
          <w:sz w:val="24"/>
          <w:szCs w:val="24"/>
        </w:rPr>
      </w:pPr>
      <w:r w:rsidRPr="007031CF">
        <w:rPr>
          <w:sz w:val="24"/>
          <w:szCs w:val="24"/>
        </w:rPr>
        <w:t>Разряды союзов по значению: сочинительные и подчинительные.</w:t>
      </w:r>
    </w:p>
    <w:p w:rsidR="006C0FB3" w:rsidRPr="007031CF" w:rsidRDefault="006C0FB3" w:rsidP="006C0FB3">
      <w:pPr>
        <w:spacing w:line="240" w:lineRule="auto"/>
        <w:ind w:right="6" w:firstLine="567"/>
        <w:rPr>
          <w:sz w:val="24"/>
          <w:szCs w:val="24"/>
        </w:rPr>
      </w:pPr>
      <w:r w:rsidRPr="007031CF">
        <w:rPr>
          <w:sz w:val="24"/>
          <w:szCs w:val="24"/>
        </w:rPr>
        <w:t>Роль союзов в тексте. Употребление союзов в речи в соответствии с их значением. Использование союзов как средства связи предложений и частей текста. Союзы-синонимы.</w:t>
      </w:r>
    </w:p>
    <w:p w:rsidR="006C0FB3" w:rsidRPr="007031CF" w:rsidRDefault="006C0FB3" w:rsidP="006C0FB3">
      <w:pPr>
        <w:spacing w:line="240" w:lineRule="auto"/>
        <w:ind w:right="6" w:firstLine="567"/>
        <w:rPr>
          <w:sz w:val="24"/>
          <w:szCs w:val="24"/>
        </w:rPr>
      </w:pPr>
      <w:r w:rsidRPr="007031CF">
        <w:rPr>
          <w:sz w:val="24"/>
          <w:szCs w:val="24"/>
        </w:rPr>
        <w:t>Знаки препинания в предложениях с союзами: а, йа (и, или), связывающими однородные члены и части сложного предложения.</w:t>
      </w:r>
    </w:p>
    <w:p w:rsidR="006C0FB3" w:rsidRPr="007031CF" w:rsidRDefault="006C0FB3" w:rsidP="006C0FB3">
      <w:pPr>
        <w:spacing w:line="240" w:lineRule="auto"/>
        <w:ind w:right="6" w:firstLine="567"/>
        <w:rPr>
          <w:sz w:val="24"/>
          <w:szCs w:val="24"/>
        </w:rPr>
      </w:pPr>
      <w:r w:rsidRPr="007031CF">
        <w:rPr>
          <w:sz w:val="24"/>
          <w:szCs w:val="24"/>
        </w:rPr>
        <w:t>Частица как служебная часть речи.</w:t>
      </w:r>
    </w:p>
    <w:p w:rsidR="006C0FB3" w:rsidRPr="007031CF" w:rsidRDefault="006C0FB3" w:rsidP="006C0FB3">
      <w:pPr>
        <w:spacing w:line="240" w:lineRule="auto"/>
        <w:ind w:right="6" w:firstLine="567"/>
        <w:rPr>
          <w:sz w:val="24"/>
          <w:szCs w:val="24"/>
        </w:rPr>
      </w:pPr>
      <w:r w:rsidRPr="007031CF">
        <w:rPr>
          <w:sz w:val="24"/>
          <w:szCs w:val="24"/>
        </w:rPr>
        <w:t>Разряды частиц по значению и употреблению.</w:t>
      </w:r>
    </w:p>
    <w:p w:rsidR="006C0FB3" w:rsidRPr="007031CF" w:rsidRDefault="006C0FB3" w:rsidP="006C0FB3">
      <w:pPr>
        <w:spacing w:line="240" w:lineRule="auto"/>
        <w:ind w:right="6" w:firstLine="567"/>
        <w:rPr>
          <w:sz w:val="24"/>
          <w:szCs w:val="24"/>
        </w:rPr>
      </w:pPr>
      <w:r w:rsidRPr="007031CF">
        <w:rPr>
          <w:sz w:val="24"/>
          <w:szCs w:val="24"/>
        </w:rPr>
        <w:t>Правописание частиц. Дефисное и раздельное написание частиц с разными частями речи.</w:t>
      </w:r>
    </w:p>
    <w:p w:rsidR="006C0FB3" w:rsidRPr="007031CF" w:rsidRDefault="006C0FB3" w:rsidP="006C0FB3">
      <w:pPr>
        <w:spacing w:line="240" w:lineRule="auto"/>
        <w:ind w:right="6" w:firstLine="567"/>
        <w:rPr>
          <w:sz w:val="24"/>
          <w:szCs w:val="24"/>
        </w:rPr>
      </w:pPr>
      <w:r w:rsidRPr="007031CF">
        <w:rPr>
          <w:sz w:val="24"/>
          <w:szCs w:val="24"/>
        </w:rPr>
        <w:t>Междометие. Понятие о междометии. Значения междометий в речи. Признаки междометий. Знаки препинания при междометиях.</w:t>
      </w:r>
    </w:p>
    <w:p w:rsidR="006C0FB3" w:rsidRPr="007031CF" w:rsidRDefault="006C0FB3" w:rsidP="006C0FB3">
      <w:pPr>
        <w:spacing w:line="240" w:lineRule="auto"/>
        <w:ind w:right="6" w:firstLine="567"/>
        <w:rPr>
          <w:sz w:val="24"/>
          <w:szCs w:val="24"/>
        </w:rPr>
      </w:pPr>
      <w:r w:rsidRPr="007031CF">
        <w:rPr>
          <w:sz w:val="24"/>
          <w:szCs w:val="24"/>
        </w:rPr>
        <w:t>Звукоподражательные слова, их особенности и употребление в разговорной речи, в художественной литературе.</w:t>
      </w:r>
    </w:p>
    <w:p w:rsidR="006C0FB3" w:rsidRPr="00977D28" w:rsidRDefault="006C0FB3" w:rsidP="00977D28">
      <w:pPr>
        <w:spacing w:line="240" w:lineRule="auto"/>
        <w:ind w:right="6" w:firstLine="567"/>
        <w:rPr>
          <w:sz w:val="24"/>
          <w:szCs w:val="24"/>
        </w:rPr>
      </w:pPr>
      <w:r w:rsidRPr="00977D28">
        <w:rPr>
          <w:sz w:val="24"/>
          <w:szCs w:val="24"/>
        </w:rPr>
        <w:t>Интонационное и пунктуационное выделение междометий.</w:t>
      </w:r>
    </w:p>
    <w:p w:rsidR="00977D28" w:rsidRPr="00977D28" w:rsidRDefault="00977D28" w:rsidP="00977D28">
      <w:pPr>
        <w:spacing w:line="240" w:lineRule="auto"/>
        <w:ind w:right="6" w:firstLine="567"/>
        <w:jc w:val="center"/>
        <w:rPr>
          <w:b/>
          <w:sz w:val="24"/>
          <w:szCs w:val="24"/>
        </w:rPr>
      </w:pPr>
    </w:p>
    <w:p w:rsidR="006C0FB3" w:rsidRPr="00977D28" w:rsidRDefault="00977D28" w:rsidP="00977D28">
      <w:pPr>
        <w:spacing w:line="240" w:lineRule="auto"/>
        <w:ind w:right="6" w:firstLine="567"/>
        <w:jc w:val="center"/>
        <w:rPr>
          <w:b/>
          <w:sz w:val="24"/>
          <w:szCs w:val="24"/>
        </w:rPr>
      </w:pPr>
      <w:r w:rsidRPr="00977D28">
        <w:rPr>
          <w:b/>
          <w:sz w:val="24"/>
          <w:szCs w:val="24"/>
        </w:rPr>
        <w:t>Содержание обучения в 8 классе</w:t>
      </w:r>
    </w:p>
    <w:p w:rsidR="00977D28" w:rsidRPr="00977D28" w:rsidRDefault="00977D28" w:rsidP="00977D28">
      <w:pPr>
        <w:spacing w:line="240" w:lineRule="auto"/>
        <w:ind w:right="6" w:firstLine="567"/>
        <w:rPr>
          <w:sz w:val="24"/>
          <w:szCs w:val="24"/>
        </w:rPr>
      </w:pPr>
    </w:p>
    <w:p w:rsidR="006C0FB3" w:rsidRPr="00977D28" w:rsidRDefault="006C0FB3" w:rsidP="00977D28">
      <w:pPr>
        <w:spacing w:line="240" w:lineRule="auto"/>
        <w:ind w:right="6" w:firstLine="567"/>
        <w:rPr>
          <w:b/>
          <w:sz w:val="24"/>
          <w:szCs w:val="24"/>
        </w:rPr>
      </w:pPr>
      <w:r w:rsidRPr="00977D28">
        <w:rPr>
          <w:b/>
          <w:sz w:val="24"/>
          <w:szCs w:val="24"/>
        </w:rPr>
        <w:t>Общие сведения о языке.</w:t>
      </w:r>
    </w:p>
    <w:p w:rsidR="006C0FB3" w:rsidRPr="00977D28" w:rsidRDefault="006C0FB3" w:rsidP="00977D28">
      <w:pPr>
        <w:spacing w:line="240" w:lineRule="auto"/>
        <w:ind w:right="6" w:firstLine="567"/>
        <w:rPr>
          <w:sz w:val="24"/>
          <w:szCs w:val="24"/>
        </w:rPr>
      </w:pPr>
      <w:r w:rsidRPr="00977D28">
        <w:rPr>
          <w:sz w:val="24"/>
          <w:szCs w:val="24"/>
        </w:rPr>
        <w:t>Чеченский язык в кругу языков других кавказских народов.</w:t>
      </w:r>
    </w:p>
    <w:p w:rsidR="006C0FB3" w:rsidRPr="00977D28" w:rsidRDefault="006C0FB3" w:rsidP="00977D28">
      <w:pPr>
        <w:spacing w:line="240" w:lineRule="auto"/>
        <w:ind w:right="6" w:firstLine="567"/>
        <w:rPr>
          <w:b/>
          <w:sz w:val="24"/>
          <w:szCs w:val="24"/>
        </w:rPr>
      </w:pPr>
      <w:r w:rsidRPr="00977D28">
        <w:rPr>
          <w:b/>
          <w:sz w:val="24"/>
          <w:szCs w:val="24"/>
        </w:rPr>
        <w:t>Язык и речь.</w:t>
      </w:r>
    </w:p>
    <w:p w:rsidR="006C0FB3" w:rsidRPr="00977D28" w:rsidRDefault="006C0FB3" w:rsidP="00977D28">
      <w:pPr>
        <w:spacing w:line="240" w:lineRule="auto"/>
        <w:ind w:right="6" w:firstLine="567"/>
        <w:rPr>
          <w:sz w:val="24"/>
          <w:szCs w:val="24"/>
        </w:rPr>
      </w:pPr>
      <w:r w:rsidRPr="00977D28">
        <w:rPr>
          <w:sz w:val="24"/>
          <w:szCs w:val="24"/>
        </w:rPr>
        <w:t>Монолог-описание, монолог-рассуждение, монолог-повествование; выступление с научным сообщением.</w:t>
      </w:r>
    </w:p>
    <w:p w:rsidR="006C0FB3" w:rsidRPr="00977D28" w:rsidRDefault="006C0FB3" w:rsidP="00977D28">
      <w:pPr>
        <w:spacing w:line="240" w:lineRule="auto"/>
        <w:ind w:right="6" w:firstLine="567"/>
        <w:rPr>
          <w:sz w:val="24"/>
          <w:szCs w:val="24"/>
        </w:rPr>
      </w:pPr>
      <w:r w:rsidRPr="00977D28">
        <w:rPr>
          <w:sz w:val="24"/>
          <w:szCs w:val="24"/>
        </w:rPr>
        <w:t>Диалог.</w:t>
      </w:r>
    </w:p>
    <w:p w:rsidR="006C0FB3" w:rsidRPr="00977D28" w:rsidRDefault="006C0FB3" w:rsidP="00977D28">
      <w:pPr>
        <w:spacing w:line="240" w:lineRule="auto"/>
        <w:ind w:right="6" w:firstLine="567"/>
        <w:rPr>
          <w:sz w:val="24"/>
          <w:szCs w:val="24"/>
        </w:rPr>
      </w:pPr>
      <w:r w:rsidRPr="00977D28">
        <w:rPr>
          <w:sz w:val="24"/>
          <w:szCs w:val="24"/>
        </w:rPr>
        <w:t>Устный пересказ прочитанного или прослушанного текста (объём – не менее 120 слов).</w:t>
      </w:r>
    </w:p>
    <w:p w:rsidR="006C0FB3" w:rsidRPr="00977D28" w:rsidRDefault="006C0FB3" w:rsidP="00977D28">
      <w:pPr>
        <w:spacing w:line="240" w:lineRule="auto"/>
        <w:ind w:right="6" w:firstLine="567"/>
        <w:rPr>
          <w:sz w:val="24"/>
          <w:szCs w:val="24"/>
        </w:rPr>
      </w:pPr>
      <w:r w:rsidRPr="00977D28">
        <w:rPr>
          <w:sz w:val="24"/>
          <w:szCs w:val="24"/>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w:t>
      </w:r>
    </w:p>
    <w:p w:rsidR="006C0FB3" w:rsidRPr="00977D28" w:rsidRDefault="006C0FB3" w:rsidP="00977D28">
      <w:pPr>
        <w:spacing w:line="240" w:lineRule="auto"/>
        <w:ind w:right="6" w:firstLine="567"/>
        <w:rPr>
          <w:sz w:val="24"/>
          <w:szCs w:val="24"/>
        </w:rPr>
      </w:pPr>
      <w:r w:rsidRPr="00977D28">
        <w:rPr>
          <w:sz w:val="24"/>
          <w:szCs w:val="24"/>
        </w:rPr>
        <w:t>Подробная, сжатая и выборочная передача в устной и письменной форме содержания прослушанных и прочитанных научно-учебных, художественных, публицистических текстов различных функционально-смысловых типов речи.</w:t>
      </w:r>
    </w:p>
    <w:p w:rsidR="006C0FB3" w:rsidRPr="00977D28" w:rsidRDefault="006C0FB3" w:rsidP="00977D28">
      <w:pPr>
        <w:spacing w:line="240" w:lineRule="auto"/>
        <w:ind w:right="6" w:firstLine="567"/>
        <w:rPr>
          <w:sz w:val="24"/>
          <w:szCs w:val="24"/>
        </w:rPr>
      </w:pPr>
      <w:r w:rsidRPr="00977D28">
        <w:rPr>
          <w:sz w:val="24"/>
          <w:szCs w:val="24"/>
        </w:rPr>
        <w:t>Выбор языковых средств для создания высказывания в соответствии с целью, темой и коммуникативным замыслом.</w:t>
      </w:r>
    </w:p>
    <w:p w:rsidR="006C0FB3" w:rsidRPr="00977D28" w:rsidRDefault="006C0FB3" w:rsidP="00977D28">
      <w:pPr>
        <w:spacing w:line="240" w:lineRule="auto"/>
        <w:ind w:right="6" w:firstLine="567"/>
        <w:rPr>
          <w:sz w:val="24"/>
          <w:szCs w:val="24"/>
        </w:rPr>
      </w:pPr>
      <w:r w:rsidRPr="00977D28">
        <w:rPr>
          <w:sz w:val="24"/>
          <w:szCs w:val="24"/>
        </w:rPr>
        <w:t>Соблюдение в устной речи и при письме норм современного чеченского литературного языка.</w:t>
      </w:r>
    </w:p>
    <w:p w:rsidR="006C0FB3" w:rsidRPr="00977D28" w:rsidRDefault="006C0FB3" w:rsidP="00977D28">
      <w:pPr>
        <w:spacing w:line="240" w:lineRule="auto"/>
        <w:ind w:right="6" w:firstLine="567"/>
        <w:rPr>
          <w:sz w:val="24"/>
          <w:szCs w:val="24"/>
        </w:rPr>
      </w:pPr>
      <w:r w:rsidRPr="00977D28">
        <w:rPr>
          <w:sz w:val="24"/>
          <w:szCs w:val="24"/>
        </w:rPr>
        <w:t>Особенности использования мимики и жестов в разговорной речи. Национальная обусловленность норм речевого этикета; соблюдение в устной речи и при письме правил чеченского речевого этикета.</w:t>
      </w:r>
    </w:p>
    <w:p w:rsidR="006C0FB3" w:rsidRPr="00977D28" w:rsidRDefault="006C0FB3" w:rsidP="00977D28">
      <w:pPr>
        <w:spacing w:line="240" w:lineRule="auto"/>
        <w:ind w:right="6" w:firstLine="567"/>
        <w:rPr>
          <w:b/>
          <w:sz w:val="24"/>
          <w:szCs w:val="24"/>
        </w:rPr>
      </w:pPr>
      <w:r w:rsidRPr="00977D28">
        <w:rPr>
          <w:b/>
          <w:sz w:val="24"/>
          <w:szCs w:val="24"/>
        </w:rPr>
        <w:t>Текст.</w:t>
      </w:r>
    </w:p>
    <w:p w:rsidR="006C0FB3" w:rsidRPr="00977D28" w:rsidRDefault="006C0FB3" w:rsidP="00977D28">
      <w:pPr>
        <w:spacing w:line="240" w:lineRule="auto"/>
        <w:ind w:right="6" w:firstLine="567"/>
        <w:rPr>
          <w:sz w:val="24"/>
          <w:szCs w:val="24"/>
        </w:rPr>
      </w:pPr>
      <w:r w:rsidRPr="00977D28">
        <w:rPr>
          <w:sz w:val="24"/>
          <w:szCs w:val="24"/>
        </w:rPr>
        <w:t>Текст и его основные признаки.</w:t>
      </w:r>
    </w:p>
    <w:p w:rsidR="006C0FB3" w:rsidRPr="00977D28" w:rsidRDefault="006C0FB3" w:rsidP="00977D28">
      <w:pPr>
        <w:spacing w:line="240" w:lineRule="auto"/>
        <w:ind w:right="6" w:firstLine="567"/>
        <w:rPr>
          <w:sz w:val="24"/>
          <w:szCs w:val="24"/>
        </w:rPr>
      </w:pPr>
      <w:r w:rsidRPr="00977D28">
        <w:rPr>
          <w:sz w:val="24"/>
          <w:szCs w:val="24"/>
        </w:rPr>
        <w:t>Особенности функционально-смысловых типов речи (повествование, описание, рассуждение).</w:t>
      </w:r>
    </w:p>
    <w:p w:rsidR="006C0FB3" w:rsidRPr="00977D28" w:rsidRDefault="006C0FB3" w:rsidP="00977D28">
      <w:pPr>
        <w:spacing w:line="240" w:lineRule="auto"/>
        <w:ind w:right="6" w:firstLine="567"/>
        <w:rPr>
          <w:sz w:val="24"/>
          <w:szCs w:val="24"/>
        </w:rPr>
      </w:pPr>
      <w:r w:rsidRPr="00977D28">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6C0FB3" w:rsidRPr="00977D28" w:rsidRDefault="006C0FB3" w:rsidP="00977D28">
      <w:pPr>
        <w:spacing w:line="240" w:lineRule="auto"/>
        <w:ind w:right="6" w:firstLine="567"/>
        <w:rPr>
          <w:sz w:val="24"/>
          <w:szCs w:val="24"/>
        </w:rPr>
      </w:pPr>
      <w:r w:rsidRPr="00977D28">
        <w:rPr>
          <w:sz w:val="24"/>
          <w:szCs w:val="24"/>
        </w:rPr>
        <w:t>Создание текстов различных функционально-смысловых типов речи с использованием собственного жизненного и читательского опыта; текстов с использованием произведений искусства.</w:t>
      </w:r>
    </w:p>
    <w:p w:rsidR="006C0FB3" w:rsidRPr="00977D28" w:rsidRDefault="006C0FB3" w:rsidP="00977D28">
      <w:pPr>
        <w:spacing w:line="240" w:lineRule="auto"/>
        <w:ind w:right="6" w:firstLine="567"/>
        <w:rPr>
          <w:sz w:val="24"/>
          <w:szCs w:val="24"/>
        </w:rPr>
      </w:pPr>
      <w:r w:rsidRPr="00977D28">
        <w:rPr>
          <w:sz w:val="24"/>
          <w:szCs w:val="24"/>
        </w:rPr>
        <w:lastRenderedPageBreak/>
        <w:t>Представление сообщения на заданную тему в виде презентации.</w:t>
      </w:r>
    </w:p>
    <w:p w:rsidR="006C0FB3" w:rsidRPr="00977D28" w:rsidRDefault="006C0FB3" w:rsidP="00977D28">
      <w:pPr>
        <w:spacing w:line="240" w:lineRule="auto"/>
        <w:ind w:right="6" w:firstLine="567"/>
        <w:rPr>
          <w:sz w:val="24"/>
          <w:szCs w:val="24"/>
        </w:rPr>
      </w:pPr>
      <w:r w:rsidRPr="00977D28">
        <w:rPr>
          <w:sz w:val="24"/>
          <w:szCs w:val="24"/>
        </w:rPr>
        <w:t>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rsidR="006C0FB3" w:rsidRPr="00977D28" w:rsidRDefault="006C0FB3" w:rsidP="00977D28">
      <w:pPr>
        <w:spacing w:line="240" w:lineRule="auto"/>
        <w:ind w:right="6" w:firstLine="567"/>
        <w:rPr>
          <w:sz w:val="24"/>
          <w:szCs w:val="24"/>
        </w:rPr>
      </w:pPr>
      <w:r w:rsidRPr="00977D28">
        <w:rPr>
          <w:sz w:val="24"/>
          <w:szCs w:val="24"/>
        </w:rPr>
        <w:t>Редактирование собственных или созданных другими обучающимися текстов с целью совершенствования их содержания и формы; сопоставление исходного и отредактированного текстов.</w:t>
      </w:r>
    </w:p>
    <w:p w:rsidR="006C0FB3" w:rsidRPr="00977D28" w:rsidRDefault="006C0FB3" w:rsidP="00977D28">
      <w:pPr>
        <w:spacing w:line="240" w:lineRule="auto"/>
        <w:ind w:right="6" w:firstLine="567"/>
        <w:rPr>
          <w:b/>
          <w:sz w:val="24"/>
          <w:szCs w:val="24"/>
        </w:rPr>
      </w:pPr>
      <w:r w:rsidRPr="00977D28">
        <w:rPr>
          <w:b/>
          <w:sz w:val="24"/>
          <w:szCs w:val="24"/>
        </w:rPr>
        <w:t>Функциональные разновидности языка.</w:t>
      </w:r>
    </w:p>
    <w:p w:rsidR="006C0FB3" w:rsidRPr="00977D28" w:rsidRDefault="006C0FB3" w:rsidP="00977D28">
      <w:pPr>
        <w:spacing w:line="240" w:lineRule="auto"/>
        <w:ind w:right="6" w:firstLine="567"/>
        <w:rPr>
          <w:sz w:val="24"/>
          <w:szCs w:val="24"/>
        </w:rPr>
      </w:pPr>
      <w:r w:rsidRPr="00977D28">
        <w:rPr>
          <w:sz w:val="24"/>
          <w:szCs w:val="24"/>
        </w:rPr>
        <w:t>Официально-деловой стиль. Сфера употребления, функции, языковые особенности.</w:t>
      </w:r>
    </w:p>
    <w:p w:rsidR="006C0FB3" w:rsidRPr="00977D28" w:rsidRDefault="006C0FB3" w:rsidP="00977D28">
      <w:pPr>
        <w:spacing w:line="240" w:lineRule="auto"/>
        <w:ind w:right="6" w:firstLine="567"/>
        <w:rPr>
          <w:sz w:val="24"/>
          <w:szCs w:val="24"/>
        </w:rPr>
      </w:pPr>
      <w:r w:rsidRPr="00977D28">
        <w:rPr>
          <w:sz w:val="24"/>
          <w:szCs w:val="24"/>
        </w:rPr>
        <w:t>Жанры официально-делового стиля (заявление, объяснительная записка, автобиография, характеристика), оформление деловых бумаг. Публицистические жанры.</w:t>
      </w:r>
    </w:p>
    <w:p w:rsidR="006C0FB3" w:rsidRPr="00977D28" w:rsidRDefault="006C0FB3" w:rsidP="00977D28">
      <w:pPr>
        <w:spacing w:line="240" w:lineRule="auto"/>
        <w:ind w:right="6" w:firstLine="567"/>
        <w:rPr>
          <w:sz w:val="24"/>
          <w:szCs w:val="24"/>
        </w:rPr>
      </w:pPr>
      <w:r w:rsidRPr="00977D28">
        <w:rPr>
          <w:sz w:val="24"/>
          <w:szCs w:val="24"/>
        </w:rPr>
        <w:t>Научный стиль. Сфера употребления, функции, языковые особенности.</w:t>
      </w:r>
    </w:p>
    <w:p w:rsidR="006C0FB3" w:rsidRPr="00977D28" w:rsidRDefault="006C0FB3" w:rsidP="00977D28">
      <w:pPr>
        <w:spacing w:line="240" w:lineRule="auto"/>
        <w:ind w:right="6" w:firstLine="567"/>
        <w:rPr>
          <w:sz w:val="24"/>
          <w:szCs w:val="24"/>
        </w:rPr>
      </w:pPr>
      <w:r w:rsidRPr="00977D28">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6C0FB3" w:rsidRPr="00977D28" w:rsidRDefault="006C0FB3" w:rsidP="00977D28">
      <w:pPr>
        <w:spacing w:line="240" w:lineRule="auto"/>
        <w:ind w:right="6" w:firstLine="567"/>
        <w:rPr>
          <w:b/>
          <w:sz w:val="24"/>
          <w:szCs w:val="24"/>
        </w:rPr>
      </w:pPr>
      <w:r w:rsidRPr="00977D28">
        <w:rPr>
          <w:b/>
          <w:sz w:val="24"/>
          <w:szCs w:val="24"/>
        </w:rPr>
        <w:t>Система языка.</w:t>
      </w:r>
    </w:p>
    <w:p w:rsidR="006C0FB3" w:rsidRPr="00977D28" w:rsidRDefault="006C0FB3" w:rsidP="00977D28">
      <w:pPr>
        <w:spacing w:line="240" w:lineRule="auto"/>
        <w:ind w:right="6" w:firstLine="567"/>
        <w:rPr>
          <w:sz w:val="24"/>
          <w:szCs w:val="24"/>
        </w:rPr>
      </w:pPr>
      <w:r w:rsidRPr="00977D28">
        <w:rPr>
          <w:b/>
          <w:sz w:val="24"/>
          <w:szCs w:val="24"/>
        </w:rPr>
        <w:t>Синтаксис. Культура речи. Пунктуация</w:t>
      </w:r>
      <w:r w:rsidRPr="00977D28">
        <w:rPr>
          <w:sz w:val="24"/>
          <w:szCs w:val="24"/>
        </w:rPr>
        <w:t>.</w:t>
      </w:r>
    </w:p>
    <w:p w:rsidR="006C0FB3" w:rsidRPr="00977D28" w:rsidRDefault="006C0FB3" w:rsidP="00977D28">
      <w:pPr>
        <w:spacing w:line="240" w:lineRule="auto"/>
        <w:ind w:right="6" w:firstLine="567"/>
        <w:rPr>
          <w:sz w:val="24"/>
          <w:szCs w:val="24"/>
        </w:rPr>
      </w:pPr>
      <w:r w:rsidRPr="00977D28">
        <w:rPr>
          <w:sz w:val="24"/>
          <w:szCs w:val="24"/>
        </w:rPr>
        <w:t>Синтаксис как раздел лингвистики.</w:t>
      </w:r>
    </w:p>
    <w:p w:rsidR="006C0FB3" w:rsidRPr="00977D28" w:rsidRDefault="006C0FB3" w:rsidP="00977D28">
      <w:pPr>
        <w:spacing w:line="240" w:lineRule="auto"/>
        <w:ind w:right="6" w:firstLine="567"/>
        <w:rPr>
          <w:sz w:val="24"/>
          <w:szCs w:val="24"/>
        </w:rPr>
      </w:pPr>
      <w:r w:rsidRPr="00977D28">
        <w:rPr>
          <w:sz w:val="24"/>
          <w:szCs w:val="24"/>
        </w:rPr>
        <w:t>Словосочетание и предложение как единицы синтаксиса. Пунктуация. Функции знаков препинания.</w:t>
      </w:r>
    </w:p>
    <w:p w:rsidR="006C0FB3" w:rsidRPr="00977D28" w:rsidRDefault="006C0FB3" w:rsidP="00977D28">
      <w:pPr>
        <w:spacing w:line="240" w:lineRule="auto"/>
        <w:ind w:right="6" w:firstLine="567"/>
        <w:rPr>
          <w:sz w:val="24"/>
          <w:szCs w:val="24"/>
        </w:rPr>
      </w:pPr>
      <w:r w:rsidRPr="00977D28">
        <w:rPr>
          <w:sz w:val="24"/>
          <w:szCs w:val="24"/>
        </w:rPr>
        <w:t>Словосочетание. Основные признаки словосочетания.</w:t>
      </w:r>
    </w:p>
    <w:p w:rsidR="006C0FB3" w:rsidRPr="00977D28" w:rsidRDefault="006C0FB3" w:rsidP="00977D28">
      <w:pPr>
        <w:spacing w:line="240" w:lineRule="auto"/>
        <w:ind w:right="6" w:firstLine="567"/>
        <w:rPr>
          <w:sz w:val="24"/>
          <w:szCs w:val="24"/>
        </w:rPr>
      </w:pPr>
      <w:r w:rsidRPr="00977D28">
        <w:rPr>
          <w:sz w:val="24"/>
          <w:szCs w:val="24"/>
        </w:rPr>
        <w:t>Виды словосочетаний по морфологическим свойствам главного слова: глагольные, именные.</w:t>
      </w:r>
    </w:p>
    <w:p w:rsidR="006C0FB3" w:rsidRPr="00977D28" w:rsidRDefault="006C0FB3" w:rsidP="00977D28">
      <w:pPr>
        <w:spacing w:line="240" w:lineRule="auto"/>
        <w:ind w:right="6" w:firstLine="567"/>
        <w:rPr>
          <w:sz w:val="24"/>
          <w:szCs w:val="24"/>
        </w:rPr>
      </w:pPr>
      <w:r w:rsidRPr="00977D28">
        <w:rPr>
          <w:sz w:val="24"/>
          <w:szCs w:val="24"/>
        </w:rPr>
        <w:t>Типы подчинительной связи слов в словосочетании: согласование, управление, примыкание.</w:t>
      </w:r>
    </w:p>
    <w:p w:rsidR="006C0FB3" w:rsidRPr="00977D28" w:rsidRDefault="006C0FB3" w:rsidP="00977D28">
      <w:pPr>
        <w:spacing w:line="240" w:lineRule="auto"/>
        <w:ind w:right="6" w:firstLine="567"/>
        <w:rPr>
          <w:sz w:val="24"/>
          <w:szCs w:val="24"/>
        </w:rPr>
      </w:pPr>
      <w:bookmarkStart w:id="28" w:name="_Hlk104822220"/>
      <w:r w:rsidRPr="00977D28">
        <w:rPr>
          <w:sz w:val="24"/>
          <w:szCs w:val="24"/>
        </w:rPr>
        <w:t>Синтаксический анализ словосочетаний.</w:t>
      </w:r>
      <w:bookmarkEnd w:id="28"/>
    </w:p>
    <w:p w:rsidR="006C0FB3" w:rsidRPr="00977D28" w:rsidRDefault="006C0FB3" w:rsidP="00977D28">
      <w:pPr>
        <w:spacing w:line="240" w:lineRule="auto"/>
        <w:ind w:right="6" w:firstLine="567"/>
        <w:rPr>
          <w:sz w:val="24"/>
          <w:szCs w:val="24"/>
        </w:rPr>
      </w:pPr>
      <w:r w:rsidRPr="00977D28">
        <w:rPr>
          <w:sz w:val="24"/>
          <w:szCs w:val="24"/>
        </w:rPr>
        <w:t>Предложение. Основные признаки предложения: смысловая и интонационная законченность, грамматическая оформленность.</w:t>
      </w:r>
    </w:p>
    <w:p w:rsidR="006C0FB3" w:rsidRPr="00977D28" w:rsidRDefault="006C0FB3" w:rsidP="00977D28">
      <w:pPr>
        <w:spacing w:line="240" w:lineRule="auto"/>
        <w:ind w:right="6" w:firstLine="567"/>
        <w:rPr>
          <w:sz w:val="24"/>
          <w:szCs w:val="24"/>
        </w:rPr>
      </w:pPr>
      <w:r w:rsidRPr="00977D28">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C0FB3" w:rsidRPr="00977D28" w:rsidRDefault="006C0FB3" w:rsidP="00977D28">
      <w:pPr>
        <w:spacing w:line="240" w:lineRule="auto"/>
        <w:ind w:right="6" w:firstLine="567"/>
        <w:rPr>
          <w:sz w:val="24"/>
          <w:szCs w:val="24"/>
        </w:rPr>
      </w:pPr>
      <w:r w:rsidRPr="00977D28">
        <w:rPr>
          <w:sz w:val="24"/>
          <w:szCs w:val="24"/>
        </w:rPr>
        <w:t>Употребление языковых форм выражения побуждения в побудительных предложениях.</w:t>
      </w:r>
    </w:p>
    <w:p w:rsidR="006C0FB3" w:rsidRPr="00977D28" w:rsidRDefault="006C0FB3" w:rsidP="00977D28">
      <w:pPr>
        <w:spacing w:line="240" w:lineRule="auto"/>
        <w:ind w:right="6" w:firstLine="567"/>
        <w:rPr>
          <w:sz w:val="24"/>
          <w:szCs w:val="24"/>
        </w:rPr>
      </w:pPr>
      <w:r w:rsidRPr="00977D28">
        <w:rPr>
          <w:sz w:val="24"/>
          <w:szCs w:val="24"/>
        </w:rPr>
        <w:t>Средства оформления предложения в устной и письменной речи (интонация, логическое ударение, знаки препинания).</w:t>
      </w:r>
    </w:p>
    <w:p w:rsidR="006C0FB3" w:rsidRPr="00977D28" w:rsidRDefault="006C0FB3" w:rsidP="00977D28">
      <w:pPr>
        <w:spacing w:line="240" w:lineRule="auto"/>
        <w:ind w:right="6" w:firstLine="567"/>
        <w:rPr>
          <w:sz w:val="24"/>
          <w:szCs w:val="24"/>
        </w:rPr>
      </w:pPr>
      <w:r w:rsidRPr="00977D28">
        <w:rPr>
          <w:sz w:val="24"/>
          <w:szCs w:val="24"/>
        </w:rPr>
        <w:t>Виды предложений по количеству грамматических основ (простые, сложные).</w:t>
      </w:r>
    </w:p>
    <w:p w:rsidR="006C0FB3" w:rsidRPr="00977D28" w:rsidRDefault="006C0FB3" w:rsidP="00977D28">
      <w:pPr>
        <w:spacing w:line="240" w:lineRule="auto"/>
        <w:ind w:right="6" w:firstLine="567"/>
        <w:rPr>
          <w:sz w:val="24"/>
          <w:szCs w:val="24"/>
        </w:rPr>
      </w:pPr>
      <w:r w:rsidRPr="00977D28">
        <w:rPr>
          <w:sz w:val="24"/>
          <w:szCs w:val="24"/>
        </w:rPr>
        <w:t>Виды простых предложений по наличию главных членов (двусоставные, односоставные).</w:t>
      </w:r>
    </w:p>
    <w:p w:rsidR="006C0FB3" w:rsidRPr="00977D28" w:rsidRDefault="006C0FB3" w:rsidP="00977D28">
      <w:pPr>
        <w:spacing w:line="240" w:lineRule="auto"/>
        <w:ind w:right="6" w:firstLine="567"/>
        <w:rPr>
          <w:sz w:val="24"/>
          <w:szCs w:val="24"/>
        </w:rPr>
      </w:pPr>
      <w:r w:rsidRPr="00977D28">
        <w:rPr>
          <w:sz w:val="24"/>
          <w:szCs w:val="24"/>
        </w:rPr>
        <w:t>Виды предложений по наличию второстепенных членов (распространенные, нераспространенные).</w:t>
      </w:r>
    </w:p>
    <w:p w:rsidR="006C0FB3" w:rsidRPr="00977D28" w:rsidRDefault="006C0FB3" w:rsidP="00977D28">
      <w:pPr>
        <w:spacing w:line="240" w:lineRule="auto"/>
        <w:ind w:right="6" w:firstLine="567"/>
        <w:rPr>
          <w:sz w:val="24"/>
          <w:szCs w:val="24"/>
        </w:rPr>
      </w:pPr>
      <w:r w:rsidRPr="00977D28">
        <w:rPr>
          <w:sz w:val="24"/>
          <w:szCs w:val="24"/>
        </w:rPr>
        <w:t>Предложения полные и неполные.</w:t>
      </w:r>
    </w:p>
    <w:p w:rsidR="006C0FB3" w:rsidRPr="00977D28" w:rsidRDefault="006C0FB3" w:rsidP="00977D28">
      <w:pPr>
        <w:spacing w:line="240" w:lineRule="auto"/>
        <w:ind w:right="6" w:firstLine="567"/>
        <w:rPr>
          <w:sz w:val="24"/>
          <w:szCs w:val="24"/>
        </w:rPr>
      </w:pPr>
      <w:r w:rsidRPr="00977D28">
        <w:rPr>
          <w:sz w:val="24"/>
          <w:szCs w:val="24"/>
        </w:rP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 (хӀаъ, хӀан-хӀа).</w:t>
      </w:r>
    </w:p>
    <w:p w:rsidR="006C0FB3" w:rsidRPr="00977D28" w:rsidRDefault="006C0FB3" w:rsidP="00977D28">
      <w:pPr>
        <w:spacing w:line="240" w:lineRule="auto"/>
        <w:ind w:right="6" w:firstLine="567"/>
        <w:rPr>
          <w:sz w:val="24"/>
          <w:szCs w:val="24"/>
        </w:rPr>
      </w:pPr>
      <w:r w:rsidRPr="00977D28">
        <w:rPr>
          <w:sz w:val="24"/>
          <w:szCs w:val="24"/>
        </w:rPr>
        <w:t>Нормы построения простого предложения, использования инверсии.</w:t>
      </w:r>
    </w:p>
    <w:p w:rsidR="006C0FB3" w:rsidRPr="00977D28" w:rsidRDefault="006C0FB3" w:rsidP="00977D28">
      <w:pPr>
        <w:spacing w:line="240" w:lineRule="auto"/>
        <w:ind w:right="6" w:firstLine="567"/>
        <w:rPr>
          <w:sz w:val="24"/>
          <w:szCs w:val="24"/>
        </w:rPr>
      </w:pPr>
      <w:r w:rsidRPr="00977D28">
        <w:rPr>
          <w:sz w:val="24"/>
          <w:szCs w:val="24"/>
        </w:rPr>
        <w:t>Двусоставное предложение.</w:t>
      </w:r>
    </w:p>
    <w:p w:rsidR="006C0FB3" w:rsidRPr="00977D28" w:rsidRDefault="006C0FB3" w:rsidP="00977D28">
      <w:pPr>
        <w:spacing w:line="240" w:lineRule="auto"/>
        <w:ind w:right="6" w:firstLine="567"/>
        <w:rPr>
          <w:sz w:val="24"/>
          <w:szCs w:val="24"/>
        </w:rPr>
      </w:pPr>
      <w:r w:rsidRPr="00977D28">
        <w:rPr>
          <w:sz w:val="24"/>
          <w:szCs w:val="24"/>
        </w:rPr>
        <w:t>Главные члены предложения. Подлежащее и сказуемое как главные члены предложения. Способы выражения подлежащего. Виды подлежащего.</w:t>
      </w:r>
    </w:p>
    <w:p w:rsidR="006C0FB3" w:rsidRPr="00977D28" w:rsidRDefault="006C0FB3" w:rsidP="00977D28">
      <w:pPr>
        <w:spacing w:line="240" w:lineRule="auto"/>
        <w:ind w:right="6" w:firstLine="567"/>
        <w:rPr>
          <w:sz w:val="24"/>
          <w:szCs w:val="24"/>
        </w:rPr>
      </w:pPr>
      <w:r w:rsidRPr="00977D28">
        <w:rPr>
          <w:sz w:val="24"/>
          <w:szCs w:val="24"/>
        </w:rPr>
        <w:t>Виды сказуемого (простое глагольное, составное глагольное, составное именное) и способы его выражения.</w:t>
      </w:r>
    </w:p>
    <w:p w:rsidR="006C0FB3" w:rsidRPr="00977D28" w:rsidRDefault="006C0FB3" w:rsidP="00977D28">
      <w:pPr>
        <w:spacing w:line="240" w:lineRule="auto"/>
        <w:ind w:right="6" w:firstLine="567"/>
        <w:rPr>
          <w:sz w:val="24"/>
          <w:szCs w:val="24"/>
        </w:rPr>
      </w:pPr>
      <w:r w:rsidRPr="00977D28">
        <w:rPr>
          <w:sz w:val="24"/>
          <w:szCs w:val="24"/>
        </w:rPr>
        <w:t>Тире между подлежащим и сказуемым.</w:t>
      </w:r>
    </w:p>
    <w:p w:rsidR="006C0FB3" w:rsidRPr="00977D28" w:rsidRDefault="006C0FB3" w:rsidP="00977D28">
      <w:pPr>
        <w:spacing w:line="240" w:lineRule="auto"/>
        <w:ind w:right="6" w:firstLine="567"/>
        <w:rPr>
          <w:sz w:val="24"/>
          <w:szCs w:val="24"/>
        </w:rPr>
      </w:pPr>
      <w:r w:rsidRPr="00977D28">
        <w:rPr>
          <w:sz w:val="24"/>
          <w:szCs w:val="24"/>
        </w:rPr>
        <w:t>Второстепенные члены предложения, их виды.</w:t>
      </w:r>
    </w:p>
    <w:p w:rsidR="006C0FB3" w:rsidRPr="00977D28" w:rsidRDefault="006C0FB3" w:rsidP="00977D28">
      <w:pPr>
        <w:spacing w:line="240" w:lineRule="auto"/>
        <w:ind w:right="6" w:firstLine="567"/>
        <w:rPr>
          <w:sz w:val="24"/>
          <w:szCs w:val="24"/>
        </w:rPr>
      </w:pPr>
      <w:r w:rsidRPr="00977D28">
        <w:rPr>
          <w:sz w:val="24"/>
          <w:szCs w:val="24"/>
        </w:rPr>
        <w:t>Определение как второстепенный член предложения. Определения согласованные и несогласованные.</w:t>
      </w:r>
    </w:p>
    <w:p w:rsidR="006C0FB3" w:rsidRPr="00977D28" w:rsidRDefault="006C0FB3" w:rsidP="00977D28">
      <w:pPr>
        <w:spacing w:line="240" w:lineRule="auto"/>
        <w:ind w:right="6" w:firstLine="567"/>
        <w:rPr>
          <w:sz w:val="24"/>
          <w:szCs w:val="24"/>
        </w:rPr>
      </w:pPr>
      <w:r w:rsidRPr="00977D28">
        <w:rPr>
          <w:sz w:val="24"/>
          <w:szCs w:val="24"/>
        </w:rPr>
        <w:lastRenderedPageBreak/>
        <w:t>Приложение как особый вид определения. Дополнение как второстепенный член предложения. Дополнения прямые и косвенные.</w:t>
      </w:r>
    </w:p>
    <w:p w:rsidR="006C0FB3" w:rsidRPr="00977D28" w:rsidRDefault="006C0FB3" w:rsidP="00977D28">
      <w:pPr>
        <w:spacing w:line="240" w:lineRule="auto"/>
        <w:ind w:right="6" w:firstLine="567"/>
        <w:rPr>
          <w:sz w:val="24"/>
          <w:szCs w:val="24"/>
        </w:rPr>
      </w:pPr>
      <w:r w:rsidRPr="00977D28">
        <w:rPr>
          <w:sz w:val="24"/>
          <w:szCs w:val="24"/>
        </w:rPr>
        <w:t>Обстоятельство как второстепенный член предложения. Виды обстоятельств (места, времени, причины, цели, образа действия, противопоставления, условия, меры и степени).</w:t>
      </w:r>
    </w:p>
    <w:p w:rsidR="006C0FB3" w:rsidRPr="00977D28" w:rsidRDefault="006C0FB3" w:rsidP="00977D28">
      <w:pPr>
        <w:spacing w:line="240" w:lineRule="auto"/>
        <w:ind w:right="6" w:firstLine="567"/>
        <w:rPr>
          <w:sz w:val="24"/>
          <w:szCs w:val="24"/>
        </w:rPr>
      </w:pPr>
      <w:r w:rsidRPr="00977D28">
        <w:rPr>
          <w:sz w:val="24"/>
          <w:szCs w:val="24"/>
        </w:rPr>
        <w:t>Односоставные предложения, их грамматические признаки.</w:t>
      </w:r>
    </w:p>
    <w:p w:rsidR="006C0FB3" w:rsidRPr="00977D28" w:rsidRDefault="006C0FB3" w:rsidP="00977D28">
      <w:pPr>
        <w:spacing w:line="240" w:lineRule="auto"/>
        <w:ind w:right="6" w:firstLine="567"/>
        <w:rPr>
          <w:sz w:val="24"/>
          <w:szCs w:val="24"/>
        </w:rPr>
      </w:pPr>
      <w:r w:rsidRPr="00977D28">
        <w:rPr>
          <w:sz w:val="24"/>
          <w:szCs w:val="24"/>
        </w:rPr>
        <w:t>Грамматические различия односоставных предложений и двусоставных неполных предложений.</w:t>
      </w:r>
    </w:p>
    <w:p w:rsidR="006C0FB3" w:rsidRPr="00977D28" w:rsidRDefault="006C0FB3" w:rsidP="00977D28">
      <w:pPr>
        <w:spacing w:line="240" w:lineRule="auto"/>
        <w:ind w:right="6" w:firstLine="567"/>
        <w:rPr>
          <w:sz w:val="24"/>
          <w:szCs w:val="24"/>
        </w:rPr>
      </w:pPr>
      <w:r w:rsidRPr="00977D28">
        <w:rPr>
          <w:sz w:val="24"/>
          <w:szCs w:val="24"/>
        </w:rPr>
        <w:t>Виды односоставных предложений: назывные, определённо-личные, неопределённо-личные, обобщённо-личные, безличные предложения.</w:t>
      </w:r>
    </w:p>
    <w:p w:rsidR="006C0FB3" w:rsidRPr="00977D28" w:rsidRDefault="006C0FB3" w:rsidP="00977D28">
      <w:pPr>
        <w:spacing w:line="240" w:lineRule="auto"/>
        <w:ind w:right="6" w:firstLine="567"/>
        <w:rPr>
          <w:sz w:val="24"/>
          <w:szCs w:val="24"/>
        </w:rPr>
      </w:pPr>
      <w:r w:rsidRPr="00977D28">
        <w:rPr>
          <w:sz w:val="24"/>
          <w:szCs w:val="24"/>
        </w:rPr>
        <w:t>Употребление односоставных предложений в разных стилях речи.</w:t>
      </w:r>
    </w:p>
    <w:p w:rsidR="006C0FB3" w:rsidRPr="00977D28" w:rsidRDefault="006C0FB3" w:rsidP="00977D28">
      <w:pPr>
        <w:spacing w:line="240" w:lineRule="auto"/>
        <w:ind w:right="6" w:firstLine="567"/>
        <w:rPr>
          <w:sz w:val="24"/>
          <w:szCs w:val="24"/>
        </w:rPr>
      </w:pPr>
      <w:r w:rsidRPr="00977D28">
        <w:rPr>
          <w:sz w:val="24"/>
          <w:szCs w:val="24"/>
        </w:rPr>
        <w:t>Простое осложненное предложение. Предложения с однородными членами</w:t>
      </w:r>
    </w:p>
    <w:p w:rsidR="006C0FB3" w:rsidRPr="00977D28" w:rsidRDefault="006C0FB3" w:rsidP="00977D28">
      <w:pPr>
        <w:spacing w:line="240" w:lineRule="auto"/>
        <w:ind w:right="6" w:firstLine="567"/>
        <w:rPr>
          <w:sz w:val="24"/>
          <w:szCs w:val="24"/>
        </w:rPr>
      </w:pPr>
      <w:r w:rsidRPr="00977D28">
        <w:rPr>
          <w:sz w:val="24"/>
          <w:szCs w:val="24"/>
        </w:rPr>
        <w:t>Однородные члены предложения, их признаки, средства связи. Союзная и бессоюзная связь однородных членов предложения. Интонация, знаки препинания.</w:t>
      </w:r>
    </w:p>
    <w:p w:rsidR="006C0FB3" w:rsidRPr="00977D28" w:rsidRDefault="006C0FB3" w:rsidP="00977D28">
      <w:pPr>
        <w:spacing w:line="240" w:lineRule="auto"/>
        <w:ind w:right="6" w:firstLine="567"/>
        <w:rPr>
          <w:sz w:val="24"/>
          <w:szCs w:val="24"/>
        </w:rPr>
      </w:pPr>
      <w:r w:rsidRPr="00977D28">
        <w:rPr>
          <w:sz w:val="24"/>
          <w:szCs w:val="24"/>
        </w:rPr>
        <w:t>Однородные и неоднородные определения.</w:t>
      </w:r>
    </w:p>
    <w:p w:rsidR="006C0FB3" w:rsidRPr="00977D28" w:rsidRDefault="006C0FB3" w:rsidP="00977D28">
      <w:pPr>
        <w:spacing w:line="240" w:lineRule="auto"/>
        <w:ind w:right="6" w:firstLine="567"/>
        <w:rPr>
          <w:sz w:val="24"/>
          <w:szCs w:val="24"/>
        </w:rPr>
      </w:pPr>
      <w:r w:rsidRPr="00977D28">
        <w:rPr>
          <w:sz w:val="24"/>
          <w:szCs w:val="24"/>
        </w:rPr>
        <w:t>Предложения с обобщающими словами при однородных членах.</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обобщающими словами при однородных членах.</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однородными членами, связанными попарно с помощью повторяющихся союзов: а, йа (и, или).</w:t>
      </w:r>
    </w:p>
    <w:p w:rsidR="006C0FB3" w:rsidRPr="00977D28" w:rsidRDefault="006C0FB3" w:rsidP="00977D28">
      <w:pPr>
        <w:spacing w:line="240" w:lineRule="auto"/>
        <w:ind w:right="6" w:firstLine="567"/>
        <w:rPr>
          <w:sz w:val="24"/>
          <w:szCs w:val="24"/>
        </w:rPr>
      </w:pPr>
      <w:r w:rsidRPr="00977D28">
        <w:rPr>
          <w:sz w:val="24"/>
          <w:szCs w:val="24"/>
        </w:rPr>
        <w:t>Предложения с обособленными членами. Обособление. Виды обособленных членов предложения (обособленные определения, обособленные приложения, обособленные обстоятельства).</w:t>
      </w:r>
    </w:p>
    <w:p w:rsidR="006C0FB3" w:rsidRPr="00977D28" w:rsidRDefault="006C0FB3" w:rsidP="00977D28">
      <w:pPr>
        <w:spacing w:line="240" w:lineRule="auto"/>
        <w:ind w:right="6" w:firstLine="567"/>
        <w:rPr>
          <w:sz w:val="24"/>
          <w:szCs w:val="24"/>
        </w:rPr>
      </w:pPr>
      <w:r w:rsidRPr="00977D28">
        <w:rPr>
          <w:sz w:val="24"/>
          <w:szCs w:val="24"/>
        </w:rPr>
        <w:t>Уточняющие члены предложения.</w:t>
      </w:r>
    </w:p>
    <w:p w:rsidR="006C0FB3" w:rsidRPr="00977D28" w:rsidRDefault="006C0FB3" w:rsidP="00977D28">
      <w:pPr>
        <w:spacing w:line="240" w:lineRule="auto"/>
        <w:ind w:right="6" w:firstLine="567"/>
        <w:rPr>
          <w:sz w:val="24"/>
          <w:szCs w:val="24"/>
        </w:rPr>
      </w:pPr>
      <w:r w:rsidRPr="00977D28">
        <w:rPr>
          <w:sz w:val="24"/>
          <w:szCs w:val="24"/>
        </w:rPr>
        <w:t>Предложения с обращениями, вводными и вставными конструкциями</w:t>
      </w:r>
    </w:p>
    <w:p w:rsidR="006C0FB3" w:rsidRPr="00977D28" w:rsidRDefault="006C0FB3" w:rsidP="00977D28">
      <w:pPr>
        <w:spacing w:line="240" w:lineRule="auto"/>
        <w:ind w:right="6" w:firstLine="567"/>
        <w:rPr>
          <w:sz w:val="24"/>
          <w:szCs w:val="24"/>
        </w:rPr>
      </w:pPr>
      <w:r w:rsidRPr="00977D28">
        <w:rPr>
          <w:sz w:val="24"/>
          <w:szCs w:val="24"/>
        </w:rPr>
        <w:t>Обращение. Основные функции обращения. Распространенное и нераспространенное обращение.</w:t>
      </w:r>
    </w:p>
    <w:p w:rsidR="006C0FB3" w:rsidRPr="00977D28" w:rsidRDefault="006C0FB3" w:rsidP="00977D28">
      <w:pPr>
        <w:spacing w:line="240" w:lineRule="auto"/>
        <w:ind w:right="6" w:firstLine="567"/>
        <w:rPr>
          <w:sz w:val="24"/>
          <w:szCs w:val="24"/>
        </w:rPr>
      </w:pPr>
      <w:r w:rsidRPr="00977D28">
        <w:rPr>
          <w:sz w:val="24"/>
          <w:szCs w:val="24"/>
        </w:rPr>
        <w:t>Вводные конструкции.</w:t>
      </w:r>
    </w:p>
    <w:p w:rsidR="006C0FB3" w:rsidRPr="00977D28" w:rsidRDefault="006C0FB3" w:rsidP="00977D28">
      <w:pPr>
        <w:spacing w:line="240" w:lineRule="auto"/>
        <w:ind w:right="6" w:firstLine="567"/>
        <w:rPr>
          <w:sz w:val="24"/>
          <w:szCs w:val="24"/>
        </w:rPr>
      </w:pPr>
      <w:r w:rsidRPr="00977D28">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C0FB3" w:rsidRPr="00977D28" w:rsidRDefault="006C0FB3" w:rsidP="00977D28">
      <w:pPr>
        <w:spacing w:line="240" w:lineRule="auto"/>
        <w:ind w:right="6" w:firstLine="567"/>
        <w:rPr>
          <w:sz w:val="24"/>
          <w:szCs w:val="24"/>
        </w:rPr>
      </w:pPr>
      <w:r w:rsidRPr="00977D28">
        <w:rPr>
          <w:sz w:val="24"/>
          <w:szCs w:val="24"/>
        </w:rPr>
        <w:t>Вставные конструкции.</w:t>
      </w:r>
    </w:p>
    <w:p w:rsidR="006C0FB3" w:rsidRPr="00977D28" w:rsidRDefault="006C0FB3" w:rsidP="00977D28">
      <w:pPr>
        <w:spacing w:line="240" w:lineRule="auto"/>
        <w:ind w:right="6" w:firstLine="567"/>
        <w:rPr>
          <w:sz w:val="24"/>
          <w:szCs w:val="24"/>
        </w:rPr>
      </w:pPr>
      <w:r w:rsidRPr="00977D28">
        <w:rPr>
          <w:sz w:val="24"/>
          <w:szCs w:val="24"/>
        </w:rPr>
        <w:t>Омонимия членов предложения и вводных слов, словосочетаний.</w:t>
      </w:r>
    </w:p>
    <w:p w:rsidR="006C0FB3" w:rsidRPr="00977D28" w:rsidRDefault="006C0FB3" w:rsidP="00977D28">
      <w:pPr>
        <w:spacing w:line="240" w:lineRule="auto"/>
        <w:ind w:right="6" w:firstLine="567"/>
        <w:rPr>
          <w:sz w:val="24"/>
          <w:szCs w:val="24"/>
        </w:rPr>
      </w:pPr>
      <w:r w:rsidRPr="00977D28">
        <w:rPr>
          <w:sz w:val="24"/>
          <w:szCs w:val="24"/>
        </w:rPr>
        <w:t>Нормы построения предложений с вводными и вставными конструкциями, обращениями (распространенными и нераспространенными), междометиями.</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вводными и вставными конструкциями, обращениями и междометиями.</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анализ предложений.</w:t>
      </w:r>
    </w:p>
    <w:p w:rsidR="006C0FB3" w:rsidRPr="00977D28" w:rsidRDefault="006C0FB3" w:rsidP="00977D28">
      <w:pPr>
        <w:spacing w:line="240" w:lineRule="auto"/>
        <w:ind w:right="6" w:firstLine="567"/>
        <w:rPr>
          <w:sz w:val="24"/>
          <w:szCs w:val="24"/>
        </w:rPr>
      </w:pPr>
      <w:r w:rsidRPr="00977D28">
        <w:rPr>
          <w:sz w:val="24"/>
          <w:szCs w:val="24"/>
        </w:rPr>
        <w:t>Прямая и косвенная речь. Структура предложений с прямой и косвенной речью.</w:t>
      </w:r>
    </w:p>
    <w:p w:rsidR="006C0FB3" w:rsidRPr="00977D28" w:rsidRDefault="006C0FB3" w:rsidP="00977D28">
      <w:pPr>
        <w:spacing w:line="240" w:lineRule="auto"/>
        <w:ind w:right="6" w:firstLine="567"/>
        <w:rPr>
          <w:sz w:val="24"/>
          <w:szCs w:val="24"/>
        </w:rPr>
      </w:pPr>
      <w:r w:rsidRPr="00977D28">
        <w:rPr>
          <w:sz w:val="24"/>
          <w:szCs w:val="24"/>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77D28" w:rsidRPr="00977D28" w:rsidRDefault="00977D28" w:rsidP="00977D28">
      <w:pPr>
        <w:spacing w:line="240" w:lineRule="auto"/>
        <w:ind w:right="6" w:firstLine="567"/>
        <w:rPr>
          <w:sz w:val="24"/>
          <w:szCs w:val="24"/>
        </w:rPr>
      </w:pPr>
    </w:p>
    <w:p w:rsidR="006C0FB3" w:rsidRPr="00977D28" w:rsidRDefault="00977D28" w:rsidP="00977D28">
      <w:pPr>
        <w:spacing w:line="240" w:lineRule="auto"/>
        <w:ind w:right="6" w:firstLine="567"/>
        <w:jc w:val="center"/>
        <w:rPr>
          <w:b/>
          <w:sz w:val="24"/>
          <w:szCs w:val="24"/>
        </w:rPr>
      </w:pPr>
      <w:r w:rsidRPr="00977D28">
        <w:rPr>
          <w:b/>
          <w:sz w:val="24"/>
          <w:szCs w:val="24"/>
        </w:rPr>
        <w:t>Содержание обучения в 9 классе</w:t>
      </w:r>
    </w:p>
    <w:p w:rsidR="00977D28" w:rsidRPr="00977D28" w:rsidRDefault="00977D28" w:rsidP="00977D28">
      <w:pPr>
        <w:spacing w:line="240" w:lineRule="auto"/>
        <w:ind w:right="6" w:firstLine="567"/>
        <w:rPr>
          <w:sz w:val="24"/>
          <w:szCs w:val="24"/>
        </w:rPr>
      </w:pPr>
    </w:p>
    <w:p w:rsidR="006C0FB3" w:rsidRPr="00977D28" w:rsidRDefault="006C0FB3" w:rsidP="00977D28">
      <w:pPr>
        <w:spacing w:line="240" w:lineRule="auto"/>
        <w:ind w:right="6" w:firstLine="567"/>
        <w:rPr>
          <w:b/>
          <w:sz w:val="24"/>
          <w:szCs w:val="24"/>
        </w:rPr>
      </w:pPr>
      <w:r w:rsidRPr="00977D28">
        <w:rPr>
          <w:b/>
          <w:sz w:val="24"/>
          <w:szCs w:val="24"/>
        </w:rPr>
        <w:t>Общие сведения о языке.</w:t>
      </w:r>
    </w:p>
    <w:p w:rsidR="006C0FB3" w:rsidRPr="00977D28" w:rsidRDefault="006C0FB3" w:rsidP="00977D28">
      <w:pPr>
        <w:spacing w:line="240" w:lineRule="auto"/>
        <w:ind w:right="6" w:firstLine="567"/>
        <w:rPr>
          <w:sz w:val="24"/>
          <w:szCs w:val="24"/>
        </w:rPr>
      </w:pPr>
      <w:r w:rsidRPr="00977D28">
        <w:rPr>
          <w:sz w:val="24"/>
          <w:szCs w:val="24"/>
        </w:rPr>
        <w:t>Роль чеченского языка в Чеченской Республике.</w:t>
      </w:r>
    </w:p>
    <w:p w:rsidR="006C0FB3" w:rsidRPr="00977D28" w:rsidRDefault="006C0FB3" w:rsidP="00977D28">
      <w:pPr>
        <w:spacing w:line="240" w:lineRule="auto"/>
        <w:ind w:right="6" w:firstLine="567"/>
        <w:rPr>
          <w:sz w:val="24"/>
          <w:szCs w:val="24"/>
        </w:rPr>
      </w:pPr>
      <w:r w:rsidRPr="00977D28">
        <w:rPr>
          <w:sz w:val="24"/>
          <w:szCs w:val="24"/>
        </w:rPr>
        <w:t>Чеченский язык в современном мире.</w:t>
      </w:r>
    </w:p>
    <w:p w:rsidR="006C0FB3" w:rsidRPr="00977D28" w:rsidRDefault="006C0FB3" w:rsidP="00977D28">
      <w:pPr>
        <w:spacing w:line="240" w:lineRule="auto"/>
        <w:ind w:right="6" w:firstLine="567"/>
        <w:rPr>
          <w:b/>
          <w:sz w:val="24"/>
          <w:szCs w:val="24"/>
        </w:rPr>
      </w:pPr>
      <w:r w:rsidRPr="00977D28">
        <w:rPr>
          <w:b/>
          <w:sz w:val="24"/>
          <w:szCs w:val="24"/>
        </w:rPr>
        <w:t>Язык и речь.</w:t>
      </w:r>
    </w:p>
    <w:p w:rsidR="006C0FB3" w:rsidRPr="00977D28" w:rsidRDefault="006C0FB3" w:rsidP="00977D28">
      <w:pPr>
        <w:spacing w:line="240" w:lineRule="auto"/>
        <w:ind w:right="6" w:firstLine="567"/>
        <w:rPr>
          <w:sz w:val="24"/>
          <w:szCs w:val="24"/>
        </w:rPr>
      </w:pPr>
      <w:r w:rsidRPr="00977D28">
        <w:rPr>
          <w:sz w:val="24"/>
          <w:szCs w:val="24"/>
        </w:rPr>
        <w:t>Речь устная и письменная, монологическая и диалогическая, полилог (повторение).</w:t>
      </w:r>
    </w:p>
    <w:p w:rsidR="006C0FB3" w:rsidRPr="00977D28" w:rsidRDefault="006C0FB3" w:rsidP="00977D28">
      <w:pPr>
        <w:spacing w:line="240" w:lineRule="auto"/>
        <w:ind w:right="6" w:firstLine="567"/>
        <w:rPr>
          <w:sz w:val="24"/>
          <w:szCs w:val="24"/>
        </w:rPr>
      </w:pPr>
      <w:r w:rsidRPr="00977D28">
        <w:rPr>
          <w:sz w:val="24"/>
          <w:szCs w:val="24"/>
        </w:rPr>
        <w:t>Виды речевой деятельности: говорение, письмо, аудирование, чтение (повторение).</w:t>
      </w:r>
    </w:p>
    <w:p w:rsidR="006C0FB3" w:rsidRPr="00977D28" w:rsidRDefault="006C0FB3" w:rsidP="00977D28">
      <w:pPr>
        <w:spacing w:line="240" w:lineRule="auto"/>
        <w:ind w:right="6" w:firstLine="567"/>
        <w:rPr>
          <w:sz w:val="24"/>
          <w:szCs w:val="24"/>
        </w:rPr>
      </w:pPr>
      <w:r w:rsidRPr="00977D28">
        <w:rPr>
          <w:sz w:val="24"/>
          <w:szCs w:val="24"/>
        </w:rPr>
        <w:t xml:space="preserve">Создание устных и письменных высказываний разной коммуникативной направленности в зависимости от темы и условий общения с использованием жизненного </w:t>
      </w:r>
      <w:r w:rsidRPr="00977D28">
        <w:rPr>
          <w:sz w:val="24"/>
          <w:szCs w:val="24"/>
        </w:rPr>
        <w:lastRenderedPageBreak/>
        <w:t>и читательского опыта, иллюстраций, фотографий, сюжетной картины (в том числе сочинения-миниатюры).</w:t>
      </w:r>
    </w:p>
    <w:p w:rsidR="006C0FB3" w:rsidRPr="00977D28" w:rsidRDefault="006C0FB3" w:rsidP="00977D28">
      <w:pPr>
        <w:spacing w:line="240" w:lineRule="auto"/>
        <w:ind w:right="6" w:firstLine="567"/>
        <w:rPr>
          <w:sz w:val="24"/>
          <w:szCs w:val="24"/>
        </w:rPr>
      </w:pPr>
      <w:r w:rsidRPr="00977D28">
        <w:rPr>
          <w:sz w:val="24"/>
          <w:szCs w:val="24"/>
        </w:rPr>
        <w:t>Создание устных монологических высказываний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C0FB3" w:rsidRPr="00977D28" w:rsidRDefault="006C0FB3" w:rsidP="00977D28">
      <w:pPr>
        <w:spacing w:line="240" w:lineRule="auto"/>
        <w:ind w:right="6" w:firstLine="567"/>
        <w:rPr>
          <w:sz w:val="24"/>
          <w:szCs w:val="24"/>
        </w:rPr>
      </w:pPr>
      <w:r w:rsidRPr="00977D28">
        <w:rPr>
          <w:sz w:val="24"/>
          <w:szCs w:val="24"/>
        </w:rPr>
        <w:t>Участие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w:t>
      </w:r>
    </w:p>
    <w:p w:rsidR="006C0FB3" w:rsidRPr="00977D28" w:rsidRDefault="006C0FB3" w:rsidP="00977D28">
      <w:pPr>
        <w:spacing w:line="240" w:lineRule="auto"/>
        <w:ind w:right="6" w:firstLine="567"/>
        <w:rPr>
          <w:sz w:val="24"/>
          <w:szCs w:val="24"/>
        </w:rPr>
      </w:pPr>
      <w:r w:rsidRPr="00977D28">
        <w:rPr>
          <w:sz w:val="24"/>
          <w:szCs w:val="24"/>
        </w:rPr>
        <w:t>Подробное, сжатое, выборочное изложение прочитанного или прослушанного текста.</w:t>
      </w:r>
    </w:p>
    <w:p w:rsidR="006C0FB3" w:rsidRPr="00977D28" w:rsidRDefault="006C0FB3" w:rsidP="00977D28">
      <w:pPr>
        <w:spacing w:line="240" w:lineRule="auto"/>
        <w:ind w:right="6" w:firstLine="567"/>
        <w:rPr>
          <w:sz w:val="24"/>
          <w:szCs w:val="24"/>
        </w:rPr>
      </w:pPr>
      <w:r w:rsidRPr="00977D28">
        <w:rPr>
          <w:sz w:val="24"/>
          <w:szCs w:val="24"/>
        </w:rPr>
        <w:t>Соблюдение языковых норм (орфоэпических, лексических, грамматических, стилистических, орфографических, пунктуационных) чеченского литературного языка в речевой практике при создании устных и письменных высказываний.</w:t>
      </w:r>
    </w:p>
    <w:p w:rsidR="006C0FB3" w:rsidRPr="00977D28" w:rsidRDefault="006C0FB3" w:rsidP="00977D28">
      <w:pPr>
        <w:spacing w:line="240" w:lineRule="auto"/>
        <w:ind w:right="6" w:firstLine="567"/>
        <w:rPr>
          <w:sz w:val="24"/>
          <w:szCs w:val="24"/>
        </w:rPr>
      </w:pPr>
      <w:r w:rsidRPr="00977D28">
        <w:rPr>
          <w:sz w:val="24"/>
          <w:szCs w:val="24"/>
        </w:rPr>
        <w:t>Приемы работы с учебной книгой, лингвистическими словарями, справочной литературой.</w:t>
      </w:r>
    </w:p>
    <w:p w:rsidR="006C0FB3" w:rsidRPr="00977D28" w:rsidRDefault="006C0FB3" w:rsidP="00977D28">
      <w:pPr>
        <w:spacing w:line="240" w:lineRule="auto"/>
        <w:ind w:right="6" w:firstLine="567"/>
        <w:rPr>
          <w:sz w:val="24"/>
          <w:szCs w:val="24"/>
        </w:rPr>
      </w:pPr>
      <w:r w:rsidRPr="00977D28">
        <w:rPr>
          <w:sz w:val="24"/>
          <w:szCs w:val="24"/>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w:t>
      </w:r>
    </w:p>
    <w:p w:rsidR="006C0FB3" w:rsidRPr="00977D28" w:rsidRDefault="006C0FB3" w:rsidP="00977D28">
      <w:pPr>
        <w:spacing w:line="240" w:lineRule="auto"/>
        <w:ind w:right="6" w:firstLine="567"/>
        <w:rPr>
          <w:b/>
          <w:sz w:val="24"/>
          <w:szCs w:val="24"/>
        </w:rPr>
      </w:pPr>
      <w:r w:rsidRPr="00977D28">
        <w:rPr>
          <w:b/>
          <w:sz w:val="24"/>
          <w:szCs w:val="24"/>
        </w:rPr>
        <w:t>Текст.</w:t>
      </w:r>
    </w:p>
    <w:p w:rsidR="006C0FB3" w:rsidRPr="00977D28" w:rsidRDefault="006C0FB3" w:rsidP="00977D28">
      <w:pPr>
        <w:spacing w:line="240" w:lineRule="auto"/>
        <w:ind w:right="6" w:firstLine="567"/>
        <w:rPr>
          <w:sz w:val="24"/>
          <w:szCs w:val="24"/>
        </w:rPr>
      </w:pPr>
      <w:r w:rsidRPr="00977D28">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C0FB3" w:rsidRPr="00977D28" w:rsidRDefault="006C0FB3" w:rsidP="00977D28">
      <w:pPr>
        <w:spacing w:line="240" w:lineRule="auto"/>
        <w:ind w:right="6" w:firstLine="567"/>
        <w:rPr>
          <w:sz w:val="24"/>
          <w:szCs w:val="24"/>
        </w:rPr>
      </w:pPr>
      <w:r w:rsidRPr="00977D28">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6C0FB3" w:rsidRPr="00977D28" w:rsidRDefault="006C0FB3" w:rsidP="00977D28">
      <w:pPr>
        <w:spacing w:line="240" w:lineRule="auto"/>
        <w:ind w:right="6" w:firstLine="567"/>
        <w:rPr>
          <w:sz w:val="24"/>
          <w:szCs w:val="24"/>
        </w:rPr>
      </w:pPr>
      <w:r w:rsidRPr="00977D28">
        <w:rPr>
          <w:sz w:val="24"/>
          <w:szCs w:val="24"/>
        </w:rPr>
        <w:t>Информационная переработка текста.</w:t>
      </w:r>
    </w:p>
    <w:p w:rsidR="006C0FB3" w:rsidRPr="00977D28" w:rsidRDefault="006C0FB3" w:rsidP="00977D28">
      <w:pPr>
        <w:spacing w:line="240" w:lineRule="auto"/>
        <w:ind w:right="6" w:firstLine="567"/>
        <w:rPr>
          <w:sz w:val="24"/>
          <w:szCs w:val="24"/>
        </w:rPr>
      </w:pPr>
      <w:r w:rsidRPr="00977D28">
        <w:rPr>
          <w:sz w:val="24"/>
          <w:szCs w:val="24"/>
        </w:rPr>
        <w:t>Представление сообщений на заданную тему в виде презентации. 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rsidR="006C0FB3" w:rsidRPr="00977D28" w:rsidRDefault="006C0FB3" w:rsidP="00977D28">
      <w:pPr>
        <w:spacing w:line="240" w:lineRule="auto"/>
        <w:ind w:right="6" w:firstLine="567"/>
        <w:rPr>
          <w:sz w:val="24"/>
          <w:szCs w:val="24"/>
        </w:rPr>
      </w:pPr>
      <w:r w:rsidRPr="00977D28">
        <w:rPr>
          <w:sz w:val="24"/>
          <w:szCs w:val="24"/>
        </w:rPr>
        <w:t>Редактирование собственных или созданных другими обучающимися текстов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C0FB3" w:rsidRPr="00977D28" w:rsidRDefault="006C0FB3" w:rsidP="00977D28">
      <w:pPr>
        <w:spacing w:line="240" w:lineRule="auto"/>
        <w:ind w:right="6" w:firstLine="567"/>
        <w:rPr>
          <w:b/>
          <w:sz w:val="24"/>
          <w:szCs w:val="24"/>
        </w:rPr>
      </w:pPr>
      <w:r w:rsidRPr="00977D28">
        <w:rPr>
          <w:b/>
          <w:sz w:val="24"/>
          <w:szCs w:val="24"/>
        </w:rPr>
        <w:t>Функциональные разновидности языка.</w:t>
      </w:r>
    </w:p>
    <w:p w:rsidR="006C0FB3" w:rsidRPr="00977D28" w:rsidRDefault="006C0FB3" w:rsidP="00977D28">
      <w:pPr>
        <w:spacing w:line="240" w:lineRule="auto"/>
        <w:ind w:right="6" w:firstLine="567"/>
        <w:rPr>
          <w:sz w:val="24"/>
          <w:szCs w:val="24"/>
        </w:rPr>
      </w:pPr>
      <w:r w:rsidRPr="00977D28">
        <w:rPr>
          <w:sz w:val="24"/>
          <w:szCs w:val="24"/>
        </w:rPr>
        <w:t>Функциональные разновидности современного чеченского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C0FB3" w:rsidRPr="00977D28" w:rsidRDefault="006C0FB3" w:rsidP="00977D28">
      <w:pPr>
        <w:spacing w:line="240" w:lineRule="auto"/>
        <w:ind w:right="6" w:firstLine="567"/>
        <w:rPr>
          <w:sz w:val="24"/>
          <w:szCs w:val="24"/>
        </w:rPr>
      </w:pPr>
      <w:r w:rsidRPr="00977D28">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C0FB3" w:rsidRPr="00977D28" w:rsidRDefault="006C0FB3" w:rsidP="00977D28">
      <w:pPr>
        <w:spacing w:line="240" w:lineRule="auto"/>
        <w:ind w:right="6" w:firstLine="567"/>
        <w:rPr>
          <w:sz w:val="24"/>
          <w:szCs w:val="24"/>
        </w:rPr>
      </w:pPr>
      <w:r w:rsidRPr="00977D28">
        <w:rPr>
          <w:sz w:val="24"/>
          <w:szCs w:val="24"/>
        </w:rPr>
        <w:t>Язык художественной литературы и его отличие от других разновидностей современного чеченского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6C0FB3" w:rsidRPr="00977D28" w:rsidRDefault="006C0FB3" w:rsidP="00977D28">
      <w:pPr>
        <w:spacing w:line="240" w:lineRule="auto"/>
        <w:ind w:right="6" w:firstLine="567"/>
        <w:rPr>
          <w:sz w:val="24"/>
          <w:szCs w:val="24"/>
        </w:rPr>
      </w:pPr>
      <w:r w:rsidRPr="00977D28">
        <w:rPr>
          <w:sz w:val="24"/>
          <w:szCs w:val="24"/>
        </w:rPr>
        <w:t>Основные изобразительно-выразительные средства чеченского языка, их использование в речи (метафора, эпитет, сравнение, гипербола, олицетворение).</w:t>
      </w:r>
    </w:p>
    <w:p w:rsidR="006C0FB3" w:rsidRPr="00977D28" w:rsidRDefault="006C0FB3" w:rsidP="00977D28">
      <w:pPr>
        <w:spacing w:line="240" w:lineRule="auto"/>
        <w:ind w:right="6" w:firstLine="567"/>
        <w:rPr>
          <w:b/>
          <w:sz w:val="24"/>
          <w:szCs w:val="24"/>
        </w:rPr>
      </w:pPr>
      <w:r w:rsidRPr="00977D28">
        <w:rPr>
          <w:b/>
          <w:sz w:val="24"/>
          <w:szCs w:val="24"/>
        </w:rPr>
        <w:t>Система языка.</w:t>
      </w:r>
    </w:p>
    <w:p w:rsidR="006C0FB3" w:rsidRPr="00977D28" w:rsidRDefault="006C0FB3" w:rsidP="00977D28">
      <w:pPr>
        <w:spacing w:line="240" w:lineRule="auto"/>
        <w:ind w:right="6" w:firstLine="567"/>
        <w:rPr>
          <w:b/>
          <w:sz w:val="24"/>
          <w:szCs w:val="24"/>
        </w:rPr>
      </w:pPr>
      <w:r w:rsidRPr="00977D28">
        <w:rPr>
          <w:b/>
          <w:sz w:val="24"/>
          <w:szCs w:val="24"/>
        </w:rPr>
        <w:t>Синтаксис. Культура речи. Пунктуация.</w:t>
      </w:r>
    </w:p>
    <w:p w:rsidR="006C0FB3" w:rsidRPr="00977D28" w:rsidRDefault="006C0FB3" w:rsidP="00977D28">
      <w:pPr>
        <w:spacing w:line="240" w:lineRule="auto"/>
        <w:ind w:right="6" w:firstLine="567"/>
        <w:rPr>
          <w:sz w:val="24"/>
          <w:szCs w:val="24"/>
        </w:rPr>
      </w:pPr>
      <w:r w:rsidRPr="00977D28">
        <w:rPr>
          <w:sz w:val="24"/>
          <w:szCs w:val="24"/>
        </w:rPr>
        <w:t>Сложное предложение. Понятие о сложном предложении (повторение). Виды сложных предложений.</w:t>
      </w:r>
    </w:p>
    <w:p w:rsidR="006C0FB3" w:rsidRPr="00977D28" w:rsidRDefault="006C0FB3" w:rsidP="00977D28">
      <w:pPr>
        <w:spacing w:line="240" w:lineRule="auto"/>
        <w:ind w:right="6" w:firstLine="567"/>
        <w:rPr>
          <w:sz w:val="24"/>
          <w:szCs w:val="24"/>
        </w:rPr>
      </w:pPr>
      <w:r w:rsidRPr="00977D28">
        <w:rPr>
          <w:sz w:val="24"/>
          <w:szCs w:val="24"/>
        </w:rPr>
        <w:t>Смысловое, структурное и интонационное единство частей сложного предложения.</w:t>
      </w:r>
    </w:p>
    <w:p w:rsidR="006C0FB3" w:rsidRPr="00977D28" w:rsidRDefault="006C0FB3" w:rsidP="00977D28">
      <w:pPr>
        <w:spacing w:line="240" w:lineRule="auto"/>
        <w:ind w:right="6" w:firstLine="567"/>
        <w:rPr>
          <w:sz w:val="24"/>
          <w:szCs w:val="24"/>
        </w:rPr>
      </w:pPr>
      <w:r w:rsidRPr="00977D28">
        <w:rPr>
          <w:sz w:val="24"/>
          <w:szCs w:val="24"/>
        </w:rPr>
        <w:t>Сложносочинённое предложение. Понятие о сложносочинённом предложении, его строении.</w:t>
      </w:r>
    </w:p>
    <w:p w:rsidR="006C0FB3" w:rsidRPr="00977D28" w:rsidRDefault="006C0FB3" w:rsidP="00977D28">
      <w:pPr>
        <w:spacing w:line="240" w:lineRule="auto"/>
        <w:ind w:right="6" w:firstLine="567"/>
        <w:rPr>
          <w:sz w:val="24"/>
          <w:szCs w:val="24"/>
        </w:rPr>
      </w:pPr>
      <w:r w:rsidRPr="00977D28">
        <w:rPr>
          <w:sz w:val="24"/>
          <w:szCs w:val="24"/>
        </w:rPr>
        <w:lastRenderedPageBreak/>
        <w:t>Средства связи частей сложносочинённого предложения.</w:t>
      </w:r>
    </w:p>
    <w:p w:rsidR="006C0FB3" w:rsidRPr="00977D28" w:rsidRDefault="006C0FB3" w:rsidP="00977D28">
      <w:pPr>
        <w:spacing w:line="240" w:lineRule="auto"/>
        <w:ind w:right="6" w:firstLine="567"/>
        <w:rPr>
          <w:sz w:val="24"/>
          <w:szCs w:val="24"/>
        </w:rPr>
      </w:pPr>
      <w:r w:rsidRPr="00977D28">
        <w:rPr>
          <w:sz w:val="24"/>
          <w:szCs w:val="24"/>
        </w:rPr>
        <w:t>Интонационные особенности сложносочинённых предложений с разными смысловыми отношениями между частями.</w:t>
      </w:r>
    </w:p>
    <w:p w:rsidR="006C0FB3" w:rsidRPr="00977D28" w:rsidRDefault="006C0FB3" w:rsidP="00977D28">
      <w:pPr>
        <w:spacing w:line="240" w:lineRule="auto"/>
        <w:ind w:right="6" w:firstLine="567"/>
        <w:rPr>
          <w:sz w:val="24"/>
          <w:szCs w:val="24"/>
        </w:rPr>
      </w:pPr>
      <w:r w:rsidRPr="00977D28">
        <w:rPr>
          <w:sz w:val="24"/>
          <w:szCs w:val="24"/>
        </w:rPr>
        <w:t>Употребление сложносочинённых предложений в речи.</w:t>
      </w:r>
    </w:p>
    <w:p w:rsidR="006C0FB3" w:rsidRPr="00977D28" w:rsidRDefault="006C0FB3" w:rsidP="00977D28">
      <w:pPr>
        <w:spacing w:line="240" w:lineRule="auto"/>
        <w:ind w:right="6" w:firstLine="567"/>
        <w:rPr>
          <w:sz w:val="24"/>
          <w:szCs w:val="24"/>
        </w:rPr>
      </w:pPr>
      <w:r w:rsidRPr="00977D28">
        <w:rPr>
          <w:sz w:val="24"/>
          <w:szCs w:val="24"/>
        </w:rPr>
        <w:t>Нормы построения сложносочинённого предложения; нормы постановки знаков препинания в сложносочинённых предложениях.</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сложносочинённых предложений.</w:t>
      </w:r>
    </w:p>
    <w:p w:rsidR="006C0FB3" w:rsidRPr="00977D28" w:rsidRDefault="006C0FB3" w:rsidP="00977D28">
      <w:pPr>
        <w:spacing w:line="240" w:lineRule="auto"/>
        <w:ind w:right="6" w:firstLine="567"/>
        <w:rPr>
          <w:sz w:val="24"/>
          <w:szCs w:val="24"/>
        </w:rPr>
      </w:pPr>
      <w:r w:rsidRPr="00977D28">
        <w:rPr>
          <w:sz w:val="24"/>
          <w:szCs w:val="24"/>
        </w:rPr>
        <w:t>Сложноподчинённое предложение. Понятие о сложноподчинённом предложении. Главная и придаточная части предложения.</w:t>
      </w:r>
    </w:p>
    <w:p w:rsidR="006C0FB3" w:rsidRPr="00977D28" w:rsidRDefault="006C0FB3" w:rsidP="00977D28">
      <w:pPr>
        <w:spacing w:line="240" w:lineRule="auto"/>
        <w:ind w:right="6" w:firstLine="567"/>
        <w:rPr>
          <w:sz w:val="24"/>
          <w:szCs w:val="24"/>
        </w:rPr>
      </w:pPr>
      <w:r w:rsidRPr="00977D28">
        <w:rPr>
          <w:sz w:val="24"/>
          <w:szCs w:val="24"/>
        </w:rPr>
        <w:t>Союзы и союзные слова. Различия подчинительных союзов и союзных слов.</w:t>
      </w:r>
    </w:p>
    <w:p w:rsidR="006C0FB3" w:rsidRPr="00977D28" w:rsidRDefault="006C0FB3" w:rsidP="00977D28">
      <w:pPr>
        <w:spacing w:line="240" w:lineRule="auto"/>
        <w:ind w:right="6" w:firstLine="567"/>
        <w:rPr>
          <w:sz w:val="24"/>
          <w:szCs w:val="24"/>
        </w:rPr>
      </w:pPr>
      <w:r w:rsidRPr="00977D28">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6C0FB3" w:rsidRPr="00977D28" w:rsidRDefault="006C0FB3" w:rsidP="00977D28">
      <w:pPr>
        <w:spacing w:line="240" w:lineRule="auto"/>
        <w:ind w:right="6" w:firstLine="567"/>
        <w:rPr>
          <w:sz w:val="24"/>
          <w:szCs w:val="24"/>
        </w:rPr>
      </w:pPr>
      <w:r w:rsidRPr="00977D28">
        <w:rPr>
          <w:sz w:val="24"/>
          <w:szCs w:val="24"/>
        </w:rPr>
        <w:t>Грамматическая синонимия сложноподчинённых предложений и простых предложений с обособленными членами.</w:t>
      </w:r>
    </w:p>
    <w:p w:rsidR="006C0FB3" w:rsidRPr="00977D28" w:rsidRDefault="006C0FB3" w:rsidP="00977D28">
      <w:pPr>
        <w:spacing w:line="240" w:lineRule="auto"/>
        <w:ind w:right="6" w:firstLine="567"/>
        <w:rPr>
          <w:sz w:val="24"/>
          <w:szCs w:val="24"/>
        </w:rPr>
      </w:pPr>
      <w:r w:rsidRPr="00977D28">
        <w:rPr>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времени. Сложноподчинённые предложения с придаточными причины, цели. Сложноподчинённые предложения с придаточными условия. Сложноподчинённые предложения с придаточными образа действия, меры и степени.</w:t>
      </w:r>
    </w:p>
    <w:p w:rsidR="006C0FB3" w:rsidRPr="00977D28" w:rsidRDefault="006C0FB3" w:rsidP="00977D28">
      <w:pPr>
        <w:spacing w:line="240" w:lineRule="auto"/>
        <w:ind w:right="6" w:firstLine="567"/>
        <w:rPr>
          <w:sz w:val="24"/>
          <w:szCs w:val="24"/>
        </w:rPr>
      </w:pPr>
      <w:r w:rsidRPr="00977D28">
        <w:rPr>
          <w:sz w:val="24"/>
          <w:szCs w:val="24"/>
        </w:rPr>
        <w:t>Нормы построения сложноподчинённого предложения; построение сложноподчинённого предложения с придаточным изъяснительным и придаточным обстоятельственным, присоединенными к главной части союзом, союзными словами.</w:t>
      </w:r>
    </w:p>
    <w:p w:rsidR="006C0FB3" w:rsidRPr="00977D28" w:rsidRDefault="006C0FB3" w:rsidP="00977D28">
      <w:pPr>
        <w:spacing w:line="240" w:lineRule="auto"/>
        <w:ind w:right="6" w:firstLine="567"/>
        <w:rPr>
          <w:sz w:val="24"/>
          <w:szCs w:val="24"/>
        </w:rPr>
      </w:pPr>
      <w:r w:rsidRPr="00977D28">
        <w:rPr>
          <w:sz w:val="24"/>
          <w:szCs w:val="24"/>
        </w:rPr>
        <w:t>Сложноподчинённые предложения с несколькими придаточными.</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сложноподчинённых предложениях.</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сложноподчинённых предложений.</w:t>
      </w:r>
    </w:p>
    <w:p w:rsidR="006C0FB3" w:rsidRPr="00977D28" w:rsidRDefault="006C0FB3" w:rsidP="00977D28">
      <w:pPr>
        <w:spacing w:line="240" w:lineRule="auto"/>
        <w:ind w:right="6" w:firstLine="567"/>
        <w:rPr>
          <w:sz w:val="24"/>
          <w:szCs w:val="24"/>
        </w:rPr>
      </w:pPr>
      <w:r w:rsidRPr="00977D28">
        <w:rPr>
          <w:sz w:val="24"/>
          <w:szCs w:val="24"/>
        </w:rPr>
        <w:t>Бессоюзное сложное предложение</w:t>
      </w:r>
    </w:p>
    <w:p w:rsidR="006C0FB3" w:rsidRPr="00977D28" w:rsidRDefault="006C0FB3" w:rsidP="00977D28">
      <w:pPr>
        <w:spacing w:line="240" w:lineRule="auto"/>
        <w:ind w:right="6" w:firstLine="567"/>
        <w:rPr>
          <w:sz w:val="24"/>
          <w:szCs w:val="24"/>
        </w:rPr>
      </w:pPr>
      <w:r w:rsidRPr="00977D28">
        <w:rPr>
          <w:sz w:val="24"/>
          <w:szCs w:val="24"/>
        </w:rPr>
        <w:t>Понятие о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C0FB3" w:rsidRPr="00977D28" w:rsidRDefault="006C0FB3" w:rsidP="00977D28">
      <w:pPr>
        <w:spacing w:line="240" w:lineRule="auto"/>
        <w:ind w:right="6" w:firstLine="567"/>
        <w:rPr>
          <w:sz w:val="24"/>
          <w:szCs w:val="24"/>
        </w:rPr>
      </w:pPr>
      <w:r w:rsidRPr="00977D28">
        <w:rPr>
          <w:sz w:val="24"/>
          <w:szCs w:val="24"/>
        </w:rPr>
        <w:t>Средства связи частей бессоюзного сложного предложения: интонация, знаки препинания. Бессоюзные сложные предложения со значением перечисления. Запятая и точка с запятой в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Бессоюзные сложные предложения со значением причины, пояснения, дополнения. Двоеточие в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Бессоюзные сложные предложения со значением времени, противопоставления, условия и следствия. Тире в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бессоюзных сложных предложений.</w:t>
      </w:r>
    </w:p>
    <w:p w:rsidR="00977D28" w:rsidRPr="00977D28" w:rsidRDefault="00977D28" w:rsidP="00977D28">
      <w:pPr>
        <w:spacing w:line="240" w:lineRule="auto"/>
        <w:ind w:right="6" w:firstLine="567"/>
        <w:rPr>
          <w:sz w:val="24"/>
          <w:szCs w:val="24"/>
        </w:rPr>
      </w:pPr>
    </w:p>
    <w:p w:rsidR="006C0FB3" w:rsidRPr="00977D28" w:rsidRDefault="006C0FB3" w:rsidP="00977D28">
      <w:pPr>
        <w:spacing w:line="240" w:lineRule="auto"/>
        <w:ind w:right="6" w:firstLine="567"/>
        <w:jc w:val="center"/>
        <w:rPr>
          <w:b/>
          <w:sz w:val="24"/>
          <w:szCs w:val="24"/>
        </w:rPr>
      </w:pPr>
      <w:r w:rsidRPr="00977D28">
        <w:rPr>
          <w:b/>
          <w:sz w:val="24"/>
          <w:szCs w:val="24"/>
        </w:rPr>
        <w:t>Планируемые результаты освоения программы по родному (чеченскому) языку на уров</w:t>
      </w:r>
      <w:r w:rsidR="00977D28" w:rsidRPr="00977D28">
        <w:rPr>
          <w:b/>
          <w:sz w:val="24"/>
          <w:szCs w:val="24"/>
        </w:rPr>
        <w:t>не основного общего образования</w:t>
      </w:r>
    </w:p>
    <w:p w:rsidR="00977D28" w:rsidRPr="006C0FB3" w:rsidRDefault="00977D28" w:rsidP="006C0FB3">
      <w:pPr>
        <w:spacing w:line="240" w:lineRule="auto"/>
        <w:ind w:right="6" w:firstLine="567"/>
        <w:rPr>
          <w:color w:val="FF0000"/>
          <w:sz w:val="24"/>
          <w:szCs w:val="24"/>
        </w:rPr>
      </w:pPr>
    </w:p>
    <w:p w:rsidR="006C0FB3" w:rsidRPr="00977D28" w:rsidRDefault="006C0FB3" w:rsidP="00977D28">
      <w:pPr>
        <w:spacing w:line="240" w:lineRule="auto"/>
        <w:ind w:right="6" w:firstLine="567"/>
        <w:rPr>
          <w:sz w:val="24"/>
          <w:szCs w:val="24"/>
        </w:rPr>
      </w:pPr>
      <w:r w:rsidRPr="00977D28">
        <w:rPr>
          <w:sz w:val="24"/>
          <w:szCs w:val="24"/>
        </w:rPr>
        <w:t>В результате изучения родного (чеченского) языка на уровне основного общего образования у обучающегося будут сформированы следующие личностные результаты:</w:t>
      </w:r>
    </w:p>
    <w:p w:rsidR="006C0FB3" w:rsidRPr="00977D28" w:rsidRDefault="006C0FB3" w:rsidP="00977D28">
      <w:pPr>
        <w:spacing w:line="240" w:lineRule="auto"/>
        <w:ind w:right="6" w:firstLine="567"/>
        <w:rPr>
          <w:sz w:val="24"/>
          <w:szCs w:val="24"/>
        </w:rPr>
      </w:pPr>
      <w:r w:rsidRPr="00977D28">
        <w:rPr>
          <w:sz w:val="24"/>
          <w:szCs w:val="24"/>
        </w:rPr>
        <w:t>1) гражданского воспитания:</w:t>
      </w:r>
    </w:p>
    <w:p w:rsidR="006C0FB3" w:rsidRPr="00977D28" w:rsidRDefault="006C0FB3" w:rsidP="00977D28">
      <w:pPr>
        <w:spacing w:line="240" w:lineRule="auto"/>
        <w:ind w:right="6" w:firstLine="567"/>
        <w:rPr>
          <w:sz w:val="24"/>
          <w:szCs w:val="24"/>
        </w:rPr>
      </w:pPr>
      <w:r w:rsidRPr="00977D28">
        <w:rPr>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w:t>
      </w:r>
      <w:r w:rsidRPr="00977D28">
        <w:rPr>
          <w:sz w:val="24"/>
          <w:szCs w:val="24"/>
        </w:rPr>
        <w:lastRenderedPageBreak/>
        <w:t>числе в сопоставлении с ситуациями, отражёнными в литературных произведениях, написанных на родном (чеченском) языке;</w:t>
      </w:r>
    </w:p>
    <w:p w:rsidR="006C0FB3" w:rsidRPr="00977D28" w:rsidRDefault="006C0FB3" w:rsidP="00977D28">
      <w:pPr>
        <w:spacing w:line="240" w:lineRule="auto"/>
        <w:ind w:right="6" w:firstLine="567"/>
        <w:rPr>
          <w:sz w:val="24"/>
          <w:szCs w:val="24"/>
        </w:rPr>
      </w:pPr>
      <w:r w:rsidRPr="00977D28">
        <w:rPr>
          <w:sz w:val="24"/>
          <w:szCs w:val="24"/>
        </w:rPr>
        <w:t>неприятие любых форм экстремизма, дискриминации;</w:t>
      </w:r>
    </w:p>
    <w:p w:rsidR="006C0FB3" w:rsidRPr="00977D28" w:rsidRDefault="006C0FB3" w:rsidP="00977D28">
      <w:pPr>
        <w:spacing w:line="240" w:lineRule="auto"/>
        <w:ind w:right="6" w:firstLine="567"/>
        <w:rPr>
          <w:sz w:val="24"/>
          <w:szCs w:val="24"/>
        </w:rPr>
      </w:pPr>
      <w:r w:rsidRPr="00977D28">
        <w:rPr>
          <w:sz w:val="24"/>
          <w:szCs w:val="24"/>
        </w:rPr>
        <w:t>понимание роли различных социальных институтов в жизни человека;</w:t>
      </w:r>
    </w:p>
    <w:p w:rsidR="006C0FB3" w:rsidRPr="00977D28" w:rsidRDefault="006C0FB3" w:rsidP="00977D28">
      <w:pPr>
        <w:spacing w:line="240" w:lineRule="auto"/>
        <w:ind w:right="6" w:firstLine="567"/>
        <w:rPr>
          <w:sz w:val="24"/>
          <w:szCs w:val="24"/>
        </w:rPr>
      </w:pPr>
      <w:r w:rsidRPr="00977D28">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(чеченском) языке;</w:t>
      </w:r>
    </w:p>
    <w:p w:rsidR="006C0FB3" w:rsidRPr="00977D28" w:rsidRDefault="006C0FB3" w:rsidP="00977D28">
      <w:pPr>
        <w:spacing w:line="240" w:lineRule="auto"/>
        <w:ind w:right="6" w:firstLine="567"/>
        <w:rPr>
          <w:sz w:val="24"/>
          <w:szCs w:val="24"/>
        </w:rPr>
      </w:pPr>
      <w:r w:rsidRPr="00977D28">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C0FB3" w:rsidRPr="00977D28" w:rsidRDefault="006C0FB3" w:rsidP="00977D28">
      <w:pPr>
        <w:spacing w:line="240" w:lineRule="auto"/>
        <w:ind w:right="6" w:firstLine="567"/>
        <w:rPr>
          <w:sz w:val="24"/>
          <w:szCs w:val="24"/>
        </w:rPr>
      </w:pPr>
      <w:r w:rsidRPr="00977D28">
        <w:rPr>
          <w:sz w:val="24"/>
          <w:szCs w:val="24"/>
        </w:rPr>
        <w:t>готовность к участию в гуманитарной деятельности (помощь людям, нуждающимся в ней; волонтёрство);</w:t>
      </w:r>
    </w:p>
    <w:p w:rsidR="006C0FB3" w:rsidRPr="00977D28" w:rsidRDefault="006C0FB3" w:rsidP="00977D28">
      <w:pPr>
        <w:spacing w:line="240" w:lineRule="auto"/>
        <w:ind w:right="6" w:firstLine="567"/>
        <w:rPr>
          <w:sz w:val="24"/>
          <w:szCs w:val="24"/>
        </w:rPr>
      </w:pPr>
      <w:r w:rsidRPr="00977D28">
        <w:rPr>
          <w:sz w:val="24"/>
          <w:szCs w:val="24"/>
        </w:rPr>
        <w:t>2) патриотического воспитания:</w:t>
      </w:r>
    </w:p>
    <w:p w:rsidR="006C0FB3" w:rsidRPr="00977D28" w:rsidRDefault="006C0FB3" w:rsidP="00977D28">
      <w:pPr>
        <w:spacing w:line="240" w:lineRule="auto"/>
        <w:ind w:right="6" w:firstLine="567"/>
        <w:rPr>
          <w:sz w:val="24"/>
          <w:szCs w:val="24"/>
        </w:rPr>
      </w:pPr>
      <w:r w:rsidRPr="00977D28">
        <w:rPr>
          <w:sz w:val="24"/>
          <w:szCs w:val="24"/>
        </w:rPr>
        <w:t>осознание российской гражданской идентичности в поликультурном и многоконфессиональном обществе, понимание роли родного (чеченского) языка в жизни народа, проявление интереса к познанию родного (чеченского) языка, к истории и культуре своего народа, края, страны, других народов России, ценностное отношение к родному (чеченскому)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C0FB3" w:rsidRPr="00977D28" w:rsidRDefault="006C0FB3" w:rsidP="00977D28">
      <w:pPr>
        <w:spacing w:line="240" w:lineRule="auto"/>
        <w:ind w:right="6" w:firstLine="567"/>
        <w:rPr>
          <w:sz w:val="24"/>
          <w:szCs w:val="24"/>
        </w:rPr>
      </w:pPr>
      <w:r w:rsidRPr="00977D28">
        <w:rPr>
          <w:sz w:val="24"/>
          <w:szCs w:val="24"/>
        </w:rPr>
        <w:t>3) духовно-нравственного воспитания:</w:t>
      </w:r>
    </w:p>
    <w:p w:rsidR="006C0FB3" w:rsidRPr="00977D28" w:rsidRDefault="006C0FB3" w:rsidP="00977D28">
      <w:pPr>
        <w:spacing w:line="240" w:lineRule="auto"/>
        <w:ind w:right="6" w:firstLine="567"/>
        <w:rPr>
          <w:sz w:val="24"/>
          <w:szCs w:val="24"/>
        </w:rPr>
      </w:pPr>
      <w:r w:rsidRPr="00977D28">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C0FB3" w:rsidRPr="00977D28" w:rsidRDefault="006C0FB3" w:rsidP="00977D28">
      <w:pPr>
        <w:spacing w:line="240" w:lineRule="auto"/>
        <w:ind w:right="6" w:firstLine="567"/>
        <w:rPr>
          <w:sz w:val="24"/>
          <w:szCs w:val="24"/>
        </w:rPr>
      </w:pPr>
      <w:r w:rsidRPr="00977D28">
        <w:rPr>
          <w:sz w:val="24"/>
          <w:szCs w:val="24"/>
        </w:rPr>
        <w:t>4) эстетического воспитания:</w:t>
      </w:r>
    </w:p>
    <w:p w:rsidR="006C0FB3" w:rsidRPr="00977D28" w:rsidRDefault="006C0FB3" w:rsidP="00977D28">
      <w:pPr>
        <w:spacing w:line="240" w:lineRule="auto"/>
        <w:ind w:right="6" w:firstLine="567"/>
        <w:rPr>
          <w:sz w:val="24"/>
          <w:szCs w:val="24"/>
        </w:rPr>
      </w:pPr>
      <w:r w:rsidRPr="00977D28">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C0FB3" w:rsidRPr="00977D28" w:rsidRDefault="006C0FB3" w:rsidP="00977D28">
      <w:pPr>
        <w:spacing w:line="240" w:lineRule="auto"/>
        <w:ind w:right="6" w:firstLine="567"/>
        <w:rPr>
          <w:sz w:val="24"/>
          <w:szCs w:val="24"/>
        </w:rPr>
      </w:pPr>
      <w:r w:rsidRPr="00977D28">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C0FB3" w:rsidRPr="00977D28" w:rsidRDefault="006C0FB3" w:rsidP="00977D28">
      <w:pPr>
        <w:spacing w:line="240" w:lineRule="auto"/>
        <w:ind w:right="6" w:firstLine="567"/>
        <w:rPr>
          <w:sz w:val="24"/>
          <w:szCs w:val="24"/>
        </w:rPr>
      </w:pPr>
      <w:r w:rsidRPr="00977D28">
        <w:rPr>
          <w:sz w:val="24"/>
          <w:szCs w:val="24"/>
        </w:rPr>
        <w:t>5) физического воспитания, формирования культуры здоровья и эмоционального благополучия:</w:t>
      </w:r>
    </w:p>
    <w:p w:rsidR="006C0FB3" w:rsidRPr="00977D28" w:rsidRDefault="006C0FB3" w:rsidP="00977D28">
      <w:pPr>
        <w:spacing w:line="240" w:lineRule="auto"/>
        <w:ind w:right="6" w:firstLine="567"/>
        <w:rPr>
          <w:sz w:val="24"/>
          <w:szCs w:val="24"/>
        </w:rPr>
      </w:pPr>
      <w:r w:rsidRPr="00977D28">
        <w:rPr>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C0FB3" w:rsidRPr="00977D28" w:rsidRDefault="006C0FB3" w:rsidP="00977D28">
      <w:pPr>
        <w:spacing w:line="240" w:lineRule="auto"/>
        <w:ind w:right="6" w:firstLine="567"/>
        <w:rPr>
          <w:sz w:val="24"/>
          <w:szCs w:val="24"/>
        </w:rPr>
      </w:pPr>
      <w:r w:rsidRPr="00977D28">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6C0FB3" w:rsidRPr="00977D28" w:rsidRDefault="006C0FB3" w:rsidP="00977D28">
      <w:pPr>
        <w:spacing w:line="240" w:lineRule="auto"/>
        <w:ind w:right="6" w:firstLine="567"/>
        <w:rPr>
          <w:sz w:val="24"/>
          <w:szCs w:val="24"/>
        </w:rPr>
      </w:pPr>
      <w:r w:rsidRPr="00977D28">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C0FB3" w:rsidRPr="00977D28" w:rsidRDefault="006C0FB3" w:rsidP="00977D28">
      <w:pPr>
        <w:spacing w:line="240" w:lineRule="auto"/>
        <w:ind w:right="6" w:firstLine="567"/>
        <w:rPr>
          <w:sz w:val="24"/>
          <w:szCs w:val="24"/>
        </w:rPr>
      </w:pPr>
      <w:r w:rsidRPr="00977D28">
        <w:rPr>
          <w:sz w:val="24"/>
          <w:szCs w:val="24"/>
        </w:rPr>
        <w:t>умение принимать себя и других, не осуждая;</w:t>
      </w:r>
    </w:p>
    <w:p w:rsidR="006C0FB3" w:rsidRPr="00977D28" w:rsidRDefault="006C0FB3" w:rsidP="00977D28">
      <w:pPr>
        <w:spacing w:line="240" w:lineRule="auto"/>
        <w:ind w:right="6" w:firstLine="567"/>
        <w:rPr>
          <w:sz w:val="24"/>
          <w:szCs w:val="24"/>
        </w:rPr>
      </w:pPr>
      <w:r w:rsidRPr="00977D28">
        <w:rPr>
          <w:sz w:val="24"/>
          <w:szCs w:val="24"/>
        </w:rP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w:t>
      </w:r>
      <w:r w:rsidRPr="00977D28">
        <w:rPr>
          <w:sz w:val="24"/>
          <w:szCs w:val="24"/>
        </w:rPr>
        <w:lastRenderedPageBreak/>
        <w:t>опираясь на примеры из литературных произведений, написанных на родном (чеченском) языке, сформированность навыков рефлексии, признание своего права на ошибку и такого же права другого человека;</w:t>
      </w:r>
    </w:p>
    <w:p w:rsidR="006C0FB3" w:rsidRPr="00977D28" w:rsidRDefault="006C0FB3" w:rsidP="00977D28">
      <w:pPr>
        <w:spacing w:line="240" w:lineRule="auto"/>
        <w:ind w:right="6" w:firstLine="567"/>
        <w:rPr>
          <w:sz w:val="24"/>
          <w:szCs w:val="24"/>
        </w:rPr>
      </w:pPr>
      <w:r w:rsidRPr="00977D28">
        <w:rPr>
          <w:sz w:val="24"/>
          <w:szCs w:val="24"/>
        </w:rPr>
        <w:t>6) трудового воспитания:</w:t>
      </w:r>
    </w:p>
    <w:p w:rsidR="006C0FB3" w:rsidRPr="00977D28" w:rsidRDefault="006C0FB3" w:rsidP="00977D28">
      <w:pPr>
        <w:spacing w:line="240" w:lineRule="auto"/>
        <w:ind w:right="6" w:firstLine="567"/>
        <w:rPr>
          <w:sz w:val="24"/>
          <w:szCs w:val="24"/>
        </w:rPr>
      </w:pPr>
      <w:r w:rsidRPr="00977D28">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C0FB3" w:rsidRPr="00977D28" w:rsidRDefault="006C0FB3" w:rsidP="00977D28">
      <w:pPr>
        <w:spacing w:line="240" w:lineRule="auto"/>
        <w:ind w:right="6" w:firstLine="567"/>
        <w:rPr>
          <w:sz w:val="24"/>
          <w:szCs w:val="24"/>
        </w:rPr>
      </w:pPr>
      <w:r w:rsidRPr="00977D28">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C0FB3" w:rsidRPr="00977D28" w:rsidRDefault="006C0FB3" w:rsidP="00977D28">
      <w:pPr>
        <w:spacing w:line="240" w:lineRule="auto"/>
        <w:ind w:right="6" w:firstLine="567"/>
        <w:rPr>
          <w:sz w:val="24"/>
          <w:szCs w:val="24"/>
        </w:rPr>
      </w:pPr>
      <w:r w:rsidRPr="00977D28">
        <w:rPr>
          <w:sz w:val="24"/>
          <w:szCs w:val="24"/>
        </w:rPr>
        <w:t>умение рассказать о своих планах на будущее;</w:t>
      </w:r>
    </w:p>
    <w:p w:rsidR="006C0FB3" w:rsidRPr="00977D28" w:rsidRDefault="006C0FB3" w:rsidP="00977D28">
      <w:pPr>
        <w:spacing w:line="240" w:lineRule="auto"/>
        <w:ind w:right="6" w:firstLine="567"/>
        <w:rPr>
          <w:sz w:val="24"/>
          <w:szCs w:val="24"/>
        </w:rPr>
      </w:pPr>
      <w:r w:rsidRPr="00977D28">
        <w:rPr>
          <w:sz w:val="24"/>
          <w:szCs w:val="24"/>
        </w:rPr>
        <w:t>7) экологического воспитания:</w:t>
      </w:r>
    </w:p>
    <w:p w:rsidR="006C0FB3" w:rsidRPr="00977D28" w:rsidRDefault="006C0FB3" w:rsidP="00977D28">
      <w:pPr>
        <w:spacing w:line="240" w:lineRule="auto"/>
        <w:ind w:right="6" w:firstLine="567"/>
        <w:rPr>
          <w:sz w:val="24"/>
          <w:szCs w:val="24"/>
        </w:rPr>
      </w:pPr>
      <w:r w:rsidRPr="00977D28">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C0FB3" w:rsidRPr="00977D28" w:rsidRDefault="006C0FB3" w:rsidP="00977D28">
      <w:pPr>
        <w:spacing w:line="240" w:lineRule="auto"/>
        <w:ind w:right="6" w:firstLine="567"/>
        <w:rPr>
          <w:sz w:val="24"/>
          <w:szCs w:val="24"/>
        </w:rPr>
      </w:pPr>
      <w:r w:rsidRPr="00977D28">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C0FB3" w:rsidRPr="00977D28" w:rsidRDefault="006C0FB3" w:rsidP="00977D28">
      <w:pPr>
        <w:spacing w:line="240" w:lineRule="auto"/>
        <w:ind w:right="6" w:firstLine="567"/>
        <w:rPr>
          <w:sz w:val="24"/>
          <w:szCs w:val="24"/>
        </w:rPr>
      </w:pPr>
      <w:r w:rsidRPr="00977D28">
        <w:rPr>
          <w:sz w:val="24"/>
          <w:szCs w:val="24"/>
        </w:rPr>
        <w:t>8) ценности научного познания:</w:t>
      </w:r>
    </w:p>
    <w:p w:rsidR="006C0FB3" w:rsidRPr="00977D28" w:rsidRDefault="006C0FB3" w:rsidP="00977D28">
      <w:pPr>
        <w:spacing w:line="240" w:lineRule="auto"/>
        <w:ind w:right="6" w:firstLine="567"/>
        <w:rPr>
          <w:sz w:val="24"/>
          <w:szCs w:val="24"/>
        </w:rPr>
      </w:pPr>
      <w:r w:rsidRPr="00977D28">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C0FB3" w:rsidRPr="00977D28" w:rsidRDefault="006C0FB3" w:rsidP="00977D28">
      <w:pPr>
        <w:spacing w:line="240" w:lineRule="auto"/>
        <w:ind w:right="6" w:firstLine="567"/>
        <w:rPr>
          <w:sz w:val="24"/>
          <w:szCs w:val="24"/>
        </w:rPr>
      </w:pPr>
      <w:r w:rsidRPr="00977D28">
        <w:rPr>
          <w:sz w:val="24"/>
          <w:szCs w:val="24"/>
        </w:rPr>
        <w:t>9) адаптации обучающегося к изменяющимся условиям социальной и природной среды:</w:t>
      </w:r>
    </w:p>
    <w:p w:rsidR="006C0FB3" w:rsidRPr="00977D28" w:rsidRDefault="006C0FB3" w:rsidP="00977D28">
      <w:pPr>
        <w:spacing w:line="240" w:lineRule="auto"/>
        <w:ind w:right="6" w:firstLine="567"/>
        <w:rPr>
          <w:sz w:val="24"/>
          <w:szCs w:val="24"/>
        </w:rPr>
      </w:pPr>
      <w:r w:rsidRPr="00977D28">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C0FB3" w:rsidRPr="00977D28" w:rsidRDefault="006C0FB3" w:rsidP="00977D28">
      <w:pPr>
        <w:spacing w:line="240" w:lineRule="auto"/>
        <w:ind w:right="6" w:firstLine="567"/>
        <w:rPr>
          <w:sz w:val="24"/>
          <w:szCs w:val="24"/>
        </w:rPr>
      </w:pPr>
      <w:r w:rsidRPr="00977D28">
        <w:rPr>
          <w:sz w:val="24"/>
          <w:szCs w:val="24"/>
        </w:rPr>
        <w:t>способность обучающихся к взаимодействию в условиях неопределённости, открытость опыту и знаниям других;</w:t>
      </w:r>
    </w:p>
    <w:p w:rsidR="006C0FB3" w:rsidRPr="00977D28" w:rsidRDefault="006C0FB3" w:rsidP="00977D28">
      <w:pPr>
        <w:spacing w:line="240" w:lineRule="auto"/>
        <w:ind w:right="6" w:firstLine="567"/>
        <w:rPr>
          <w:sz w:val="24"/>
          <w:szCs w:val="24"/>
        </w:rPr>
      </w:pPr>
      <w:r w:rsidRPr="00977D28">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6C0FB3" w:rsidRPr="00977D28" w:rsidRDefault="006C0FB3" w:rsidP="00977D28">
      <w:pPr>
        <w:spacing w:line="240" w:lineRule="auto"/>
        <w:ind w:right="6" w:firstLine="567"/>
        <w:rPr>
          <w:sz w:val="24"/>
          <w:szCs w:val="24"/>
        </w:rPr>
      </w:pPr>
      <w:r w:rsidRPr="00977D28">
        <w:rPr>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6C0FB3" w:rsidRPr="00977D28" w:rsidRDefault="006C0FB3" w:rsidP="00977D28">
      <w:pPr>
        <w:spacing w:line="240" w:lineRule="auto"/>
        <w:ind w:right="6" w:firstLine="567"/>
        <w:rPr>
          <w:sz w:val="24"/>
          <w:szCs w:val="24"/>
        </w:rPr>
      </w:pPr>
      <w:r w:rsidRPr="00977D28">
        <w:rPr>
          <w:sz w:val="24"/>
          <w:szCs w:val="24"/>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w:t>
      </w:r>
      <w:r w:rsidRPr="00977D28">
        <w:rPr>
          <w:sz w:val="24"/>
          <w:szCs w:val="24"/>
        </w:rPr>
        <w:lastRenderedPageBreak/>
        <w:t>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6C0FB3" w:rsidRPr="00977D28" w:rsidRDefault="006C0FB3" w:rsidP="00977D28">
      <w:pPr>
        <w:spacing w:line="240" w:lineRule="auto"/>
        <w:ind w:right="6" w:firstLine="567"/>
        <w:rPr>
          <w:sz w:val="24"/>
          <w:szCs w:val="24"/>
        </w:rPr>
      </w:pPr>
      <w:r w:rsidRPr="00977D28">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6C0FB3" w:rsidRPr="00977D28" w:rsidRDefault="006C0FB3" w:rsidP="00977D28">
      <w:pPr>
        <w:spacing w:line="240" w:lineRule="auto"/>
        <w:ind w:right="6" w:firstLine="567"/>
        <w:rPr>
          <w:sz w:val="24"/>
          <w:szCs w:val="24"/>
        </w:rPr>
      </w:pPr>
      <w:r w:rsidRPr="00977D28">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6C0FB3" w:rsidRPr="00977D28" w:rsidRDefault="006C0FB3" w:rsidP="00977D28">
      <w:pPr>
        <w:spacing w:line="240" w:lineRule="auto"/>
        <w:ind w:right="6" w:firstLine="567"/>
        <w:rPr>
          <w:sz w:val="24"/>
          <w:szCs w:val="24"/>
        </w:rPr>
      </w:pPr>
      <w:r w:rsidRPr="00977D28">
        <w:rPr>
          <w:sz w:val="24"/>
          <w:szCs w:val="24"/>
        </w:rPr>
        <w:t>В результате изучения родного (чеченского)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выявлять и характеризовать существенные признаки языковых единиц, языковых явлений и процессов;</w:t>
      </w:r>
    </w:p>
    <w:p w:rsidR="006C0FB3" w:rsidRPr="00977D28" w:rsidRDefault="006C0FB3" w:rsidP="00977D28">
      <w:pPr>
        <w:spacing w:line="240" w:lineRule="auto"/>
        <w:ind w:right="6" w:firstLine="567"/>
        <w:rPr>
          <w:sz w:val="24"/>
          <w:szCs w:val="24"/>
        </w:rPr>
      </w:pPr>
      <w:r w:rsidRPr="00977D28">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C0FB3" w:rsidRPr="00977D28" w:rsidRDefault="006C0FB3" w:rsidP="00977D28">
      <w:pPr>
        <w:spacing w:line="240" w:lineRule="auto"/>
        <w:ind w:right="6" w:firstLine="567"/>
        <w:rPr>
          <w:sz w:val="24"/>
          <w:szCs w:val="24"/>
        </w:rPr>
      </w:pPr>
      <w:r w:rsidRPr="00977D28">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C0FB3" w:rsidRPr="00977D28" w:rsidRDefault="006C0FB3" w:rsidP="00977D28">
      <w:pPr>
        <w:spacing w:line="240" w:lineRule="auto"/>
        <w:ind w:right="6" w:firstLine="567"/>
        <w:rPr>
          <w:sz w:val="24"/>
          <w:szCs w:val="24"/>
        </w:rPr>
      </w:pPr>
      <w:r w:rsidRPr="00977D28">
        <w:rPr>
          <w:sz w:val="24"/>
          <w:szCs w:val="24"/>
        </w:rPr>
        <w:t>выявлять в тексте дефициты информации, данных, необходимых для решения поставленной учебной задачи;</w:t>
      </w:r>
    </w:p>
    <w:p w:rsidR="006C0FB3" w:rsidRPr="00977D28" w:rsidRDefault="006C0FB3" w:rsidP="00977D28">
      <w:pPr>
        <w:spacing w:line="240" w:lineRule="auto"/>
        <w:ind w:right="6" w:firstLine="567"/>
        <w:rPr>
          <w:sz w:val="24"/>
          <w:szCs w:val="24"/>
        </w:rPr>
      </w:pPr>
      <w:r w:rsidRPr="00977D28">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C0FB3" w:rsidRPr="00977D28" w:rsidRDefault="006C0FB3" w:rsidP="00977D28">
      <w:pPr>
        <w:spacing w:line="240" w:lineRule="auto"/>
        <w:ind w:right="6" w:firstLine="567"/>
        <w:rPr>
          <w:sz w:val="24"/>
          <w:szCs w:val="24"/>
        </w:rPr>
      </w:pPr>
      <w:r w:rsidRPr="00977D28">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использовать вопросы как исследовательский инструмент познания в языковом образовании;</w:t>
      </w:r>
    </w:p>
    <w:p w:rsidR="006C0FB3" w:rsidRPr="00977D28" w:rsidRDefault="006C0FB3" w:rsidP="00977D28">
      <w:pPr>
        <w:spacing w:line="240" w:lineRule="auto"/>
        <w:ind w:right="6" w:firstLine="567"/>
        <w:rPr>
          <w:sz w:val="24"/>
          <w:szCs w:val="24"/>
        </w:rPr>
      </w:pPr>
      <w:r w:rsidRPr="00977D28">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C0FB3" w:rsidRPr="00977D28" w:rsidRDefault="006C0FB3" w:rsidP="00977D28">
      <w:pPr>
        <w:spacing w:line="240" w:lineRule="auto"/>
        <w:ind w:right="6" w:firstLine="567"/>
        <w:rPr>
          <w:sz w:val="24"/>
          <w:szCs w:val="24"/>
        </w:rPr>
      </w:pPr>
      <w:r w:rsidRPr="00977D28">
        <w:rPr>
          <w:sz w:val="24"/>
          <w:szCs w:val="24"/>
        </w:rPr>
        <w:t>формировать гипотезу об истинности собственных суждений и суждений других, аргументировать свою позицию, мнение;</w:t>
      </w:r>
    </w:p>
    <w:p w:rsidR="006C0FB3" w:rsidRPr="00977D28" w:rsidRDefault="006C0FB3" w:rsidP="00977D28">
      <w:pPr>
        <w:spacing w:line="240" w:lineRule="auto"/>
        <w:ind w:right="6" w:firstLine="567"/>
        <w:rPr>
          <w:sz w:val="24"/>
          <w:szCs w:val="24"/>
        </w:rPr>
      </w:pPr>
      <w:r w:rsidRPr="00977D28">
        <w:rPr>
          <w:sz w:val="24"/>
          <w:szCs w:val="24"/>
        </w:rPr>
        <w:t>составлять алгоритм действий и использовать его для решения учебных задач;</w:t>
      </w:r>
    </w:p>
    <w:p w:rsidR="006C0FB3" w:rsidRPr="00977D28" w:rsidRDefault="006C0FB3" w:rsidP="00977D28">
      <w:pPr>
        <w:spacing w:line="240" w:lineRule="auto"/>
        <w:ind w:right="6" w:firstLine="567"/>
        <w:rPr>
          <w:sz w:val="24"/>
          <w:szCs w:val="24"/>
        </w:rPr>
      </w:pPr>
      <w:r w:rsidRPr="00977D28">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6C0FB3" w:rsidRPr="00977D28" w:rsidRDefault="006C0FB3" w:rsidP="00977D28">
      <w:pPr>
        <w:spacing w:line="240" w:lineRule="auto"/>
        <w:ind w:right="6" w:firstLine="567"/>
        <w:rPr>
          <w:sz w:val="24"/>
          <w:szCs w:val="24"/>
        </w:rPr>
      </w:pPr>
      <w:r w:rsidRPr="00977D28">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C0FB3" w:rsidRPr="00977D28" w:rsidRDefault="006C0FB3" w:rsidP="00977D28">
      <w:pPr>
        <w:spacing w:line="240" w:lineRule="auto"/>
        <w:ind w:right="6" w:firstLine="567"/>
        <w:rPr>
          <w:sz w:val="24"/>
          <w:szCs w:val="24"/>
        </w:rPr>
      </w:pPr>
      <w:r w:rsidRPr="00977D28">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lastRenderedPageBreak/>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C0FB3" w:rsidRPr="00977D28" w:rsidRDefault="006C0FB3" w:rsidP="00977D28">
      <w:pPr>
        <w:spacing w:line="240" w:lineRule="auto"/>
        <w:ind w:right="6" w:firstLine="567"/>
        <w:rPr>
          <w:sz w:val="24"/>
          <w:szCs w:val="24"/>
        </w:rPr>
      </w:pPr>
      <w:r w:rsidRPr="00977D28">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6C0FB3" w:rsidRPr="00977D28" w:rsidRDefault="006C0FB3" w:rsidP="00977D28">
      <w:pPr>
        <w:spacing w:line="240" w:lineRule="auto"/>
        <w:ind w:right="6" w:firstLine="567"/>
        <w:rPr>
          <w:sz w:val="24"/>
          <w:szCs w:val="24"/>
        </w:rPr>
      </w:pPr>
      <w:r w:rsidRPr="00977D28">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C0FB3" w:rsidRPr="00977D28" w:rsidRDefault="006C0FB3" w:rsidP="00977D28">
      <w:pPr>
        <w:spacing w:line="240" w:lineRule="auto"/>
        <w:ind w:right="6" w:firstLine="567"/>
        <w:rPr>
          <w:sz w:val="24"/>
          <w:szCs w:val="24"/>
        </w:rPr>
      </w:pPr>
      <w:r w:rsidRPr="00977D28">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C0FB3" w:rsidRPr="00977D28" w:rsidRDefault="006C0FB3" w:rsidP="00977D28">
      <w:pPr>
        <w:spacing w:line="240" w:lineRule="auto"/>
        <w:ind w:right="6" w:firstLine="567"/>
        <w:rPr>
          <w:sz w:val="24"/>
          <w:szCs w:val="24"/>
        </w:rPr>
      </w:pPr>
      <w:r w:rsidRPr="00977D28">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6C0FB3" w:rsidRPr="00977D28" w:rsidRDefault="006C0FB3" w:rsidP="00977D28">
      <w:pPr>
        <w:spacing w:line="240" w:lineRule="auto"/>
        <w:ind w:right="6" w:firstLine="567"/>
        <w:rPr>
          <w:sz w:val="24"/>
          <w:szCs w:val="24"/>
        </w:rPr>
      </w:pPr>
      <w:r w:rsidRPr="00977D28">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C0FB3" w:rsidRPr="00977D28" w:rsidRDefault="006C0FB3" w:rsidP="00977D28">
      <w:pPr>
        <w:spacing w:line="240" w:lineRule="auto"/>
        <w:ind w:right="6" w:firstLine="567"/>
        <w:rPr>
          <w:sz w:val="24"/>
          <w:szCs w:val="24"/>
        </w:rPr>
      </w:pPr>
      <w:r w:rsidRPr="00977D28">
        <w:rPr>
          <w:sz w:val="24"/>
          <w:szCs w:val="24"/>
        </w:rPr>
        <w:t>оценивать надёжность информации по критериям, предложенным учителем или сформулированным самостоятельно;</w:t>
      </w:r>
    </w:p>
    <w:p w:rsidR="006C0FB3" w:rsidRPr="00977D28" w:rsidRDefault="006C0FB3" w:rsidP="00977D28">
      <w:pPr>
        <w:spacing w:line="240" w:lineRule="auto"/>
        <w:ind w:right="6" w:firstLine="567"/>
        <w:rPr>
          <w:sz w:val="24"/>
          <w:szCs w:val="24"/>
        </w:rPr>
      </w:pPr>
      <w:r w:rsidRPr="00977D28">
        <w:rPr>
          <w:sz w:val="24"/>
          <w:szCs w:val="24"/>
        </w:rPr>
        <w:t>эффективно запоминать и систематизировать информацию.</w:t>
      </w:r>
    </w:p>
    <w:p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умения общения как часть коммуникативных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(чеченском) языке;</w:t>
      </w:r>
    </w:p>
    <w:p w:rsidR="006C0FB3" w:rsidRPr="00977D28" w:rsidRDefault="006C0FB3" w:rsidP="00977D28">
      <w:pPr>
        <w:spacing w:line="240" w:lineRule="auto"/>
        <w:ind w:right="6" w:firstLine="567"/>
        <w:rPr>
          <w:sz w:val="24"/>
          <w:szCs w:val="24"/>
        </w:rPr>
      </w:pPr>
      <w:r w:rsidRPr="00977D28">
        <w:rPr>
          <w:sz w:val="24"/>
          <w:szCs w:val="24"/>
        </w:rPr>
        <w:t>распознавать невербальные средства общения, понимать значение социальных знаков;</w:t>
      </w:r>
    </w:p>
    <w:p w:rsidR="006C0FB3" w:rsidRPr="00977D28" w:rsidRDefault="006C0FB3" w:rsidP="00977D28">
      <w:pPr>
        <w:spacing w:line="240" w:lineRule="auto"/>
        <w:ind w:right="6" w:firstLine="567"/>
        <w:rPr>
          <w:sz w:val="24"/>
          <w:szCs w:val="24"/>
        </w:rPr>
      </w:pPr>
      <w:r w:rsidRPr="00977D28">
        <w:rPr>
          <w:sz w:val="24"/>
          <w:szCs w:val="24"/>
        </w:rPr>
        <w:t>распознавать предпосылки конфликтных ситуаций и смягчать конфликты, вести переговоры;</w:t>
      </w:r>
    </w:p>
    <w:p w:rsidR="006C0FB3" w:rsidRPr="00977D28" w:rsidRDefault="006C0FB3" w:rsidP="00977D28">
      <w:pPr>
        <w:spacing w:line="240" w:lineRule="auto"/>
        <w:ind w:right="6" w:firstLine="567"/>
        <w:rPr>
          <w:sz w:val="24"/>
          <w:szCs w:val="24"/>
        </w:rPr>
      </w:pPr>
      <w:r w:rsidRPr="00977D28">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6C0FB3" w:rsidRPr="00977D28" w:rsidRDefault="006C0FB3" w:rsidP="00977D28">
      <w:pPr>
        <w:spacing w:line="240" w:lineRule="auto"/>
        <w:ind w:right="6" w:firstLine="567"/>
        <w:rPr>
          <w:sz w:val="24"/>
          <w:szCs w:val="24"/>
        </w:rPr>
      </w:pPr>
      <w:r w:rsidRPr="00977D28">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C0FB3" w:rsidRPr="00977D28" w:rsidRDefault="006C0FB3" w:rsidP="00977D28">
      <w:pPr>
        <w:spacing w:line="240" w:lineRule="auto"/>
        <w:ind w:right="6" w:firstLine="567"/>
        <w:rPr>
          <w:sz w:val="24"/>
          <w:szCs w:val="24"/>
        </w:rPr>
      </w:pPr>
      <w:r w:rsidRPr="00977D28">
        <w:rPr>
          <w:sz w:val="24"/>
          <w:szCs w:val="24"/>
        </w:rPr>
        <w:t>сопоставлять свои суждения с суждениями других участников диалога, обнаруживать различие и сходство позиций;</w:t>
      </w:r>
    </w:p>
    <w:p w:rsidR="006C0FB3" w:rsidRPr="00977D28" w:rsidRDefault="006C0FB3" w:rsidP="00977D28">
      <w:pPr>
        <w:spacing w:line="240" w:lineRule="auto"/>
        <w:ind w:right="6" w:firstLine="567"/>
        <w:rPr>
          <w:sz w:val="24"/>
          <w:szCs w:val="24"/>
        </w:rPr>
      </w:pPr>
      <w:r w:rsidRPr="00977D28">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6C0FB3" w:rsidRPr="00977D28" w:rsidRDefault="006C0FB3" w:rsidP="00977D28">
      <w:pPr>
        <w:spacing w:line="240" w:lineRule="auto"/>
        <w:ind w:right="6" w:firstLine="567"/>
        <w:rPr>
          <w:sz w:val="24"/>
          <w:szCs w:val="24"/>
        </w:rPr>
      </w:pPr>
      <w:r w:rsidRPr="00977D28">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умения самоорганизации как части регулятивных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выявлять проблемы для решения в учебных и жизненных ситуациях;</w:t>
      </w:r>
    </w:p>
    <w:p w:rsidR="006C0FB3" w:rsidRPr="00977D28" w:rsidRDefault="006C0FB3" w:rsidP="00977D28">
      <w:pPr>
        <w:spacing w:line="240" w:lineRule="auto"/>
        <w:ind w:right="6" w:firstLine="567"/>
        <w:rPr>
          <w:sz w:val="24"/>
          <w:szCs w:val="24"/>
        </w:rPr>
      </w:pPr>
      <w:r w:rsidRPr="00977D28">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6C0FB3" w:rsidRPr="00977D28" w:rsidRDefault="006C0FB3" w:rsidP="00977D28">
      <w:pPr>
        <w:spacing w:line="240" w:lineRule="auto"/>
        <w:ind w:right="6" w:firstLine="567"/>
        <w:rPr>
          <w:sz w:val="24"/>
          <w:szCs w:val="24"/>
        </w:rPr>
      </w:pPr>
      <w:r w:rsidRPr="00977D28">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C0FB3" w:rsidRPr="00977D28" w:rsidRDefault="006C0FB3" w:rsidP="00977D28">
      <w:pPr>
        <w:spacing w:line="240" w:lineRule="auto"/>
        <w:ind w:right="6" w:firstLine="567"/>
        <w:rPr>
          <w:sz w:val="24"/>
          <w:szCs w:val="24"/>
        </w:rPr>
      </w:pPr>
      <w:r w:rsidRPr="00977D28">
        <w:rPr>
          <w:sz w:val="24"/>
          <w:szCs w:val="24"/>
        </w:rPr>
        <w:t>самостоятельно составлять план действий, вносить необходимые коррективы в ходе его реализации;</w:t>
      </w:r>
    </w:p>
    <w:p w:rsidR="006C0FB3" w:rsidRPr="00977D28" w:rsidRDefault="006C0FB3" w:rsidP="00977D28">
      <w:pPr>
        <w:spacing w:line="240" w:lineRule="auto"/>
        <w:ind w:right="6" w:firstLine="567"/>
        <w:rPr>
          <w:sz w:val="24"/>
          <w:szCs w:val="24"/>
        </w:rPr>
      </w:pPr>
      <w:r w:rsidRPr="00977D28">
        <w:rPr>
          <w:sz w:val="24"/>
          <w:szCs w:val="24"/>
        </w:rPr>
        <w:t>проводить выбор и брать ответственность за решение.</w:t>
      </w:r>
    </w:p>
    <w:p w:rsidR="006C0FB3" w:rsidRPr="00977D28" w:rsidRDefault="006C0FB3" w:rsidP="00977D28">
      <w:pPr>
        <w:spacing w:line="240" w:lineRule="auto"/>
        <w:ind w:right="6" w:firstLine="567"/>
        <w:rPr>
          <w:sz w:val="24"/>
          <w:szCs w:val="24"/>
        </w:rPr>
      </w:pPr>
      <w:r w:rsidRPr="00977D28">
        <w:rPr>
          <w:sz w:val="24"/>
          <w:szCs w:val="24"/>
        </w:rPr>
        <w:lastRenderedPageBreak/>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владеть разными способами самоконтроля (в том числе речевого), самомотивации и рефлексии;</w:t>
      </w:r>
    </w:p>
    <w:p w:rsidR="006C0FB3" w:rsidRPr="00977D28" w:rsidRDefault="006C0FB3" w:rsidP="00977D28">
      <w:pPr>
        <w:spacing w:line="240" w:lineRule="auto"/>
        <w:ind w:right="6" w:firstLine="567"/>
        <w:rPr>
          <w:sz w:val="24"/>
          <w:szCs w:val="24"/>
        </w:rPr>
      </w:pPr>
      <w:r w:rsidRPr="00977D28">
        <w:rPr>
          <w:sz w:val="24"/>
          <w:szCs w:val="24"/>
        </w:rPr>
        <w:t>давать оценку учебной ситуации и предлагать план её изменения;</w:t>
      </w:r>
    </w:p>
    <w:p w:rsidR="006C0FB3" w:rsidRPr="00977D28" w:rsidRDefault="006C0FB3" w:rsidP="00977D28">
      <w:pPr>
        <w:spacing w:line="240" w:lineRule="auto"/>
        <w:ind w:right="6" w:firstLine="567"/>
        <w:rPr>
          <w:sz w:val="24"/>
          <w:szCs w:val="24"/>
        </w:rPr>
      </w:pPr>
      <w:r w:rsidRPr="00977D28">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6C0FB3" w:rsidRPr="00977D28" w:rsidRDefault="006C0FB3" w:rsidP="00977D28">
      <w:pPr>
        <w:spacing w:line="240" w:lineRule="auto"/>
        <w:ind w:right="6" w:firstLine="567"/>
        <w:rPr>
          <w:sz w:val="24"/>
          <w:szCs w:val="24"/>
        </w:rPr>
      </w:pPr>
      <w:r w:rsidRPr="00977D28">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6C0FB3" w:rsidRPr="00977D28" w:rsidRDefault="006C0FB3" w:rsidP="00977D28">
      <w:pPr>
        <w:spacing w:line="240" w:lineRule="auto"/>
        <w:ind w:right="6" w:firstLine="567"/>
        <w:rPr>
          <w:sz w:val="24"/>
          <w:szCs w:val="24"/>
        </w:rPr>
      </w:pPr>
      <w:r w:rsidRPr="00977D28">
        <w:rPr>
          <w:sz w:val="24"/>
          <w:szCs w:val="24"/>
        </w:rPr>
        <w:t>развивать способность управлять собственными эмоциями и эмоциями других;</w:t>
      </w:r>
    </w:p>
    <w:p w:rsidR="006C0FB3" w:rsidRPr="00977D28" w:rsidRDefault="006C0FB3" w:rsidP="00977D28">
      <w:pPr>
        <w:spacing w:line="240" w:lineRule="auto"/>
        <w:ind w:right="6" w:firstLine="567"/>
        <w:rPr>
          <w:sz w:val="24"/>
          <w:szCs w:val="24"/>
        </w:rPr>
      </w:pPr>
      <w:r w:rsidRPr="00977D28">
        <w:rPr>
          <w:sz w:val="24"/>
          <w:szCs w:val="24"/>
        </w:rPr>
        <w:t>выявлять и анализировать причины эмоций; понимать мотивы и намерения другого человека, анализируя речевую ситуацию;</w:t>
      </w:r>
    </w:p>
    <w:p w:rsidR="006C0FB3" w:rsidRPr="00977D28" w:rsidRDefault="006C0FB3" w:rsidP="00977D28">
      <w:pPr>
        <w:spacing w:line="240" w:lineRule="auto"/>
        <w:ind w:right="6" w:firstLine="567"/>
        <w:rPr>
          <w:sz w:val="24"/>
          <w:szCs w:val="24"/>
        </w:rPr>
      </w:pPr>
      <w:r w:rsidRPr="00977D28">
        <w:rPr>
          <w:sz w:val="24"/>
          <w:szCs w:val="24"/>
        </w:rPr>
        <w:t>регулировать способ выражения собственных эмоций;</w:t>
      </w:r>
    </w:p>
    <w:p w:rsidR="006C0FB3" w:rsidRPr="00977D28" w:rsidRDefault="006C0FB3" w:rsidP="00977D28">
      <w:pPr>
        <w:spacing w:line="240" w:lineRule="auto"/>
        <w:ind w:right="6" w:firstLine="567"/>
        <w:rPr>
          <w:sz w:val="24"/>
          <w:szCs w:val="24"/>
        </w:rPr>
      </w:pPr>
      <w:r w:rsidRPr="00977D28">
        <w:rPr>
          <w:sz w:val="24"/>
          <w:szCs w:val="24"/>
        </w:rPr>
        <w:t>осознанно относиться к другому человеку и его мнению;</w:t>
      </w:r>
    </w:p>
    <w:p w:rsidR="006C0FB3" w:rsidRPr="00977D28" w:rsidRDefault="006C0FB3" w:rsidP="00977D28">
      <w:pPr>
        <w:spacing w:line="240" w:lineRule="auto"/>
        <w:ind w:right="6" w:firstLine="567"/>
        <w:rPr>
          <w:sz w:val="24"/>
          <w:szCs w:val="24"/>
        </w:rPr>
      </w:pPr>
      <w:r w:rsidRPr="00977D28">
        <w:rPr>
          <w:sz w:val="24"/>
          <w:szCs w:val="24"/>
        </w:rPr>
        <w:t>признавать своё и чужое право на ошибку;</w:t>
      </w:r>
    </w:p>
    <w:p w:rsidR="006C0FB3" w:rsidRPr="00977D28" w:rsidRDefault="006C0FB3" w:rsidP="00977D28">
      <w:pPr>
        <w:spacing w:line="240" w:lineRule="auto"/>
        <w:ind w:right="6" w:firstLine="567"/>
        <w:rPr>
          <w:sz w:val="24"/>
          <w:szCs w:val="24"/>
        </w:rPr>
      </w:pPr>
      <w:r w:rsidRPr="00977D28">
        <w:rPr>
          <w:sz w:val="24"/>
          <w:szCs w:val="24"/>
        </w:rPr>
        <w:t>принимать себя и других, не осуждая;</w:t>
      </w:r>
    </w:p>
    <w:p w:rsidR="006C0FB3" w:rsidRPr="00977D28" w:rsidRDefault="006C0FB3" w:rsidP="00977D28">
      <w:pPr>
        <w:spacing w:line="240" w:lineRule="auto"/>
        <w:ind w:right="6" w:firstLine="567"/>
        <w:rPr>
          <w:sz w:val="24"/>
          <w:szCs w:val="24"/>
        </w:rPr>
      </w:pPr>
      <w:r w:rsidRPr="00977D28">
        <w:rPr>
          <w:sz w:val="24"/>
          <w:szCs w:val="24"/>
        </w:rPr>
        <w:t>проявлять открытость;</w:t>
      </w:r>
    </w:p>
    <w:p w:rsidR="006C0FB3" w:rsidRPr="00977D28" w:rsidRDefault="006C0FB3" w:rsidP="00977D28">
      <w:pPr>
        <w:spacing w:line="240" w:lineRule="auto"/>
        <w:ind w:right="6" w:firstLine="567"/>
        <w:rPr>
          <w:sz w:val="24"/>
          <w:szCs w:val="24"/>
        </w:rPr>
      </w:pPr>
      <w:r w:rsidRPr="00977D28">
        <w:rPr>
          <w:sz w:val="24"/>
          <w:szCs w:val="24"/>
        </w:rPr>
        <w:t>осознавать невозможность контролировать всё вокруг.</w:t>
      </w:r>
    </w:p>
    <w:p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умения совместной деятельности:</w:t>
      </w:r>
    </w:p>
    <w:p w:rsidR="006C0FB3" w:rsidRPr="00977D28" w:rsidRDefault="006C0FB3" w:rsidP="00977D28">
      <w:pPr>
        <w:spacing w:line="240" w:lineRule="auto"/>
        <w:ind w:right="6" w:firstLine="567"/>
        <w:rPr>
          <w:sz w:val="24"/>
          <w:szCs w:val="24"/>
        </w:rPr>
      </w:pPr>
      <w:r w:rsidRPr="00977D28">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C0FB3" w:rsidRPr="00977D28" w:rsidRDefault="006C0FB3" w:rsidP="00977D28">
      <w:pPr>
        <w:spacing w:line="240" w:lineRule="auto"/>
        <w:ind w:right="6" w:firstLine="567"/>
        <w:rPr>
          <w:sz w:val="24"/>
          <w:szCs w:val="24"/>
        </w:rPr>
      </w:pPr>
      <w:r w:rsidRPr="00977D28">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C0FB3" w:rsidRPr="00977D28" w:rsidRDefault="006C0FB3" w:rsidP="00977D28">
      <w:pPr>
        <w:spacing w:line="240" w:lineRule="auto"/>
        <w:ind w:right="6" w:firstLine="567"/>
        <w:rPr>
          <w:sz w:val="24"/>
          <w:szCs w:val="24"/>
        </w:rPr>
      </w:pPr>
      <w:r w:rsidRPr="00977D28">
        <w:rPr>
          <w:sz w:val="24"/>
          <w:szCs w:val="24"/>
        </w:rPr>
        <w:t>обобщать мнения нескольких человек, проявлять готовность руководить, выполнять поручения, подчиняться;</w:t>
      </w:r>
    </w:p>
    <w:p w:rsidR="006C0FB3" w:rsidRPr="00977D28" w:rsidRDefault="006C0FB3" w:rsidP="00977D28">
      <w:pPr>
        <w:spacing w:line="240" w:lineRule="auto"/>
        <w:ind w:right="6" w:firstLine="567"/>
        <w:rPr>
          <w:sz w:val="24"/>
          <w:szCs w:val="24"/>
        </w:rPr>
      </w:pPr>
      <w:r w:rsidRPr="00977D28">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C0FB3" w:rsidRPr="00977D28" w:rsidRDefault="006C0FB3" w:rsidP="00977D28">
      <w:pPr>
        <w:spacing w:line="240" w:lineRule="auto"/>
        <w:ind w:right="6" w:firstLine="567"/>
        <w:rPr>
          <w:sz w:val="24"/>
          <w:szCs w:val="24"/>
        </w:rPr>
      </w:pPr>
      <w:r w:rsidRPr="00977D28">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C0FB3" w:rsidRPr="006C0FB3" w:rsidRDefault="006C0FB3" w:rsidP="00977D28">
      <w:pPr>
        <w:spacing w:line="240" w:lineRule="auto"/>
        <w:ind w:right="6" w:firstLine="567"/>
        <w:rPr>
          <w:color w:val="FF0000"/>
          <w:sz w:val="24"/>
          <w:szCs w:val="24"/>
        </w:rPr>
      </w:pPr>
      <w:r w:rsidRPr="00977D28">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6C0FB3" w:rsidRPr="00977D28" w:rsidRDefault="006C0FB3" w:rsidP="006C0FB3">
      <w:pPr>
        <w:spacing w:line="240" w:lineRule="auto"/>
        <w:ind w:right="6" w:firstLine="567"/>
        <w:rPr>
          <w:b/>
          <w:sz w:val="24"/>
          <w:szCs w:val="24"/>
        </w:rPr>
      </w:pPr>
      <w:r w:rsidRPr="00977D28">
        <w:rPr>
          <w:b/>
          <w:sz w:val="24"/>
          <w:szCs w:val="24"/>
        </w:rPr>
        <w:t>Предметные результаты изучения родного (чеченского) языка. К концу обучения в 5 классе обучающийся научится:</w:t>
      </w:r>
    </w:p>
    <w:p w:rsidR="006C0FB3" w:rsidRPr="00977D28" w:rsidRDefault="006C0FB3" w:rsidP="00977D28">
      <w:pPr>
        <w:spacing w:line="240" w:lineRule="auto"/>
        <w:ind w:right="6" w:firstLine="567"/>
        <w:rPr>
          <w:sz w:val="24"/>
          <w:szCs w:val="24"/>
        </w:rPr>
      </w:pPr>
      <w:r w:rsidRPr="00977D28">
        <w:rPr>
          <w:sz w:val="24"/>
          <w:szCs w:val="24"/>
        </w:rPr>
        <w:t>осознавать богатство и выразительность чеченского языка, приводить примеры, свидетельствующие об этом;</w:t>
      </w:r>
    </w:p>
    <w:p w:rsidR="006C0FB3" w:rsidRPr="00977D28" w:rsidRDefault="006C0FB3" w:rsidP="00977D28">
      <w:pPr>
        <w:spacing w:line="240" w:lineRule="auto"/>
        <w:ind w:right="6" w:firstLine="567"/>
        <w:rPr>
          <w:sz w:val="24"/>
          <w:szCs w:val="24"/>
        </w:rPr>
      </w:pPr>
      <w:r w:rsidRPr="00977D28">
        <w:rPr>
          <w:sz w:val="24"/>
          <w:szCs w:val="24"/>
        </w:rPr>
        <w:t>перечислять и характеризовать основные разделы лингвистики, основные единицы языка и речи (звук, морфема, слово, словосочетание, предложение);</w:t>
      </w:r>
    </w:p>
    <w:p w:rsidR="006C0FB3" w:rsidRPr="00977D28" w:rsidRDefault="006C0FB3" w:rsidP="00977D28">
      <w:pPr>
        <w:spacing w:line="240" w:lineRule="auto"/>
        <w:ind w:right="6" w:firstLine="567"/>
        <w:rPr>
          <w:sz w:val="24"/>
          <w:szCs w:val="24"/>
        </w:rPr>
      </w:pPr>
      <w:r w:rsidRPr="00977D28">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C0FB3" w:rsidRPr="00977D28" w:rsidRDefault="006C0FB3" w:rsidP="00977D28">
      <w:pPr>
        <w:spacing w:line="240" w:lineRule="auto"/>
        <w:ind w:right="6" w:firstLine="567"/>
        <w:rPr>
          <w:sz w:val="24"/>
          <w:szCs w:val="24"/>
        </w:rPr>
      </w:pPr>
      <w:r w:rsidRPr="00977D28">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6C0FB3" w:rsidRPr="00977D28" w:rsidRDefault="006C0FB3" w:rsidP="00977D28">
      <w:pPr>
        <w:spacing w:line="240" w:lineRule="auto"/>
        <w:ind w:right="6" w:firstLine="567"/>
        <w:rPr>
          <w:sz w:val="24"/>
          <w:szCs w:val="24"/>
        </w:rPr>
      </w:pPr>
      <w:r w:rsidRPr="00977D28">
        <w:rPr>
          <w:sz w:val="24"/>
          <w:szCs w:val="24"/>
        </w:rPr>
        <w:lastRenderedPageBreak/>
        <w:t>участвовать в диалоге на лингвистические темы (в рамках изученного) и в диалоге, полилоге на основе жизненных наблюдений объёмом не менее 3 реплик;</w:t>
      </w:r>
    </w:p>
    <w:p w:rsidR="006C0FB3" w:rsidRPr="00977D28" w:rsidRDefault="006C0FB3" w:rsidP="00977D28">
      <w:pPr>
        <w:spacing w:line="240" w:lineRule="auto"/>
        <w:ind w:right="6" w:firstLine="567"/>
        <w:rPr>
          <w:sz w:val="24"/>
          <w:szCs w:val="24"/>
        </w:rPr>
      </w:pPr>
      <w:r w:rsidRPr="00977D28">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владеть различными видами чтения: просмотровым, ознакомительным, изучающим, поисковым;</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90 слов; пересказывать текст с изменением лица рассказчика;</w:t>
      </w:r>
    </w:p>
    <w:p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t>формулировать вопросы по содержанию текста и отвечать на них;</w:t>
      </w:r>
    </w:p>
    <w:p w:rsidR="006C0FB3" w:rsidRPr="00553E63" w:rsidRDefault="006C0FB3" w:rsidP="006C0FB3">
      <w:pPr>
        <w:spacing w:line="240" w:lineRule="auto"/>
        <w:ind w:right="6" w:firstLine="567"/>
        <w:rPr>
          <w:sz w:val="24"/>
          <w:szCs w:val="24"/>
        </w:rPr>
      </w:pPr>
      <w:r w:rsidRPr="00553E63">
        <w:rPr>
          <w:sz w:val="24"/>
          <w:szCs w:val="24"/>
        </w:rPr>
        <w:t>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при письме нормы современного чеченского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пользоваться разными видами лексических словарей;</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речевого этикета;</w:t>
      </w:r>
    </w:p>
    <w:p w:rsidR="006C0FB3" w:rsidRPr="00553E63" w:rsidRDefault="006C0FB3" w:rsidP="006C0FB3">
      <w:pPr>
        <w:spacing w:line="240" w:lineRule="auto"/>
        <w:ind w:right="6" w:firstLine="567"/>
        <w:rPr>
          <w:sz w:val="24"/>
          <w:szCs w:val="24"/>
        </w:rPr>
      </w:pPr>
      <w:r w:rsidRPr="00553E63">
        <w:rPr>
          <w:sz w:val="24"/>
          <w:szCs w:val="24"/>
        </w:rPr>
        <w:t>распознавать основные признаки текста;</w:t>
      </w:r>
    </w:p>
    <w:p w:rsidR="006C0FB3" w:rsidRPr="00553E63" w:rsidRDefault="006C0FB3" w:rsidP="006C0FB3">
      <w:pPr>
        <w:spacing w:line="240" w:lineRule="auto"/>
        <w:ind w:right="6" w:firstLine="567"/>
        <w:rPr>
          <w:sz w:val="24"/>
          <w:szCs w:val="24"/>
        </w:rPr>
      </w:pPr>
      <w:r w:rsidRPr="00553E63">
        <w:rPr>
          <w:sz w:val="24"/>
          <w:szCs w:val="24"/>
        </w:rPr>
        <w:t>делить текст на композиционно-смысловые части (абзацы);</w:t>
      </w:r>
    </w:p>
    <w:p w:rsidR="006C0FB3" w:rsidRPr="00553E63" w:rsidRDefault="006C0FB3" w:rsidP="006C0FB3">
      <w:pPr>
        <w:spacing w:line="240" w:lineRule="auto"/>
        <w:ind w:right="6" w:firstLine="567"/>
        <w:rPr>
          <w:sz w:val="24"/>
          <w:szCs w:val="24"/>
        </w:rPr>
      </w:pPr>
      <w:r w:rsidRPr="00553E63">
        <w:rPr>
          <w:sz w:val="24"/>
          <w:szCs w:val="24"/>
        </w:rPr>
        <w:t>распознавать средства связи предложений и частей текста (формы слова, однокоренные слова, синонимы, антонимы, личные местоимения, повтор слова);</w:t>
      </w:r>
    </w:p>
    <w:p w:rsidR="006C0FB3" w:rsidRPr="00553E63" w:rsidRDefault="006C0FB3" w:rsidP="006C0FB3">
      <w:pPr>
        <w:spacing w:line="240" w:lineRule="auto"/>
        <w:ind w:right="6" w:firstLine="567"/>
        <w:rPr>
          <w:sz w:val="24"/>
          <w:szCs w:val="24"/>
        </w:rPr>
      </w:pPr>
      <w:r w:rsidRPr="00553E63">
        <w:rPr>
          <w:sz w:val="24"/>
          <w:szCs w:val="24"/>
        </w:rPr>
        <w:t>применять эти знания при создании собственного текста (устного и письменного);</w:t>
      </w:r>
    </w:p>
    <w:p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rsidR="006C0FB3" w:rsidRPr="00553E63" w:rsidRDefault="006C0FB3" w:rsidP="006C0FB3">
      <w:pPr>
        <w:spacing w:line="240" w:lineRule="auto"/>
        <w:ind w:right="6" w:firstLine="567"/>
        <w:rPr>
          <w:sz w:val="24"/>
          <w:szCs w:val="24"/>
        </w:rPr>
      </w:pPr>
      <w:r w:rsidRPr="00553E63">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использовать знания об основных признаках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C0FB3" w:rsidRPr="00553E63" w:rsidRDefault="006C0FB3" w:rsidP="006C0FB3">
      <w:pPr>
        <w:spacing w:line="240" w:lineRule="auto"/>
        <w:ind w:right="6" w:firstLine="567"/>
        <w:rPr>
          <w:sz w:val="24"/>
          <w:szCs w:val="24"/>
        </w:rPr>
      </w:pPr>
      <w:r w:rsidRPr="00553E63">
        <w:rPr>
          <w:sz w:val="24"/>
          <w:szCs w:val="24"/>
        </w:rPr>
        <w:t>применять знания об основных признаков текста (повествование) в практике его создания;</w:t>
      </w:r>
    </w:p>
    <w:p w:rsidR="006C0FB3" w:rsidRPr="00553E63" w:rsidRDefault="006C0FB3" w:rsidP="006C0FB3">
      <w:pPr>
        <w:spacing w:line="240" w:lineRule="auto"/>
        <w:ind w:right="6" w:firstLine="567"/>
        <w:rPr>
          <w:sz w:val="24"/>
          <w:szCs w:val="24"/>
        </w:rPr>
      </w:pPr>
      <w:r w:rsidRPr="00553E63">
        <w:rPr>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60 слов);</w:t>
      </w:r>
    </w:p>
    <w:p w:rsidR="006C0FB3" w:rsidRPr="00553E63" w:rsidRDefault="006C0FB3" w:rsidP="006C0FB3">
      <w:pPr>
        <w:spacing w:line="240" w:lineRule="auto"/>
        <w:ind w:right="6" w:firstLine="567"/>
        <w:rPr>
          <w:sz w:val="24"/>
          <w:szCs w:val="24"/>
        </w:rPr>
      </w:pPr>
      <w:r w:rsidRPr="00553E63">
        <w:rPr>
          <w:sz w:val="24"/>
          <w:szCs w:val="24"/>
        </w:rPr>
        <w:t>восстанавливать деформированный текст;</w:t>
      </w:r>
    </w:p>
    <w:p w:rsidR="006C0FB3" w:rsidRPr="00553E63" w:rsidRDefault="006C0FB3" w:rsidP="006C0FB3">
      <w:pPr>
        <w:spacing w:line="240" w:lineRule="auto"/>
        <w:ind w:right="6" w:firstLine="567"/>
        <w:rPr>
          <w:sz w:val="24"/>
          <w:szCs w:val="24"/>
        </w:rPr>
      </w:pPr>
      <w:r w:rsidRPr="00553E63">
        <w:rPr>
          <w:sz w:val="24"/>
          <w:szCs w:val="24"/>
        </w:rPr>
        <w:t>осуществлять корректировку восстановленного текста с использованием образца;</w:t>
      </w:r>
    </w:p>
    <w:p w:rsidR="006C0FB3" w:rsidRPr="00553E63" w:rsidRDefault="006C0FB3" w:rsidP="006C0FB3">
      <w:pPr>
        <w:spacing w:line="240" w:lineRule="auto"/>
        <w:ind w:right="6" w:firstLine="567"/>
        <w:rPr>
          <w:sz w:val="24"/>
          <w:szCs w:val="24"/>
        </w:rPr>
      </w:pPr>
      <w:r w:rsidRPr="00553E63">
        <w:rPr>
          <w:sz w:val="24"/>
          <w:szCs w:val="24"/>
        </w:rPr>
        <w:t>владеть умениями работы с прослушанными и прочитанными научно-учебными, художественными и научно-популярными текстами: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w:t>
      </w:r>
    </w:p>
    <w:p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lastRenderedPageBreak/>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C0FB3" w:rsidRPr="00553E63" w:rsidRDefault="006C0FB3" w:rsidP="006C0FB3">
      <w:pPr>
        <w:spacing w:line="240" w:lineRule="auto"/>
        <w:ind w:right="6" w:firstLine="567"/>
        <w:rPr>
          <w:sz w:val="24"/>
          <w:szCs w:val="24"/>
        </w:rPr>
      </w:pPr>
      <w:r w:rsidRPr="00553E63">
        <w:rPr>
          <w:sz w:val="24"/>
          <w:szCs w:val="24"/>
        </w:rPr>
        <w:t>различать особенности разговорной речи, функциональных стилей, языка художественной литературы;</w:t>
      </w:r>
    </w:p>
    <w:p w:rsidR="006C0FB3" w:rsidRPr="00553E63" w:rsidRDefault="006C0FB3" w:rsidP="006C0FB3">
      <w:pPr>
        <w:spacing w:line="240" w:lineRule="auto"/>
        <w:ind w:right="6" w:firstLine="567"/>
        <w:rPr>
          <w:sz w:val="24"/>
          <w:szCs w:val="24"/>
        </w:rPr>
      </w:pPr>
      <w:r w:rsidRPr="00553E63">
        <w:rPr>
          <w:sz w:val="24"/>
          <w:szCs w:val="24"/>
        </w:rPr>
        <w:t>характеризовать звуки;</w:t>
      </w:r>
    </w:p>
    <w:p w:rsidR="006C0FB3" w:rsidRPr="00553E63" w:rsidRDefault="006C0FB3" w:rsidP="006C0FB3">
      <w:pPr>
        <w:spacing w:line="240" w:lineRule="auto"/>
        <w:ind w:right="6" w:firstLine="567"/>
        <w:rPr>
          <w:sz w:val="24"/>
          <w:szCs w:val="24"/>
        </w:rPr>
      </w:pPr>
      <w:r w:rsidRPr="00553E63">
        <w:rPr>
          <w:sz w:val="24"/>
          <w:szCs w:val="24"/>
        </w:rPr>
        <w:t>понимать различие между звуком и буквой, характеризовать систему звуков;</w:t>
      </w:r>
    </w:p>
    <w:p w:rsidR="006C0FB3" w:rsidRPr="00553E63" w:rsidRDefault="006C0FB3" w:rsidP="006C0FB3">
      <w:pPr>
        <w:spacing w:line="240" w:lineRule="auto"/>
        <w:ind w:right="6" w:firstLine="567"/>
        <w:rPr>
          <w:sz w:val="24"/>
          <w:szCs w:val="24"/>
        </w:rPr>
      </w:pPr>
      <w:r w:rsidRPr="00553E63">
        <w:rPr>
          <w:sz w:val="24"/>
          <w:szCs w:val="24"/>
        </w:rPr>
        <w:t>различать на слух и правильно произносить звонкие и глухие согласные, долгие и краткие гласные;</w:t>
      </w:r>
    </w:p>
    <w:p w:rsidR="006C0FB3" w:rsidRPr="00553E63" w:rsidRDefault="006C0FB3" w:rsidP="006C0FB3">
      <w:pPr>
        <w:spacing w:line="240" w:lineRule="auto"/>
        <w:ind w:right="6" w:firstLine="567"/>
        <w:rPr>
          <w:sz w:val="24"/>
          <w:szCs w:val="24"/>
        </w:rPr>
      </w:pPr>
      <w:r w:rsidRPr="00553E63">
        <w:rPr>
          <w:sz w:val="24"/>
          <w:szCs w:val="24"/>
        </w:rPr>
        <w:t>делить слова на слоги и правильно их произносить;</w:t>
      </w:r>
    </w:p>
    <w:p w:rsidR="006C0FB3" w:rsidRPr="00553E63" w:rsidRDefault="006C0FB3" w:rsidP="006C0FB3">
      <w:pPr>
        <w:spacing w:line="240" w:lineRule="auto"/>
        <w:ind w:right="6" w:firstLine="567"/>
        <w:rPr>
          <w:sz w:val="24"/>
          <w:szCs w:val="24"/>
        </w:rPr>
      </w:pPr>
      <w:r w:rsidRPr="00553E63">
        <w:rPr>
          <w:sz w:val="24"/>
          <w:szCs w:val="24"/>
        </w:rPr>
        <w:t>преодолевать акцент, возникающий под влиянием звуковой системы и интонации чеченского языка при произношении заимствованных слов из русского языка;</w:t>
      </w:r>
    </w:p>
    <w:p w:rsidR="006C0FB3" w:rsidRPr="00553E63" w:rsidRDefault="006C0FB3" w:rsidP="006C0FB3">
      <w:pPr>
        <w:spacing w:line="240" w:lineRule="auto"/>
        <w:ind w:right="6" w:firstLine="567"/>
        <w:rPr>
          <w:sz w:val="24"/>
          <w:szCs w:val="24"/>
        </w:rPr>
      </w:pPr>
      <w:r w:rsidRPr="00553E63">
        <w:rPr>
          <w:sz w:val="24"/>
          <w:szCs w:val="24"/>
        </w:rPr>
        <w:t>проводить устно и письменно фонетический разбор слова;</w:t>
      </w:r>
    </w:p>
    <w:p w:rsidR="006C0FB3" w:rsidRPr="00553E63" w:rsidRDefault="006C0FB3" w:rsidP="006C0FB3">
      <w:pPr>
        <w:spacing w:line="240" w:lineRule="auto"/>
        <w:ind w:right="6" w:firstLine="567"/>
        <w:rPr>
          <w:sz w:val="24"/>
          <w:szCs w:val="24"/>
        </w:rPr>
      </w:pPr>
      <w:r w:rsidRPr="00553E63">
        <w:rPr>
          <w:sz w:val="24"/>
          <w:szCs w:val="24"/>
        </w:rPr>
        <w:t>владеть умением правильно интонировать; различать основные элементы интонации;</w:t>
      </w:r>
    </w:p>
    <w:p w:rsidR="006C0FB3" w:rsidRPr="00553E63" w:rsidRDefault="006C0FB3" w:rsidP="006C0FB3">
      <w:pPr>
        <w:spacing w:line="240" w:lineRule="auto"/>
        <w:ind w:right="6" w:firstLine="567"/>
        <w:rPr>
          <w:sz w:val="24"/>
          <w:szCs w:val="24"/>
        </w:rPr>
      </w:pPr>
      <w:r w:rsidRPr="00553E63">
        <w:rPr>
          <w:sz w:val="24"/>
          <w:szCs w:val="24"/>
        </w:rPr>
        <w:t>использовать знания по фонетике, графике и орфоэпии в практике произношения и правописания слов;</w:t>
      </w:r>
    </w:p>
    <w:p w:rsidR="006C0FB3" w:rsidRPr="00553E63" w:rsidRDefault="006C0FB3" w:rsidP="006C0FB3">
      <w:pPr>
        <w:spacing w:line="240" w:lineRule="auto"/>
        <w:ind w:right="6" w:firstLine="567"/>
        <w:rPr>
          <w:sz w:val="24"/>
          <w:szCs w:val="24"/>
        </w:rPr>
      </w:pPr>
      <w:r w:rsidRPr="00553E63">
        <w:rPr>
          <w:sz w:val="24"/>
          <w:szCs w:val="24"/>
        </w:rPr>
        <w:t>применять знания по орфографии в практике правописания (в том числе применять знания о правописании буквы й и разделительных ъ и ь);</w:t>
      </w:r>
    </w:p>
    <w:p w:rsidR="006C0FB3" w:rsidRPr="00553E63" w:rsidRDefault="006C0FB3" w:rsidP="006C0FB3">
      <w:pPr>
        <w:spacing w:line="240" w:lineRule="auto"/>
        <w:ind w:right="6" w:firstLine="567"/>
        <w:rPr>
          <w:sz w:val="24"/>
          <w:szCs w:val="24"/>
        </w:rPr>
      </w:pPr>
      <w:r w:rsidRPr="00553E63">
        <w:rPr>
          <w:sz w:val="24"/>
          <w:szCs w:val="24"/>
        </w:rPr>
        <w:t>определять лексическое значение слов;</w:t>
      </w:r>
    </w:p>
    <w:p w:rsidR="006C0FB3" w:rsidRPr="00553E63" w:rsidRDefault="006C0FB3" w:rsidP="006C0FB3">
      <w:pPr>
        <w:spacing w:line="240" w:lineRule="auto"/>
        <w:ind w:right="6" w:firstLine="567"/>
        <w:rPr>
          <w:sz w:val="24"/>
          <w:szCs w:val="24"/>
        </w:rPr>
      </w:pPr>
      <w:r w:rsidRPr="00553E63">
        <w:rPr>
          <w:sz w:val="24"/>
          <w:szCs w:val="24"/>
        </w:rPr>
        <w:t>употреблять в речи однозначные и многозначные слова в прямом и переносном значении;</w:t>
      </w:r>
    </w:p>
    <w:p w:rsidR="006C0FB3" w:rsidRPr="00553E63" w:rsidRDefault="006C0FB3" w:rsidP="006C0FB3">
      <w:pPr>
        <w:spacing w:line="240" w:lineRule="auto"/>
        <w:ind w:right="6" w:firstLine="567"/>
        <w:rPr>
          <w:sz w:val="24"/>
          <w:szCs w:val="24"/>
        </w:rPr>
      </w:pPr>
      <w:r w:rsidRPr="00553E63">
        <w:rPr>
          <w:sz w:val="24"/>
          <w:szCs w:val="24"/>
        </w:rPr>
        <w:t>распознавать синонимы, антонимы, омонимы;</w:t>
      </w:r>
    </w:p>
    <w:p w:rsidR="006C0FB3" w:rsidRPr="00553E63" w:rsidRDefault="006C0FB3" w:rsidP="006C0FB3">
      <w:pPr>
        <w:spacing w:line="240" w:lineRule="auto"/>
        <w:ind w:right="6" w:firstLine="567"/>
        <w:rPr>
          <w:sz w:val="24"/>
          <w:szCs w:val="24"/>
        </w:rPr>
      </w:pPr>
      <w:r w:rsidRPr="00553E63">
        <w:rPr>
          <w:sz w:val="24"/>
          <w:szCs w:val="24"/>
        </w:rPr>
        <w:t>пользоваться лексическими словарями (толковым словарем, словарями синонимов, антонимов, омонимов);</w:t>
      </w:r>
    </w:p>
    <w:p w:rsidR="006C0FB3" w:rsidRPr="00553E63" w:rsidRDefault="006C0FB3" w:rsidP="006C0FB3">
      <w:pPr>
        <w:spacing w:line="240" w:lineRule="auto"/>
        <w:ind w:right="6" w:firstLine="567"/>
        <w:rPr>
          <w:sz w:val="24"/>
          <w:szCs w:val="24"/>
        </w:rPr>
      </w:pPr>
      <w:r w:rsidRPr="00553E63">
        <w:rPr>
          <w:sz w:val="24"/>
          <w:szCs w:val="24"/>
        </w:rPr>
        <w:t>распознавать исконно чеченские и заимствованные слова;</w:t>
      </w:r>
    </w:p>
    <w:p w:rsidR="006C0FB3" w:rsidRPr="00553E63" w:rsidRDefault="006C0FB3" w:rsidP="006C0FB3">
      <w:pPr>
        <w:spacing w:line="240" w:lineRule="auto"/>
        <w:ind w:right="6" w:firstLine="567"/>
        <w:rPr>
          <w:sz w:val="24"/>
          <w:szCs w:val="24"/>
        </w:rPr>
      </w:pPr>
      <w:r w:rsidRPr="00553E63">
        <w:rPr>
          <w:sz w:val="24"/>
          <w:szCs w:val="24"/>
        </w:rPr>
        <w:t>употреблять в речи слова с учётом их лексической сочетаемости;</w:t>
      </w:r>
    </w:p>
    <w:p w:rsidR="006C0FB3" w:rsidRPr="00553E63" w:rsidRDefault="006C0FB3" w:rsidP="006C0FB3">
      <w:pPr>
        <w:spacing w:line="240" w:lineRule="auto"/>
        <w:ind w:right="6" w:firstLine="567"/>
        <w:rPr>
          <w:sz w:val="24"/>
          <w:szCs w:val="24"/>
        </w:rPr>
      </w:pPr>
      <w:r w:rsidRPr="00553E63">
        <w:rPr>
          <w:sz w:val="24"/>
          <w:szCs w:val="24"/>
        </w:rPr>
        <w:t>проводить лексический анализ слов (в рамках изученного);</w:t>
      </w:r>
    </w:p>
    <w:p w:rsidR="006C0FB3" w:rsidRPr="00553E63" w:rsidRDefault="006C0FB3" w:rsidP="006C0FB3">
      <w:pPr>
        <w:spacing w:line="240" w:lineRule="auto"/>
        <w:ind w:right="6" w:firstLine="567"/>
        <w:rPr>
          <w:sz w:val="24"/>
          <w:szCs w:val="24"/>
        </w:rPr>
      </w:pPr>
      <w:r w:rsidRPr="00553E63">
        <w:rPr>
          <w:sz w:val="24"/>
          <w:szCs w:val="24"/>
        </w:rPr>
        <w:t>распознавать фразеологизмы;</w:t>
      </w:r>
    </w:p>
    <w:p w:rsidR="006C0FB3" w:rsidRPr="00553E63" w:rsidRDefault="006C0FB3" w:rsidP="006C0FB3">
      <w:pPr>
        <w:spacing w:line="240" w:lineRule="auto"/>
        <w:ind w:right="6" w:firstLine="567"/>
        <w:rPr>
          <w:sz w:val="24"/>
          <w:szCs w:val="24"/>
        </w:rPr>
      </w:pPr>
      <w:r w:rsidRPr="00553E63">
        <w:rPr>
          <w:sz w:val="24"/>
          <w:szCs w:val="24"/>
        </w:rPr>
        <w:t>толковать значения фразеологизмов, заменять их синонимами и нейтральными словосочетаниями;</w:t>
      </w:r>
    </w:p>
    <w:p w:rsidR="006C0FB3" w:rsidRPr="00553E63" w:rsidRDefault="006C0FB3" w:rsidP="006C0FB3">
      <w:pPr>
        <w:spacing w:line="240" w:lineRule="auto"/>
        <w:ind w:right="6" w:firstLine="567"/>
        <w:rPr>
          <w:sz w:val="24"/>
          <w:szCs w:val="24"/>
        </w:rPr>
      </w:pPr>
      <w:r w:rsidRPr="00553E63">
        <w:rPr>
          <w:sz w:val="24"/>
          <w:szCs w:val="24"/>
        </w:rPr>
        <w:t>использовать в речи фразеологические обороты с учётом сферы употребления и ситуации общения;</w:t>
      </w:r>
    </w:p>
    <w:p w:rsidR="006C0FB3" w:rsidRPr="00553E63" w:rsidRDefault="006C0FB3" w:rsidP="006C0FB3">
      <w:pPr>
        <w:spacing w:line="240" w:lineRule="auto"/>
        <w:ind w:right="6" w:firstLine="567"/>
        <w:rPr>
          <w:sz w:val="24"/>
          <w:szCs w:val="24"/>
        </w:rPr>
      </w:pPr>
      <w:r w:rsidRPr="00553E63">
        <w:rPr>
          <w:sz w:val="24"/>
          <w:szCs w:val="24"/>
        </w:rPr>
        <w:t>подбирать фразеологические эквиваленты в русском языке;</w:t>
      </w:r>
    </w:p>
    <w:p w:rsidR="006C0FB3" w:rsidRPr="00553E63" w:rsidRDefault="006C0FB3" w:rsidP="006C0FB3">
      <w:pPr>
        <w:spacing w:line="240" w:lineRule="auto"/>
        <w:ind w:right="6" w:firstLine="567"/>
        <w:rPr>
          <w:sz w:val="24"/>
          <w:szCs w:val="24"/>
        </w:rPr>
      </w:pPr>
      <w:r w:rsidRPr="00553E63">
        <w:rPr>
          <w:sz w:val="24"/>
          <w:szCs w:val="24"/>
        </w:rPr>
        <w:t>распознавать морфемы в слове (корень, приставку, суффикс, окончание), выделять основу слова;</w:t>
      </w:r>
    </w:p>
    <w:p w:rsidR="006C0FB3" w:rsidRPr="00553E63" w:rsidRDefault="006C0FB3" w:rsidP="006C0FB3">
      <w:pPr>
        <w:spacing w:line="240" w:lineRule="auto"/>
        <w:ind w:right="6" w:firstLine="567"/>
        <w:rPr>
          <w:sz w:val="24"/>
          <w:szCs w:val="24"/>
        </w:rPr>
      </w:pPr>
      <w:r w:rsidRPr="00553E63">
        <w:rPr>
          <w:sz w:val="24"/>
          <w:szCs w:val="24"/>
        </w:rPr>
        <w:t>определять и подбирать однокоренные слова;</w:t>
      </w:r>
    </w:p>
    <w:p w:rsidR="006C0FB3" w:rsidRPr="00553E63" w:rsidRDefault="006C0FB3" w:rsidP="006C0FB3">
      <w:pPr>
        <w:spacing w:line="240" w:lineRule="auto"/>
        <w:ind w:right="6" w:firstLine="567"/>
        <w:rPr>
          <w:sz w:val="24"/>
          <w:szCs w:val="24"/>
        </w:rPr>
      </w:pPr>
      <w:r w:rsidRPr="00553E63">
        <w:rPr>
          <w:sz w:val="24"/>
          <w:szCs w:val="24"/>
        </w:rPr>
        <w:t>находить чередование звуков в морфемах при образовании слов и изменении;</w:t>
      </w:r>
    </w:p>
    <w:p w:rsidR="006C0FB3" w:rsidRPr="00553E63" w:rsidRDefault="006C0FB3" w:rsidP="006C0FB3">
      <w:pPr>
        <w:spacing w:line="240" w:lineRule="auto"/>
        <w:ind w:right="6" w:firstLine="567"/>
        <w:rPr>
          <w:sz w:val="24"/>
          <w:szCs w:val="24"/>
        </w:rPr>
      </w:pPr>
      <w:r w:rsidRPr="00553E63">
        <w:rPr>
          <w:sz w:val="24"/>
          <w:szCs w:val="24"/>
        </w:rPr>
        <w:t>различать непроизводные и производные основы слов;</w:t>
      </w:r>
    </w:p>
    <w:p w:rsidR="006C0FB3" w:rsidRPr="00553E63" w:rsidRDefault="006C0FB3" w:rsidP="006C0FB3">
      <w:pPr>
        <w:spacing w:line="240" w:lineRule="auto"/>
        <w:ind w:right="6" w:firstLine="567"/>
        <w:rPr>
          <w:sz w:val="24"/>
          <w:szCs w:val="24"/>
        </w:rPr>
      </w:pPr>
      <w:r w:rsidRPr="00553E63">
        <w:rPr>
          <w:sz w:val="24"/>
          <w:szCs w:val="24"/>
        </w:rPr>
        <w:t>определять основные способы словообразования, образовательные цепочки слов;</w:t>
      </w:r>
    </w:p>
    <w:p w:rsidR="006C0FB3" w:rsidRPr="00553E63" w:rsidRDefault="006C0FB3" w:rsidP="006C0FB3">
      <w:pPr>
        <w:spacing w:line="240" w:lineRule="auto"/>
        <w:ind w:right="6" w:firstLine="567"/>
        <w:rPr>
          <w:sz w:val="24"/>
          <w:szCs w:val="24"/>
        </w:rPr>
      </w:pPr>
      <w:r w:rsidRPr="00553E63">
        <w:rPr>
          <w:sz w:val="24"/>
          <w:szCs w:val="24"/>
        </w:rPr>
        <w:t>образовывать слова с помощью приставок и суффиксов, а также путем сложения основ;</w:t>
      </w:r>
    </w:p>
    <w:p w:rsidR="006C0FB3" w:rsidRPr="00553E63" w:rsidRDefault="006C0FB3" w:rsidP="006C0FB3">
      <w:pPr>
        <w:spacing w:line="240" w:lineRule="auto"/>
        <w:ind w:right="6" w:firstLine="567"/>
        <w:rPr>
          <w:sz w:val="24"/>
          <w:szCs w:val="24"/>
        </w:rPr>
      </w:pPr>
      <w:r w:rsidRPr="00553E63">
        <w:rPr>
          <w:sz w:val="24"/>
          <w:szCs w:val="24"/>
        </w:rPr>
        <w:t>проводить морфемный анализ слов;</w:t>
      </w:r>
    </w:p>
    <w:p w:rsidR="006C0FB3" w:rsidRPr="00553E63" w:rsidRDefault="006C0FB3" w:rsidP="006C0FB3">
      <w:pPr>
        <w:spacing w:line="240" w:lineRule="auto"/>
        <w:ind w:right="6" w:firstLine="567"/>
        <w:rPr>
          <w:sz w:val="24"/>
          <w:szCs w:val="24"/>
        </w:rPr>
      </w:pPr>
      <w:r w:rsidRPr="00553E63">
        <w:rPr>
          <w:sz w:val="24"/>
          <w:szCs w:val="24"/>
        </w:rPr>
        <w:t>правильно произносить и употреблять сложносокращенные слова;</w:t>
      </w:r>
    </w:p>
    <w:p w:rsidR="006C0FB3" w:rsidRPr="00553E63" w:rsidRDefault="006C0FB3" w:rsidP="006C0FB3">
      <w:pPr>
        <w:spacing w:line="240" w:lineRule="auto"/>
        <w:ind w:right="6" w:firstLine="567"/>
        <w:rPr>
          <w:sz w:val="24"/>
          <w:szCs w:val="24"/>
        </w:rPr>
      </w:pPr>
      <w:r w:rsidRPr="00553E63">
        <w:rPr>
          <w:sz w:val="24"/>
          <w:szCs w:val="24"/>
        </w:rPr>
        <w:t>владеть основными понятиями морфологии;</w:t>
      </w:r>
    </w:p>
    <w:p w:rsidR="006C0FB3" w:rsidRPr="00553E63" w:rsidRDefault="006C0FB3" w:rsidP="006C0FB3">
      <w:pPr>
        <w:spacing w:line="240" w:lineRule="auto"/>
        <w:ind w:right="6" w:firstLine="567"/>
        <w:rPr>
          <w:sz w:val="24"/>
          <w:szCs w:val="24"/>
        </w:rPr>
      </w:pPr>
      <w:r w:rsidRPr="00553E63">
        <w:rPr>
          <w:sz w:val="24"/>
          <w:szCs w:val="24"/>
        </w:rPr>
        <w:t>перечислять существенные признаки самостоятельных частей речи;</w:t>
      </w:r>
    </w:p>
    <w:p w:rsidR="006C0FB3" w:rsidRPr="00553E63" w:rsidRDefault="006C0FB3" w:rsidP="006C0FB3">
      <w:pPr>
        <w:spacing w:line="240" w:lineRule="auto"/>
        <w:ind w:right="6" w:firstLine="567"/>
        <w:rPr>
          <w:sz w:val="24"/>
          <w:szCs w:val="24"/>
        </w:rPr>
      </w:pPr>
      <w:r w:rsidRPr="00553E63">
        <w:rPr>
          <w:sz w:val="24"/>
          <w:szCs w:val="24"/>
        </w:rPr>
        <w:t>применять знания о частях речи как лексико-грамматических разрядах слов, о грамматическом значении слова, о системе частей речи в чеченском языке для решения практико-ориентированных учебных задач;</w:t>
      </w:r>
    </w:p>
    <w:p w:rsidR="006C0FB3" w:rsidRPr="00553E63" w:rsidRDefault="006C0FB3" w:rsidP="006C0FB3">
      <w:pPr>
        <w:spacing w:line="240" w:lineRule="auto"/>
        <w:ind w:right="6" w:firstLine="567"/>
        <w:rPr>
          <w:sz w:val="24"/>
          <w:szCs w:val="24"/>
        </w:rPr>
      </w:pPr>
      <w:r w:rsidRPr="00553E63">
        <w:rPr>
          <w:sz w:val="24"/>
          <w:szCs w:val="24"/>
        </w:rPr>
        <w:t>применять знания по морфологии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распознавать существительное как часть речи по вопросу и общему значению;</w:t>
      </w:r>
    </w:p>
    <w:p w:rsidR="006C0FB3" w:rsidRPr="00553E63" w:rsidRDefault="006C0FB3" w:rsidP="006C0FB3">
      <w:pPr>
        <w:spacing w:line="240" w:lineRule="auto"/>
        <w:ind w:right="6" w:firstLine="567"/>
        <w:rPr>
          <w:sz w:val="24"/>
          <w:szCs w:val="24"/>
        </w:rPr>
      </w:pPr>
      <w:r w:rsidRPr="00553E63">
        <w:rPr>
          <w:sz w:val="24"/>
          <w:szCs w:val="24"/>
        </w:rPr>
        <w:lastRenderedPageBreak/>
        <w:t>определять его грамматические признаки, синтаксическую роль; объяснять его роль в речи;</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и употреблять в речи формы множественного числа имён существительных;</w:t>
      </w:r>
    </w:p>
    <w:p w:rsidR="006C0FB3" w:rsidRPr="00553E63" w:rsidRDefault="006C0FB3" w:rsidP="006C0FB3">
      <w:pPr>
        <w:spacing w:line="240" w:lineRule="auto"/>
        <w:ind w:right="6" w:firstLine="567"/>
        <w:rPr>
          <w:sz w:val="24"/>
          <w:szCs w:val="24"/>
        </w:rPr>
      </w:pPr>
      <w:r w:rsidRPr="00553E63">
        <w:rPr>
          <w:sz w:val="24"/>
          <w:szCs w:val="24"/>
        </w:rPr>
        <w:t>различать и правильно употреблять в речи собственные и нарицательные имена существительные;</w:t>
      </w:r>
    </w:p>
    <w:p w:rsidR="006C0FB3" w:rsidRPr="00553E63" w:rsidRDefault="006C0FB3" w:rsidP="006C0FB3">
      <w:pPr>
        <w:spacing w:line="240" w:lineRule="auto"/>
        <w:ind w:right="6" w:firstLine="567"/>
        <w:rPr>
          <w:sz w:val="24"/>
          <w:szCs w:val="24"/>
        </w:rPr>
      </w:pPr>
      <w:r w:rsidRPr="00553E63">
        <w:rPr>
          <w:sz w:val="24"/>
          <w:szCs w:val="24"/>
        </w:rPr>
        <w:t>распознавать грамматические классы имён существительных;</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нужную падежную форму имён существительных 1, 2, 3, 4 склонения и употреблять её в речи;</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имён существительных (в том числе и правописание ца (не) с именами существительными);</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существительных;</w:t>
      </w:r>
    </w:p>
    <w:p w:rsidR="006C0FB3" w:rsidRPr="00553E63" w:rsidRDefault="006C0FB3" w:rsidP="006C0FB3">
      <w:pPr>
        <w:spacing w:line="240" w:lineRule="auto"/>
        <w:ind w:right="6" w:firstLine="567"/>
        <w:rPr>
          <w:sz w:val="24"/>
          <w:szCs w:val="24"/>
        </w:rPr>
      </w:pPr>
      <w:r w:rsidRPr="00553E63">
        <w:rPr>
          <w:sz w:val="24"/>
          <w:szCs w:val="24"/>
        </w:rPr>
        <w:t>осознавать особенности имени существительного в чеченском языке по сравнению с русским;</w:t>
      </w:r>
    </w:p>
    <w:p w:rsidR="006C0FB3" w:rsidRPr="00553E63" w:rsidRDefault="006C0FB3" w:rsidP="006C0FB3">
      <w:pPr>
        <w:spacing w:line="240" w:lineRule="auto"/>
        <w:ind w:right="6" w:firstLine="567"/>
        <w:rPr>
          <w:sz w:val="24"/>
          <w:szCs w:val="24"/>
        </w:rPr>
      </w:pPr>
      <w:r w:rsidRPr="00553E63">
        <w:rPr>
          <w:sz w:val="24"/>
          <w:szCs w:val="24"/>
        </w:rPr>
        <w:t>распознавать единицы синтаксиса (словосочетание и предложение);</w:t>
      </w:r>
    </w:p>
    <w:p w:rsidR="006C0FB3" w:rsidRPr="00553E63" w:rsidRDefault="006C0FB3" w:rsidP="006C0FB3">
      <w:pPr>
        <w:spacing w:line="240" w:lineRule="auto"/>
        <w:ind w:right="6" w:firstLine="567"/>
        <w:rPr>
          <w:sz w:val="24"/>
          <w:szCs w:val="24"/>
        </w:rPr>
      </w:pPr>
      <w:r w:rsidRPr="00553E63">
        <w:rPr>
          <w:sz w:val="24"/>
          <w:szCs w:val="24"/>
        </w:rPr>
        <w:t>выделять словосочетания из предложения; распознавать словосочетания по морфологическим свойствам главного слова (именные, глагольные);</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анализ словосочетаний и простых предложений;</w:t>
      </w:r>
    </w:p>
    <w:p w:rsidR="006C0FB3" w:rsidRPr="00553E63" w:rsidRDefault="006C0FB3" w:rsidP="006C0FB3">
      <w:pPr>
        <w:spacing w:line="240" w:lineRule="auto"/>
        <w:ind w:right="6" w:firstLine="567"/>
        <w:rPr>
          <w:sz w:val="24"/>
          <w:szCs w:val="24"/>
        </w:rPr>
      </w:pPr>
      <w:r w:rsidRPr="00553E63">
        <w:rPr>
          <w:sz w:val="24"/>
          <w:szCs w:val="24"/>
        </w:rPr>
        <w:t>проводить пунктуационный анализ сложных предложений (в рамках изученного);</w:t>
      </w:r>
    </w:p>
    <w:p w:rsidR="006C0FB3" w:rsidRPr="00553E63" w:rsidRDefault="006C0FB3" w:rsidP="006C0FB3">
      <w:pPr>
        <w:spacing w:line="240" w:lineRule="auto"/>
        <w:ind w:right="6" w:firstLine="567"/>
        <w:rPr>
          <w:sz w:val="24"/>
          <w:szCs w:val="24"/>
        </w:rPr>
      </w:pPr>
      <w:r w:rsidRPr="00553E63">
        <w:rPr>
          <w:sz w:val="24"/>
          <w:szCs w:val="24"/>
        </w:rPr>
        <w:t>применять знания по синтаксису и пунктуации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распознавать простые неосложнённые предложения; простые предложения, осложненные однородными членами, включая предложения с обобщающим словом при однородных членах, обращением;</w:t>
      </w:r>
    </w:p>
    <w:p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w:t>
      </w:r>
    </w:p>
    <w:p w:rsidR="006C0FB3" w:rsidRPr="00553E63" w:rsidRDefault="006C0FB3" w:rsidP="006C0FB3">
      <w:pPr>
        <w:spacing w:line="240" w:lineRule="auto"/>
        <w:ind w:right="6" w:firstLine="567"/>
        <w:rPr>
          <w:sz w:val="24"/>
          <w:szCs w:val="24"/>
        </w:rPr>
      </w:pPr>
      <w:r w:rsidRPr="00553E63">
        <w:rPr>
          <w:sz w:val="24"/>
          <w:szCs w:val="24"/>
        </w:rPr>
        <w:t>определять главные (грамматическую основу) и второстепенные члены предложения (в рамках изученного);</w:t>
      </w:r>
    </w:p>
    <w:p w:rsidR="006C0FB3" w:rsidRPr="00553E63" w:rsidRDefault="006C0FB3" w:rsidP="006C0FB3">
      <w:pPr>
        <w:spacing w:line="240" w:lineRule="auto"/>
        <w:ind w:right="6" w:firstLine="567"/>
        <w:rPr>
          <w:sz w:val="24"/>
          <w:szCs w:val="24"/>
        </w:rPr>
      </w:pPr>
      <w:r w:rsidRPr="00553E63">
        <w:rPr>
          <w:sz w:val="24"/>
          <w:szCs w:val="24"/>
        </w:rPr>
        <w:t>употреблять обращения в диалогической и монологической речи, в письмах, объявлениях;</w:t>
      </w:r>
    </w:p>
    <w:p w:rsidR="006C0FB3" w:rsidRPr="00553E63" w:rsidRDefault="006C0FB3" w:rsidP="006C0FB3">
      <w:pPr>
        <w:spacing w:line="240" w:lineRule="auto"/>
        <w:ind w:right="6" w:firstLine="567"/>
        <w:rPr>
          <w:sz w:val="24"/>
          <w:szCs w:val="24"/>
        </w:rPr>
      </w:pPr>
      <w:r w:rsidRPr="00553E63">
        <w:rPr>
          <w:sz w:val="24"/>
          <w:szCs w:val="24"/>
        </w:rPr>
        <w:t>разграничивать в предложениях обращение и подлежащее;</w:t>
      </w:r>
    </w:p>
    <w:p w:rsidR="006C0FB3" w:rsidRPr="00553E63" w:rsidRDefault="006C0FB3" w:rsidP="006C0FB3">
      <w:pPr>
        <w:spacing w:line="240" w:lineRule="auto"/>
        <w:ind w:right="6" w:firstLine="567"/>
        <w:rPr>
          <w:sz w:val="24"/>
          <w:szCs w:val="24"/>
        </w:rPr>
      </w:pPr>
      <w:r w:rsidRPr="00553E63">
        <w:rPr>
          <w:sz w:val="24"/>
          <w:szCs w:val="24"/>
        </w:rPr>
        <w:t>объяснять постановку знаков препинания;</w:t>
      </w:r>
    </w:p>
    <w:p w:rsidR="006C0FB3" w:rsidRPr="00553E63" w:rsidRDefault="006C0FB3" w:rsidP="006C0FB3">
      <w:pPr>
        <w:spacing w:line="240" w:lineRule="auto"/>
        <w:ind w:right="6" w:firstLine="567"/>
        <w:rPr>
          <w:sz w:val="24"/>
          <w:szCs w:val="24"/>
        </w:rPr>
      </w:pPr>
      <w:r w:rsidRPr="00553E63">
        <w:rPr>
          <w:sz w:val="24"/>
          <w:szCs w:val="24"/>
        </w:rPr>
        <w:t>соблюдать при письме пунктуационные нормы при выборе знаков препинания в предложениях с однородными членами,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w:t>
      </w:r>
    </w:p>
    <w:p w:rsidR="006C0FB3" w:rsidRPr="00553E63" w:rsidRDefault="006C0FB3" w:rsidP="006C0FB3">
      <w:pPr>
        <w:spacing w:line="240" w:lineRule="auto"/>
        <w:ind w:right="6" w:firstLine="567"/>
        <w:rPr>
          <w:sz w:val="24"/>
          <w:szCs w:val="24"/>
        </w:rPr>
      </w:pPr>
      <w:r w:rsidRPr="00553E63">
        <w:rPr>
          <w:sz w:val="24"/>
          <w:szCs w:val="24"/>
        </w:rPr>
        <w:t>оформлять диалог в письменной форме.</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6 классе обучающийся научится:</w:t>
      </w:r>
    </w:p>
    <w:p w:rsidR="006C0FB3" w:rsidRPr="00553E63" w:rsidRDefault="006C0FB3" w:rsidP="00553E63">
      <w:pPr>
        <w:spacing w:line="240" w:lineRule="auto"/>
        <w:ind w:right="6" w:firstLine="567"/>
        <w:rPr>
          <w:sz w:val="24"/>
          <w:szCs w:val="24"/>
        </w:rPr>
      </w:pPr>
      <w:r w:rsidRPr="00553E63">
        <w:rPr>
          <w:sz w:val="24"/>
          <w:szCs w:val="24"/>
        </w:rPr>
        <w:t>характеризовать функции чеченского языка как государственного языка Чеченской Республики и средства приобщения к духовному богатству чеченской культуры и истории;</w:t>
      </w:r>
    </w:p>
    <w:p w:rsidR="006C0FB3" w:rsidRPr="00553E63" w:rsidRDefault="006C0FB3" w:rsidP="00553E63">
      <w:pPr>
        <w:spacing w:line="240" w:lineRule="auto"/>
        <w:ind w:right="6" w:firstLine="567"/>
        <w:rPr>
          <w:sz w:val="24"/>
          <w:szCs w:val="24"/>
        </w:rPr>
      </w:pPr>
      <w:r w:rsidRPr="00553E63">
        <w:rPr>
          <w:sz w:val="24"/>
          <w:szCs w:val="24"/>
        </w:rPr>
        <w:t>иметь представление о чеченском литературном языке;</w:t>
      </w:r>
    </w:p>
    <w:p w:rsidR="006C0FB3" w:rsidRPr="00553E63" w:rsidRDefault="006C0FB3" w:rsidP="00553E63">
      <w:pPr>
        <w:spacing w:line="240" w:lineRule="auto"/>
        <w:ind w:right="6" w:firstLine="567"/>
        <w:rPr>
          <w:sz w:val="24"/>
          <w:szCs w:val="24"/>
        </w:rPr>
      </w:pPr>
      <w:r w:rsidRPr="00553E63">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p>
    <w:p w:rsidR="006C0FB3" w:rsidRPr="00553E63" w:rsidRDefault="006C0FB3" w:rsidP="00553E63">
      <w:pPr>
        <w:spacing w:line="240" w:lineRule="auto"/>
        <w:ind w:right="6" w:firstLine="567"/>
        <w:rPr>
          <w:sz w:val="24"/>
          <w:szCs w:val="24"/>
        </w:rPr>
      </w:pPr>
      <w:r w:rsidRPr="00553E63">
        <w:rPr>
          <w:sz w:val="24"/>
          <w:szCs w:val="24"/>
        </w:rPr>
        <w:t>выступать с сообщением на лингвистическую тему;</w:t>
      </w:r>
    </w:p>
    <w:p w:rsidR="006C0FB3" w:rsidRPr="00553E63" w:rsidRDefault="006C0FB3" w:rsidP="00553E63">
      <w:pPr>
        <w:spacing w:line="240" w:lineRule="auto"/>
        <w:ind w:right="6" w:firstLine="567"/>
        <w:rPr>
          <w:sz w:val="24"/>
          <w:szCs w:val="24"/>
        </w:rPr>
      </w:pPr>
      <w:r w:rsidRPr="00553E63">
        <w:rPr>
          <w:sz w:val="24"/>
          <w:szCs w:val="24"/>
        </w:rPr>
        <w:t>участвовать в диалоге (побуждение к действию, обмен мнениями) объёмом не менее 4 реплик;</w:t>
      </w:r>
    </w:p>
    <w:p w:rsidR="006C0FB3" w:rsidRPr="00553E63" w:rsidRDefault="006C0FB3" w:rsidP="00553E63">
      <w:pPr>
        <w:spacing w:line="240" w:lineRule="auto"/>
        <w:ind w:right="6" w:firstLine="567"/>
        <w:rPr>
          <w:sz w:val="24"/>
          <w:szCs w:val="24"/>
        </w:rPr>
      </w:pPr>
      <w:r w:rsidRPr="00553E63">
        <w:rPr>
          <w:sz w:val="24"/>
          <w:szCs w:val="24"/>
        </w:rPr>
        <w:lastRenderedPageBreak/>
        <w:t>устно пересказывать прочитанный или прослушанный текст объёмом не менее 100 слов;</w:t>
      </w:r>
    </w:p>
    <w:p w:rsidR="006C0FB3" w:rsidRPr="00553E63" w:rsidRDefault="006C0FB3" w:rsidP="00553E63">
      <w:pPr>
        <w:spacing w:line="240" w:lineRule="auto"/>
        <w:ind w:right="6" w:firstLine="567"/>
        <w:rPr>
          <w:sz w:val="24"/>
          <w:szCs w:val="24"/>
        </w:rPr>
      </w:pPr>
      <w:r w:rsidRPr="00553E63">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вопросы по содержанию текста и отвечать на них;</w:t>
      </w:r>
    </w:p>
    <w:p w:rsidR="006C0FB3" w:rsidRPr="00553E63" w:rsidRDefault="006C0FB3" w:rsidP="006C0FB3">
      <w:pPr>
        <w:spacing w:line="240" w:lineRule="auto"/>
        <w:ind w:right="6" w:firstLine="567"/>
        <w:rPr>
          <w:sz w:val="24"/>
          <w:szCs w:val="24"/>
        </w:rPr>
      </w:pPr>
      <w:r w:rsidRPr="00553E63">
        <w:rPr>
          <w:sz w:val="24"/>
          <w:szCs w:val="24"/>
        </w:rPr>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130 слов, для сжатого изложения – не менее 135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лексических средств в соответствии с речевой ситуацией;</w:t>
      </w:r>
    </w:p>
    <w:p w:rsidR="006C0FB3" w:rsidRPr="00553E63" w:rsidRDefault="006C0FB3" w:rsidP="006C0FB3">
      <w:pPr>
        <w:spacing w:line="240" w:lineRule="auto"/>
        <w:ind w:right="6" w:firstLine="567"/>
        <w:rPr>
          <w:sz w:val="24"/>
          <w:szCs w:val="24"/>
        </w:rPr>
      </w:pPr>
      <w:r w:rsidRPr="00553E63">
        <w:rPr>
          <w:sz w:val="24"/>
          <w:szCs w:val="24"/>
        </w:rPr>
        <w:t>оценивать свою и чужую речь с точки зрения точного, уместного и выразительного словоупотребления; использовать толковые словари;</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речевого этикета;</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тексты различных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описания как типа речи (описание внешности человека, помещения, природы, местности, действий);</w:t>
      </w:r>
    </w:p>
    <w:p w:rsidR="006C0FB3" w:rsidRPr="00553E63" w:rsidRDefault="006C0FB3" w:rsidP="006C0FB3">
      <w:pPr>
        <w:spacing w:line="240" w:lineRule="auto"/>
        <w:ind w:right="6" w:firstLine="567"/>
        <w:rPr>
          <w:sz w:val="24"/>
          <w:szCs w:val="24"/>
        </w:rPr>
      </w:pPr>
      <w:r w:rsidRPr="00553E63">
        <w:rPr>
          <w:sz w:val="24"/>
          <w:szCs w:val="24"/>
        </w:rPr>
        <w:t>выявлять средства связи предложений в тексте;</w:t>
      </w:r>
    </w:p>
    <w:p w:rsidR="006C0FB3" w:rsidRPr="00553E63" w:rsidRDefault="006C0FB3" w:rsidP="006C0FB3">
      <w:pPr>
        <w:spacing w:line="240" w:lineRule="auto"/>
        <w:ind w:right="6" w:firstLine="567"/>
        <w:rPr>
          <w:sz w:val="24"/>
          <w:szCs w:val="24"/>
        </w:rPr>
      </w:pPr>
      <w:r w:rsidRPr="00553E63">
        <w:rPr>
          <w:sz w:val="24"/>
          <w:szCs w:val="24"/>
        </w:rPr>
        <w:t>применять знания о функционально-смысловых типах речи при выполнении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использовать знания об основных признаках текста в практике создания собственного текста;</w:t>
      </w:r>
    </w:p>
    <w:p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80 слов с учётом функциональной разновидности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таблицы, схемы в виде текста;</w:t>
      </w:r>
    </w:p>
    <w:p w:rsidR="006C0FB3" w:rsidRPr="00553E63" w:rsidRDefault="006C0FB3" w:rsidP="006C0FB3">
      <w:pPr>
        <w:spacing w:line="240" w:lineRule="auto"/>
        <w:ind w:right="6" w:firstLine="567"/>
        <w:rPr>
          <w:sz w:val="24"/>
          <w:szCs w:val="24"/>
        </w:rPr>
      </w:pPr>
      <w:r w:rsidRPr="00553E63">
        <w:rPr>
          <w:sz w:val="24"/>
          <w:szCs w:val="24"/>
        </w:rPr>
        <w:t>редактировать собственные тексты с использованием знаний норм современного чеченского литературного языка;</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речи, научного стиля речи;</w:t>
      </w:r>
    </w:p>
    <w:p w:rsidR="006C0FB3" w:rsidRPr="00553E63" w:rsidRDefault="006C0FB3" w:rsidP="006C0FB3">
      <w:pPr>
        <w:spacing w:line="240" w:lineRule="auto"/>
        <w:ind w:right="6" w:firstLine="567"/>
        <w:rPr>
          <w:sz w:val="24"/>
          <w:szCs w:val="24"/>
        </w:rPr>
      </w:pPr>
      <w:r w:rsidRPr="00553E63">
        <w:rPr>
          <w:sz w:val="24"/>
          <w:szCs w:val="24"/>
        </w:rPr>
        <w:t>перечислять требования к составлению словарной статьи и научного сообщения;</w:t>
      </w:r>
    </w:p>
    <w:p w:rsidR="006C0FB3" w:rsidRPr="00553E63" w:rsidRDefault="006C0FB3" w:rsidP="006C0FB3">
      <w:pPr>
        <w:spacing w:line="240" w:lineRule="auto"/>
        <w:ind w:right="6" w:firstLine="567"/>
        <w:rPr>
          <w:sz w:val="24"/>
          <w:szCs w:val="24"/>
        </w:rPr>
      </w:pPr>
      <w:r w:rsidRPr="00553E63">
        <w:rPr>
          <w:sz w:val="24"/>
          <w:szCs w:val="24"/>
        </w:rPr>
        <w:t>анализировать тексты разных функциональных разновидностей языка и жанров (заявление, расписка; словарная статья, научное сообщение);</w:t>
      </w:r>
    </w:p>
    <w:p w:rsidR="006C0FB3" w:rsidRPr="00553E63" w:rsidRDefault="006C0FB3" w:rsidP="006C0FB3">
      <w:pPr>
        <w:spacing w:line="240" w:lineRule="auto"/>
        <w:ind w:right="6" w:firstLine="567"/>
        <w:rPr>
          <w:sz w:val="24"/>
          <w:szCs w:val="24"/>
        </w:rPr>
      </w:pPr>
      <w:r w:rsidRPr="00553E63">
        <w:rPr>
          <w:sz w:val="24"/>
          <w:szCs w:val="24"/>
        </w:rPr>
        <w:lastRenderedPageBreak/>
        <w:t>применять знания об официально-деловом и научном стиле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владеть основными понятиями морфологии;</w:t>
      </w:r>
    </w:p>
    <w:p w:rsidR="006C0FB3" w:rsidRPr="00553E63" w:rsidRDefault="006C0FB3" w:rsidP="006C0FB3">
      <w:pPr>
        <w:spacing w:line="240" w:lineRule="auto"/>
        <w:ind w:right="6" w:firstLine="567"/>
        <w:rPr>
          <w:sz w:val="24"/>
          <w:szCs w:val="24"/>
        </w:rPr>
      </w:pPr>
      <w:r w:rsidRPr="00553E63">
        <w:rPr>
          <w:sz w:val="24"/>
          <w:szCs w:val="24"/>
        </w:rPr>
        <w:t>понимать существенные признаки частей речи;</w:t>
      </w:r>
    </w:p>
    <w:p w:rsidR="006C0FB3" w:rsidRPr="00553E63" w:rsidRDefault="006C0FB3" w:rsidP="006C0FB3">
      <w:pPr>
        <w:spacing w:line="240" w:lineRule="auto"/>
        <w:ind w:right="6" w:firstLine="567"/>
        <w:rPr>
          <w:sz w:val="24"/>
          <w:szCs w:val="24"/>
        </w:rPr>
      </w:pPr>
      <w:r w:rsidRPr="00553E63">
        <w:rPr>
          <w:sz w:val="24"/>
          <w:szCs w:val="24"/>
        </w:rPr>
        <w:t>распознавать самостоятельные части речи и их формы;</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имени прилагательного;</w:t>
      </w:r>
    </w:p>
    <w:p w:rsidR="006C0FB3" w:rsidRPr="00553E63" w:rsidRDefault="006C0FB3" w:rsidP="006C0FB3">
      <w:pPr>
        <w:spacing w:line="240" w:lineRule="auto"/>
        <w:ind w:right="6" w:firstLine="567"/>
        <w:rPr>
          <w:sz w:val="24"/>
          <w:szCs w:val="24"/>
        </w:rPr>
      </w:pPr>
      <w:r w:rsidRPr="00553E63">
        <w:rPr>
          <w:sz w:val="24"/>
          <w:szCs w:val="24"/>
        </w:rPr>
        <w:t>различать качественные, относительные формы имён прилагательных по значению и грамматическим свойствам;</w:t>
      </w:r>
    </w:p>
    <w:p w:rsidR="006C0FB3" w:rsidRPr="00553E63" w:rsidRDefault="006C0FB3" w:rsidP="006C0FB3">
      <w:pPr>
        <w:spacing w:line="240" w:lineRule="auto"/>
        <w:ind w:right="6" w:firstLine="567"/>
        <w:rPr>
          <w:sz w:val="24"/>
          <w:szCs w:val="24"/>
        </w:rPr>
      </w:pPr>
      <w:r w:rsidRPr="00553E63">
        <w:rPr>
          <w:sz w:val="24"/>
          <w:szCs w:val="24"/>
        </w:rPr>
        <w:t>правильно произносить и писать падежные окончания имён прилагательных единственного и множественного числа;</w:t>
      </w:r>
    </w:p>
    <w:p w:rsidR="006C0FB3" w:rsidRPr="00553E63" w:rsidRDefault="006C0FB3" w:rsidP="006C0FB3">
      <w:pPr>
        <w:spacing w:line="240" w:lineRule="auto"/>
        <w:ind w:right="6" w:firstLine="567"/>
        <w:rPr>
          <w:sz w:val="24"/>
          <w:szCs w:val="24"/>
        </w:rPr>
      </w:pPr>
      <w:r w:rsidRPr="00553E63">
        <w:rPr>
          <w:sz w:val="24"/>
          <w:szCs w:val="24"/>
        </w:rPr>
        <w:t>группировать имена прилагательные по заданным морфологическим признакам;</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степени сравнения качественных имён прилагательных;</w:t>
      </w:r>
    </w:p>
    <w:p w:rsidR="006C0FB3" w:rsidRPr="00553E63" w:rsidRDefault="006C0FB3" w:rsidP="006C0FB3">
      <w:pPr>
        <w:spacing w:line="240" w:lineRule="auto"/>
        <w:ind w:right="6" w:firstLine="567"/>
        <w:rPr>
          <w:sz w:val="24"/>
          <w:szCs w:val="24"/>
        </w:rPr>
      </w:pPr>
      <w:r w:rsidRPr="00553E63">
        <w:rPr>
          <w:sz w:val="24"/>
          <w:szCs w:val="24"/>
        </w:rPr>
        <w:t>изменять имена прилагательные по числам и классам;</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нужную падежную форму имён прилагательных 1-го, 2-го склонения, требуемую по контексту, и употреблять её в речи;</w:t>
      </w:r>
    </w:p>
    <w:p w:rsidR="006C0FB3" w:rsidRPr="00553E63" w:rsidRDefault="006C0FB3" w:rsidP="006C0FB3">
      <w:pPr>
        <w:spacing w:line="240" w:lineRule="auto"/>
        <w:ind w:right="6" w:firstLine="567"/>
        <w:rPr>
          <w:sz w:val="24"/>
          <w:szCs w:val="24"/>
        </w:rPr>
      </w:pPr>
      <w:r w:rsidRPr="00553E63">
        <w:rPr>
          <w:sz w:val="24"/>
          <w:szCs w:val="24"/>
        </w:rPr>
        <w:t>соблюдать нормы словообразования имён прилагательных, нормы произношения имён прилагательных;</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прилагательных;</w:t>
      </w:r>
    </w:p>
    <w:p w:rsidR="006C0FB3" w:rsidRPr="00553E63" w:rsidRDefault="006C0FB3" w:rsidP="006C0FB3">
      <w:pPr>
        <w:spacing w:line="240" w:lineRule="auto"/>
        <w:ind w:right="6" w:firstLine="567"/>
        <w:rPr>
          <w:sz w:val="24"/>
          <w:szCs w:val="24"/>
        </w:rPr>
      </w:pPr>
      <w:r w:rsidRPr="00553E63">
        <w:rPr>
          <w:sz w:val="24"/>
          <w:szCs w:val="24"/>
        </w:rPr>
        <w:t>правильно писать сложные имена прилагательные, заимствованные имена прилагательные;</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имени числительного;</w:t>
      </w:r>
    </w:p>
    <w:p w:rsidR="006C0FB3" w:rsidRPr="00553E63" w:rsidRDefault="006C0FB3" w:rsidP="006C0FB3">
      <w:pPr>
        <w:spacing w:line="240" w:lineRule="auto"/>
        <w:ind w:right="6" w:firstLine="567"/>
        <w:rPr>
          <w:sz w:val="24"/>
          <w:szCs w:val="24"/>
        </w:rPr>
      </w:pPr>
      <w:r w:rsidRPr="00553E63">
        <w:rPr>
          <w:sz w:val="24"/>
          <w:szCs w:val="24"/>
        </w:rPr>
        <w:t>отличать имена числительные от других частей речи со значением количества;</w:t>
      </w:r>
    </w:p>
    <w:p w:rsidR="006C0FB3" w:rsidRPr="00553E63" w:rsidRDefault="006C0FB3" w:rsidP="006C0FB3">
      <w:pPr>
        <w:spacing w:line="240" w:lineRule="auto"/>
        <w:ind w:right="6" w:firstLine="567"/>
        <w:rPr>
          <w:sz w:val="24"/>
          <w:szCs w:val="24"/>
        </w:rPr>
      </w:pPr>
      <w:r w:rsidRPr="00553E63">
        <w:rPr>
          <w:sz w:val="24"/>
          <w:szCs w:val="24"/>
        </w:rPr>
        <w:t>правильно произносить и писать количественные и дробные числительные, употреблять их в речи в разных падежных формах;</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в речи порядковые и собирательные имена числительные;</w:t>
      </w:r>
    </w:p>
    <w:p w:rsidR="006C0FB3" w:rsidRPr="00553E63" w:rsidRDefault="006C0FB3" w:rsidP="006C0FB3">
      <w:pPr>
        <w:spacing w:line="240" w:lineRule="auto"/>
        <w:ind w:right="6" w:firstLine="567"/>
        <w:rPr>
          <w:sz w:val="24"/>
          <w:szCs w:val="24"/>
        </w:rPr>
      </w:pPr>
      <w:r w:rsidRPr="00553E63">
        <w:rPr>
          <w:sz w:val="24"/>
          <w:szCs w:val="24"/>
        </w:rPr>
        <w:t>различать разряды имён числительных по строению;</w:t>
      </w:r>
    </w:p>
    <w:p w:rsidR="006C0FB3" w:rsidRPr="00553E63" w:rsidRDefault="006C0FB3" w:rsidP="006C0FB3">
      <w:pPr>
        <w:spacing w:line="240" w:lineRule="auto"/>
        <w:ind w:right="6" w:firstLine="567"/>
        <w:rPr>
          <w:sz w:val="24"/>
          <w:szCs w:val="24"/>
        </w:rPr>
      </w:pPr>
      <w:r w:rsidRPr="00553E63">
        <w:rPr>
          <w:sz w:val="24"/>
          <w:szCs w:val="24"/>
        </w:rPr>
        <w:t>склонять числительные и характеризовать особенности склонения, словообразования и синтаксических функций числительных;</w:t>
      </w:r>
    </w:p>
    <w:p w:rsidR="006C0FB3" w:rsidRPr="00553E63" w:rsidRDefault="006C0FB3" w:rsidP="006C0FB3">
      <w:pPr>
        <w:spacing w:line="240" w:lineRule="auto"/>
        <w:ind w:right="6" w:firstLine="567"/>
        <w:rPr>
          <w:sz w:val="24"/>
          <w:szCs w:val="24"/>
        </w:rPr>
      </w:pPr>
      <w:r w:rsidRPr="00553E63">
        <w:rPr>
          <w:sz w:val="24"/>
          <w:szCs w:val="24"/>
        </w:rPr>
        <w:t>характеризовать роль имён числительных в речи, особенности употребления в научных текстах, деловой речи;</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имён числительных;</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числительных;</w:t>
      </w:r>
    </w:p>
    <w:p w:rsidR="006C0FB3" w:rsidRPr="00553E63" w:rsidRDefault="006C0FB3" w:rsidP="006C0FB3">
      <w:pPr>
        <w:spacing w:line="240" w:lineRule="auto"/>
        <w:ind w:right="6" w:firstLine="567"/>
        <w:rPr>
          <w:sz w:val="24"/>
          <w:szCs w:val="24"/>
        </w:rPr>
      </w:pPr>
      <w:r w:rsidRPr="00553E63">
        <w:rPr>
          <w:sz w:val="24"/>
          <w:szCs w:val="24"/>
        </w:rPr>
        <w:t>осознавать особенности имени числительного в чеченском языке по сравнению с русским языком;</w:t>
      </w:r>
    </w:p>
    <w:p w:rsidR="006C0FB3" w:rsidRPr="00553E63" w:rsidRDefault="006C0FB3" w:rsidP="006C0FB3">
      <w:pPr>
        <w:spacing w:line="240" w:lineRule="auto"/>
        <w:ind w:right="6" w:firstLine="567"/>
        <w:rPr>
          <w:sz w:val="24"/>
          <w:szCs w:val="24"/>
        </w:rPr>
      </w:pPr>
      <w:r w:rsidRPr="00553E63">
        <w:rPr>
          <w:sz w:val="24"/>
          <w:szCs w:val="24"/>
        </w:rPr>
        <w:t>распознавать местоимения; определять их общее грамматическое значение;</w:t>
      </w:r>
    </w:p>
    <w:p w:rsidR="006C0FB3" w:rsidRPr="00553E63" w:rsidRDefault="006C0FB3" w:rsidP="006C0FB3">
      <w:pPr>
        <w:spacing w:line="240" w:lineRule="auto"/>
        <w:ind w:right="6" w:firstLine="567"/>
        <w:rPr>
          <w:sz w:val="24"/>
          <w:szCs w:val="24"/>
        </w:rPr>
      </w:pPr>
      <w:r w:rsidRPr="00553E63">
        <w:rPr>
          <w:sz w:val="24"/>
          <w:szCs w:val="24"/>
        </w:rPr>
        <w:t>различать разряды местоимений;</w:t>
      </w:r>
    </w:p>
    <w:p w:rsidR="006C0FB3" w:rsidRPr="00553E63" w:rsidRDefault="006C0FB3" w:rsidP="006C0FB3">
      <w:pPr>
        <w:spacing w:line="240" w:lineRule="auto"/>
        <w:ind w:right="6" w:firstLine="567"/>
        <w:rPr>
          <w:sz w:val="24"/>
          <w:szCs w:val="24"/>
        </w:rPr>
      </w:pPr>
      <w:r w:rsidRPr="00553E63">
        <w:rPr>
          <w:sz w:val="24"/>
          <w:szCs w:val="24"/>
        </w:rPr>
        <w:t>склонять местоимения; характеризовать особенности их склонения, словообразования, синтаксических функций, роли в речи;</w:t>
      </w:r>
    </w:p>
    <w:p w:rsidR="006C0FB3" w:rsidRPr="00553E63" w:rsidRDefault="006C0FB3" w:rsidP="006C0FB3">
      <w:pPr>
        <w:spacing w:line="240" w:lineRule="auto"/>
        <w:ind w:right="6" w:firstLine="567"/>
        <w:rPr>
          <w:sz w:val="24"/>
          <w:szCs w:val="24"/>
        </w:rPr>
      </w:pPr>
      <w:r w:rsidRPr="00553E63">
        <w:rPr>
          <w:sz w:val="24"/>
          <w:szCs w:val="24"/>
        </w:rPr>
        <w:t>группировать местоимения по заданным морфологическим признакам;</w:t>
      </w:r>
    </w:p>
    <w:p w:rsidR="006C0FB3" w:rsidRPr="00553E63" w:rsidRDefault="006C0FB3" w:rsidP="006C0FB3">
      <w:pPr>
        <w:spacing w:line="240" w:lineRule="auto"/>
        <w:ind w:right="6" w:firstLine="567"/>
        <w:rPr>
          <w:sz w:val="24"/>
          <w:szCs w:val="24"/>
        </w:rPr>
      </w:pPr>
      <w:r w:rsidRPr="00553E63">
        <w:rPr>
          <w:sz w:val="24"/>
          <w:szCs w:val="24"/>
        </w:rPr>
        <w:t>приводить примеры личных местоимений в именительном и косвенных падежах;</w:t>
      </w:r>
    </w:p>
    <w:p w:rsidR="006C0FB3" w:rsidRPr="00553E63" w:rsidRDefault="006C0FB3" w:rsidP="006C0FB3">
      <w:pPr>
        <w:spacing w:line="240" w:lineRule="auto"/>
        <w:ind w:right="6" w:firstLine="567"/>
        <w:rPr>
          <w:sz w:val="24"/>
          <w:szCs w:val="24"/>
        </w:rPr>
      </w:pPr>
      <w:r w:rsidRPr="00553E63">
        <w:rPr>
          <w:sz w:val="24"/>
          <w:szCs w:val="24"/>
        </w:rPr>
        <w:t>различать значение личных местоимений тхо, вай (мы);</w:t>
      </w:r>
    </w:p>
    <w:p w:rsidR="006C0FB3" w:rsidRPr="00553E63" w:rsidRDefault="006C0FB3" w:rsidP="006C0FB3">
      <w:pPr>
        <w:spacing w:line="240" w:lineRule="auto"/>
        <w:ind w:right="6" w:firstLine="567"/>
        <w:rPr>
          <w:sz w:val="24"/>
          <w:szCs w:val="24"/>
        </w:rPr>
      </w:pPr>
      <w:r w:rsidRPr="00553E63">
        <w:rPr>
          <w:sz w:val="24"/>
          <w:szCs w:val="24"/>
        </w:rPr>
        <w:t>употреблять в предложениях отрицательные и неопределённые местоимения;</w:t>
      </w:r>
    </w:p>
    <w:p w:rsidR="006C0FB3" w:rsidRPr="00553E63" w:rsidRDefault="006C0FB3" w:rsidP="006C0FB3">
      <w:pPr>
        <w:spacing w:line="240" w:lineRule="auto"/>
        <w:ind w:right="6" w:firstLine="567"/>
        <w:rPr>
          <w:sz w:val="24"/>
          <w:szCs w:val="24"/>
        </w:rPr>
      </w:pPr>
      <w:r w:rsidRPr="00553E63">
        <w:rPr>
          <w:sz w:val="24"/>
          <w:szCs w:val="24"/>
        </w:rPr>
        <w:t>различать вопросительные и относительные местоимения;</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местоимений;</w:t>
      </w:r>
    </w:p>
    <w:p w:rsidR="006C0FB3" w:rsidRPr="00553E63" w:rsidRDefault="006C0FB3" w:rsidP="006C0FB3">
      <w:pPr>
        <w:spacing w:line="240" w:lineRule="auto"/>
        <w:ind w:right="6" w:firstLine="567"/>
        <w:rPr>
          <w:sz w:val="24"/>
          <w:szCs w:val="24"/>
        </w:rPr>
      </w:pPr>
      <w:r w:rsidRPr="00553E63">
        <w:rPr>
          <w:sz w:val="24"/>
          <w:szCs w:val="24"/>
        </w:rPr>
        <w:t>использовать местоимения в предложениях, соблюдая нормы правописания и стили литературного языка;</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глагола; объяснять его роль в речи;</w:t>
      </w:r>
    </w:p>
    <w:p w:rsidR="006C0FB3" w:rsidRPr="00553E63" w:rsidRDefault="006C0FB3" w:rsidP="006C0FB3">
      <w:pPr>
        <w:spacing w:line="240" w:lineRule="auto"/>
        <w:ind w:right="6" w:firstLine="567"/>
        <w:rPr>
          <w:sz w:val="24"/>
          <w:szCs w:val="24"/>
        </w:rPr>
      </w:pPr>
      <w:r w:rsidRPr="00553E63">
        <w:rPr>
          <w:sz w:val="24"/>
          <w:szCs w:val="24"/>
        </w:rPr>
        <w:t>понимать грамматические свойства инфинитива (неопределённой формы) глагола, выделять его основу;</w:t>
      </w:r>
    </w:p>
    <w:p w:rsidR="006C0FB3" w:rsidRPr="00553E63" w:rsidRDefault="006C0FB3" w:rsidP="006C0FB3">
      <w:pPr>
        <w:spacing w:line="240" w:lineRule="auto"/>
        <w:ind w:right="6" w:firstLine="567"/>
        <w:rPr>
          <w:sz w:val="24"/>
          <w:szCs w:val="24"/>
        </w:rPr>
      </w:pPr>
      <w:r w:rsidRPr="00553E63">
        <w:rPr>
          <w:sz w:val="24"/>
          <w:szCs w:val="24"/>
        </w:rPr>
        <w:lastRenderedPageBreak/>
        <w:t>определять по грамматическим признакам и значению глаголы настоящего, прошедшего и будущего времени;</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глаголов настоящего времени, правильно образовывать и писать формы прошедшего времени;</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и писать формы будущего времени;</w:t>
      </w:r>
    </w:p>
    <w:p w:rsidR="006C0FB3" w:rsidRPr="00553E63" w:rsidRDefault="006C0FB3" w:rsidP="006C0FB3">
      <w:pPr>
        <w:spacing w:line="240" w:lineRule="auto"/>
        <w:ind w:right="6" w:firstLine="567"/>
        <w:rPr>
          <w:sz w:val="24"/>
          <w:szCs w:val="24"/>
        </w:rPr>
      </w:pPr>
      <w:r w:rsidRPr="00553E63">
        <w:rPr>
          <w:sz w:val="24"/>
          <w:szCs w:val="24"/>
        </w:rPr>
        <w:t>различать однократные и многократные формы глаголов;</w:t>
      </w:r>
    </w:p>
    <w:p w:rsidR="006C0FB3" w:rsidRPr="00553E63" w:rsidRDefault="006C0FB3" w:rsidP="006C0FB3">
      <w:pPr>
        <w:spacing w:line="240" w:lineRule="auto"/>
        <w:ind w:right="6" w:firstLine="567"/>
        <w:rPr>
          <w:sz w:val="24"/>
          <w:szCs w:val="24"/>
        </w:rPr>
      </w:pPr>
      <w:r w:rsidRPr="00553E63">
        <w:rPr>
          <w:sz w:val="24"/>
          <w:szCs w:val="24"/>
        </w:rPr>
        <w:t>использовать в предложениях глаголы, изменяющиеся по числам и классам;</w:t>
      </w:r>
    </w:p>
    <w:p w:rsidR="006C0FB3" w:rsidRPr="00553E63" w:rsidRDefault="006C0FB3" w:rsidP="006C0FB3">
      <w:pPr>
        <w:spacing w:line="240" w:lineRule="auto"/>
        <w:ind w:right="6" w:firstLine="567"/>
        <w:rPr>
          <w:sz w:val="24"/>
          <w:szCs w:val="24"/>
        </w:rPr>
      </w:pPr>
      <w:r w:rsidRPr="00553E63">
        <w:rPr>
          <w:sz w:val="24"/>
          <w:szCs w:val="24"/>
        </w:rPr>
        <w:t>проводить частичный морфологический разбор глаголов (в рамках изученного).</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7 классе обучающийся научится:</w:t>
      </w:r>
    </w:p>
    <w:p w:rsidR="006C0FB3" w:rsidRPr="00553E63" w:rsidRDefault="006C0FB3" w:rsidP="006C0FB3">
      <w:pPr>
        <w:spacing w:line="240" w:lineRule="auto"/>
        <w:ind w:right="6" w:firstLine="567"/>
        <w:rPr>
          <w:sz w:val="24"/>
          <w:szCs w:val="24"/>
        </w:rPr>
      </w:pPr>
      <w:r w:rsidRPr="00553E63">
        <w:rPr>
          <w:sz w:val="24"/>
          <w:szCs w:val="24"/>
        </w:rPr>
        <w:t>иметь представление о языке как развивающемся явлении;</w:t>
      </w:r>
    </w:p>
    <w:p w:rsidR="006C0FB3" w:rsidRPr="00553E63" w:rsidRDefault="006C0FB3" w:rsidP="006C0FB3">
      <w:pPr>
        <w:spacing w:line="240" w:lineRule="auto"/>
        <w:ind w:right="6" w:firstLine="567"/>
        <w:rPr>
          <w:sz w:val="24"/>
          <w:szCs w:val="24"/>
        </w:rPr>
      </w:pPr>
      <w:r w:rsidRPr="00553E63">
        <w:rPr>
          <w:sz w:val="24"/>
          <w:szCs w:val="24"/>
        </w:rPr>
        <w:t>осознавать взаимосвязь языка, культуры и истории народа (приводить примеры);</w:t>
      </w:r>
    </w:p>
    <w:p w:rsidR="006C0FB3" w:rsidRPr="00553E63" w:rsidRDefault="006C0FB3" w:rsidP="006C0FB3">
      <w:pPr>
        <w:spacing w:line="240" w:lineRule="auto"/>
        <w:ind w:right="6" w:firstLine="567"/>
        <w:rPr>
          <w:sz w:val="24"/>
          <w:szCs w:val="24"/>
        </w:rPr>
      </w:pPr>
      <w:r w:rsidRPr="00553E63">
        <w:rPr>
          <w:sz w:val="24"/>
          <w:szCs w:val="24"/>
        </w:rPr>
        <w:t>отслеживать изменения, происходящие в языке на современном этапе его развития;</w:t>
      </w:r>
    </w:p>
    <w:p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p>
    <w:p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rsidR="006C0FB3" w:rsidRPr="00553E63" w:rsidRDefault="006C0FB3" w:rsidP="006C0FB3">
      <w:pPr>
        <w:spacing w:line="240" w:lineRule="auto"/>
        <w:ind w:right="6" w:firstLine="567"/>
        <w:rPr>
          <w:sz w:val="24"/>
          <w:szCs w:val="24"/>
        </w:rPr>
      </w:pPr>
      <w:r w:rsidRPr="00553E63">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6C0FB3" w:rsidRPr="00553E63" w:rsidRDefault="006C0FB3" w:rsidP="006C0FB3">
      <w:pPr>
        <w:spacing w:line="240" w:lineRule="auto"/>
        <w:ind w:right="6" w:firstLine="567"/>
        <w:rPr>
          <w:sz w:val="24"/>
          <w:szCs w:val="24"/>
        </w:rPr>
      </w:pPr>
      <w:r w:rsidRPr="00553E63">
        <w:rPr>
          <w:sz w:val="24"/>
          <w:szCs w:val="24"/>
        </w:rPr>
        <w:t>владеть различными видами диалога: диалог-запрос информации, диалог-сообщение информации;</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прослушанный или прочитанный текст объёмом не менее 110 слов;</w:t>
      </w:r>
    </w:p>
    <w:p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 устно и письменно формулировать тему 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t>формулировать вопросы по содержанию текста и отвечать на них;</w:t>
      </w:r>
    </w:p>
    <w:p w:rsidR="006C0FB3" w:rsidRPr="00553E63" w:rsidRDefault="006C0FB3" w:rsidP="006C0FB3">
      <w:pPr>
        <w:spacing w:line="240" w:lineRule="auto"/>
        <w:ind w:right="6" w:firstLine="567"/>
        <w:rPr>
          <w:sz w:val="24"/>
          <w:szCs w:val="24"/>
        </w:rPr>
      </w:pPr>
      <w:r w:rsidRPr="00553E63">
        <w:rPr>
          <w:sz w:val="24"/>
          <w:szCs w:val="24"/>
        </w:rPr>
        <w:t>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 не менее 180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соблюдать при письме правила речевого этикета;</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w:t>
      </w:r>
    </w:p>
    <w:p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rsidR="006C0FB3" w:rsidRPr="00553E63" w:rsidRDefault="006C0FB3" w:rsidP="006C0FB3">
      <w:pPr>
        <w:spacing w:line="240" w:lineRule="auto"/>
        <w:ind w:right="6" w:firstLine="567"/>
        <w:rPr>
          <w:sz w:val="24"/>
          <w:szCs w:val="24"/>
        </w:rPr>
      </w:pPr>
      <w:r w:rsidRPr="00553E63">
        <w:rPr>
          <w:sz w:val="24"/>
          <w:szCs w:val="24"/>
        </w:rPr>
        <w:t>выявлять лексические и грамматические средства связи предложений и частей текста;</w:t>
      </w:r>
    </w:p>
    <w:p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120 слов с учётом стиля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lastRenderedPageBreak/>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p>
    <w:p w:rsidR="006C0FB3" w:rsidRPr="00553E63" w:rsidRDefault="006C0FB3" w:rsidP="006C0FB3">
      <w:pPr>
        <w:spacing w:line="240" w:lineRule="auto"/>
        <w:ind w:right="6" w:firstLine="567"/>
        <w:rPr>
          <w:sz w:val="24"/>
          <w:szCs w:val="24"/>
        </w:rPr>
      </w:pPr>
      <w:r w:rsidRPr="00553E63">
        <w:rPr>
          <w:sz w:val="24"/>
          <w:szCs w:val="24"/>
        </w:rPr>
        <w:t>выделять главную и второстепенную информацию в тексте;</w:t>
      </w:r>
    </w:p>
    <w:p w:rsidR="006C0FB3" w:rsidRPr="00553E63" w:rsidRDefault="006C0FB3" w:rsidP="006C0FB3">
      <w:pPr>
        <w:spacing w:line="240" w:lineRule="auto"/>
        <w:ind w:right="6" w:firstLine="567"/>
        <w:rPr>
          <w:sz w:val="24"/>
          <w:szCs w:val="24"/>
        </w:rPr>
      </w:pPr>
      <w:r w:rsidRPr="00553E63">
        <w:rPr>
          <w:sz w:val="24"/>
          <w:szCs w:val="24"/>
        </w:rPr>
        <w:t>передавать содержание текста с изменением лица рассказчика; использовать способы информационной переработки текста;</w:t>
      </w:r>
    </w:p>
    <w:p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редактировать тексты: сопоставлять исходный и отредактированный тексты;</w:t>
      </w:r>
    </w:p>
    <w:p w:rsidR="006C0FB3" w:rsidRPr="00553E63" w:rsidRDefault="006C0FB3" w:rsidP="006C0FB3">
      <w:pPr>
        <w:spacing w:line="240" w:lineRule="auto"/>
        <w:ind w:right="6" w:firstLine="567"/>
        <w:rPr>
          <w:sz w:val="24"/>
          <w:szCs w:val="24"/>
        </w:rPr>
      </w:pPr>
      <w:r w:rsidRPr="00553E63">
        <w:rPr>
          <w:sz w:val="24"/>
          <w:szCs w:val="24"/>
        </w:rPr>
        <w:t>редактировать собственные тексты с целью совершенствования их содержания и формы с использованием знаний норм современного чеченского литературного языка;</w:t>
      </w:r>
    </w:p>
    <w:p w:rsidR="006C0FB3" w:rsidRPr="00553E63" w:rsidRDefault="006C0FB3" w:rsidP="006C0FB3">
      <w:pPr>
        <w:spacing w:line="240" w:lineRule="auto"/>
        <w:ind w:right="6" w:firstLine="567"/>
        <w:rPr>
          <w:sz w:val="24"/>
          <w:szCs w:val="24"/>
        </w:rPr>
      </w:pPr>
      <w:r w:rsidRPr="00553E63">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C0FB3" w:rsidRPr="00553E63" w:rsidRDefault="006C0FB3" w:rsidP="006C0FB3">
      <w:pPr>
        <w:spacing w:line="240" w:lineRule="auto"/>
        <w:ind w:right="6" w:firstLine="567"/>
        <w:rPr>
          <w:sz w:val="24"/>
          <w:szCs w:val="24"/>
        </w:rPr>
      </w:pPr>
      <w:r w:rsidRPr="00553E63">
        <w:rPr>
          <w:sz w:val="24"/>
          <w:szCs w:val="24"/>
        </w:rPr>
        <w:t>создавать тексты публицистического стиля в жанре репортажа, заметки, интервью; оформлять деловые бумаги;</w:t>
      </w:r>
    </w:p>
    <w:p w:rsidR="006C0FB3" w:rsidRPr="00553E63" w:rsidRDefault="006C0FB3" w:rsidP="006C0FB3">
      <w:pPr>
        <w:spacing w:line="240" w:lineRule="auto"/>
        <w:ind w:right="6" w:firstLine="567"/>
        <w:rPr>
          <w:sz w:val="24"/>
          <w:szCs w:val="24"/>
        </w:rPr>
      </w:pPr>
      <w:r w:rsidRPr="00553E63">
        <w:rPr>
          <w:sz w:val="24"/>
          <w:szCs w:val="24"/>
        </w:rPr>
        <w:t>владеть нормами построения текстов публицистического стиля;</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(в том числе сферу употребления, функции, языковые особенности);</w:t>
      </w:r>
    </w:p>
    <w:p w:rsidR="006C0FB3" w:rsidRPr="00553E63" w:rsidRDefault="006C0FB3" w:rsidP="006C0FB3">
      <w:pPr>
        <w:spacing w:line="240" w:lineRule="auto"/>
        <w:ind w:right="6" w:firstLine="567"/>
        <w:rPr>
          <w:sz w:val="24"/>
          <w:szCs w:val="24"/>
        </w:rPr>
      </w:pPr>
      <w:r w:rsidRPr="00553E63">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различать слова самостоятельных и служебных частей речи; определять общее грамматическое значение, морфологические признаки, синтаксические функции;</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слов самостоятельных частей речи (в рамках изученного);</w:t>
      </w:r>
    </w:p>
    <w:p w:rsidR="006C0FB3" w:rsidRPr="00553E63" w:rsidRDefault="006C0FB3" w:rsidP="006C0FB3">
      <w:pPr>
        <w:spacing w:line="240" w:lineRule="auto"/>
        <w:ind w:right="6" w:firstLine="567"/>
        <w:rPr>
          <w:sz w:val="24"/>
          <w:szCs w:val="24"/>
        </w:rPr>
      </w:pPr>
      <w:r w:rsidRPr="00553E63">
        <w:rPr>
          <w:sz w:val="24"/>
          <w:szCs w:val="24"/>
        </w:rPr>
        <w:t>определять глагол как часть речи по значению и грамматическим признакам; устанавливать его синтаксическую роль;</w:t>
      </w:r>
    </w:p>
    <w:p w:rsidR="006C0FB3" w:rsidRPr="00553E63" w:rsidRDefault="006C0FB3" w:rsidP="006C0FB3">
      <w:pPr>
        <w:spacing w:line="240" w:lineRule="auto"/>
        <w:ind w:right="6" w:firstLine="567"/>
        <w:rPr>
          <w:sz w:val="24"/>
          <w:szCs w:val="24"/>
        </w:rPr>
      </w:pPr>
      <w:r w:rsidRPr="00553E63">
        <w:rPr>
          <w:sz w:val="24"/>
          <w:szCs w:val="24"/>
        </w:rPr>
        <w:t>определять спряжение глагола, спрягать глаголы;</w:t>
      </w:r>
    </w:p>
    <w:p w:rsidR="006C0FB3" w:rsidRPr="00553E63" w:rsidRDefault="006C0FB3" w:rsidP="006C0FB3">
      <w:pPr>
        <w:spacing w:line="240" w:lineRule="auto"/>
        <w:ind w:right="6" w:firstLine="567"/>
        <w:rPr>
          <w:sz w:val="24"/>
          <w:szCs w:val="24"/>
        </w:rPr>
      </w:pPr>
      <w:r w:rsidRPr="00553E63">
        <w:rPr>
          <w:sz w:val="24"/>
          <w:szCs w:val="24"/>
        </w:rPr>
        <w:t>распознавать переходные и непереходные глаголы;</w:t>
      </w:r>
    </w:p>
    <w:p w:rsidR="006C0FB3" w:rsidRPr="00553E63" w:rsidRDefault="006C0FB3" w:rsidP="006C0FB3">
      <w:pPr>
        <w:spacing w:line="240" w:lineRule="auto"/>
        <w:ind w:right="6" w:firstLine="567"/>
        <w:rPr>
          <w:sz w:val="24"/>
          <w:szCs w:val="24"/>
        </w:rPr>
      </w:pPr>
      <w:r w:rsidRPr="00553E63">
        <w:rPr>
          <w:sz w:val="24"/>
          <w:szCs w:val="24"/>
        </w:rPr>
        <w:t>находить и определять глаголы изъявительного, условного, желательного и повелительного наклонений и правильно употреблять их в речи;</w:t>
      </w:r>
    </w:p>
    <w:p w:rsidR="006C0FB3" w:rsidRPr="00553E63" w:rsidRDefault="006C0FB3" w:rsidP="006C0FB3">
      <w:pPr>
        <w:spacing w:line="240" w:lineRule="auto"/>
        <w:ind w:right="6" w:firstLine="567"/>
        <w:rPr>
          <w:sz w:val="24"/>
          <w:szCs w:val="24"/>
        </w:rPr>
      </w:pPr>
      <w:r w:rsidRPr="00553E63">
        <w:rPr>
          <w:sz w:val="24"/>
          <w:szCs w:val="24"/>
        </w:rPr>
        <w:t>интонационно правильно оформлять высказывания, содержащие глагол повелительного наклонения;</w:t>
      </w:r>
    </w:p>
    <w:p w:rsidR="006C0FB3" w:rsidRPr="00553E63" w:rsidRDefault="006C0FB3" w:rsidP="006C0FB3">
      <w:pPr>
        <w:spacing w:line="240" w:lineRule="auto"/>
        <w:ind w:right="6" w:firstLine="567"/>
        <w:rPr>
          <w:sz w:val="24"/>
          <w:szCs w:val="24"/>
        </w:rPr>
      </w:pPr>
      <w:r w:rsidRPr="00553E63">
        <w:rPr>
          <w:sz w:val="24"/>
          <w:szCs w:val="24"/>
        </w:rPr>
        <w:t>определять обстоятельственные и вопросительные формы глагола;</w:t>
      </w:r>
    </w:p>
    <w:p w:rsidR="006C0FB3" w:rsidRPr="00553E63" w:rsidRDefault="006C0FB3" w:rsidP="006C0FB3">
      <w:pPr>
        <w:spacing w:line="240" w:lineRule="auto"/>
        <w:ind w:right="6" w:firstLine="567"/>
        <w:rPr>
          <w:sz w:val="24"/>
          <w:szCs w:val="24"/>
        </w:rPr>
      </w:pPr>
      <w:r w:rsidRPr="00553E63">
        <w:rPr>
          <w:sz w:val="24"/>
          <w:szCs w:val="24"/>
        </w:rPr>
        <w:t>осознавать особенности глагола в чеченском языке по сравнению с русским языком;</w:t>
      </w:r>
    </w:p>
    <w:p w:rsidR="006C0FB3" w:rsidRPr="00553E63" w:rsidRDefault="006C0FB3" w:rsidP="006C0FB3">
      <w:pPr>
        <w:spacing w:line="240" w:lineRule="auto"/>
        <w:ind w:right="6" w:firstLine="567"/>
        <w:rPr>
          <w:sz w:val="24"/>
          <w:szCs w:val="24"/>
        </w:rPr>
      </w:pPr>
      <w:r w:rsidRPr="00553E63">
        <w:rPr>
          <w:sz w:val="24"/>
          <w:szCs w:val="24"/>
        </w:rPr>
        <w:t>применять правила написания отрицательных частиц ца, ма с глаголами;</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глаголов;</w:t>
      </w:r>
    </w:p>
    <w:p w:rsidR="006C0FB3" w:rsidRPr="00553E63" w:rsidRDefault="006C0FB3" w:rsidP="006C0FB3">
      <w:pPr>
        <w:spacing w:line="240" w:lineRule="auto"/>
        <w:ind w:right="6" w:firstLine="567"/>
        <w:rPr>
          <w:sz w:val="24"/>
          <w:szCs w:val="24"/>
        </w:rPr>
      </w:pPr>
      <w:r w:rsidRPr="00553E63">
        <w:rPr>
          <w:sz w:val="24"/>
          <w:szCs w:val="24"/>
        </w:rPr>
        <w:t>характеризовать причастие как форму глагола;</w:t>
      </w:r>
    </w:p>
    <w:p w:rsidR="006C0FB3" w:rsidRPr="00553E63" w:rsidRDefault="006C0FB3" w:rsidP="006C0FB3">
      <w:pPr>
        <w:spacing w:line="240" w:lineRule="auto"/>
        <w:ind w:right="6" w:firstLine="567"/>
        <w:rPr>
          <w:sz w:val="24"/>
          <w:szCs w:val="24"/>
        </w:rPr>
      </w:pPr>
      <w:r w:rsidRPr="00553E63">
        <w:rPr>
          <w:sz w:val="24"/>
          <w:szCs w:val="24"/>
        </w:rPr>
        <w:t>определять признаки глагола и имени прилагательного в причастии;</w:t>
      </w:r>
    </w:p>
    <w:p w:rsidR="006C0FB3" w:rsidRPr="00553E63" w:rsidRDefault="006C0FB3" w:rsidP="006C0FB3">
      <w:pPr>
        <w:spacing w:line="240" w:lineRule="auto"/>
        <w:ind w:right="6" w:firstLine="567"/>
        <w:rPr>
          <w:sz w:val="24"/>
          <w:szCs w:val="24"/>
        </w:rPr>
      </w:pPr>
      <w:r w:rsidRPr="00553E63">
        <w:rPr>
          <w:sz w:val="24"/>
          <w:szCs w:val="24"/>
        </w:rPr>
        <w:t>склонять причастия;</w:t>
      </w:r>
    </w:p>
    <w:p w:rsidR="006C0FB3" w:rsidRPr="00553E63" w:rsidRDefault="006C0FB3" w:rsidP="006C0FB3">
      <w:pPr>
        <w:spacing w:line="240" w:lineRule="auto"/>
        <w:ind w:right="6" w:firstLine="567"/>
        <w:rPr>
          <w:sz w:val="24"/>
          <w:szCs w:val="24"/>
        </w:rPr>
      </w:pPr>
      <w:r w:rsidRPr="00553E63">
        <w:rPr>
          <w:sz w:val="24"/>
          <w:szCs w:val="24"/>
        </w:rPr>
        <w:t>применять правила правописания падежных окончаний причастий настоящего, прошедшего и будущего времени; слитного и раздельного написания ца (не) с причастиями;</w:t>
      </w:r>
    </w:p>
    <w:p w:rsidR="006C0FB3" w:rsidRPr="00553E63" w:rsidRDefault="006C0FB3" w:rsidP="006C0FB3">
      <w:pPr>
        <w:spacing w:line="240" w:lineRule="auto"/>
        <w:ind w:right="6" w:firstLine="567"/>
        <w:rPr>
          <w:sz w:val="24"/>
          <w:szCs w:val="24"/>
        </w:rPr>
      </w:pPr>
      <w:r w:rsidRPr="00553E63">
        <w:rPr>
          <w:sz w:val="24"/>
          <w:szCs w:val="24"/>
        </w:rPr>
        <w:t>различать и употреблять в речи самостоятельные и несамостоятельные причастия;</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причастий,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lastRenderedPageBreak/>
        <w:t>составлять словосочетания с причастием в роли зависимого слова;</w:t>
      </w:r>
    </w:p>
    <w:p w:rsidR="006C0FB3" w:rsidRPr="00553E63" w:rsidRDefault="006C0FB3" w:rsidP="006C0FB3">
      <w:pPr>
        <w:spacing w:line="240" w:lineRule="auto"/>
        <w:ind w:right="6" w:firstLine="567"/>
        <w:rPr>
          <w:sz w:val="24"/>
          <w:szCs w:val="24"/>
        </w:rPr>
      </w:pPr>
      <w:r w:rsidRPr="00553E63">
        <w:rPr>
          <w:sz w:val="24"/>
          <w:szCs w:val="24"/>
        </w:rPr>
        <w:t>конструировать причастные обороты;</w:t>
      </w:r>
    </w:p>
    <w:p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причастным оборотом;</w:t>
      </w:r>
    </w:p>
    <w:p w:rsidR="006C0FB3" w:rsidRPr="00553E63" w:rsidRDefault="006C0FB3" w:rsidP="006C0FB3">
      <w:pPr>
        <w:spacing w:line="240" w:lineRule="auto"/>
        <w:ind w:right="6" w:firstLine="567"/>
        <w:rPr>
          <w:sz w:val="24"/>
          <w:szCs w:val="24"/>
        </w:rPr>
      </w:pPr>
      <w:r w:rsidRPr="00553E63">
        <w:rPr>
          <w:sz w:val="24"/>
          <w:szCs w:val="24"/>
        </w:rPr>
        <w:t>совершенствовать навыки правописания предложений с причастными оборотами;</w:t>
      </w:r>
    </w:p>
    <w:p w:rsidR="006C0FB3" w:rsidRPr="00553E63" w:rsidRDefault="006C0FB3" w:rsidP="006C0FB3">
      <w:pPr>
        <w:spacing w:line="240" w:lineRule="auto"/>
        <w:ind w:right="6" w:firstLine="567"/>
        <w:rPr>
          <w:sz w:val="24"/>
          <w:szCs w:val="24"/>
        </w:rPr>
      </w:pPr>
      <w:r w:rsidRPr="00553E63">
        <w:rPr>
          <w:sz w:val="24"/>
          <w:szCs w:val="24"/>
        </w:rPr>
        <w:t>определять роль причастия в предложении;</w:t>
      </w:r>
    </w:p>
    <w:p w:rsidR="006C0FB3" w:rsidRPr="00553E63" w:rsidRDefault="006C0FB3" w:rsidP="006C0FB3">
      <w:pPr>
        <w:spacing w:line="240" w:lineRule="auto"/>
        <w:ind w:right="6" w:firstLine="567"/>
        <w:rPr>
          <w:sz w:val="24"/>
          <w:szCs w:val="24"/>
        </w:rPr>
      </w:pPr>
      <w:r w:rsidRPr="00553E63">
        <w:rPr>
          <w:sz w:val="24"/>
          <w:szCs w:val="24"/>
        </w:rPr>
        <w:t>правильно устанавливать согласование в словосочетаниях типа причастие + существительное;</w:t>
      </w:r>
    </w:p>
    <w:p w:rsidR="006C0FB3" w:rsidRPr="00553E63" w:rsidRDefault="006C0FB3" w:rsidP="006C0FB3">
      <w:pPr>
        <w:spacing w:line="240" w:lineRule="auto"/>
        <w:ind w:right="6" w:firstLine="567"/>
        <w:rPr>
          <w:sz w:val="24"/>
          <w:szCs w:val="24"/>
        </w:rPr>
      </w:pPr>
      <w:r w:rsidRPr="00553E63">
        <w:rPr>
          <w:sz w:val="24"/>
          <w:szCs w:val="24"/>
        </w:rPr>
        <w:t>характеризовать деепричастие как форму глагола;</w:t>
      </w:r>
    </w:p>
    <w:p w:rsidR="006C0FB3" w:rsidRPr="00553E63" w:rsidRDefault="006C0FB3" w:rsidP="006C0FB3">
      <w:pPr>
        <w:spacing w:line="240" w:lineRule="auto"/>
        <w:ind w:right="6" w:firstLine="567"/>
        <w:rPr>
          <w:sz w:val="24"/>
          <w:szCs w:val="24"/>
        </w:rPr>
      </w:pPr>
      <w:r w:rsidRPr="00553E63">
        <w:rPr>
          <w:sz w:val="24"/>
          <w:szCs w:val="24"/>
        </w:rPr>
        <w:t>определять признаки глагола и наречия в деепричастии;</w:t>
      </w:r>
    </w:p>
    <w:p w:rsidR="006C0FB3" w:rsidRPr="00553E63" w:rsidRDefault="006C0FB3" w:rsidP="006C0FB3">
      <w:pPr>
        <w:spacing w:line="240" w:lineRule="auto"/>
        <w:ind w:right="6" w:firstLine="567"/>
        <w:rPr>
          <w:sz w:val="24"/>
          <w:szCs w:val="24"/>
        </w:rPr>
      </w:pPr>
      <w:r w:rsidRPr="00553E63">
        <w:rPr>
          <w:sz w:val="24"/>
          <w:szCs w:val="24"/>
        </w:rPr>
        <w:t>образовывать деепричастия настоящего, прошедшего и будущего времени;</w:t>
      </w:r>
    </w:p>
    <w:p w:rsidR="006C0FB3" w:rsidRPr="00553E63" w:rsidRDefault="006C0FB3" w:rsidP="006C0FB3">
      <w:pPr>
        <w:spacing w:line="240" w:lineRule="auto"/>
        <w:ind w:right="6" w:firstLine="567"/>
        <w:rPr>
          <w:sz w:val="24"/>
          <w:szCs w:val="24"/>
        </w:rPr>
      </w:pPr>
      <w:r w:rsidRPr="00553E63">
        <w:rPr>
          <w:sz w:val="24"/>
          <w:szCs w:val="24"/>
        </w:rPr>
        <w:t>уместно использовать деепричастия в речи;</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деепричастий,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конструировать деепричастный оборот;</w:t>
      </w:r>
    </w:p>
    <w:p w:rsidR="006C0FB3" w:rsidRPr="00553E63" w:rsidRDefault="006C0FB3" w:rsidP="006C0FB3">
      <w:pPr>
        <w:spacing w:line="240" w:lineRule="auto"/>
        <w:ind w:right="6" w:firstLine="567"/>
        <w:rPr>
          <w:sz w:val="24"/>
          <w:szCs w:val="24"/>
        </w:rPr>
      </w:pPr>
      <w:r w:rsidRPr="00553E63">
        <w:rPr>
          <w:sz w:val="24"/>
          <w:szCs w:val="24"/>
        </w:rPr>
        <w:t>определять роль деепричастия в предложении;</w:t>
      </w:r>
    </w:p>
    <w:p w:rsidR="006C0FB3" w:rsidRPr="00553E63" w:rsidRDefault="006C0FB3" w:rsidP="006C0FB3">
      <w:pPr>
        <w:spacing w:line="240" w:lineRule="auto"/>
        <w:ind w:right="6" w:firstLine="567"/>
        <w:rPr>
          <w:sz w:val="24"/>
          <w:szCs w:val="24"/>
        </w:rPr>
      </w:pPr>
      <w:r w:rsidRPr="00553E63">
        <w:rPr>
          <w:sz w:val="24"/>
          <w:szCs w:val="24"/>
        </w:rPr>
        <w:t>выделять в деепричастном обороте основное слово, зависимые от деепричастия слова, а также находить глагол, к которому относится деепричастный оборот;</w:t>
      </w:r>
    </w:p>
    <w:p w:rsidR="006C0FB3" w:rsidRPr="00553E63" w:rsidRDefault="006C0FB3" w:rsidP="006C0FB3">
      <w:pPr>
        <w:spacing w:line="240" w:lineRule="auto"/>
        <w:ind w:right="6" w:firstLine="567"/>
        <w:rPr>
          <w:sz w:val="24"/>
          <w:szCs w:val="24"/>
        </w:rPr>
      </w:pPr>
      <w:r w:rsidRPr="00553E63">
        <w:rPr>
          <w:sz w:val="24"/>
          <w:szCs w:val="24"/>
        </w:rPr>
        <w:t>употреблять в речи деепричастия;</w:t>
      </w:r>
    </w:p>
    <w:p w:rsidR="006C0FB3" w:rsidRPr="00553E63" w:rsidRDefault="006C0FB3" w:rsidP="006C0FB3">
      <w:pPr>
        <w:spacing w:line="240" w:lineRule="auto"/>
        <w:ind w:right="6" w:firstLine="567"/>
        <w:rPr>
          <w:sz w:val="24"/>
          <w:szCs w:val="24"/>
        </w:rPr>
      </w:pPr>
      <w:r w:rsidRPr="00553E63">
        <w:rPr>
          <w:sz w:val="24"/>
          <w:szCs w:val="24"/>
        </w:rPr>
        <w:t>правильно строить предложения с одиночными деепричастиями и деепричастными оборотами;</w:t>
      </w:r>
    </w:p>
    <w:p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одиночным деепричастием и деепричастным оборотом;</w:t>
      </w:r>
    </w:p>
    <w:p w:rsidR="006C0FB3" w:rsidRPr="00553E63" w:rsidRDefault="006C0FB3" w:rsidP="006C0FB3">
      <w:pPr>
        <w:spacing w:line="240" w:lineRule="auto"/>
        <w:ind w:right="6" w:firstLine="567"/>
        <w:rPr>
          <w:sz w:val="24"/>
          <w:szCs w:val="24"/>
        </w:rPr>
      </w:pPr>
      <w:r w:rsidRPr="00553E63">
        <w:rPr>
          <w:sz w:val="24"/>
          <w:szCs w:val="24"/>
        </w:rPr>
        <w:t>применять правило написания ца (не) с деепричастиями;</w:t>
      </w:r>
    </w:p>
    <w:p w:rsidR="006C0FB3" w:rsidRPr="00553E63" w:rsidRDefault="006C0FB3" w:rsidP="006C0FB3">
      <w:pPr>
        <w:spacing w:line="240" w:lineRule="auto"/>
        <w:ind w:right="6" w:firstLine="567"/>
        <w:rPr>
          <w:sz w:val="24"/>
          <w:szCs w:val="24"/>
        </w:rPr>
      </w:pPr>
      <w:r w:rsidRPr="00553E63">
        <w:rPr>
          <w:sz w:val="24"/>
          <w:szCs w:val="24"/>
        </w:rPr>
        <w:t>определять масдар (отглагольное существительное) как форму глагола по значению и грамматическим признакам; устанавливать его синтаксическую роль;</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масдары в предложениях;</w:t>
      </w:r>
    </w:p>
    <w:p w:rsidR="006C0FB3" w:rsidRPr="00553E63" w:rsidRDefault="006C0FB3" w:rsidP="006C0FB3">
      <w:pPr>
        <w:spacing w:line="240" w:lineRule="auto"/>
        <w:ind w:right="6" w:firstLine="567"/>
        <w:rPr>
          <w:sz w:val="24"/>
          <w:szCs w:val="24"/>
        </w:rPr>
      </w:pPr>
      <w:r w:rsidRPr="00553E63">
        <w:rPr>
          <w:sz w:val="24"/>
          <w:szCs w:val="24"/>
        </w:rPr>
        <w:t>совершенствовать правильное написание падежных форм масдара;</w:t>
      </w:r>
    </w:p>
    <w:p w:rsidR="006C0FB3" w:rsidRPr="00553E63" w:rsidRDefault="006C0FB3" w:rsidP="006C0FB3">
      <w:pPr>
        <w:spacing w:line="240" w:lineRule="auto"/>
        <w:ind w:right="6" w:firstLine="567"/>
        <w:rPr>
          <w:sz w:val="24"/>
          <w:szCs w:val="24"/>
        </w:rPr>
      </w:pPr>
      <w:r w:rsidRPr="00553E63">
        <w:rPr>
          <w:sz w:val="24"/>
          <w:szCs w:val="24"/>
        </w:rPr>
        <w:t>употреблять масдарные обороты в связной речи с учётом различных типов и стилей речи;</w:t>
      </w:r>
    </w:p>
    <w:p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масдарным оборотом;</w:t>
      </w:r>
    </w:p>
    <w:p w:rsidR="006C0FB3" w:rsidRPr="00553E63" w:rsidRDefault="006C0FB3" w:rsidP="006C0FB3">
      <w:pPr>
        <w:spacing w:line="240" w:lineRule="auto"/>
        <w:ind w:right="6" w:firstLine="567"/>
        <w:rPr>
          <w:sz w:val="24"/>
          <w:szCs w:val="24"/>
        </w:rPr>
      </w:pPr>
      <w:r w:rsidRPr="00553E63">
        <w:rPr>
          <w:sz w:val="24"/>
          <w:szCs w:val="24"/>
        </w:rPr>
        <w:t>применять правило написания ца (не) с масдаром;</w:t>
      </w:r>
    </w:p>
    <w:p w:rsidR="006C0FB3" w:rsidRPr="00553E63" w:rsidRDefault="006C0FB3" w:rsidP="006C0FB3">
      <w:pPr>
        <w:spacing w:line="240" w:lineRule="auto"/>
        <w:ind w:right="6" w:firstLine="567"/>
        <w:rPr>
          <w:sz w:val="24"/>
          <w:szCs w:val="24"/>
        </w:rPr>
      </w:pPr>
      <w:r w:rsidRPr="00553E63">
        <w:rPr>
          <w:sz w:val="24"/>
          <w:szCs w:val="24"/>
        </w:rPr>
        <w:t>распознавать наречия в речи;</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наречий;</w:t>
      </w:r>
    </w:p>
    <w:p w:rsidR="006C0FB3" w:rsidRPr="00553E63" w:rsidRDefault="006C0FB3" w:rsidP="006C0FB3">
      <w:pPr>
        <w:spacing w:line="240" w:lineRule="auto"/>
        <w:ind w:right="6" w:firstLine="567"/>
        <w:rPr>
          <w:sz w:val="24"/>
          <w:szCs w:val="24"/>
        </w:rPr>
      </w:pPr>
      <w:r w:rsidRPr="00553E63">
        <w:rPr>
          <w:sz w:val="24"/>
          <w:szCs w:val="24"/>
        </w:rPr>
        <w:t>различать разряды наречий по значению;</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словообразования наречий, их синтаксических свойств, роли в речи;</w:t>
      </w:r>
    </w:p>
    <w:p w:rsidR="006C0FB3" w:rsidRPr="00553E63" w:rsidRDefault="006C0FB3" w:rsidP="006C0FB3">
      <w:pPr>
        <w:spacing w:line="240" w:lineRule="auto"/>
        <w:ind w:right="6" w:firstLine="567"/>
        <w:rPr>
          <w:sz w:val="24"/>
          <w:szCs w:val="24"/>
        </w:rPr>
      </w:pPr>
      <w:r w:rsidRPr="00553E63">
        <w:rPr>
          <w:sz w:val="24"/>
          <w:szCs w:val="24"/>
        </w:rPr>
        <w:t>соблюдать нормы образования степеней сравнения наречий, произношения наречий;</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наречий;</w:t>
      </w:r>
    </w:p>
    <w:p w:rsidR="006C0FB3" w:rsidRPr="00553E63" w:rsidRDefault="006C0FB3" w:rsidP="006C0FB3">
      <w:pPr>
        <w:spacing w:line="240" w:lineRule="auto"/>
        <w:ind w:right="6" w:firstLine="567"/>
        <w:rPr>
          <w:sz w:val="24"/>
          <w:szCs w:val="24"/>
        </w:rPr>
      </w:pPr>
      <w:r w:rsidRPr="00553E63">
        <w:rPr>
          <w:sz w:val="24"/>
          <w:szCs w:val="24"/>
        </w:rPr>
        <w:t>применять правила слитного, раздельного и дефисного написания наречий;</w:t>
      </w:r>
    </w:p>
    <w:p w:rsidR="006C0FB3" w:rsidRPr="00553E63" w:rsidRDefault="006C0FB3" w:rsidP="006C0FB3">
      <w:pPr>
        <w:spacing w:line="240" w:lineRule="auto"/>
        <w:ind w:right="6" w:firstLine="567"/>
        <w:rPr>
          <w:sz w:val="24"/>
          <w:szCs w:val="24"/>
        </w:rPr>
      </w:pPr>
      <w:r w:rsidRPr="00553E63">
        <w:rPr>
          <w:sz w:val="24"/>
          <w:szCs w:val="24"/>
        </w:rPr>
        <w:t>давать общую характеристику служебных частей речи; объяснять их отличия от самостоятельных частей речи;</w:t>
      </w:r>
    </w:p>
    <w:p w:rsidR="006C0FB3" w:rsidRPr="00553E63" w:rsidRDefault="006C0FB3" w:rsidP="006C0FB3">
      <w:pPr>
        <w:spacing w:line="240" w:lineRule="auto"/>
        <w:ind w:right="6" w:firstLine="567"/>
        <w:rPr>
          <w:sz w:val="24"/>
          <w:szCs w:val="24"/>
        </w:rPr>
      </w:pPr>
      <w:r w:rsidRPr="00553E63">
        <w:rPr>
          <w:sz w:val="24"/>
          <w:szCs w:val="24"/>
        </w:rPr>
        <w:t>употреблять в речи послелоги в сочетании с именами существительными, местоимениями в различных падежах;</w:t>
      </w:r>
    </w:p>
    <w:p w:rsidR="006C0FB3" w:rsidRPr="00553E63" w:rsidRDefault="006C0FB3" w:rsidP="006C0FB3">
      <w:pPr>
        <w:spacing w:line="240" w:lineRule="auto"/>
        <w:ind w:right="6" w:firstLine="567"/>
        <w:rPr>
          <w:sz w:val="24"/>
          <w:szCs w:val="24"/>
        </w:rPr>
      </w:pPr>
      <w:r w:rsidRPr="00553E63">
        <w:rPr>
          <w:sz w:val="24"/>
          <w:szCs w:val="24"/>
        </w:rPr>
        <w:t>распознавать типы послелогов по значению;</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послелогов;</w:t>
      </w:r>
    </w:p>
    <w:p w:rsidR="006C0FB3" w:rsidRPr="00553E63" w:rsidRDefault="006C0FB3" w:rsidP="006C0FB3">
      <w:pPr>
        <w:spacing w:line="240" w:lineRule="auto"/>
        <w:ind w:right="6" w:firstLine="567"/>
        <w:rPr>
          <w:sz w:val="24"/>
          <w:szCs w:val="24"/>
        </w:rPr>
      </w:pPr>
      <w:r w:rsidRPr="00553E63">
        <w:rPr>
          <w:sz w:val="24"/>
          <w:szCs w:val="24"/>
        </w:rPr>
        <w:t>характеризовать союз как служебную часть речи;</w:t>
      </w:r>
    </w:p>
    <w:p w:rsidR="006C0FB3" w:rsidRPr="00553E63" w:rsidRDefault="006C0FB3" w:rsidP="006C0FB3">
      <w:pPr>
        <w:spacing w:line="240" w:lineRule="auto"/>
        <w:ind w:right="6" w:firstLine="567"/>
        <w:rPr>
          <w:sz w:val="24"/>
          <w:szCs w:val="24"/>
        </w:rPr>
      </w:pPr>
      <w:r w:rsidRPr="00553E63">
        <w:rPr>
          <w:sz w:val="24"/>
          <w:szCs w:val="24"/>
        </w:rPr>
        <w:t>различать разряды союзов по значению, по строению;</w:t>
      </w:r>
    </w:p>
    <w:p w:rsidR="006C0FB3" w:rsidRPr="00553E63" w:rsidRDefault="006C0FB3" w:rsidP="006C0FB3">
      <w:pPr>
        <w:spacing w:line="240" w:lineRule="auto"/>
        <w:ind w:right="6" w:firstLine="567"/>
        <w:rPr>
          <w:sz w:val="24"/>
          <w:szCs w:val="24"/>
        </w:rPr>
      </w:pPr>
      <w:r w:rsidRPr="00553E63">
        <w:rPr>
          <w:sz w:val="24"/>
          <w:szCs w:val="24"/>
        </w:rPr>
        <w:t>объяснять роль союзов в тексте, в том числе как средств связи однородных членов предложения и частей сложного предложения;</w:t>
      </w:r>
    </w:p>
    <w:p w:rsidR="006C0FB3" w:rsidRPr="00553E63" w:rsidRDefault="006C0FB3" w:rsidP="006C0FB3">
      <w:pPr>
        <w:spacing w:line="240" w:lineRule="auto"/>
        <w:ind w:right="6" w:firstLine="567"/>
        <w:rPr>
          <w:sz w:val="24"/>
          <w:szCs w:val="24"/>
        </w:rPr>
      </w:pPr>
      <w:r w:rsidRPr="00553E63">
        <w:rPr>
          <w:sz w:val="24"/>
          <w:szCs w:val="24"/>
        </w:rPr>
        <w:t>употреблять союзы в речи в соответствии с их значением и стилистическими особенностями;</w:t>
      </w:r>
    </w:p>
    <w:p w:rsidR="006C0FB3" w:rsidRPr="00553E63" w:rsidRDefault="006C0FB3" w:rsidP="006C0FB3">
      <w:pPr>
        <w:spacing w:line="240" w:lineRule="auto"/>
        <w:ind w:right="6" w:firstLine="567"/>
        <w:rPr>
          <w:sz w:val="24"/>
          <w:szCs w:val="24"/>
        </w:rPr>
      </w:pPr>
      <w:r w:rsidRPr="00553E63">
        <w:rPr>
          <w:sz w:val="24"/>
          <w:szCs w:val="24"/>
        </w:rPr>
        <w:lastRenderedPageBreak/>
        <w:t>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 а, йа (и, или);</w:t>
      </w:r>
    </w:p>
    <w:p w:rsidR="006C0FB3" w:rsidRPr="00553E63" w:rsidRDefault="006C0FB3" w:rsidP="006C0FB3">
      <w:pPr>
        <w:spacing w:line="240" w:lineRule="auto"/>
        <w:ind w:right="6" w:firstLine="567"/>
        <w:rPr>
          <w:sz w:val="24"/>
          <w:szCs w:val="24"/>
        </w:rPr>
      </w:pPr>
      <w:r w:rsidRPr="00553E63">
        <w:rPr>
          <w:sz w:val="24"/>
          <w:szCs w:val="24"/>
        </w:rPr>
        <w:t>употреблять союзы-синонимы;</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союзов,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характеризовать частицу как служебную часть речи;</w:t>
      </w:r>
    </w:p>
    <w:p w:rsidR="006C0FB3" w:rsidRPr="00553E63" w:rsidRDefault="006C0FB3" w:rsidP="006C0FB3">
      <w:pPr>
        <w:spacing w:line="240" w:lineRule="auto"/>
        <w:ind w:right="6" w:firstLine="567"/>
        <w:rPr>
          <w:sz w:val="24"/>
          <w:szCs w:val="24"/>
        </w:rPr>
      </w:pPr>
      <w:r w:rsidRPr="00553E63">
        <w:rPr>
          <w:sz w:val="24"/>
          <w:szCs w:val="24"/>
        </w:rPr>
        <w:t>различать разряды частиц по значению; объяснять роль частиц в передаче различных оттенков значения в слове и тексте, в образовании форм глагола;</w:t>
      </w:r>
    </w:p>
    <w:p w:rsidR="006C0FB3" w:rsidRPr="00553E63" w:rsidRDefault="006C0FB3" w:rsidP="006C0FB3">
      <w:pPr>
        <w:spacing w:line="240" w:lineRule="auto"/>
        <w:ind w:right="6" w:firstLine="567"/>
        <w:rPr>
          <w:sz w:val="24"/>
          <w:szCs w:val="24"/>
        </w:rPr>
      </w:pPr>
      <w:r w:rsidRPr="00553E63">
        <w:rPr>
          <w:sz w:val="24"/>
          <w:szCs w:val="24"/>
        </w:rPr>
        <w:t>понимать интонационные особенности предложений с частицами;</w:t>
      </w:r>
    </w:p>
    <w:p w:rsidR="006C0FB3" w:rsidRPr="00553E63" w:rsidRDefault="006C0FB3" w:rsidP="006C0FB3">
      <w:pPr>
        <w:spacing w:line="240" w:lineRule="auto"/>
        <w:ind w:right="6" w:firstLine="567"/>
        <w:rPr>
          <w:sz w:val="24"/>
          <w:szCs w:val="24"/>
        </w:rPr>
      </w:pPr>
      <w:r w:rsidRPr="00553E63">
        <w:rPr>
          <w:sz w:val="24"/>
          <w:szCs w:val="24"/>
        </w:rPr>
        <w:t>употреблять частицы в речи в соответствии с их значением и стилистической окраской;</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частиц;</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частиц,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характеризовать междометие как особую группу слов;</w:t>
      </w:r>
    </w:p>
    <w:p w:rsidR="006C0FB3" w:rsidRPr="00553E63" w:rsidRDefault="006C0FB3" w:rsidP="006C0FB3">
      <w:pPr>
        <w:spacing w:line="240" w:lineRule="auto"/>
        <w:ind w:right="6" w:firstLine="567"/>
        <w:rPr>
          <w:sz w:val="24"/>
          <w:szCs w:val="24"/>
        </w:rPr>
      </w:pPr>
      <w:r w:rsidRPr="00553E63">
        <w:rPr>
          <w:sz w:val="24"/>
          <w:szCs w:val="24"/>
        </w:rPr>
        <w:t>различать группы междометий по значению; объяснять роль междометий в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звукоподражательных слов и их употребление в разговорной речи, в художественной литературе;</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междометий,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соблюдать пунктуационные нормы оформления предложений с междометиями.</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8 классе обучающийся научится:</w:t>
      </w:r>
    </w:p>
    <w:p w:rsidR="006C0FB3" w:rsidRPr="00553E63" w:rsidRDefault="006C0FB3" w:rsidP="006C0FB3">
      <w:pPr>
        <w:spacing w:line="240" w:lineRule="auto"/>
        <w:ind w:right="6" w:firstLine="567"/>
        <w:rPr>
          <w:sz w:val="24"/>
          <w:szCs w:val="24"/>
        </w:rPr>
      </w:pPr>
      <w:r w:rsidRPr="00553E63">
        <w:rPr>
          <w:sz w:val="24"/>
          <w:szCs w:val="24"/>
        </w:rPr>
        <w:t>определять чеченский язык как один из языков кавказских народов;</w:t>
      </w:r>
    </w:p>
    <w:p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rsidR="006C0FB3" w:rsidRPr="00553E63" w:rsidRDefault="006C0FB3" w:rsidP="006C0FB3">
      <w:pPr>
        <w:spacing w:line="240" w:lineRule="auto"/>
        <w:ind w:right="6" w:firstLine="567"/>
        <w:rPr>
          <w:sz w:val="24"/>
          <w:szCs w:val="24"/>
        </w:rPr>
      </w:pPr>
      <w:r w:rsidRPr="00553E63">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6C0FB3" w:rsidRPr="00553E63" w:rsidRDefault="006C0FB3" w:rsidP="006C0FB3">
      <w:pPr>
        <w:spacing w:line="240" w:lineRule="auto"/>
        <w:ind w:right="6" w:firstLine="567"/>
        <w:rPr>
          <w:sz w:val="24"/>
          <w:szCs w:val="24"/>
        </w:rPr>
      </w:pPr>
      <w:r w:rsidRPr="00553E63">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120 слов;</w:t>
      </w:r>
    </w:p>
    <w:p w:rsidR="006C0FB3" w:rsidRPr="00553E63" w:rsidRDefault="006C0FB3" w:rsidP="006C0FB3">
      <w:pPr>
        <w:spacing w:line="240" w:lineRule="auto"/>
        <w:ind w:right="6" w:firstLine="567"/>
        <w:rPr>
          <w:sz w:val="24"/>
          <w:szCs w:val="24"/>
        </w:rPr>
      </w:pPr>
      <w:bookmarkStart w:id="29" w:name="_Hlk104211569"/>
      <w:r w:rsidRPr="00553E63">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210 слов, для сжатого и выборочного изложения – не менее 230 слов);</w:t>
      </w:r>
    </w:p>
    <w:bookmarkEnd w:id="29"/>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понимать особенности использования мимики и жестов в разговорной речи;</w:t>
      </w:r>
    </w:p>
    <w:p w:rsidR="006C0FB3" w:rsidRPr="00553E63" w:rsidRDefault="006C0FB3" w:rsidP="006C0FB3">
      <w:pPr>
        <w:spacing w:line="240" w:lineRule="auto"/>
        <w:ind w:right="6" w:firstLine="567"/>
        <w:rPr>
          <w:sz w:val="24"/>
          <w:szCs w:val="24"/>
        </w:rPr>
      </w:pPr>
      <w:r w:rsidRPr="00553E63">
        <w:rPr>
          <w:sz w:val="24"/>
          <w:szCs w:val="24"/>
        </w:rPr>
        <w:t>объяснять национальную обусловленность норм речевого этикета;</w:t>
      </w:r>
    </w:p>
    <w:p w:rsidR="006C0FB3" w:rsidRPr="00553E63" w:rsidRDefault="006C0FB3" w:rsidP="006C0FB3">
      <w:pPr>
        <w:spacing w:line="240" w:lineRule="auto"/>
        <w:ind w:right="6" w:firstLine="567"/>
        <w:rPr>
          <w:sz w:val="24"/>
          <w:szCs w:val="24"/>
        </w:rPr>
      </w:pPr>
      <w:r w:rsidRPr="00553E63">
        <w:rPr>
          <w:sz w:val="24"/>
          <w:szCs w:val="24"/>
        </w:rPr>
        <w:lastRenderedPageBreak/>
        <w:t>соблюдать в устной речи и при письме правила чеченского речевого этикета;</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6C0FB3" w:rsidRPr="00553E63" w:rsidRDefault="006C0FB3" w:rsidP="006C0FB3">
      <w:pPr>
        <w:spacing w:line="240" w:lineRule="auto"/>
        <w:ind w:right="6" w:firstLine="567"/>
        <w:rPr>
          <w:sz w:val="24"/>
          <w:szCs w:val="24"/>
        </w:rPr>
      </w:pPr>
      <w:r w:rsidRPr="00553E63">
        <w:rPr>
          <w:sz w:val="24"/>
          <w:szCs w:val="24"/>
        </w:rPr>
        <w:t>указывать способы и средства связи предложений в тексте;</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принадлежности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анализировать языковые средства выразительности в тексте;</w:t>
      </w:r>
    </w:p>
    <w:p w:rsidR="006C0FB3" w:rsidRPr="00553E63" w:rsidRDefault="006C0FB3" w:rsidP="006C0FB3">
      <w:pPr>
        <w:spacing w:line="240" w:lineRule="auto"/>
        <w:ind w:right="6" w:firstLine="567"/>
        <w:rPr>
          <w:sz w:val="24"/>
          <w:szCs w:val="24"/>
        </w:rPr>
      </w:pPr>
      <w:r w:rsidRPr="00553E63">
        <w:rPr>
          <w:sz w:val="24"/>
          <w:szCs w:val="24"/>
        </w:rPr>
        <w:t>распознавать тексты разных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анализировать тексты разных функциональных разновидностей языка и жанров;</w:t>
      </w:r>
    </w:p>
    <w:p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с использованием собственного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160 слов с учётом стиля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t>работать с текстом: создавать тезисы, конспект;</w:t>
      </w:r>
    </w:p>
    <w:p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C0FB3" w:rsidRPr="00553E63" w:rsidRDefault="006C0FB3" w:rsidP="006C0FB3">
      <w:pPr>
        <w:spacing w:line="240" w:lineRule="auto"/>
        <w:ind w:right="6" w:firstLine="567"/>
        <w:rPr>
          <w:sz w:val="24"/>
          <w:szCs w:val="24"/>
        </w:rPr>
      </w:pPr>
      <w:r w:rsidRPr="00553E63">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иметь представление о синтаксисе как разделе лингвистики;</w:t>
      </w:r>
    </w:p>
    <w:p w:rsidR="006C0FB3" w:rsidRPr="00553E63" w:rsidRDefault="006C0FB3" w:rsidP="006C0FB3">
      <w:pPr>
        <w:spacing w:line="240" w:lineRule="auto"/>
        <w:ind w:right="6" w:firstLine="567"/>
        <w:rPr>
          <w:sz w:val="24"/>
          <w:szCs w:val="24"/>
        </w:rPr>
      </w:pPr>
      <w:r w:rsidRPr="00553E63">
        <w:rPr>
          <w:sz w:val="24"/>
          <w:szCs w:val="24"/>
        </w:rPr>
        <w:t>распознавать словосочетание и предложение как единицы синтаксиса;</w:t>
      </w:r>
    </w:p>
    <w:p w:rsidR="006C0FB3" w:rsidRPr="00553E63" w:rsidRDefault="006C0FB3" w:rsidP="006C0FB3">
      <w:pPr>
        <w:spacing w:line="240" w:lineRule="auto"/>
        <w:ind w:right="6" w:firstLine="567"/>
        <w:rPr>
          <w:sz w:val="24"/>
          <w:szCs w:val="24"/>
        </w:rPr>
      </w:pPr>
      <w:r w:rsidRPr="00553E63">
        <w:rPr>
          <w:sz w:val="24"/>
          <w:szCs w:val="24"/>
        </w:rPr>
        <w:t>различать функции знаков препинания;</w:t>
      </w:r>
    </w:p>
    <w:p w:rsidR="006C0FB3" w:rsidRPr="00553E63" w:rsidRDefault="006C0FB3" w:rsidP="006C0FB3">
      <w:pPr>
        <w:spacing w:line="240" w:lineRule="auto"/>
        <w:ind w:right="6" w:firstLine="567"/>
        <w:rPr>
          <w:sz w:val="24"/>
          <w:szCs w:val="24"/>
        </w:rPr>
      </w:pPr>
      <w:r w:rsidRPr="00553E63">
        <w:rPr>
          <w:sz w:val="24"/>
          <w:szCs w:val="24"/>
        </w:rPr>
        <w:t>распознавать словосочетания по морфологическим свойствам главного слова: именные, глагольные;</w:t>
      </w:r>
    </w:p>
    <w:p w:rsidR="006C0FB3" w:rsidRPr="00553E63" w:rsidRDefault="006C0FB3" w:rsidP="006C0FB3">
      <w:pPr>
        <w:spacing w:line="240" w:lineRule="auto"/>
        <w:ind w:right="6" w:firstLine="567"/>
        <w:rPr>
          <w:sz w:val="24"/>
          <w:szCs w:val="24"/>
        </w:rPr>
      </w:pPr>
      <w:r w:rsidRPr="00553E63">
        <w:rPr>
          <w:sz w:val="24"/>
          <w:szCs w:val="24"/>
        </w:rPr>
        <w:t>определять типы подчинительной связи слов в словосочетании: согласование, управление, примыкание;</w:t>
      </w:r>
    </w:p>
    <w:p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словосочетаний;</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форму зависимого слова при управлении и согласовании;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анализ словосочетаний;</w:t>
      </w:r>
    </w:p>
    <w:p w:rsidR="006C0FB3" w:rsidRPr="00553E63" w:rsidRDefault="006C0FB3" w:rsidP="006C0FB3">
      <w:pPr>
        <w:spacing w:line="240" w:lineRule="auto"/>
        <w:ind w:right="6" w:firstLine="567"/>
        <w:rPr>
          <w:sz w:val="24"/>
          <w:szCs w:val="24"/>
        </w:rPr>
      </w:pPr>
      <w:r w:rsidRPr="00553E63">
        <w:rPr>
          <w:sz w:val="24"/>
          <w:szCs w:val="24"/>
        </w:rPr>
        <w:t>характеризовать основные признаки предложения, средства оформления предложения в устной и письменной речи;</w:t>
      </w:r>
    </w:p>
    <w:p w:rsidR="006C0FB3" w:rsidRPr="00553E63" w:rsidRDefault="006C0FB3" w:rsidP="006C0FB3">
      <w:pPr>
        <w:spacing w:line="240" w:lineRule="auto"/>
        <w:ind w:right="6" w:firstLine="567"/>
        <w:rPr>
          <w:sz w:val="24"/>
          <w:szCs w:val="24"/>
        </w:rPr>
      </w:pPr>
      <w:r w:rsidRPr="00553E63">
        <w:rPr>
          <w:sz w:val="24"/>
          <w:szCs w:val="24"/>
        </w:rPr>
        <w:t>различать функции знаков препинания;</w:t>
      </w:r>
    </w:p>
    <w:p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rsidR="006C0FB3" w:rsidRPr="00553E63" w:rsidRDefault="006C0FB3" w:rsidP="006C0FB3">
      <w:pPr>
        <w:spacing w:line="240" w:lineRule="auto"/>
        <w:ind w:right="6" w:firstLine="567"/>
        <w:rPr>
          <w:sz w:val="24"/>
          <w:szCs w:val="24"/>
        </w:rPr>
      </w:pPr>
      <w:r w:rsidRPr="00553E63">
        <w:rPr>
          <w:sz w:val="24"/>
          <w:szCs w:val="24"/>
        </w:rPr>
        <w:t>использовать в текстах публицистического стиля риторическое восклицание, вопросно-ответную форму изложения;</w:t>
      </w:r>
    </w:p>
    <w:p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количеству грамматических основ;</w:t>
      </w:r>
    </w:p>
    <w:p w:rsidR="006C0FB3" w:rsidRPr="00553E63" w:rsidRDefault="006C0FB3" w:rsidP="006C0FB3">
      <w:pPr>
        <w:spacing w:line="240" w:lineRule="auto"/>
        <w:ind w:right="6" w:firstLine="567"/>
        <w:rPr>
          <w:sz w:val="24"/>
          <w:szCs w:val="24"/>
        </w:rPr>
      </w:pPr>
      <w:r w:rsidRPr="00553E63">
        <w:rPr>
          <w:sz w:val="24"/>
          <w:szCs w:val="24"/>
        </w:rPr>
        <w:t>различать способы выражения подлежащего, виды сказуемого и способы его выражения;</w:t>
      </w:r>
    </w:p>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тире между подлежащим и сказуемым;</w:t>
      </w:r>
    </w:p>
    <w:p w:rsidR="006C0FB3" w:rsidRPr="00553E63" w:rsidRDefault="006C0FB3" w:rsidP="006C0FB3">
      <w:pPr>
        <w:spacing w:line="240" w:lineRule="auto"/>
        <w:ind w:right="6" w:firstLine="567"/>
        <w:rPr>
          <w:sz w:val="24"/>
          <w:szCs w:val="24"/>
        </w:rPr>
      </w:pPr>
      <w:r w:rsidRPr="00553E63">
        <w:rPr>
          <w:sz w:val="24"/>
          <w:szCs w:val="24"/>
        </w:rP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C0FB3" w:rsidRPr="00553E63" w:rsidRDefault="006C0FB3" w:rsidP="006C0FB3">
      <w:pPr>
        <w:spacing w:line="240" w:lineRule="auto"/>
        <w:ind w:right="6" w:firstLine="567"/>
        <w:rPr>
          <w:sz w:val="24"/>
          <w:szCs w:val="24"/>
        </w:rPr>
      </w:pPr>
      <w:r w:rsidRPr="00553E63">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C0FB3" w:rsidRPr="00553E63" w:rsidRDefault="006C0FB3" w:rsidP="006C0FB3">
      <w:pPr>
        <w:spacing w:line="240" w:lineRule="auto"/>
        <w:ind w:right="6" w:firstLine="567"/>
        <w:rPr>
          <w:sz w:val="24"/>
          <w:szCs w:val="24"/>
        </w:rPr>
      </w:pPr>
      <w:r w:rsidRPr="00553E63">
        <w:rPr>
          <w:sz w:val="24"/>
          <w:szCs w:val="24"/>
        </w:rPr>
        <w:t>распознавать односоставные предложения, их грамматические признаки, морфологические средства выражения главных членов;</w:t>
      </w:r>
    </w:p>
    <w:p w:rsidR="006C0FB3" w:rsidRPr="00553E63" w:rsidRDefault="006C0FB3" w:rsidP="006C0FB3">
      <w:pPr>
        <w:spacing w:line="240" w:lineRule="auto"/>
        <w:ind w:right="6" w:firstLine="567"/>
        <w:rPr>
          <w:sz w:val="24"/>
          <w:szCs w:val="24"/>
        </w:rPr>
      </w:pPr>
      <w:r w:rsidRPr="00553E63">
        <w:rPr>
          <w:sz w:val="24"/>
          <w:szCs w:val="24"/>
        </w:rPr>
        <w:t>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p>
    <w:p w:rsidR="006C0FB3" w:rsidRPr="00553E63" w:rsidRDefault="006C0FB3" w:rsidP="006C0FB3">
      <w:pPr>
        <w:spacing w:line="240" w:lineRule="auto"/>
        <w:ind w:right="6" w:firstLine="567"/>
        <w:rPr>
          <w:sz w:val="24"/>
          <w:szCs w:val="24"/>
        </w:rPr>
      </w:pPr>
      <w:r w:rsidRPr="00553E63">
        <w:rPr>
          <w:sz w:val="24"/>
          <w:szCs w:val="24"/>
        </w:rPr>
        <w:t>характеризовать грамматические различия односоставных предложений и двусоставных неполных предложений;</w:t>
      </w:r>
    </w:p>
    <w:p w:rsidR="006C0FB3" w:rsidRPr="00553E63" w:rsidRDefault="006C0FB3" w:rsidP="006C0FB3">
      <w:pPr>
        <w:spacing w:line="240" w:lineRule="auto"/>
        <w:ind w:right="6" w:firstLine="567"/>
        <w:rPr>
          <w:sz w:val="24"/>
          <w:szCs w:val="24"/>
        </w:rPr>
      </w:pPr>
      <w:r w:rsidRPr="00553E63">
        <w:rPr>
          <w:sz w:val="24"/>
          <w:szCs w:val="24"/>
        </w:rPr>
        <w:t>выявлять синтаксическую синонимию односоставных и двусоставных предложений;</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односоставных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грамматические, интонационные и пунктуационные особенности предложений со словами: хӀаъ, хӀан-хӀа (да, нет);</w:t>
      </w:r>
    </w:p>
    <w:p w:rsidR="006C0FB3" w:rsidRPr="00553E63" w:rsidRDefault="006C0FB3" w:rsidP="006C0FB3">
      <w:pPr>
        <w:spacing w:line="240" w:lineRule="auto"/>
        <w:ind w:right="6" w:firstLine="567"/>
        <w:rPr>
          <w:sz w:val="24"/>
          <w:szCs w:val="24"/>
        </w:rPr>
      </w:pPr>
      <w:r w:rsidRPr="00553E63">
        <w:rPr>
          <w:sz w:val="24"/>
          <w:szCs w:val="24"/>
        </w:rPr>
        <w:t>характеризовать признаки однородных членов предложения, средства их связи (союзная и бессоюзная связь);</w:t>
      </w:r>
    </w:p>
    <w:p w:rsidR="006C0FB3" w:rsidRPr="00553E63" w:rsidRDefault="006C0FB3" w:rsidP="006C0FB3">
      <w:pPr>
        <w:spacing w:line="240" w:lineRule="auto"/>
        <w:ind w:right="6" w:firstLine="567"/>
        <w:rPr>
          <w:sz w:val="24"/>
          <w:szCs w:val="24"/>
        </w:rPr>
      </w:pPr>
      <w:r w:rsidRPr="00553E63">
        <w:rPr>
          <w:sz w:val="24"/>
          <w:szCs w:val="24"/>
        </w:rPr>
        <w:t>различать однородные и неоднородные определения;</w:t>
      </w:r>
    </w:p>
    <w:p w:rsidR="006C0FB3" w:rsidRPr="00553E63" w:rsidRDefault="006C0FB3" w:rsidP="006C0FB3">
      <w:pPr>
        <w:spacing w:line="240" w:lineRule="auto"/>
        <w:ind w:right="6" w:firstLine="567"/>
        <w:rPr>
          <w:sz w:val="24"/>
          <w:szCs w:val="24"/>
        </w:rPr>
      </w:pPr>
      <w:r w:rsidRPr="00553E63">
        <w:rPr>
          <w:sz w:val="24"/>
          <w:szCs w:val="24"/>
        </w:rPr>
        <w:t>находить обобщающие слова при однородных членах;</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в речи сочетаний однородных членов разных типов;</w:t>
      </w:r>
    </w:p>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предложениях с обобщающим словом при однородных членах;</w:t>
      </w:r>
    </w:p>
    <w:p w:rsidR="006C0FB3" w:rsidRPr="00553E63" w:rsidRDefault="006C0FB3" w:rsidP="006C0FB3">
      <w:pPr>
        <w:spacing w:line="240" w:lineRule="auto"/>
        <w:ind w:right="6" w:firstLine="567"/>
        <w:rPr>
          <w:sz w:val="24"/>
          <w:szCs w:val="24"/>
        </w:rPr>
      </w:pPr>
      <w:r w:rsidRPr="00553E63">
        <w:rPr>
          <w:sz w:val="24"/>
          <w:szCs w:val="24"/>
        </w:rPr>
        <w:t>ставить знаки препинания в предложениях с однородными членами, связанными попарно с помощью повторяющихся союзов: а, йа (и, или);</w:t>
      </w:r>
    </w:p>
    <w:p w:rsidR="006C0FB3" w:rsidRPr="00553E63" w:rsidRDefault="006C0FB3" w:rsidP="006C0FB3">
      <w:pPr>
        <w:spacing w:line="240" w:lineRule="auto"/>
        <w:ind w:right="6" w:firstLine="567"/>
        <w:rPr>
          <w:sz w:val="24"/>
          <w:szCs w:val="24"/>
        </w:rPr>
      </w:pPr>
      <w:r w:rsidRPr="00553E63">
        <w:rPr>
          <w:sz w:val="24"/>
          <w:szCs w:val="24"/>
        </w:rPr>
        <w:t>распознавать простые неосложнённые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вставными конструкциями, междометиями;</w:t>
      </w:r>
    </w:p>
    <w:p w:rsidR="006C0FB3" w:rsidRPr="00553E63" w:rsidRDefault="006C0FB3" w:rsidP="006C0FB3">
      <w:pPr>
        <w:spacing w:line="240" w:lineRule="auto"/>
        <w:ind w:right="6" w:firstLine="567"/>
        <w:rPr>
          <w:sz w:val="24"/>
          <w:szCs w:val="24"/>
        </w:rPr>
      </w:pPr>
      <w:r w:rsidRPr="00553E63">
        <w:rPr>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w:t>
      </w:r>
    </w:p>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нормы постановки знаков препинания в предложениях с вводными и вставными конструкциями, обращениями и междометиями;</w:t>
      </w:r>
    </w:p>
    <w:p w:rsidR="006C0FB3" w:rsidRPr="00553E63" w:rsidRDefault="006C0FB3" w:rsidP="006C0FB3">
      <w:pPr>
        <w:spacing w:line="240" w:lineRule="auto"/>
        <w:ind w:right="6" w:firstLine="567"/>
        <w:rPr>
          <w:sz w:val="24"/>
          <w:szCs w:val="24"/>
        </w:rPr>
      </w:pPr>
      <w:r w:rsidRPr="00553E63">
        <w:rPr>
          <w:sz w:val="24"/>
          <w:szCs w:val="24"/>
        </w:rPr>
        <w:t>употреблять обращения в диалогической и монологической речи, в письмах, объявлениях;</w:t>
      </w:r>
    </w:p>
    <w:p w:rsidR="006C0FB3" w:rsidRPr="00553E63" w:rsidRDefault="006C0FB3" w:rsidP="006C0FB3">
      <w:pPr>
        <w:spacing w:line="240" w:lineRule="auto"/>
        <w:ind w:right="6" w:firstLine="567"/>
        <w:rPr>
          <w:sz w:val="24"/>
          <w:szCs w:val="24"/>
        </w:rPr>
      </w:pPr>
      <w:r w:rsidRPr="00553E63">
        <w:rPr>
          <w:sz w:val="24"/>
          <w:szCs w:val="24"/>
        </w:rPr>
        <w:t>различать вводные и вставные конструкции;</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предложений с вводными и вставными конструкциями, обращениями и междометиями в речи, понимать их функции;</w:t>
      </w:r>
    </w:p>
    <w:p w:rsidR="006C0FB3" w:rsidRPr="00553E63" w:rsidRDefault="006C0FB3" w:rsidP="006C0FB3">
      <w:pPr>
        <w:spacing w:line="240" w:lineRule="auto"/>
        <w:ind w:right="6" w:firstLine="567"/>
        <w:rPr>
          <w:sz w:val="24"/>
          <w:szCs w:val="24"/>
        </w:rPr>
      </w:pPr>
      <w:r w:rsidRPr="00553E63">
        <w:rPr>
          <w:sz w:val="24"/>
          <w:szCs w:val="24"/>
        </w:rPr>
        <w:t>выявлять омонимию членов предложения и вводных слов, словосочетаний;</w:t>
      </w:r>
    </w:p>
    <w:p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предложений с вводными и вставными конструкциями, обращениями (распространенными и нераспространенными), междометиями;</w:t>
      </w:r>
    </w:p>
    <w:p w:rsidR="006C0FB3" w:rsidRPr="00553E63" w:rsidRDefault="006C0FB3" w:rsidP="006C0FB3">
      <w:pPr>
        <w:spacing w:line="240" w:lineRule="auto"/>
        <w:ind w:right="6" w:firstLine="567"/>
        <w:rPr>
          <w:sz w:val="24"/>
          <w:szCs w:val="24"/>
        </w:rPr>
      </w:pPr>
      <w:r w:rsidRPr="00553E63">
        <w:rPr>
          <w:sz w:val="24"/>
          <w:szCs w:val="24"/>
        </w:rPr>
        <w:t>пользоваться вводными словами в речи для выражения уверенности, различных чувств, оценки, привлечения внимания;</w:t>
      </w:r>
    </w:p>
    <w:p w:rsidR="006C0FB3" w:rsidRPr="00553E63" w:rsidRDefault="006C0FB3" w:rsidP="006C0FB3">
      <w:pPr>
        <w:spacing w:line="240" w:lineRule="auto"/>
        <w:ind w:right="6" w:firstLine="567"/>
        <w:rPr>
          <w:sz w:val="24"/>
          <w:szCs w:val="24"/>
        </w:rPr>
      </w:pPr>
      <w:r w:rsidRPr="00553E63">
        <w:rPr>
          <w:sz w:val="24"/>
          <w:szCs w:val="24"/>
        </w:rPr>
        <w:lastRenderedPageBreak/>
        <w:t>соблюдать интонацию и применять правила пунктуации в предложениях с вводными словами и вставными конструкциями;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предложений;</w:t>
      </w:r>
    </w:p>
    <w:p w:rsidR="006C0FB3" w:rsidRPr="00553E63" w:rsidRDefault="006C0FB3" w:rsidP="006C0FB3">
      <w:pPr>
        <w:spacing w:line="240" w:lineRule="auto"/>
        <w:ind w:right="6" w:firstLine="567"/>
        <w:rPr>
          <w:sz w:val="24"/>
          <w:szCs w:val="24"/>
        </w:rPr>
      </w:pPr>
      <w:r w:rsidRPr="00553E63">
        <w:rPr>
          <w:sz w:val="24"/>
          <w:szCs w:val="24"/>
        </w:rPr>
        <w:t>распознавать прямую и косвенную речь;</w:t>
      </w:r>
    </w:p>
    <w:p w:rsidR="006C0FB3" w:rsidRPr="00553E63" w:rsidRDefault="006C0FB3" w:rsidP="006C0FB3">
      <w:pPr>
        <w:spacing w:line="240" w:lineRule="auto"/>
        <w:ind w:right="6" w:firstLine="567"/>
        <w:rPr>
          <w:sz w:val="24"/>
          <w:szCs w:val="24"/>
        </w:rPr>
      </w:pPr>
      <w:r w:rsidRPr="00553E63">
        <w:rPr>
          <w:sz w:val="24"/>
          <w:szCs w:val="24"/>
        </w:rPr>
        <w:t>выявлять синонимию предложений с прямой и косвенной речью;</w:t>
      </w:r>
    </w:p>
    <w:p w:rsidR="006C0FB3" w:rsidRPr="00553E63" w:rsidRDefault="006C0FB3" w:rsidP="006C0FB3">
      <w:pPr>
        <w:spacing w:line="240" w:lineRule="auto"/>
        <w:ind w:right="6" w:firstLine="567"/>
        <w:rPr>
          <w:sz w:val="24"/>
          <w:szCs w:val="24"/>
        </w:rPr>
      </w:pPr>
      <w:r w:rsidRPr="00553E63">
        <w:rPr>
          <w:sz w:val="24"/>
          <w:szCs w:val="24"/>
        </w:rPr>
        <w:t>правильно оформлять диалог, цитаты и предложения с прямой речью;</w:t>
      </w:r>
    </w:p>
    <w:p w:rsidR="006C0FB3" w:rsidRPr="00553E63" w:rsidRDefault="006C0FB3" w:rsidP="006C0FB3">
      <w:pPr>
        <w:spacing w:line="240" w:lineRule="auto"/>
        <w:ind w:right="6" w:firstLine="567"/>
        <w:rPr>
          <w:sz w:val="24"/>
          <w:szCs w:val="24"/>
        </w:rPr>
      </w:pPr>
      <w:r w:rsidRPr="00553E63">
        <w:rPr>
          <w:sz w:val="24"/>
          <w:szCs w:val="24"/>
        </w:rPr>
        <w:t>цитировать и применять разные способы включения цитат в высказывание;</w:t>
      </w:r>
    </w:p>
    <w:p w:rsidR="006C0FB3" w:rsidRPr="00553E63" w:rsidRDefault="006C0FB3" w:rsidP="006C0FB3">
      <w:pPr>
        <w:spacing w:line="240" w:lineRule="auto"/>
        <w:ind w:right="6" w:firstLine="567"/>
        <w:rPr>
          <w:sz w:val="24"/>
          <w:szCs w:val="24"/>
        </w:rPr>
      </w:pPr>
      <w:r w:rsidRPr="00553E63">
        <w:rPr>
          <w:sz w:val="24"/>
          <w:szCs w:val="24"/>
        </w:rPr>
        <w:t>применять правила построения предложений с прямой и косвенной речью, при цитировании;</w:t>
      </w:r>
    </w:p>
    <w:p w:rsidR="006C0FB3" w:rsidRPr="00553E63" w:rsidRDefault="006C0FB3" w:rsidP="006C0FB3">
      <w:pPr>
        <w:spacing w:line="240" w:lineRule="auto"/>
        <w:ind w:right="6" w:firstLine="567"/>
        <w:rPr>
          <w:sz w:val="24"/>
          <w:szCs w:val="24"/>
        </w:rPr>
      </w:pPr>
      <w:r w:rsidRPr="00553E63">
        <w:rPr>
          <w:sz w:val="24"/>
          <w:szCs w:val="24"/>
        </w:rPr>
        <w:t>соблюдать правила постановки знаков препинания в предложениях с прямой и косвенной речью, при цитировании.</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9 классе обучающийся научится:</w:t>
      </w:r>
    </w:p>
    <w:p w:rsidR="006C0FB3" w:rsidRPr="00553E63" w:rsidRDefault="006C0FB3" w:rsidP="006C0FB3">
      <w:pPr>
        <w:spacing w:line="240" w:lineRule="auto"/>
        <w:ind w:right="6" w:firstLine="567"/>
        <w:rPr>
          <w:sz w:val="24"/>
          <w:szCs w:val="24"/>
        </w:rPr>
      </w:pPr>
      <w:r w:rsidRPr="00553E63">
        <w:rPr>
          <w:sz w:val="24"/>
          <w:szCs w:val="24"/>
        </w:rPr>
        <w:t>осознавать роль чеченского языка в жизни человека, республики, общества;</w:t>
      </w:r>
    </w:p>
    <w:p w:rsidR="006C0FB3" w:rsidRPr="00553E63" w:rsidRDefault="006C0FB3" w:rsidP="006C0FB3">
      <w:pPr>
        <w:spacing w:line="240" w:lineRule="auto"/>
        <w:ind w:right="6" w:firstLine="567"/>
        <w:rPr>
          <w:sz w:val="24"/>
          <w:szCs w:val="24"/>
        </w:rPr>
      </w:pPr>
      <w:r w:rsidRPr="00553E63">
        <w:rPr>
          <w:sz w:val="24"/>
          <w:szCs w:val="24"/>
        </w:rPr>
        <w:t>понимать внутренние и внешние функции чеченского языка и рассказывать о них;</w:t>
      </w:r>
    </w:p>
    <w:p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w:t>
      </w:r>
    </w:p>
    <w:p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rsidR="006C0FB3" w:rsidRPr="00553E63" w:rsidRDefault="006C0FB3" w:rsidP="006C0FB3">
      <w:pPr>
        <w:spacing w:line="240" w:lineRule="auto"/>
        <w:ind w:right="6" w:firstLine="567"/>
        <w:rPr>
          <w:sz w:val="24"/>
          <w:szCs w:val="24"/>
        </w:rPr>
      </w:pPr>
      <w:r w:rsidRPr="00553E63">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130 слов;</w:t>
      </w:r>
    </w:p>
    <w:p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250 слов, для сжатого и выборочного изложения – не менее 270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анализировать текст: определять тему 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t>подбирать заголовок, отражающий тему или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t>устанавливать принадлежность текста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находить в тексте типовые фрагменты – описание, повествование, рассуждение-доказательство, оценочные высказывания;</w:t>
      </w:r>
    </w:p>
    <w:p w:rsidR="006C0FB3" w:rsidRPr="00553E63" w:rsidRDefault="006C0FB3" w:rsidP="006C0FB3">
      <w:pPr>
        <w:spacing w:line="240" w:lineRule="auto"/>
        <w:ind w:right="6" w:firstLine="567"/>
        <w:rPr>
          <w:sz w:val="24"/>
          <w:szCs w:val="24"/>
        </w:rPr>
      </w:pPr>
      <w:r w:rsidRPr="00553E63">
        <w:rPr>
          <w:sz w:val="24"/>
          <w:szCs w:val="24"/>
        </w:rPr>
        <w:t>прогнозировать содержание текста по заголовку, ключевым словам, зачину или концовке;</w:t>
      </w:r>
    </w:p>
    <w:p w:rsidR="006C0FB3" w:rsidRPr="00553E63" w:rsidRDefault="006C0FB3" w:rsidP="006C0FB3">
      <w:pPr>
        <w:spacing w:line="240" w:lineRule="auto"/>
        <w:ind w:right="6" w:firstLine="567"/>
        <w:rPr>
          <w:sz w:val="24"/>
          <w:szCs w:val="24"/>
        </w:rPr>
      </w:pPr>
      <w:r w:rsidRPr="00553E63">
        <w:rPr>
          <w:sz w:val="24"/>
          <w:szCs w:val="24"/>
        </w:rPr>
        <w:t>выявлять отличительные признаки текстов разных жанров;</w:t>
      </w:r>
    </w:p>
    <w:p w:rsidR="006C0FB3" w:rsidRPr="00553E63" w:rsidRDefault="006C0FB3" w:rsidP="006C0FB3">
      <w:pPr>
        <w:spacing w:line="240" w:lineRule="auto"/>
        <w:ind w:right="6" w:firstLine="567"/>
        <w:rPr>
          <w:sz w:val="24"/>
          <w:szCs w:val="24"/>
        </w:rPr>
      </w:pPr>
      <w:r w:rsidRPr="00553E63">
        <w:rPr>
          <w:sz w:val="24"/>
          <w:szCs w:val="24"/>
        </w:rPr>
        <w:t>создавать высказывание на основе текста: выражать своё отношение к прочитанному или прослушанному тексту в устной и письменной форме;</w:t>
      </w:r>
    </w:p>
    <w:p w:rsidR="006C0FB3" w:rsidRPr="00553E63" w:rsidRDefault="006C0FB3" w:rsidP="006C0FB3">
      <w:pPr>
        <w:spacing w:line="240" w:lineRule="auto"/>
        <w:ind w:right="6" w:firstLine="567"/>
        <w:rPr>
          <w:sz w:val="24"/>
          <w:szCs w:val="24"/>
        </w:rPr>
      </w:pPr>
      <w:r w:rsidRPr="00553E63">
        <w:rPr>
          <w:sz w:val="24"/>
          <w:szCs w:val="24"/>
        </w:rPr>
        <w:t xml:space="preserve">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w:t>
      </w:r>
      <w:r w:rsidRPr="00553E63">
        <w:rPr>
          <w:sz w:val="24"/>
          <w:szCs w:val="24"/>
        </w:rPr>
        <w:lastRenderedPageBreak/>
        <w:t>объём позволяет раскрыть тему, выразить главную мысль), сочинения объёмом не менее 220 слов с учётом стиля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C0FB3" w:rsidRPr="00553E63" w:rsidRDefault="006C0FB3" w:rsidP="006C0FB3">
      <w:pPr>
        <w:spacing w:line="240" w:lineRule="auto"/>
        <w:ind w:right="6" w:firstLine="567"/>
        <w:rPr>
          <w:sz w:val="24"/>
          <w:szCs w:val="24"/>
        </w:rPr>
      </w:pPr>
      <w:r w:rsidRPr="00553E63">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C0FB3" w:rsidRPr="00553E63" w:rsidRDefault="006C0FB3" w:rsidP="006C0FB3">
      <w:pPr>
        <w:spacing w:line="240" w:lineRule="auto"/>
        <w:ind w:right="6" w:firstLine="567"/>
        <w:rPr>
          <w:sz w:val="24"/>
          <w:szCs w:val="24"/>
        </w:rPr>
      </w:pPr>
      <w:r w:rsidRPr="00553E63">
        <w:rPr>
          <w:sz w:val="24"/>
          <w:szCs w:val="24"/>
        </w:rPr>
        <w:t>характеризовать разные функционально-смысловые типы речи, понимать особенности их сочетания в пределах одного текста;</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C0FB3" w:rsidRPr="00553E63" w:rsidRDefault="006C0FB3" w:rsidP="006C0FB3">
      <w:pPr>
        <w:spacing w:line="240" w:lineRule="auto"/>
        <w:ind w:right="6" w:firstLine="567"/>
        <w:rPr>
          <w:sz w:val="24"/>
          <w:szCs w:val="24"/>
        </w:rPr>
      </w:pPr>
      <w:r w:rsidRPr="00553E63">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C0FB3" w:rsidRPr="00553E63" w:rsidRDefault="006C0FB3" w:rsidP="006C0FB3">
      <w:pPr>
        <w:spacing w:line="240" w:lineRule="auto"/>
        <w:ind w:right="6" w:firstLine="567"/>
        <w:rPr>
          <w:sz w:val="24"/>
          <w:szCs w:val="24"/>
        </w:rPr>
      </w:pPr>
      <w:r w:rsidRPr="00553E63">
        <w:rPr>
          <w:sz w:val="24"/>
          <w:szCs w:val="24"/>
        </w:rPr>
        <w:t>составлять тезисы, конспект, писать рецензию, реферат;</w:t>
      </w:r>
    </w:p>
    <w:p w:rsidR="006C0FB3" w:rsidRPr="00553E63" w:rsidRDefault="006C0FB3" w:rsidP="006C0FB3">
      <w:pPr>
        <w:spacing w:line="240" w:lineRule="auto"/>
        <w:ind w:right="6" w:firstLine="567"/>
        <w:rPr>
          <w:sz w:val="24"/>
          <w:szCs w:val="24"/>
        </w:rPr>
      </w:pPr>
      <w:r w:rsidRPr="00553E63">
        <w:rPr>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C0FB3" w:rsidRPr="00553E63" w:rsidRDefault="006C0FB3" w:rsidP="006C0FB3">
      <w:pPr>
        <w:spacing w:line="240" w:lineRule="auto"/>
        <w:ind w:right="6" w:firstLine="567"/>
        <w:rPr>
          <w:sz w:val="24"/>
          <w:szCs w:val="24"/>
        </w:rPr>
      </w:pPr>
      <w:r w:rsidRPr="00553E63">
        <w:rPr>
          <w:sz w:val="24"/>
          <w:szCs w:val="24"/>
        </w:rPr>
        <w:t>исправлять речевые недостатки, редактировать текст;</w:t>
      </w:r>
    </w:p>
    <w:p w:rsidR="006C0FB3" w:rsidRPr="00553E63" w:rsidRDefault="006C0FB3" w:rsidP="006C0FB3">
      <w:pPr>
        <w:spacing w:line="240" w:lineRule="auto"/>
        <w:ind w:right="6" w:firstLine="567"/>
        <w:rPr>
          <w:sz w:val="24"/>
          <w:szCs w:val="24"/>
        </w:rPr>
      </w:pPr>
      <w:r w:rsidRPr="00553E63">
        <w:rPr>
          <w:sz w:val="24"/>
          <w:szCs w:val="24"/>
        </w:rPr>
        <w:t>выявлять отличительные особенности языка художественной литературы в сравнении с другими функциональными разновидностями языка;</w:t>
      </w:r>
    </w:p>
    <w:p w:rsidR="006C0FB3" w:rsidRPr="00553E63" w:rsidRDefault="006C0FB3" w:rsidP="006C0FB3">
      <w:pPr>
        <w:spacing w:line="240" w:lineRule="auto"/>
        <w:ind w:right="6" w:firstLine="567"/>
        <w:rPr>
          <w:sz w:val="24"/>
          <w:szCs w:val="24"/>
        </w:rPr>
      </w:pPr>
      <w:r w:rsidRPr="00553E63">
        <w:rPr>
          <w:sz w:val="24"/>
          <w:szCs w:val="24"/>
        </w:rPr>
        <w:t>распознавать метафору, олицетворение, эпитет, гиперболу, сравнение;</w:t>
      </w:r>
    </w:p>
    <w:p w:rsidR="006C0FB3" w:rsidRPr="00553E63" w:rsidRDefault="006C0FB3" w:rsidP="006C0FB3">
      <w:pPr>
        <w:spacing w:line="240" w:lineRule="auto"/>
        <w:ind w:right="6" w:firstLine="567"/>
        <w:rPr>
          <w:sz w:val="24"/>
          <w:szCs w:val="24"/>
        </w:rPr>
      </w:pPr>
      <w:r w:rsidRPr="00553E63">
        <w:rPr>
          <w:sz w:val="24"/>
          <w:szCs w:val="24"/>
        </w:rPr>
        <w:t>выявлять основные средства синтаксической связи между частями сложного предложения;</w:t>
      </w:r>
    </w:p>
    <w:p w:rsidR="006C0FB3" w:rsidRPr="00553E63" w:rsidRDefault="006C0FB3" w:rsidP="006C0FB3">
      <w:pPr>
        <w:spacing w:line="240" w:lineRule="auto"/>
        <w:ind w:right="6" w:firstLine="567"/>
        <w:rPr>
          <w:sz w:val="24"/>
          <w:szCs w:val="24"/>
        </w:rPr>
      </w:pPr>
      <w:r w:rsidRPr="00553E63">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6C0FB3" w:rsidRPr="00553E63" w:rsidRDefault="006C0FB3" w:rsidP="006C0FB3">
      <w:pPr>
        <w:spacing w:line="240" w:lineRule="auto"/>
        <w:ind w:right="6" w:firstLine="567"/>
        <w:rPr>
          <w:sz w:val="24"/>
          <w:szCs w:val="24"/>
        </w:rPr>
      </w:pPr>
      <w:r w:rsidRPr="00553E63">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6C0FB3" w:rsidRPr="00553E63" w:rsidRDefault="006C0FB3" w:rsidP="006C0FB3">
      <w:pPr>
        <w:spacing w:line="240" w:lineRule="auto"/>
        <w:ind w:right="6" w:firstLine="567"/>
        <w:rPr>
          <w:sz w:val="24"/>
          <w:szCs w:val="24"/>
        </w:rPr>
      </w:pPr>
      <w:r w:rsidRPr="00553E63">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сложносочинённых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понимать основные нормы построения сложносочинённого предложения;</w:t>
      </w:r>
    </w:p>
    <w:p w:rsidR="006C0FB3" w:rsidRPr="00553E63" w:rsidRDefault="006C0FB3" w:rsidP="006C0FB3">
      <w:pPr>
        <w:spacing w:line="240" w:lineRule="auto"/>
        <w:ind w:right="6" w:firstLine="567"/>
        <w:rPr>
          <w:sz w:val="24"/>
          <w:szCs w:val="24"/>
        </w:rPr>
      </w:pPr>
      <w:r w:rsidRPr="00553E63">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6C0FB3" w:rsidRPr="00553E63" w:rsidRDefault="006C0FB3" w:rsidP="006C0FB3">
      <w:pPr>
        <w:spacing w:line="240" w:lineRule="auto"/>
        <w:ind w:right="6" w:firstLine="567"/>
        <w:rPr>
          <w:sz w:val="24"/>
          <w:szCs w:val="24"/>
        </w:rPr>
      </w:pPr>
      <w:bookmarkStart w:id="30" w:name="_Hlk104821950"/>
      <w:r w:rsidRPr="00553E63">
        <w:rPr>
          <w:sz w:val="24"/>
          <w:szCs w:val="24"/>
        </w:rPr>
        <w:t>проводить синтаксический и пунктуационный анализ сложносочинённых предложений;</w:t>
      </w:r>
    </w:p>
    <w:bookmarkEnd w:id="30"/>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сложносочинённых предложениях;</w:t>
      </w:r>
    </w:p>
    <w:p w:rsidR="006C0FB3" w:rsidRPr="00553E63" w:rsidRDefault="006C0FB3" w:rsidP="006C0FB3">
      <w:pPr>
        <w:spacing w:line="240" w:lineRule="auto"/>
        <w:ind w:right="6" w:firstLine="567"/>
        <w:rPr>
          <w:sz w:val="24"/>
          <w:szCs w:val="24"/>
        </w:rPr>
      </w:pPr>
      <w:r w:rsidRPr="00553E63">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6C0FB3" w:rsidRPr="00553E63" w:rsidRDefault="006C0FB3" w:rsidP="006C0FB3">
      <w:pPr>
        <w:spacing w:line="240" w:lineRule="auto"/>
        <w:ind w:right="6" w:firstLine="567"/>
        <w:rPr>
          <w:sz w:val="24"/>
          <w:szCs w:val="24"/>
        </w:rPr>
      </w:pPr>
      <w:r w:rsidRPr="00553E63">
        <w:rPr>
          <w:sz w:val="24"/>
          <w:szCs w:val="24"/>
        </w:rPr>
        <w:t>различать подчинительные союзы и союзные слова;</w:t>
      </w:r>
    </w:p>
    <w:p w:rsidR="006C0FB3" w:rsidRPr="00553E63" w:rsidRDefault="006C0FB3" w:rsidP="006C0FB3">
      <w:pPr>
        <w:spacing w:line="240" w:lineRule="auto"/>
        <w:ind w:right="6" w:firstLine="567"/>
        <w:rPr>
          <w:sz w:val="24"/>
          <w:szCs w:val="24"/>
        </w:rPr>
      </w:pPr>
      <w:r w:rsidRPr="00553E63">
        <w:rPr>
          <w:sz w:val="24"/>
          <w:szCs w:val="24"/>
        </w:rPr>
        <w:lastRenderedPageBreak/>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C0FB3" w:rsidRPr="00553E63" w:rsidRDefault="006C0FB3" w:rsidP="006C0FB3">
      <w:pPr>
        <w:spacing w:line="240" w:lineRule="auto"/>
        <w:ind w:right="6" w:firstLine="567"/>
        <w:rPr>
          <w:sz w:val="24"/>
          <w:szCs w:val="24"/>
        </w:rPr>
      </w:pPr>
      <w:r w:rsidRPr="00553E63">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w:t>
      </w:r>
    </w:p>
    <w:p w:rsidR="006C0FB3" w:rsidRPr="00553E63" w:rsidRDefault="006C0FB3" w:rsidP="006C0FB3">
      <w:pPr>
        <w:spacing w:line="240" w:lineRule="auto"/>
        <w:ind w:right="6" w:firstLine="567"/>
        <w:rPr>
          <w:sz w:val="24"/>
          <w:szCs w:val="24"/>
        </w:rPr>
      </w:pPr>
      <w:r w:rsidRPr="00553E63">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C0FB3" w:rsidRPr="00553E63" w:rsidRDefault="006C0FB3" w:rsidP="006C0FB3">
      <w:pPr>
        <w:spacing w:line="240" w:lineRule="auto"/>
        <w:ind w:right="6" w:firstLine="567"/>
        <w:rPr>
          <w:sz w:val="24"/>
          <w:szCs w:val="24"/>
        </w:rPr>
      </w:pPr>
      <w:r w:rsidRPr="00553E63">
        <w:rPr>
          <w:sz w:val="24"/>
          <w:szCs w:val="24"/>
        </w:rPr>
        <w:t>трансформировать сложноподчинённые предложения в простые и простые в сложные, сохраняя смысл;</w:t>
      </w:r>
    </w:p>
    <w:p w:rsidR="006C0FB3" w:rsidRPr="00553E63" w:rsidRDefault="006C0FB3" w:rsidP="006C0FB3">
      <w:pPr>
        <w:spacing w:line="240" w:lineRule="auto"/>
        <w:ind w:right="6" w:firstLine="567"/>
        <w:rPr>
          <w:sz w:val="24"/>
          <w:szCs w:val="24"/>
        </w:rPr>
      </w:pPr>
      <w:r w:rsidRPr="00553E63">
        <w:rPr>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сложноподчинённых предложений;</w:t>
      </w:r>
    </w:p>
    <w:p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сложноподчинённых предложений и постановки знаков препинания в них;</w:t>
      </w:r>
    </w:p>
    <w:p w:rsidR="006C0FB3" w:rsidRPr="00553E63" w:rsidRDefault="006C0FB3" w:rsidP="006C0FB3">
      <w:pPr>
        <w:spacing w:line="240" w:lineRule="auto"/>
        <w:ind w:right="6" w:firstLine="567"/>
        <w:rPr>
          <w:sz w:val="24"/>
          <w:szCs w:val="24"/>
        </w:rPr>
      </w:pPr>
      <w:r w:rsidRPr="00553E63">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C0FB3" w:rsidRPr="00553E63" w:rsidRDefault="006C0FB3" w:rsidP="006C0FB3">
      <w:pPr>
        <w:spacing w:line="240" w:lineRule="auto"/>
        <w:ind w:right="6" w:firstLine="567"/>
        <w:rPr>
          <w:sz w:val="24"/>
          <w:szCs w:val="24"/>
        </w:rPr>
      </w:pPr>
      <w:r w:rsidRPr="00553E63">
        <w:rPr>
          <w:sz w:val="24"/>
          <w:szCs w:val="24"/>
        </w:rPr>
        <w:t>различать виды бессоюзных сложных предложений;</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бессоюзные сложные предложения в речи;</w:t>
      </w:r>
    </w:p>
    <w:p w:rsidR="006C0FB3" w:rsidRPr="00553E63" w:rsidRDefault="006C0FB3" w:rsidP="006C0FB3">
      <w:pPr>
        <w:spacing w:line="240" w:lineRule="auto"/>
        <w:ind w:right="6" w:firstLine="567"/>
        <w:rPr>
          <w:sz w:val="24"/>
          <w:szCs w:val="24"/>
        </w:rPr>
      </w:pPr>
      <w:r w:rsidRPr="00553E63">
        <w:rPr>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бессоюзных сложных предложений;</w:t>
      </w:r>
    </w:p>
    <w:p w:rsidR="006C0FB3" w:rsidRPr="00553E63" w:rsidRDefault="006C0FB3" w:rsidP="006C0FB3">
      <w:pPr>
        <w:spacing w:line="240" w:lineRule="auto"/>
        <w:ind w:right="6" w:firstLine="567"/>
        <w:rPr>
          <w:sz w:val="24"/>
          <w:szCs w:val="24"/>
        </w:rPr>
      </w:pPr>
      <w:r w:rsidRPr="00553E63">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rsidR="009A3342" w:rsidRDefault="006C0FB3" w:rsidP="009A3342">
      <w:pPr>
        <w:spacing w:line="240" w:lineRule="auto"/>
        <w:ind w:right="6" w:firstLine="567"/>
        <w:rPr>
          <w:sz w:val="24"/>
          <w:szCs w:val="24"/>
        </w:rPr>
      </w:pPr>
      <w:r w:rsidRPr="00553E63">
        <w:rPr>
          <w:sz w:val="24"/>
          <w:szCs w:val="24"/>
        </w:rPr>
        <w:t>применять нормы постановки знаков препинания в б</w:t>
      </w:r>
      <w:r w:rsidR="009A3342">
        <w:rPr>
          <w:sz w:val="24"/>
          <w:szCs w:val="24"/>
        </w:rPr>
        <w:t>ессоюзных сложных предложениях.</w:t>
      </w:r>
    </w:p>
    <w:p w:rsidR="009A3342" w:rsidRPr="00553E63" w:rsidRDefault="009A3342" w:rsidP="009A3342">
      <w:pPr>
        <w:spacing w:line="240" w:lineRule="auto"/>
        <w:ind w:right="6" w:firstLine="567"/>
        <w:rPr>
          <w:sz w:val="24"/>
          <w:szCs w:val="24"/>
        </w:rPr>
      </w:pPr>
    </w:p>
    <w:p w:rsidR="00553E63" w:rsidRPr="00553E63" w:rsidRDefault="00553E63" w:rsidP="00553E63">
      <w:pPr>
        <w:spacing w:line="240" w:lineRule="auto"/>
        <w:ind w:left="540"/>
        <w:contextualSpacing/>
        <w:jc w:val="center"/>
        <w:rPr>
          <w:rFonts w:eastAsia="Calibri" w:cs="Times New Roman"/>
          <w:b/>
          <w:sz w:val="24"/>
          <w:szCs w:val="24"/>
          <w:lang w:eastAsia="en-US"/>
        </w:rPr>
      </w:pPr>
      <w:r w:rsidRPr="00553E63">
        <w:rPr>
          <w:rFonts w:eastAsia="Calibri" w:cs="Times New Roman"/>
          <w:b/>
          <w:sz w:val="24"/>
          <w:szCs w:val="24"/>
          <w:lang w:eastAsia="en-US"/>
        </w:rPr>
        <w:t>Тематическое планирование учебного предмета «Р</w:t>
      </w:r>
      <w:r>
        <w:rPr>
          <w:rFonts w:eastAsia="Calibri" w:cs="Times New Roman"/>
          <w:b/>
          <w:sz w:val="24"/>
          <w:szCs w:val="24"/>
          <w:lang w:eastAsia="en-US"/>
        </w:rPr>
        <w:t>одной (чеченский)</w:t>
      </w:r>
      <w:r w:rsidRPr="00553E63">
        <w:rPr>
          <w:rFonts w:eastAsia="Calibri" w:cs="Times New Roman"/>
          <w:b/>
          <w:sz w:val="24"/>
          <w:szCs w:val="24"/>
          <w:lang w:eastAsia="en-US"/>
        </w:rPr>
        <w:t xml:space="preserve"> язык»</w:t>
      </w:r>
    </w:p>
    <w:p w:rsidR="00553E63" w:rsidRPr="00553E63" w:rsidRDefault="00553E63" w:rsidP="00553E63">
      <w:pPr>
        <w:spacing w:line="240" w:lineRule="auto"/>
        <w:ind w:left="540" w:firstLine="0"/>
        <w:contextualSpacing/>
        <w:jc w:val="center"/>
        <w:rPr>
          <w:rFonts w:eastAsia="SchoolBookSanPin" w:cs="Times New Roman"/>
          <w:b/>
          <w:sz w:val="24"/>
          <w:szCs w:val="24"/>
          <w:lang w:eastAsia="en-US"/>
        </w:rPr>
      </w:pPr>
    </w:p>
    <w:p w:rsidR="00405F88" w:rsidRPr="00405F88" w:rsidRDefault="00405F88" w:rsidP="00405F88">
      <w:pPr>
        <w:spacing w:line="240" w:lineRule="auto"/>
        <w:ind w:firstLine="709"/>
        <w:contextualSpacing/>
        <w:rPr>
          <w:rFonts w:eastAsia="SchoolBookSanPin" w:cs="Times New Roman"/>
          <w:b/>
          <w:sz w:val="24"/>
          <w:szCs w:val="24"/>
          <w:lang w:eastAsia="en-US"/>
        </w:rPr>
      </w:pPr>
      <w:r w:rsidRPr="00405F88">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r>
        <w:rPr>
          <w:rFonts w:eastAsia="SchoolBookSanPin" w:cs="Times New Roman"/>
          <w:i/>
          <w:sz w:val="24"/>
          <w:szCs w:val="24"/>
          <w:lang w:eastAsia="en-US"/>
        </w:rPr>
        <w:t>.</w:t>
      </w:r>
    </w:p>
    <w:p w:rsidR="00405F88" w:rsidRDefault="00405F88" w:rsidP="00405F88">
      <w:pPr>
        <w:widowControl w:val="0"/>
        <w:spacing w:line="240" w:lineRule="auto"/>
        <w:ind w:firstLine="709"/>
        <w:rPr>
          <w:rFonts w:eastAsia="SchoolBookSanPin" w:cs="Times New Roman"/>
          <w:sz w:val="24"/>
          <w:szCs w:val="24"/>
          <w:lang w:eastAsia="en-US"/>
        </w:rPr>
      </w:pPr>
      <w:r w:rsidRPr="00405F88">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405F88">
        <w:rPr>
          <w:rFonts w:eastAsia="SchoolBookSanPin" w:cs="Times New Roman"/>
          <w:b/>
          <w:sz w:val="24"/>
          <w:szCs w:val="24"/>
          <w:lang w:eastAsia="en-US"/>
        </w:rPr>
        <w:t>«рабочей программе учителя»</w:t>
      </w:r>
      <w:r w:rsidRPr="00405F88">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553E63" w:rsidRPr="00553E63" w:rsidRDefault="00553E63" w:rsidP="00553E63">
      <w:pPr>
        <w:widowControl w:val="0"/>
        <w:spacing w:line="240" w:lineRule="auto"/>
        <w:ind w:firstLine="709"/>
        <w:rPr>
          <w:rFonts w:eastAsia="SchoolBookSanPin" w:cs="Times New Roman"/>
          <w:sz w:val="24"/>
          <w:szCs w:val="24"/>
          <w:lang w:eastAsia="en-US"/>
        </w:rPr>
      </w:pPr>
      <w:r w:rsidRPr="00553E63">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553E63" w:rsidRPr="00553E63" w:rsidTr="00A433F0">
        <w:trPr>
          <w:trHeight w:val="575"/>
        </w:trPr>
        <w:tc>
          <w:tcPr>
            <w:tcW w:w="993" w:type="dxa"/>
          </w:tcPr>
          <w:p w:rsidR="00553E63" w:rsidRPr="00553E63" w:rsidRDefault="00553E63" w:rsidP="00553E63">
            <w:pPr>
              <w:spacing w:line="240" w:lineRule="auto"/>
              <w:ind w:left="142" w:right="354" w:firstLine="96"/>
              <w:jc w:val="center"/>
              <w:rPr>
                <w:rFonts w:eastAsia="Times New Roman"/>
                <w:sz w:val="24"/>
                <w:szCs w:val="24"/>
                <w:lang w:eastAsia="en-US"/>
              </w:rPr>
            </w:pPr>
            <w:r w:rsidRPr="00553E63">
              <w:rPr>
                <w:rFonts w:eastAsia="Times New Roman"/>
                <w:sz w:val="24"/>
                <w:szCs w:val="24"/>
                <w:lang w:eastAsia="en-US"/>
              </w:rPr>
              <w:t>№п/п</w:t>
            </w:r>
          </w:p>
        </w:tc>
        <w:tc>
          <w:tcPr>
            <w:tcW w:w="4394" w:type="dxa"/>
          </w:tcPr>
          <w:p w:rsidR="00553E63" w:rsidRPr="00553E63" w:rsidRDefault="00553E63" w:rsidP="00553E63">
            <w:pPr>
              <w:spacing w:line="240" w:lineRule="auto"/>
              <w:ind w:left="142" w:firstLine="0"/>
              <w:jc w:val="center"/>
              <w:rPr>
                <w:rFonts w:eastAsia="Times New Roman"/>
                <w:sz w:val="24"/>
                <w:szCs w:val="24"/>
                <w:lang w:eastAsia="en-US"/>
              </w:rPr>
            </w:pPr>
            <w:r w:rsidRPr="00553E63">
              <w:rPr>
                <w:rFonts w:eastAsia="Times New Roman"/>
                <w:sz w:val="24"/>
                <w:szCs w:val="24"/>
                <w:lang w:eastAsia="en-US"/>
              </w:rPr>
              <w:t>Тема</w:t>
            </w:r>
          </w:p>
        </w:tc>
        <w:tc>
          <w:tcPr>
            <w:tcW w:w="2126" w:type="dxa"/>
          </w:tcPr>
          <w:p w:rsidR="00553E63" w:rsidRPr="00553E63" w:rsidRDefault="00553E63" w:rsidP="00553E63">
            <w:pPr>
              <w:spacing w:line="240" w:lineRule="auto"/>
              <w:ind w:left="142" w:right="27" w:hanging="72"/>
              <w:jc w:val="center"/>
              <w:rPr>
                <w:rFonts w:eastAsia="Times New Roman"/>
                <w:sz w:val="24"/>
                <w:szCs w:val="24"/>
                <w:lang w:val="ru-RU" w:eastAsia="en-US"/>
              </w:rPr>
            </w:pPr>
            <w:r w:rsidRPr="00553E63">
              <w:rPr>
                <w:rFonts w:eastAsia="Times New Roman"/>
                <w:spacing w:val="-1"/>
                <w:sz w:val="24"/>
                <w:szCs w:val="24"/>
                <w:lang w:val="ru-RU" w:eastAsia="en-US"/>
              </w:rPr>
              <w:t>Количество часов, отводимых на освоение каждой темы</w:t>
            </w:r>
          </w:p>
        </w:tc>
        <w:tc>
          <w:tcPr>
            <w:tcW w:w="2126" w:type="dxa"/>
          </w:tcPr>
          <w:p w:rsidR="00553E63" w:rsidRPr="00553E63" w:rsidRDefault="00553E63" w:rsidP="00553E63">
            <w:pPr>
              <w:spacing w:line="240" w:lineRule="auto"/>
              <w:ind w:left="142" w:right="27" w:hanging="72"/>
              <w:jc w:val="center"/>
              <w:rPr>
                <w:rFonts w:eastAsia="Times New Roman"/>
                <w:spacing w:val="-1"/>
                <w:sz w:val="24"/>
                <w:szCs w:val="24"/>
                <w:lang w:eastAsia="en-US"/>
              </w:rPr>
            </w:pPr>
            <w:r w:rsidRPr="00553E63">
              <w:rPr>
                <w:rFonts w:eastAsia="Times New Roman"/>
                <w:spacing w:val="-1"/>
                <w:sz w:val="24"/>
                <w:szCs w:val="24"/>
                <w:lang w:eastAsia="en-US"/>
              </w:rPr>
              <w:t xml:space="preserve">Э(Ц)ОР </w:t>
            </w:r>
          </w:p>
        </w:tc>
      </w:tr>
      <w:tr w:rsidR="00C73086" w:rsidRPr="00553E63" w:rsidTr="00847A8E">
        <w:trPr>
          <w:trHeight w:val="3931"/>
        </w:trPr>
        <w:tc>
          <w:tcPr>
            <w:tcW w:w="993" w:type="dxa"/>
          </w:tcPr>
          <w:p w:rsidR="00C73086" w:rsidRPr="00553E63" w:rsidRDefault="00C73086" w:rsidP="00553E63">
            <w:pPr>
              <w:spacing w:line="240" w:lineRule="auto"/>
              <w:ind w:left="142" w:firstLine="0"/>
              <w:jc w:val="left"/>
              <w:rPr>
                <w:rFonts w:eastAsia="Times New Roman"/>
                <w:sz w:val="24"/>
                <w:szCs w:val="24"/>
                <w:lang w:eastAsia="en-US"/>
              </w:rPr>
            </w:pPr>
            <w:r w:rsidRPr="00553E63">
              <w:rPr>
                <w:rFonts w:eastAsia="Times New Roman"/>
                <w:sz w:val="24"/>
                <w:szCs w:val="24"/>
                <w:lang w:eastAsia="en-US"/>
              </w:rPr>
              <w:lastRenderedPageBreak/>
              <w:t>1.</w:t>
            </w:r>
          </w:p>
        </w:tc>
        <w:tc>
          <w:tcPr>
            <w:tcW w:w="4394" w:type="dxa"/>
          </w:tcPr>
          <w:p w:rsidR="00C73086" w:rsidRDefault="00C73086" w:rsidP="00553E63">
            <w:pPr>
              <w:rPr>
                <w:rFonts w:eastAsia="OfficinaSansBoldITC"/>
                <w:sz w:val="24"/>
                <w:szCs w:val="28"/>
                <w:lang w:val="ru-RU" w:eastAsia="en-US"/>
              </w:rPr>
            </w:pPr>
            <w:r>
              <w:rPr>
                <w:rFonts w:eastAsia="OfficinaSansBoldITC"/>
                <w:sz w:val="24"/>
                <w:szCs w:val="28"/>
                <w:lang w:val="ru-RU" w:eastAsia="en-US"/>
              </w:rPr>
              <w:t>5 класс</w:t>
            </w:r>
          </w:p>
          <w:p w:rsidR="00C73086" w:rsidRDefault="00C73086" w:rsidP="00553E63">
            <w:pPr>
              <w:rPr>
                <w:rFonts w:eastAsia="OfficinaSansBoldITC"/>
                <w:sz w:val="24"/>
                <w:szCs w:val="28"/>
                <w:lang w:val="ru-RU" w:eastAsia="en-US"/>
              </w:rPr>
            </w:pPr>
            <w:r w:rsidRPr="003F4340">
              <w:rPr>
                <w:rFonts w:eastAsia="OfficinaSansBoldITC"/>
                <w:sz w:val="24"/>
                <w:szCs w:val="28"/>
                <w:lang w:val="ru-RU" w:eastAsia="en-US"/>
              </w:rPr>
              <w:t>75.6.1. Общие сведения о языке.</w:t>
            </w:r>
          </w:p>
          <w:p w:rsidR="00C73086" w:rsidRDefault="00C73086" w:rsidP="003F4340">
            <w:pPr>
              <w:rPr>
                <w:rFonts w:eastAsia="OfficinaSansBoldITC"/>
                <w:sz w:val="24"/>
                <w:szCs w:val="28"/>
                <w:lang w:val="ru-RU" w:eastAsia="en-US"/>
              </w:rPr>
            </w:pPr>
            <w:r w:rsidRPr="003F4340">
              <w:rPr>
                <w:rFonts w:eastAsia="OfficinaSansBoldITC"/>
                <w:sz w:val="24"/>
                <w:szCs w:val="28"/>
                <w:lang w:val="ru-RU" w:eastAsia="en-US"/>
              </w:rPr>
              <w:t>75.6.2. Язык и речь.</w:t>
            </w:r>
          </w:p>
          <w:p w:rsidR="00C73086" w:rsidRDefault="00C73086" w:rsidP="003F4340">
            <w:pPr>
              <w:rPr>
                <w:rFonts w:eastAsia="OfficinaSansBoldITC"/>
                <w:sz w:val="24"/>
                <w:szCs w:val="28"/>
                <w:lang w:val="ru-RU" w:eastAsia="en-US"/>
              </w:rPr>
            </w:pPr>
            <w:r w:rsidRPr="003F4340">
              <w:rPr>
                <w:rFonts w:eastAsia="OfficinaSansBoldITC"/>
                <w:sz w:val="24"/>
                <w:szCs w:val="28"/>
                <w:lang w:val="ru-RU" w:eastAsia="en-US"/>
              </w:rPr>
              <w:t>75.6.3. Текст.</w:t>
            </w:r>
          </w:p>
          <w:p w:rsidR="00C73086" w:rsidRDefault="00C73086" w:rsidP="003F4340">
            <w:pPr>
              <w:rPr>
                <w:rFonts w:eastAsia="OfficinaSansBoldITC"/>
                <w:sz w:val="24"/>
                <w:szCs w:val="28"/>
                <w:lang w:val="ru-RU" w:eastAsia="en-US"/>
              </w:rPr>
            </w:pPr>
            <w:r w:rsidRPr="003F4340">
              <w:rPr>
                <w:rFonts w:eastAsia="OfficinaSansBoldITC"/>
                <w:sz w:val="24"/>
                <w:szCs w:val="28"/>
                <w:lang w:val="ru-RU" w:eastAsia="en-US"/>
              </w:rPr>
              <w:t>75.6.4. Функциональные разновидности языка.</w:t>
            </w:r>
          </w:p>
          <w:p w:rsidR="00C73086" w:rsidRDefault="00C73086" w:rsidP="003F4340">
            <w:pPr>
              <w:rPr>
                <w:rFonts w:eastAsia="OfficinaSansBoldITC"/>
                <w:sz w:val="24"/>
                <w:szCs w:val="28"/>
                <w:lang w:val="ru-RU" w:eastAsia="en-US"/>
              </w:rPr>
            </w:pPr>
            <w:r w:rsidRPr="003F4340">
              <w:rPr>
                <w:rFonts w:eastAsia="OfficinaSansBoldITC"/>
                <w:sz w:val="24"/>
                <w:szCs w:val="28"/>
                <w:lang w:val="ru-RU" w:eastAsia="en-US"/>
              </w:rPr>
              <w:t>75.6.5. Система языка.</w:t>
            </w:r>
          </w:p>
          <w:p w:rsidR="00C73086" w:rsidRDefault="00C73086" w:rsidP="003F4340">
            <w:pPr>
              <w:tabs>
                <w:tab w:val="left" w:pos="657"/>
              </w:tabs>
              <w:rPr>
                <w:rFonts w:eastAsia="OfficinaSansBoldITC"/>
                <w:sz w:val="24"/>
                <w:szCs w:val="28"/>
                <w:lang w:val="ru-RU" w:eastAsia="en-US"/>
              </w:rPr>
            </w:pPr>
            <w:r w:rsidRPr="003F4340">
              <w:rPr>
                <w:rFonts w:eastAsia="OfficinaSansBoldITC"/>
                <w:sz w:val="24"/>
                <w:szCs w:val="28"/>
                <w:lang w:val="ru-RU" w:eastAsia="en-US"/>
              </w:rPr>
              <w:t>75.6.5.1. Фонетика. Графика. Орфоэпия.</w:t>
            </w:r>
          </w:p>
          <w:p w:rsidR="00C73086" w:rsidRDefault="00C73086" w:rsidP="003F4340">
            <w:pPr>
              <w:tabs>
                <w:tab w:val="left" w:pos="657"/>
              </w:tabs>
              <w:rPr>
                <w:rFonts w:eastAsia="OfficinaSansBoldITC"/>
                <w:sz w:val="24"/>
                <w:szCs w:val="28"/>
                <w:lang w:val="ru-RU" w:eastAsia="en-US"/>
              </w:rPr>
            </w:pPr>
            <w:r w:rsidRPr="003F4340">
              <w:rPr>
                <w:rFonts w:eastAsia="OfficinaSansBoldITC"/>
                <w:sz w:val="24"/>
                <w:szCs w:val="28"/>
                <w:lang w:val="ru-RU" w:eastAsia="en-US"/>
              </w:rPr>
              <w:t>75.6.5.2. Лексикология и фразеология.</w:t>
            </w:r>
          </w:p>
          <w:p w:rsidR="00C73086" w:rsidRDefault="00C73086" w:rsidP="003F4340">
            <w:pPr>
              <w:tabs>
                <w:tab w:val="left" w:pos="657"/>
              </w:tabs>
              <w:rPr>
                <w:rFonts w:eastAsia="OfficinaSansBoldITC"/>
                <w:sz w:val="24"/>
                <w:szCs w:val="28"/>
                <w:lang w:val="ru-RU" w:eastAsia="en-US"/>
              </w:rPr>
            </w:pPr>
            <w:r w:rsidRPr="003F4340">
              <w:rPr>
                <w:rFonts w:eastAsia="OfficinaSansBoldITC"/>
                <w:sz w:val="24"/>
                <w:szCs w:val="28"/>
                <w:lang w:val="ru-RU" w:eastAsia="en-US"/>
              </w:rPr>
              <w:t>75.6.5.3. Состав слова и словообразование.</w:t>
            </w:r>
          </w:p>
          <w:p w:rsidR="00C73086" w:rsidRDefault="00C73086" w:rsidP="003F4340">
            <w:pPr>
              <w:tabs>
                <w:tab w:val="left" w:pos="657"/>
              </w:tabs>
              <w:rPr>
                <w:rFonts w:eastAsia="OfficinaSansBoldITC"/>
                <w:sz w:val="24"/>
                <w:szCs w:val="28"/>
                <w:lang w:val="ru-RU" w:eastAsia="en-US"/>
              </w:rPr>
            </w:pPr>
            <w:r w:rsidRPr="003F4340">
              <w:rPr>
                <w:rFonts w:eastAsia="OfficinaSansBoldITC"/>
                <w:sz w:val="24"/>
                <w:szCs w:val="28"/>
                <w:lang w:val="ru-RU" w:eastAsia="en-US"/>
              </w:rPr>
              <w:t>75.6.5.4. Морфология. Культура речи. Орфография.</w:t>
            </w:r>
          </w:p>
          <w:p w:rsidR="00C73086" w:rsidRPr="003F4340" w:rsidRDefault="00C73086" w:rsidP="003F4340">
            <w:pPr>
              <w:tabs>
                <w:tab w:val="left" w:pos="657"/>
              </w:tabs>
              <w:rPr>
                <w:rFonts w:eastAsia="OfficinaSansBoldITC"/>
                <w:sz w:val="24"/>
                <w:szCs w:val="28"/>
                <w:lang w:val="ru-RU" w:eastAsia="en-US"/>
              </w:rPr>
            </w:pPr>
            <w:r w:rsidRPr="003F4340">
              <w:rPr>
                <w:rFonts w:eastAsia="OfficinaSansBoldITC"/>
                <w:sz w:val="24"/>
                <w:szCs w:val="28"/>
                <w:lang w:val="ru-RU" w:eastAsia="en-US"/>
              </w:rPr>
              <w:t>75.6.5.5. Синтаксис. Культура речи. Пунктуация.</w:t>
            </w:r>
          </w:p>
        </w:tc>
        <w:tc>
          <w:tcPr>
            <w:tcW w:w="2126" w:type="dxa"/>
            <w:vMerge w:val="restart"/>
          </w:tcPr>
          <w:p w:rsidR="00C73086" w:rsidRPr="00553E63" w:rsidRDefault="00C73086" w:rsidP="00553E63">
            <w:pPr>
              <w:spacing w:line="240" w:lineRule="auto"/>
              <w:ind w:firstLine="0"/>
              <w:jc w:val="center"/>
              <w:rPr>
                <w:rFonts w:eastAsia="Times New Roman"/>
                <w:i/>
                <w:sz w:val="24"/>
                <w:szCs w:val="24"/>
                <w:lang w:val="ru-RU" w:eastAsia="en-US"/>
              </w:rPr>
            </w:pPr>
            <w:r w:rsidRPr="00553E63">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C73086" w:rsidRPr="00553E63" w:rsidRDefault="00C73086" w:rsidP="00553E63">
            <w:pPr>
              <w:spacing w:line="240" w:lineRule="auto"/>
              <w:ind w:firstLine="0"/>
              <w:jc w:val="center"/>
              <w:rPr>
                <w:rFonts w:eastAsia="Times New Roman"/>
                <w:i/>
                <w:sz w:val="24"/>
                <w:szCs w:val="24"/>
                <w:lang w:val="ru-RU" w:eastAsia="en-US"/>
              </w:rPr>
            </w:pPr>
            <w:r w:rsidRPr="00553E63">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C73086" w:rsidRPr="00553E63" w:rsidRDefault="00C73086" w:rsidP="00553E63">
            <w:pPr>
              <w:spacing w:line="240" w:lineRule="auto"/>
              <w:ind w:firstLine="0"/>
              <w:jc w:val="center"/>
              <w:rPr>
                <w:rFonts w:eastAsia="Times New Roman"/>
                <w:i/>
                <w:sz w:val="24"/>
                <w:szCs w:val="24"/>
                <w:lang w:val="ru-RU" w:eastAsia="en-US"/>
              </w:rPr>
            </w:pPr>
            <w:r w:rsidRPr="00553E63">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C73086" w:rsidRPr="00553E63" w:rsidTr="00A433F0">
        <w:trPr>
          <w:trHeight w:val="2227"/>
        </w:trPr>
        <w:tc>
          <w:tcPr>
            <w:tcW w:w="993" w:type="dxa"/>
          </w:tcPr>
          <w:p w:rsidR="00C73086" w:rsidRPr="003F4340" w:rsidRDefault="00C73086" w:rsidP="00553E63">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C73086" w:rsidRDefault="00C73086" w:rsidP="00553E63">
            <w:pPr>
              <w:rPr>
                <w:rFonts w:eastAsia="OfficinaSansBoldITC"/>
                <w:sz w:val="24"/>
                <w:szCs w:val="28"/>
                <w:lang w:val="ru-RU" w:eastAsia="en-US"/>
              </w:rPr>
            </w:pPr>
            <w:r>
              <w:rPr>
                <w:rFonts w:eastAsia="OfficinaSansBoldITC"/>
                <w:sz w:val="24"/>
                <w:szCs w:val="28"/>
                <w:lang w:val="ru-RU" w:eastAsia="en-US"/>
              </w:rPr>
              <w:t>6 класс</w:t>
            </w:r>
          </w:p>
          <w:p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75.7.1. Общие сведения о языке.</w:t>
            </w:r>
          </w:p>
          <w:p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75.7.2. Язык и речь.</w:t>
            </w:r>
          </w:p>
          <w:p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75.7.3. Текст.</w:t>
            </w:r>
          </w:p>
          <w:p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75.7.4. Функциональные разновидности языка.</w:t>
            </w:r>
          </w:p>
          <w:p w:rsidR="00C73086" w:rsidRP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75.7.5. Система языка.</w:t>
            </w:r>
          </w:p>
          <w:p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75.7.5.1. Морфология. Культура речи. Орфография.</w:t>
            </w:r>
          </w:p>
          <w:p w:rsidR="00C73086" w:rsidRPr="00C73086" w:rsidRDefault="00C73086" w:rsidP="00C73086">
            <w:pPr>
              <w:rPr>
                <w:rFonts w:eastAsia="OfficinaSansBoldITC"/>
                <w:sz w:val="24"/>
                <w:szCs w:val="28"/>
                <w:lang w:val="ru-RU" w:eastAsia="en-US"/>
              </w:rPr>
            </w:pPr>
          </w:p>
        </w:tc>
        <w:tc>
          <w:tcPr>
            <w:tcW w:w="2126" w:type="dxa"/>
            <w:vMerge/>
          </w:tcPr>
          <w:p w:rsidR="00C73086" w:rsidRPr="000D28A1" w:rsidRDefault="00C73086" w:rsidP="00553E63">
            <w:pPr>
              <w:spacing w:line="240" w:lineRule="auto"/>
              <w:ind w:firstLine="0"/>
              <w:jc w:val="center"/>
              <w:rPr>
                <w:rFonts w:eastAsia="Times New Roman"/>
                <w:i/>
                <w:sz w:val="24"/>
                <w:szCs w:val="24"/>
                <w:lang w:val="ru-RU" w:eastAsia="en-US"/>
              </w:rPr>
            </w:pPr>
          </w:p>
        </w:tc>
        <w:tc>
          <w:tcPr>
            <w:tcW w:w="2126" w:type="dxa"/>
            <w:vMerge/>
          </w:tcPr>
          <w:p w:rsidR="00C73086" w:rsidRPr="000D28A1" w:rsidRDefault="00C73086" w:rsidP="00553E63">
            <w:pPr>
              <w:spacing w:line="240" w:lineRule="auto"/>
              <w:ind w:firstLine="0"/>
              <w:jc w:val="center"/>
              <w:rPr>
                <w:rFonts w:eastAsia="Times New Roman"/>
                <w:i/>
                <w:sz w:val="24"/>
                <w:szCs w:val="24"/>
                <w:lang w:val="ru-RU" w:eastAsia="en-US"/>
              </w:rPr>
            </w:pPr>
          </w:p>
        </w:tc>
      </w:tr>
      <w:tr w:rsidR="00C73086" w:rsidRPr="00553E63" w:rsidTr="00957A22">
        <w:trPr>
          <w:trHeight w:val="1951"/>
        </w:trPr>
        <w:tc>
          <w:tcPr>
            <w:tcW w:w="993" w:type="dxa"/>
          </w:tcPr>
          <w:p w:rsidR="00C73086" w:rsidRDefault="00C73086" w:rsidP="00553E63">
            <w:pPr>
              <w:spacing w:line="240" w:lineRule="auto"/>
              <w:ind w:left="142"/>
              <w:jc w:val="left"/>
              <w:rPr>
                <w:rFonts w:eastAsia="Times New Roman"/>
                <w:sz w:val="24"/>
                <w:szCs w:val="24"/>
                <w:lang w:eastAsia="en-US"/>
              </w:rPr>
            </w:pPr>
            <w:r w:rsidRPr="00553E63">
              <w:rPr>
                <w:rFonts w:eastAsia="Times New Roman"/>
                <w:sz w:val="24"/>
                <w:szCs w:val="24"/>
                <w:lang w:eastAsia="en-US"/>
              </w:rPr>
              <w:t>2.</w:t>
            </w:r>
          </w:p>
        </w:tc>
        <w:tc>
          <w:tcPr>
            <w:tcW w:w="4394" w:type="dxa"/>
          </w:tcPr>
          <w:p w:rsidR="00C73086" w:rsidRPr="00C73086" w:rsidRDefault="00C73086" w:rsidP="00C73086">
            <w:pPr>
              <w:ind w:firstLine="0"/>
              <w:rPr>
                <w:rFonts w:eastAsia="OfficinaSansBoldITC"/>
                <w:sz w:val="24"/>
                <w:szCs w:val="28"/>
                <w:lang w:val="ru-RU" w:eastAsia="en-US"/>
              </w:rPr>
            </w:pPr>
            <w:r>
              <w:rPr>
                <w:rFonts w:eastAsia="OfficinaSansBoldITC"/>
                <w:sz w:val="24"/>
                <w:szCs w:val="28"/>
                <w:lang w:val="ru-RU" w:eastAsia="en-US"/>
              </w:rPr>
              <w:t>7 класс</w:t>
            </w:r>
          </w:p>
          <w:p w:rsidR="00C73086" w:rsidRP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75.8.1. Общие сведения о языке.</w:t>
            </w:r>
          </w:p>
          <w:p w:rsidR="00C73086" w:rsidRP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75.8.2. Язык и речь.</w:t>
            </w:r>
          </w:p>
          <w:p w:rsid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75.8.3. Текст.</w:t>
            </w:r>
          </w:p>
          <w:p w:rsid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75.8.4. Функциональные разновидности языка.</w:t>
            </w:r>
          </w:p>
          <w:p w:rsidR="00C73086" w:rsidRP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75.8.5. Система языка.</w:t>
            </w:r>
          </w:p>
          <w:p w:rsidR="00C73086" w:rsidRP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75.8.5.1. Морфология. Культура речи.</w:t>
            </w:r>
          </w:p>
        </w:tc>
        <w:tc>
          <w:tcPr>
            <w:tcW w:w="2126" w:type="dxa"/>
            <w:vMerge/>
          </w:tcPr>
          <w:p w:rsidR="00C73086" w:rsidRPr="00C73086" w:rsidRDefault="00C73086" w:rsidP="00553E63">
            <w:pPr>
              <w:spacing w:line="240" w:lineRule="auto"/>
              <w:ind w:firstLine="0"/>
              <w:jc w:val="center"/>
              <w:rPr>
                <w:rFonts w:eastAsia="Times New Roman"/>
                <w:i/>
                <w:sz w:val="24"/>
                <w:szCs w:val="24"/>
                <w:lang w:val="ru-RU" w:eastAsia="en-US"/>
              </w:rPr>
            </w:pPr>
          </w:p>
        </w:tc>
        <w:tc>
          <w:tcPr>
            <w:tcW w:w="2126" w:type="dxa"/>
            <w:vMerge/>
          </w:tcPr>
          <w:p w:rsidR="00C73086" w:rsidRPr="00C73086" w:rsidRDefault="00C73086" w:rsidP="00553E63">
            <w:pPr>
              <w:spacing w:line="240" w:lineRule="auto"/>
              <w:ind w:firstLine="0"/>
              <w:jc w:val="center"/>
              <w:rPr>
                <w:rFonts w:eastAsia="Times New Roman"/>
                <w:i/>
                <w:sz w:val="24"/>
                <w:szCs w:val="24"/>
                <w:lang w:val="ru-RU" w:eastAsia="en-US"/>
              </w:rPr>
            </w:pPr>
          </w:p>
        </w:tc>
      </w:tr>
      <w:tr w:rsidR="00C73086" w:rsidRPr="00553E63" w:rsidTr="0058549C">
        <w:trPr>
          <w:trHeight w:val="2672"/>
        </w:trPr>
        <w:tc>
          <w:tcPr>
            <w:tcW w:w="993" w:type="dxa"/>
          </w:tcPr>
          <w:p w:rsidR="00C73086" w:rsidRPr="00C73086" w:rsidRDefault="00C73086" w:rsidP="00553E63">
            <w:pPr>
              <w:spacing w:line="240" w:lineRule="auto"/>
              <w:ind w:left="142"/>
              <w:jc w:val="left"/>
              <w:rPr>
                <w:rFonts w:eastAsia="Times New Roman"/>
                <w:sz w:val="24"/>
                <w:szCs w:val="24"/>
                <w:lang w:val="ru-RU" w:eastAsia="en-US"/>
              </w:rPr>
            </w:pPr>
            <w:r>
              <w:rPr>
                <w:rFonts w:eastAsia="Times New Roman"/>
                <w:sz w:val="24"/>
                <w:szCs w:val="24"/>
                <w:lang w:val="ru-RU" w:eastAsia="en-US"/>
              </w:rPr>
              <w:t>3.</w:t>
            </w:r>
          </w:p>
        </w:tc>
        <w:tc>
          <w:tcPr>
            <w:tcW w:w="4394" w:type="dxa"/>
          </w:tcPr>
          <w:p w:rsidR="00C73086" w:rsidRDefault="00C73086" w:rsidP="00C73086">
            <w:pPr>
              <w:ind w:firstLine="0"/>
              <w:rPr>
                <w:rFonts w:eastAsia="OfficinaSansBoldITC"/>
                <w:sz w:val="24"/>
                <w:szCs w:val="28"/>
                <w:lang w:val="ru-RU" w:eastAsia="en-US"/>
              </w:rPr>
            </w:pPr>
            <w:r>
              <w:rPr>
                <w:rFonts w:eastAsia="OfficinaSansBoldITC"/>
                <w:sz w:val="24"/>
                <w:szCs w:val="28"/>
                <w:lang w:val="ru-RU" w:eastAsia="en-US"/>
              </w:rPr>
              <w:t xml:space="preserve"> 8 класс</w:t>
            </w:r>
          </w:p>
          <w:p w:rsidR="00C73086" w:rsidRP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75.9.1. Общие сведения о языке.</w:t>
            </w:r>
          </w:p>
          <w:p w:rsidR="00C73086" w:rsidRPr="00C73086" w:rsidRDefault="00C73086" w:rsidP="00C73086">
            <w:pPr>
              <w:rPr>
                <w:rFonts w:eastAsia="OfficinaSansBoldITC"/>
                <w:sz w:val="24"/>
                <w:szCs w:val="28"/>
                <w:lang w:val="ru-RU" w:eastAsia="en-US"/>
              </w:rPr>
            </w:pPr>
            <w:r w:rsidRPr="00C73086">
              <w:rPr>
                <w:rFonts w:eastAsia="OfficinaSansBoldITC"/>
                <w:sz w:val="24"/>
                <w:szCs w:val="28"/>
                <w:lang w:val="ru-RU" w:eastAsia="en-US"/>
              </w:rPr>
              <w:t>Чеченский язык в кругу языков других кавказских народов.</w:t>
            </w:r>
          </w:p>
          <w:p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75.9.2. Язык и речь.</w:t>
            </w:r>
          </w:p>
          <w:p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75.9.3. Текст.</w:t>
            </w:r>
          </w:p>
          <w:p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75.9.4. Функциональные разновидности языка.</w:t>
            </w:r>
          </w:p>
          <w:p w:rsidR="00C73086" w:rsidRP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75.9.5. Система языка.</w:t>
            </w:r>
          </w:p>
          <w:p w:rsidR="00C73086" w:rsidRP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75.9.5.1. Синтаксис. Культура речи. Пунктуация.</w:t>
            </w:r>
          </w:p>
        </w:tc>
        <w:tc>
          <w:tcPr>
            <w:tcW w:w="2126" w:type="dxa"/>
          </w:tcPr>
          <w:p w:rsidR="00C73086" w:rsidRPr="000D28A1" w:rsidRDefault="00C73086" w:rsidP="00553E63">
            <w:pPr>
              <w:spacing w:line="240" w:lineRule="auto"/>
              <w:ind w:firstLine="0"/>
              <w:jc w:val="center"/>
              <w:rPr>
                <w:rFonts w:eastAsia="Times New Roman"/>
                <w:i/>
                <w:sz w:val="24"/>
                <w:szCs w:val="24"/>
                <w:lang w:val="ru-RU" w:eastAsia="en-US"/>
              </w:rPr>
            </w:pPr>
          </w:p>
        </w:tc>
        <w:tc>
          <w:tcPr>
            <w:tcW w:w="2126" w:type="dxa"/>
            <w:vMerge/>
          </w:tcPr>
          <w:p w:rsidR="00C73086" w:rsidRPr="000D28A1" w:rsidRDefault="00C73086" w:rsidP="00553E63">
            <w:pPr>
              <w:spacing w:line="240" w:lineRule="auto"/>
              <w:ind w:firstLine="0"/>
              <w:jc w:val="center"/>
              <w:rPr>
                <w:rFonts w:eastAsia="Times New Roman"/>
                <w:i/>
                <w:sz w:val="24"/>
                <w:szCs w:val="24"/>
                <w:lang w:val="ru-RU" w:eastAsia="en-US"/>
              </w:rPr>
            </w:pPr>
          </w:p>
        </w:tc>
      </w:tr>
      <w:tr w:rsidR="0058549C" w:rsidRPr="00553E63" w:rsidTr="0058549C">
        <w:trPr>
          <w:trHeight w:val="2257"/>
        </w:trPr>
        <w:tc>
          <w:tcPr>
            <w:tcW w:w="993" w:type="dxa"/>
          </w:tcPr>
          <w:p w:rsidR="0058549C" w:rsidRPr="0058549C" w:rsidRDefault="0058549C" w:rsidP="00553E63">
            <w:pPr>
              <w:spacing w:line="240" w:lineRule="auto"/>
              <w:ind w:left="142"/>
              <w:jc w:val="left"/>
              <w:rPr>
                <w:rFonts w:eastAsia="Times New Roman"/>
                <w:sz w:val="24"/>
                <w:szCs w:val="24"/>
                <w:lang w:val="ru-RU" w:eastAsia="en-US"/>
              </w:rPr>
            </w:pPr>
            <w:r>
              <w:rPr>
                <w:rFonts w:eastAsia="Times New Roman"/>
                <w:sz w:val="24"/>
                <w:szCs w:val="24"/>
                <w:lang w:val="ru-RU" w:eastAsia="en-US"/>
              </w:rPr>
              <w:t>4.</w:t>
            </w:r>
          </w:p>
        </w:tc>
        <w:tc>
          <w:tcPr>
            <w:tcW w:w="4394" w:type="dxa"/>
          </w:tcPr>
          <w:p w:rsidR="0058549C" w:rsidRDefault="0058549C" w:rsidP="00C73086">
            <w:pPr>
              <w:ind w:firstLine="0"/>
              <w:rPr>
                <w:rFonts w:eastAsia="OfficinaSansBoldITC"/>
                <w:sz w:val="24"/>
                <w:szCs w:val="28"/>
                <w:lang w:val="ru-RU" w:eastAsia="en-US"/>
              </w:rPr>
            </w:pPr>
            <w:r>
              <w:rPr>
                <w:rFonts w:eastAsia="OfficinaSansBoldITC"/>
                <w:sz w:val="24"/>
                <w:szCs w:val="28"/>
                <w:lang w:val="ru-RU" w:eastAsia="en-US"/>
              </w:rPr>
              <w:t xml:space="preserve"> 9 класс</w:t>
            </w:r>
          </w:p>
          <w:p w:rsidR="0058549C" w:rsidRDefault="0058549C" w:rsidP="0058549C">
            <w:pPr>
              <w:ind w:firstLine="143"/>
              <w:rPr>
                <w:rFonts w:eastAsia="OfficinaSansBoldITC"/>
                <w:sz w:val="24"/>
                <w:szCs w:val="28"/>
                <w:lang w:val="ru-RU" w:eastAsia="en-US"/>
              </w:rPr>
            </w:pPr>
            <w:r w:rsidRPr="0058549C">
              <w:rPr>
                <w:rFonts w:eastAsia="OfficinaSansBoldITC"/>
                <w:sz w:val="24"/>
                <w:szCs w:val="28"/>
                <w:lang w:val="ru-RU" w:eastAsia="en-US"/>
              </w:rPr>
              <w:t>75.10.1. Общие сведения о языке.</w:t>
            </w:r>
          </w:p>
          <w:p w:rsidR="0058549C" w:rsidRDefault="0058549C" w:rsidP="0058549C">
            <w:pPr>
              <w:ind w:firstLine="143"/>
              <w:rPr>
                <w:rFonts w:eastAsia="OfficinaSansBoldITC"/>
                <w:sz w:val="24"/>
                <w:szCs w:val="28"/>
                <w:lang w:val="ru-RU" w:eastAsia="en-US"/>
              </w:rPr>
            </w:pPr>
            <w:r w:rsidRPr="0058549C">
              <w:rPr>
                <w:rFonts w:eastAsia="OfficinaSansBoldITC"/>
                <w:sz w:val="24"/>
                <w:szCs w:val="28"/>
                <w:lang w:val="ru-RU" w:eastAsia="en-US"/>
              </w:rPr>
              <w:t>75.10.2. Язык и речь.</w:t>
            </w:r>
          </w:p>
          <w:p w:rsidR="0058549C" w:rsidRDefault="0058549C" w:rsidP="0058549C">
            <w:pPr>
              <w:rPr>
                <w:rFonts w:eastAsia="OfficinaSansBoldITC"/>
                <w:sz w:val="24"/>
                <w:szCs w:val="28"/>
                <w:lang w:val="ru-RU" w:eastAsia="en-US"/>
              </w:rPr>
            </w:pPr>
            <w:r w:rsidRPr="0058549C">
              <w:rPr>
                <w:rFonts w:eastAsia="OfficinaSansBoldITC"/>
                <w:sz w:val="24"/>
                <w:szCs w:val="28"/>
                <w:lang w:val="ru-RU" w:eastAsia="en-US"/>
              </w:rPr>
              <w:t>75.10.3. Текст.</w:t>
            </w:r>
          </w:p>
          <w:p w:rsidR="0058549C" w:rsidRDefault="0058549C" w:rsidP="0058549C">
            <w:pPr>
              <w:rPr>
                <w:rFonts w:eastAsia="OfficinaSansBoldITC"/>
                <w:sz w:val="24"/>
                <w:szCs w:val="28"/>
                <w:lang w:val="ru-RU" w:eastAsia="en-US"/>
              </w:rPr>
            </w:pPr>
            <w:r w:rsidRPr="0058549C">
              <w:rPr>
                <w:rFonts w:eastAsia="OfficinaSansBoldITC"/>
                <w:sz w:val="24"/>
                <w:szCs w:val="28"/>
                <w:lang w:val="ru-RU" w:eastAsia="en-US"/>
              </w:rPr>
              <w:t>75.10.4. Функциональные разновидности языка.</w:t>
            </w:r>
          </w:p>
          <w:p w:rsidR="0058549C" w:rsidRPr="0058549C" w:rsidRDefault="0058549C" w:rsidP="0058549C">
            <w:pPr>
              <w:rPr>
                <w:rFonts w:eastAsia="OfficinaSansBoldITC"/>
                <w:sz w:val="24"/>
                <w:szCs w:val="28"/>
                <w:lang w:val="ru-RU" w:eastAsia="en-US"/>
              </w:rPr>
            </w:pPr>
            <w:r w:rsidRPr="0058549C">
              <w:rPr>
                <w:rFonts w:eastAsia="OfficinaSansBoldITC"/>
                <w:sz w:val="24"/>
                <w:szCs w:val="28"/>
                <w:lang w:val="ru-RU" w:eastAsia="en-US"/>
              </w:rPr>
              <w:t>75.10.5. Система языка.</w:t>
            </w:r>
          </w:p>
          <w:p w:rsidR="0058549C" w:rsidRPr="0058549C" w:rsidRDefault="0058549C" w:rsidP="0058549C">
            <w:pPr>
              <w:rPr>
                <w:rFonts w:eastAsia="OfficinaSansBoldITC"/>
                <w:sz w:val="24"/>
                <w:szCs w:val="28"/>
                <w:lang w:val="ru-RU" w:eastAsia="en-US"/>
              </w:rPr>
            </w:pPr>
            <w:r w:rsidRPr="0058549C">
              <w:rPr>
                <w:rFonts w:eastAsia="OfficinaSansBoldITC"/>
                <w:sz w:val="24"/>
                <w:szCs w:val="28"/>
                <w:lang w:val="ru-RU" w:eastAsia="en-US"/>
              </w:rPr>
              <w:t>75.10.5.1. Синтаксис. Культура речи. Пунктуация.</w:t>
            </w:r>
          </w:p>
        </w:tc>
        <w:tc>
          <w:tcPr>
            <w:tcW w:w="2126" w:type="dxa"/>
          </w:tcPr>
          <w:p w:rsidR="0058549C" w:rsidRPr="000D28A1" w:rsidRDefault="0058549C" w:rsidP="00553E63">
            <w:pPr>
              <w:spacing w:line="240" w:lineRule="auto"/>
              <w:ind w:firstLine="0"/>
              <w:jc w:val="center"/>
              <w:rPr>
                <w:rFonts w:eastAsia="Times New Roman"/>
                <w:i/>
                <w:sz w:val="24"/>
                <w:szCs w:val="24"/>
                <w:lang w:val="ru-RU" w:eastAsia="en-US"/>
              </w:rPr>
            </w:pPr>
          </w:p>
        </w:tc>
        <w:tc>
          <w:tcPr>
            <w:tcW w:w="2126" w:type="dxa"/>
          </w:tcPr>
          <w:p w:rsidR="0058549C" w:rsidRPr="000D28A1" w:rsidRDefault="0058549C" w:rsidP="00553E63">
            <w:pPr>
              <w:spacing w:line="240" w:lineRule="auto"/>
              <w:ind w:firstLine="0"/>
              <w:jc w:val="center"/>
              <w:rPr>
                <w:rFonts w:eastAsia="Times New Roman"/>
                <w:i/>
                <w:sz w:val="24"/>
                <w:szCs w:val="24"/>
                <w:lang w:val="ru-RU" w:eastAsia="en-US"/>
              </w:rPr>
            </w:pPr>
          </w:p>
        </w:tc>
      </w:tr>
    </w:tbl>
    <w:p w:rsidR="004D0F58" w:rsidRPr="00553E63" w:rsidRDefault="004D0F58" w:rsidP="001B1425">
      <w:pPr>
        <w:spacing w:line="240" w:lineRule="auto"/>
        <w:ind w:right="6" w:firstLine="567"/>
        <w:rPr>
          <w:sz w:val="24"/>
          <w:szCs w:val="24"/>
        </w:rPr>
      </w:pPr>
    </w:p>
    <w:p w:rsidR="004D0F58" w:rsidRPr="00553E63" w:rsidRDefault="004D0F58" w:rsidP="001B1425">
      <w:pPr>
        <w:spacing w:line="240" w:lineRule="auto"/>
        <w:ind w:right="6" w:firstLine="567"/>
        <w:rPr>
          <w:sz w:val="24"/>
          <w:szCs w:val="24"/>
        </w:rPr>
      </w:pPr>
    </w:p>
    <w:p w:rsidR="009A3342" w:rsidRDefault="009A3342" w:rsidP="00A433F0">
      <w:pPr>
        <w:jc w:val="center"/>
        <w:rPr>
          <w:rFonts w:cs="Times New Roman"/>
          <w:b/>
          <w:sz w:val="24"/>
          <w:szCs w:val="24"/>
        </w:rPr>
      </w:pPr>
    </w:p>
    <w:p w:rsidR="009A3342" w:rsidRDefault="009A3342" w:rsidP="00A433F0">
      <w:pPr>
        <w:jc w:val="center"/>
        <w:rPr>
          <w:rFonts w:cs="Times New Roman"/>
          <w:b/>
          <w:sz w:val="24"/>
          <w:szCs w:val="24"/>
        </w:rPr>
      </w:pPr>
    </w:p>
    <w:p w:rsidR="00847A8E" w:rsidRPr="009A3342" w:rsidRDefault="009A3342" w:rsidP="009A3342">
      <w:pPr>
        <w:pStyle w:val="ac"/>
        <w:numPr>
          <w:ilvl w:val="2"/>
          <w:numId w:val="1"/>
        </w:numPr>
        <w:jc w:val="center"/>
        <w:rPr>
          <w:rFonts w:cs="Times New Roman"/>
          <w:b/>
          <w:sz w:val="24"/>
          <w:szCs w:val="24"/>
        </w:rPr>
      </w:pPr>
      <w:r>
        <w:rPr>
          <w:rFonts w:cs="Times New Roman"/>
          <w:b/>
          <w:sz w:val="24"/>
          <w:szCs w:val="24"/>
        </w:rPr>
        <w:lastRenderedPageBreak/>
        <w:t>Р</w:t>
      </w:r>
      <w:r w:rsidR="00A433F0" w:rsidRPr="009A3342">
        <w:rPr>
          <w:rFonts w:cs="Times New Roman"/>
          <w:b/>
          <w:sz w:val="24"/>
          <w:szCs w:val="24"/>
        </w:rPr>
        <w:t>абочая программа по учебному предмету</w:t>
      </w:r>
    </w:p>
    <w:p w:rsidR="00A433F0" w:rsidRPr="00A433F0" w:rsidRDefault="00A433F0" w:rsidP="00A433F0">
      <w:pPr>
        <w:jc w:val="center"/>
        <w:rPr>
          <w:rFonts w:cs="Times New Roman"/>
          <w:b/>
          <w:sz w:val="24"/>
          <w:szCs w:val="24"/>
        </w:rPr>
      </w:pPr>
      <w:r w:rsidRPr="00A433F0">
        <w:rPr>
          <w:rFonts w:cs="Times New Roman"/>
          <w:b/>
          <w:sz w:val="24"/>
          <w:szCs w:val="24"/>
        </w:rPr>
        <w:t xml:space="preserve"> «Родная (чеченская) литература»</w:t>
      </w:r>
    </w:p>
    <w:p w:rsidR="00A433F0" w:rsidRDefault="00A433F0" w:rsidP="00A433F0">
      <w:pPr>
        <w:rPr>
          <w:rFonts w:cs="Times New Roman"/>
          <w:sz w:val="24"/>
          <w:szCs w:val="24"/>
        </w:rPr>
      </w:pPr>
    </w:p>
    <w:p w:rsidR="00A433F0" w:rsidRPr="00A433F0" w:rsidRDefault="00A433F0" w:rsidP="00A433F0">
      <w:pPr>
        <w:rPr>
          <w:rFonts w:cs="Times New Roman"/>
          <w:sz w:val="24"/>
          <w:szCs w:val="24"/>
        </w:rPr>
      </w:pPr>
    </w:p>
    <w:p w:rsidR="009A3342" w:rsidRDefault="00A433F0" w:rsidP="009A3342">
      <w:pPr>
        <w:spacing w:line="240" w:lineRule="auto"/>
        <w:ind w:right="6" w:firstLine="567"/>
        <w:rPr>
          <w:sz w:val="24"/>
          <w:szCs w:val="24"/>
        </w:rPr>
      </w:pPr>
      <w:r w:rsidRPr="00A433F0">
        <w:rPr>
          <w:rFonts w:cs="Times New Roman"/>
          <w:sz w:val="24"/>
          <w:szCs w:val="24"/>
          <w:lang w:eastAsia="en-US"/>
        </w:rPr>
        <w:t> Федеральная рабочая программа по учебному предмету «Родная (чеченская) литература» (предметная область «Родной язык и родная литература») (далее соответственно – программа по родной (чеченской) литературе, родная (чеченская) литература, чеченская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w:t>
      </w:r>
      <w:r>
        <w:rPr>
          <w:rFonts w:cs="Times New Roman"/>
          <w:sz w:val="24"/>
          <w:szCs w:val="24"/>
          <w:lang w:eastAsia="en-US"/>
        </w:rPr>
        <w:t xml:space="preserve">о родной (чеченской) литературе и </w:t>
      </w:r>
      <w:r w:rsidR="009A3342" w:rsidRPr="00AB087C">
        <w:rPr>
          <w:sz w:val="24"/>
          <w:szCs w:val="24"/>
        </w:rPr>
        <w:t>и дополнена общим тематическим планированием в целях приведения структуры рабочей программы в соответствие с требованием ФГОС ООО.</w:t>
      </w:r>
    </w:p>
    <w:p w:rsidR="009A3342" w:rsidRDefault="009A3342" w:rsidP="00251200">
      <w:pPr>
        <w:spacing w:line="240" w:lineRule="auto"/>
        <w:ind w:right="6" w:firstLine="567"/>
        <w:rPr>
          <w:sz w:val="24"/>
          <w:szCs w:val="24"/>
        </w:rPr>
      </w:pPr>
      <w:r>
        <w:rPr>
          <w:sz w:val="24"/>
          <w:szCs w:val="24"/>
        </w:rPr>
        <w:t xml:space="preserve">Рабочая программа составлена на основе федеральной рабочей программы по </w:t>
      </w:r>
      <w:r w:rsidR="00251200">
        <w:rPr>
          <w:sz w:val="24"/>
          <w:szCs w:val="24"/>
        </w:rPr>
        <w:t>родной (чеченской) литературе</w:t>
      </w:r>
      <w:r>
        <w:rPr>
          <w:sz w:val="24"/>
          <w:szCs w:val="24"/>
        </w:rPr>
        <w:t>.</w:t>
      </w:r>
    </w:p>
    <w:p w:rsidR="00251200" w:rsidRDefault="00251200" w:rsidP="00251200">
      <w:pPr>
        <w:spacing w:line="240" w:lineRule="auto"/>
        <w:ind w:right="6" w:firstLine="567"/>
        <w:rPr>
          <w:sz w:val="24"/>
          <w:szCs w:val="24"/>
        </w:rPr>
      </w:pPr>
    </w:p>
    <w:p w:rsidR="00A433F0" w:rsidRPr="00251200" w:rsidRDefault="00A433F0" w:rsidP="00251200">
      <w:pPr>
        <w:ind w:firstLine="709"/>
        <w:jc w:val="center"/>
        <w:rPr>
          <w:rFonts w:cs="Times New Roman"/>
          <w:sz w:val="24"/>
          <w:szCs w:val="24"/>
          <w:lang w:eastAsia="en-US"/>
        </w:rPr>
      </w:pPr>
      <w:r w:rsidRPr="00251200">
        <w:rPr>
          <w:rFonts w:cs="Times New Roman"/>
          <w:sz w:val="24"/>
          <w:szCs w:val="24"/>
          <w:lang w:eastAsia="en-US"/>
        </w:rPr>
        <w:t>Пояснительная записка</w:t>
      </w:r>
    </w:p>
    <w:p w:rsidR="00957A22" w:rsidRPr="00A433F0" w:rsidRDefault="00957A22" w:rsidP="00A433F0">
      <w:pPr>
        <w:ind w:firstLine="709"/>
        <w:jc w:val="center"/>
        <w:rPr>
          <w:rFonts w:cs="Times New Roman"/>
          <w:sz w:val="24"/>
          <w:szCs w:val="24"/>
          <w:lang w:eastAsia="en-US"/>
        </w:rPr>
      </w:pPr>
    </w:p>
    <w:p w:rsidR="00A433F0" w:rsidRPr="00A433F0" w:rsidRDefault="00A433F0" w:rsidP="00847A8E">
      <w:pPr>
        <w:ind w:firstLine="709"/>
        <w:rPr>
          <w:rFonts w:cs="Times New Roman"/>
          <w:sz w:val="24"/>
          <w:szCs w:val="24"/>
          <w:lang w:eastAsia="en-US"/>
        </w:rPr>
      </w:pPr>
      <w:r w:rsidRPr="00A433F0">
        <w:rPr>
          <w:rFonts w:cs="Times New Roman"/>
          <w:sz w:val="24"/>
          <w:szCs w:val="24"/>
          <w:lang w:eastAsia="en-US"/>
        </w:rPr>
        <w:t>Изучение родной (чеченской) литературы направлено на формирование у обучающихся представления об историческом развитии чеченской литературы, понимания взаимосвязи фольклора, классической и современной литературы. Материал для изучения предлагается в соответствии с этапами развития литературы. Усложнение литературного материала происходит в соответствии с возрастными и познавательными способностями обучающихся.</w:t>
      </w:r>
    </w:p>
    <w:p w:rsidR="00847A8E" w:rsidRDefault="00847A8E" w:rsidP="00A433F0">
      <w:pPr>
        <w:ind w:firstLine="709"/>
        <w:rPr>
          <w:rFonts w:cs="Times New Roman"/>
          <w:sz w:val="24"/>
          <w:szCs w:val="24"/>
          <w:lang w:eastAsia="en-US"/>
        </w:rPr>
      </w:pPr>
      <w:r w:rsidRPr="00A433F0">
        <w:rPr>
          <w:rFonts w:cs="Times New Roman"/>
          <w:sz w:val="24"/>
          <w:szCs w:val="24"/>
          <w:lang w:eastAsia="en-US"/>
        </w:rPr>
        <w:t>Содержание учебного предмета «Родная (чеченская) литература» направлено на удовлетворение потребности обучающихся в изучении чеченской литературы как особого, эстетического, средства познания чеченской национальной культуры и самореализации в ней.</w:t>
      </w:r>
      <w:r w:rsidR="00A433F0" w:rsidRPr="00A433F0">
        <w:rPr>
          <w:rFonts w:cs="Times New Roman"/>
          <w:sz w:val="24"/>
          <w:szCs w:val="24"/>
          <w:lang w:eastAsia="en-US"/>
        </w:rPr>
        <w:t> </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В содержании программы по родной (чеченской) литературе выделяются следующие содержательные линии:устное народное творчество, произведения чеченских писателей, литература других народов.</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Изучение родной (чеченской) литературы направлено на достижение следующих целей:</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формирование познавательного интереса и ценностного отношения к чеченской литературеи приобщение к его культурному наследию, формирование ответственности за сохранение чеченской культуры;</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развитие у обучающихся интеллектуальных и творческих способностей, необходимых для успешной социализации и самореализации личности, приобщение к литературному наследию чеченского народа в контексте единого исторического и культурного пространства, диалога культур народов Российской Федерации;</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 xml:space="preserve">формирование представлений о многообразии национально-специфичных форм художественного отражения материальной и духовной культуры чеченского народа в чеченской литературе, выявление культурных и нравственных смыслов, заложенных в чеченской литературе; </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развитие навыков чтения и анализа литературных текстов, создания устных и письменных высказываний, содержащих суждения и оценки по поводу прочитанного, умения планировать собственное чтение, определять и обосновывать читательские предпочтения.</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Общее </w:t>
      </w:r>
      <w:r w:rsidR="00B16341">
        <w:rPr>
          <w:rFonts w:cs="Times New Roman"/>
          <w:sz w:val="24"/>
          <w:szCs w:val="24"/>
          <w:lang w:eastAsia="en-US"/>
        </w:rPr>
        <w:t>количество часов</w:t>
      </w:r>
      <w:r>
        <w:rPr>
          <w:rFonts w:cs="Times New Roman"/>
          <w:sz w:val="24"/>
          <w:szCs w:val="24"/>
          <w:lang w:eastAsia="en-US"/>
        </w:rPr>
        <w:t xml:space="preserve"> на изучение учебного предмета </w:t>
      </w:r>
    </w:p>
    <w:p w:rsidR="00B16341" w:rsidRDefault="00B16341" w:rsidP="00A433F0">
      <w:pPr>
        <w:rPr>
          <w:rFonts w:cs="Times New Roman"/>
          <w:sz w:val="24"/>
          <w:szCs w:val="24"/>
          <w:lang w:eastAsia="en-US"/>
        </w:rPr>
      </w:pPr>
    </w:p>
    <w:p w:rsidR="00A433F0" w:rsidRPr="00B16341" w:rsidRDefault="00A433F0" w:rsidP="00B16341">
      <w:pPr>
        <w:jc w:val="center"/>
        <w:rPr>
          <w:rFonts w:cs="Times New Roman"/>
          <w:b/>
          <w:sz w:val="24"/>
          <w:szCs w:val="24"/>
          <w:lang w:eastAsia="en-US"/>
        </w:rPr>
      </w:pPr>
      <w:r w:rsidRPr="00B16341">
        <w:rPr>
          <w:rFonts w:cs="Times New Roman"/>
          <w:b/>
          <w:sz w:val="24"/>
          <w:szCs w:val="24"/>
          <w:lang w:eastAsia="en-US"/>
        </w:rPr>
        <w:t>Содержан</w:t>
      </w:r>
      <w:r w:rsidR="00B16341" w:rsidRPr="00B16341">
        <w:rPr>
          <w:rFonts w:cs="Times New Roman"/>
          <w:b/>
          <w:sz w:val="24"/>
          <w:szCs w:val="24"/>
          <w:lang w:eastAsia="en-US"/>
        </w:rPr>
        <w:t>ие обучения в 5 классе</w:t>
      </w:r>
    </w:p>
    <w:p w:rsidR="00B16341" w:rsidRDefault="00B16341" w:rsidP="00A433F0">
      <w:pPr>
        <w:rPr>
          <w:rFonts w:cs="Times New Roman"/>
          <w:sz w:val="24"/>
          <w:szCs w:val="24"/>
          <w:lang w:eastAsia="en-US"/>
        </w:rPr>
      </w:pPr>
    </w:p>
    <w:p w:rsidR="00A433F0" w:rsidRPr="00B16341" w:rsidRDefault="00A433F0" w:rsidP="00A433F0">
      <w:pPr>
        <w:rPr>
          <w:rFonts w:cs="Times New Roman"/>
          <w:b/>
          <w:sz w:val="24"/>
          <w:szCs w:val="24"/>
          <w:lang w:eastAsia="en-US"/>
        </w:rPr>
      </w:pPr>
      <w:r w:rsidRPr="00B16341">
        <w:rPr>
          <w:rFonts w:cs="Times New Roman"/>
          <w:b/>
          <w:sz w:val="24"/>
          <w:szCs w:val="24"/>
          <w:lang w:eastAsia="en-US"/>
        </w:rPr>
        <w:t>Устное народное творчество.</w:t>
      </w:r>
    </w:p>
    <w:p w:rsidR="00A433F0" w:rsidRPr="00A433F0" w:rsidRDefault="00A433F0" w:rsidP="00A433F0">
      <w:pPr>
        <w:rPr>
          <w:rFonts w:cs="Times New Roman"/>
          <w:sz w:val="24"/>
          <w:szCs w:val="24"/>
          <w:lang w:eastAsia="en-US"/>
        </w:rPr>
      </w:pPr>
      <w:r w:rsidRPr="00A433F0">
        <w:rPr>
          <w:rFonts w:cs="Times New Roman"/>
          <w:sz w:val="24"/>
          <w:szCs w:val="24"/>
          <w:lang w:eastAsia="en-US"/>
        </w:rPr>
        <w:t>Чеченские народные сказки. Сказки: бытовые, волшебные, о животных.</w:t>
      </w:r>
    </w:p>
    <w:p w:rsidR="00A433F0" w:rsidRPr="00A433F0" w:rsidRDefault="00A433F0" w:rsidP="00A433F0">
      <w:pPr>
        <w:rPr>
          <w:rFonts w:cs="Times New Roman"/>
          <w:sz w:val="24"/>
          <w:szCs w:val="24"/>
          <w:lang w:eastAsia="en-US"/>
        </w:rPr>
      </w:pPr>
      <w:r w:rsidRPr="00A433F0">
        <w:rPr>
          <w:rFonts w:cs="Times New Roman"/>
          <w:sz w:val="24"/>
          <w:szCs w:val="24"/>
          <w:lang w:eastAsia="en-US"/>
        </w:rPr>
        <w:t>Сказка «Кхо ваша» («Три брата»). Фантастические элементы в сказке, гуманистический пафос сказки.</w:t>
      </w:r>
    </w:p>
    <w:p w:rsidR="00A433F0" w:rsidRPr="00A433F0" w:rsidRDefault="00A433F0" w:rsidP="00A433F0">
      <w:pPr>
        <w:rPr>
          <w:rFonts w:cs="Times New Roman"/>
          <w:sz w:val="24"/>
          <w:szCs w:val="24"/>
          <w:lang w:eastAsia="en-US"/>
        </w:rPr>
      </w:pPr>
      <w:r w:rsidRPr="00A433F0">
        <w:rPr>
          <w:rFonts w:cs="Times New Roman"/>
          <w:sz w:val="24"/>
          <w:szCs w:val="24"/>
          <w:lang w:eastAsia="en-US"/>
        </w:rPr>
        <w:t>Сказка «</w:t>
      </w:r>
      <w:r w:rsidRPr="00A433F0">
        <w:rPr>
          <w:rFonts w:cs="Times New Roman"/>
          <w:sz w:val="24"/>
          <w:szCs w:val="24"/>
          <w:lang w:val="tt-RU" w:eastAsia="en-US"/>
        </w:rPr>
        <w:t>Тамашийна олхазар</w:t>
      </w:r>
      <w:r w:rsidRPr="00A433F0">
        <w:rPr>
          <w:rFonts w:cs="Times New Roman"/>
          <w:sz w:val="24"/>
          <w:szCs w:val="24"/>
          <w:lang w:eastAsia="en-US"/>
        </w:rPr>
        <w:t>» («Чудесная птица») – народная сказка на бытовую тему. Социальные мотивы сказки.</w:t>
      </w:r>
    </w:p>
    <w:p w:rsidR="00A433F0" w:rsidRPr="00A433F0" w:rsidRDefault="00A433F0" w:rsidP="00A433F0">
      <w:pPr>
        <w:rPr>
          <w:rFonts w:cs="Times New Roman"/>
          <w:sz w:val="24"/>
          <w:szCs w:val="24"/>
          <w:lang w:eastAsia="en-US"/>
        </w:rPr>
      </w:pPr>
      <w:r w:rsidRPr="00A433F0">
        <w:rPr>
          <w:rFonts w:cs="Times New Roman"/>
          <w:sz w:val="24"/>
          <w:szCs w:val="24"/>
          <w:lang w:eastAsia="en-US"/>
        </w:rPr>
        <w:t>Сказка «Кхо ваша а, саьрмик» («Три брата и дракон»). Элементы волшебных сказок.</w:t>
      </w:r>
    </w:p>
    <w:p w:rsidR="00A433F0" w:rsidRPr="00A433F0" w:rsidRDefault="00A433F0" w:rsidP="00A433F0">
      <w:pPr>
        <w:rPr>
          <w:rFonts w:cs="Times New Roman"/>
          <w:sz w:val="24"/>
          <w:szCs w:val="24"/>
          <w:lang w:eastAsia="en-US"/>
        </w:rPr>
      </w:pPr>
      <w:r w:rsidRPr="00A433F0">
        <w:rPr>
          <w:rFonts w:cs="Times New Roman"/>
          <w:sz w:val="24"/>
          <w:szCs w:val="24"/>
          <w:lang w:eastAsia="en-US"/>
        </w:rPr>
        <w:lastRenderedPageBreak/>
        <w:t>Сказка «Доьшуш хилла к</w:t>
      </w:r>
      <w:r w:rsidRPr="00A433F0">
        <w:rPr>
          <w:rFonts w:cs="Times New Roman"/>
          <w:sz w:val="24"/>
          <w:szCs w:val="24"/>
          <w:lang w:val="en-US" w:eastAsia="en-US"/>
        </w:rPr>
        <w:t>I</w:t>
      </w:r>
      <w:r w:rsidRPr="00A433F0">
        <w:rPr>
          <w:rFonts w:cs="Times New Roman"/>
          <w:sz w:val="24"/>
          <w:szCs w:val="24"/>
          <w:lang w:eastAsia="en-US"/>
        </w:rPr>
        <w:t>ант» («Мальчик, который учился»). Бытовая сказка как жанр. Общечеловеческие ценности в контексте сказочного сюжета.</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Сказка о животных «Барзо </w:t>
      </w:r>
      <w:r w:rsidRPr="00A433F0">
        <w:rPr>
          <w:rFonts w:cs="Times New Roman"/>
          <w:sz w:val="24"/>
          <w:szCs w:val="24"/>
          <w:lang w:val="en-US" w:eastAsia="en-US"/>
        </w:rPr>
        <w:t>I</w:t>
      </w:r>
      <w:r w:rsidRPr="00A433F0">
        <w:rPr>
          <w:rFonts w:cs="Times New Roman"/>
          <w:sz w:val="24"/>
          <w:szCs w:val="24"/>
          <w:lang w:eastAsia="en-US"/>
        </w:rPr>
        <w:t xml:space="preserve">ахарца мохк къовсар» («Волк и ягненок»). </w:t>
      </w:r>
    </w:p>
    <w:p w:rsidR="00A433F0" w:rsidRPr="00B16341" w:rsidRDefault="00A433F0" w:rsidP="00A433F0">
      <w:pPr>
        <w:rPr>
          <w:rFonts w:cs="Times New Roman"/>
          <w:b/>
          <w:sz w:val="24"/>
          <w:szCs w:val="24"/>
          <w:lang w:eastAsia="en-US"/>
        </w:rPr>
      </w:pPr>
      <w:r w:rsidRPr="00B16341">
        <w:rPr>
          <w:rFonts w:cs="Times New Roman"/>
          <w:b/>
          <w:sz w:val="24"/>
          <w:szCs w:val="24"/>
          <w:lang w:eastAsia="en-US"/>
        </w:rPr>
        <w:t>Произведения чеченских писателей.</w:t>
      </w:r>
    </w:p>
    <w:p w:rsidR="00A433F0" w:rsidRPr="00B16341" w:rsidRDefault="00A433F0" w:rsidP="00A433F0">
      <w:pPr>
        <w:rPr>
          <w:rFonts w:cs="Times New Roman"/>
          <w:b/>
          <w:sz w:val="24"/>
          <w:szCs w:val="24"/>
          <w:lang w:eastAsia="en-US"/>
        </w:rPr>
      </w:pPr>
      <w:r w:rsidRPr="00B16341">
        <w:rPr>
          <w:rFonts w:cs="Times New Roman"/>
          <w:b/>
          <w:sz w:val="24"/>
          <w:szCs w:val="24"/>
          <w:lang w:eastAsia="en-US"/>
        </w:rPr>
        <w:t>Литературные сказки.</w:t>
      </w:r>
    </w:p>
    <w:p w:rsidR="00A433F0" w:rsidRPr="00A433F0" w:rsidRDefault="00A433F0" w:rsidP="00A433F0">
      <w:pPr>
        <w:rPr>
          <w:rFonts w:cs="Times New Roman"/>
          <w:sz w:val="24"/>
          <w:szCs w:val="24"/>
          <w:lang w:eastAsia="en-US"/>
        </w:rPr>
      </w:pPr>
      <w:r w:rsidRPr="00A433F0">
        <w:rPr>
          <w:rFonts w:cs="Times New Roman"/>
          <w:sz w:val="24"/>
          <w:szCs w:val="24"/>
          <w:lang w:eastAsia="en-US"/>
        </w:rPr>
        <w:t>Б. Саидов. Сказка «Майра к</w:t>
      </w:r>
      <w:r w:rsidRPr="00A433F0">
        <w:rPr>
          <w:rFonts w:cs="Times New Roman"/>
          <w:sz w:val="24"/>
          <w:szCs w:val="24"/>
          <w:lang w:val="en-US" w:eastAsia="en-US"/>
        </w:rPr>
        <w:t>I</w:t>
      </w:r>
      <w:r w:rsidRPr="00A433F0">
        <w:rPr>
          <w:rFonts w:cs="Times New Roman"/>
          <w:sz w:val="24"/>
          <w:szCs w:val="24"/>
          <w:lang w:eastAsia="en-US"/>
        </w:rPr>
        <w:t xml:space="preserve">ант Сулима» («Храбрый мальчик Сулима») (в сокращении).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Мусаев. Сказка «Ц</w:t>
      </w:r>
      <w:r w:rsidRPr="00A433F0">
        <w:rPr>
          <w:rFonts w:cs="Times New Roman"/>
          <w:sz w:val="24"/>
          <w:szCs w:val="24"/>
          <w:lang w:val="en-US" w:eastAsia="en-US"/>
        </w:rPr>
        <w:t>I</w:t>
      </w:r>
      <w:r w:rsidRPr="00A433F0">
        <w:rPr>
          <w:rFonts w:cs="Times New Roman"/>
          <w:sz w:val="24"/>
          <w:szCs w:val="24"/>
          <w:lang w:eastAsia="en-US"/>
        </w:rPr>
        <w:t xml:space="preserve">ен маьхьси» («Красный ичиг»).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Гацаев. Сказка «Чкъоьрдиг» («Чордиг») (в сокращении).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 Исмаилов. Сказка «Бирдолаг» («Летучая мышь»).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128.6.2.2. Чеченская литература </w:t>
      </w:r>
      <w:r w:rsidRPr="00A433F0">
        <w:rPr>
          <w:rFonts w:cs="Times New Roman"/>
          <w:sz w:val="24"/>
          <w:szCs w:val="24"/>
          <w:lang w:val="en-US" w:eastAsia="en-US"/>
        </w:rPr>
        <w:t>XX</w:t>
      </w:r>
      <w:r w:rsidRPr="00A433F0">
        <w:rPr>
          <w:rFonts w:cs="Times New Roman"/>
          <w:sz w:val="24"/>
          <w:szCs w:val="24"/>
          <w:lang w:eastAsia="en-US"/>
        </w:rPr>
        <w:t xml:space="preserve"> века.</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Бадуев. Рассказ «Зайнди» («Зайнди»).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Мамакаев. </w:t>
      </w:r>
      <w:r w:rsidRPr="00A433F0">
        <w:rPr>
          <w:rFonts w:cs="Times New Roman"/>
          <w:sz w:val="24"/>
          <w:szCs w:val="24"/>
          <w:lang w:eastAsia="en-US"/>
        </w:rPr>
        <w:t>Рассказ «</w:t>
      </w:r>
      <w:r w:rsidRPr="00A433F0">
        <w:rPr>
          <w:rFonts w:cs="Times New Roman"/>
          <w:sz w:val="24"/>
          <w:szCs w:val="24"/>
          <w:lang w:val="tt-RU" w:eastAsia="en-US"/>
        </w:rPr>
        <w:t>Баппа</w:t>
      </w:r>
      <w:r w:rsidRPr="00A433F0">
        <w:rPr>
          <w:rFonts w:cs="Times New Roman"/>
          <w:sz w:val="24"/>
          <w:szCs w:val="24"/>
          <w:lang w:eastAsia="en-US"/>
        </w:rPr>
        <w:t xml:space="preserve">» («Одуванчик»).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 Мамакаев. Стихотворение «Садаьржаш» («Перед рассветом»).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Сулаев. Стихотворение «Ламанан хи» («Горная речка»).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У. Гайсултанов. Повесть «Александр Чеченский», отрывок из повести «Кегий йийсарш» («Маленькие пленники»). </w:t>
      </w:r>
    </w:p>
    <w:p w:rsidR="00A433F0" w:rsidRPr="00A433F0" w:rsidRDefault="00A433F0" w:rsidP="00A433F0">
      <w:pPr>
        <w:rPr>
          <w:rFonts w:cs="Times New Roman"/>
          <w:sz w:val="24"/>
          <w:szCs w:val="24"/>
          <w:lang w:eastAsia="en-US"/>
        </w:rPr>
      </w:pPr>
      <w:r w:rsidRPr="00A433F0">
        <w:rPr>
          <w:rFonts w:cs="Times New Roman"/>
          <w:sz w:val="24"/>
          <w:szCs w:val="24"/>
          <w:lang w:eastAsia="en-US"/>
        </w:rPr>
        <w:t>А. Сулейманов. Стихотворение «Борз ю уг</w:t>
      </w:r>
      <w:r w:rsidRPr="00A433F0">
        <w:rPr>
          <w:rFonts w:cs="Times New Roman"/>
          <w:sz w:val="24"/>
          <w:szCs w:val="24"/>
          <w:lang w:val="en-US" w:eastAsia="en-US"/>
        </w:rPr>
        <w:t>I</w:t>
      </w:r>
      <w:r w:rsidRPr="00A433F0">
        <w:rPr>
          <w:rFonts w:cs="Times New Roman"/>
          <w:sz w:val="24"/>
          <w:szCs w:val="24"/>
          <w:lang w:eastAsia="en-US"/>
        </w:rPr>
        <w:t xml:space="preserve">уш» («Вой волка»).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Саракаев. Рассказ </w:t>
      </w:r>
      <w:r w:rsidRPr="00A433F0">
        <w:rPr>
          <w:rFonts w:cs="Times New Roman"/>
          <w:sz w:val="24"/>
          <w:szCs w:val="24"/>
          <w:lang w:eastAsia="en-US"/>
        </w:rPr>
        <w:t>«</w:t>
      </w:r>
      <w:r w:rsidRPr="00A433F0">
        <w:rPr>
          <w:rFonts w:cs="Times New Roman"/>
          <w:sz w:val="24"/>
          <w:szCs w:val="24"/>
          <w:lang w:val="tt-RU" w:eastAsia="en-US"/>
        </w:rPr>
        <w:t>Баьпкан чкъуьйриг</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Кусок хлеба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Баьпкан юьхк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Кусок хлеба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Д. Кагерманов. Рассказ </w:t>
      </w:r>
      <w:r w:rsidRPr="00A433F0">
        <w:rPr>
          <w:rFonts w:cs="Times New Roman"/>
          <w:sz w:val="24"/>
          <w:szCs w:val="24"/>
          <w:lang w:eastAsia="en-US"/>
        </w:rPr>
        <w:t>«</w:t>
      </w:r>
      <w:r w:rsidRPr="00A433F0">
        <w:rPr>
          <w:rFonts w:cs="Times New Roman"/>
          <w:sz w:val="24"/>
          <w:szCs w:val="24"/>
          <w:lang w:val="tt-RU" w:eastAsia="en-US"/>
        </w:rPr>
        <w:t>Доттаг</w:t>
      </w:r>
      <w:r w:rsidRPr="00A433F0">
        <w:rPr>
          <w:rFonts w:cs="Times New Roman"/>
          <w:sz w:val="24"/>
          <w:szCs w:val="24"/>
          <w:lang w:val="en-US" w:eastAsia="en-US"/>
        </w:rPr>
        <w:t>I</w:t>
      </w:r>
      <w:r w:rsidRPr="00A433F0">
        <w:rPr>
          <w:rFonts w:cs="Times New Roman"/>
          <w:sz w:val="24"/>
          <w:szCs w:val="24"/>
          <w:lang w:val="tt-RU" w:eastAsia="en-US"/>
        </w:rPr>
        <w:t>алла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Дружба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Сатуев. Стихотворение </w:t>
      </w:r>
      <w:r w:rsidRPr="00A433F0">
        <w:rPr>
          <w:rFonts w:cs="Times New Roman"/>
          <w:sz w:val="24"/>
          <w:szCs w:val="24"/>
          <w:lang w:eastAsia="en-US"/>
        </w:rPr>
        <w:t>«</w:t>
      </w:r>
      <w:r w:rsidRPr="00A433F0">
        <w:rPr>
          <w:rFonts w:cs="Times New Roman"/>
          <w:sz w:val="24"/>
          <w:szCs w:val="24"/>
          <w:lang w:val="tt-RU" w:eastAsia="en-US"/>
        </w:rPr>
        <w:t>Лаьмнийн къоналла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Молодость гор</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Ж. Махмаев. Рассказ </w:t>
      </w:r>
      <w:r w:rsidRPr="00A433F0">
        <w:rPr>
          <w:rFonts w:cs="Times New Roman"/>
          <w:sz w:val="24"/>
          <w:szCs w:val="24"/>
          <w:lang w:eastAsia="en-US"/>
        </w:rPr>
        <w:t>«</w:t>
      </w:r>
      <w:r w:rsidRPr="00A433F0">
        <w:rPr>
          <w:rFonts w:cs="Times New Roman"/>
          <w:sz w:val="24"/>
          <w:szCs w:val="24"/>
          <w:lang w:val="tt-RU" w:eastAsia="en-US"/>
        </w:rPr>
        <w:t>Буьйсанан г</w:t>
      </w:r>
      <w:r w:rsidRPr="00A433F0">
        <w:rPr>
          <w:rFonts w:cs="Times New Roman"/>
          <w:sz w:val="24"/>
          <w:szCs w:val="24"/>
          <w:lang w:val="en-US" w:eastAsia="en-US"/>
        </w:rPr>
        <w:t>I</w:t>
      </w:r>
      <w:r w:rsidRPr="00A433F0">
        <w:rPr>
          <w:rFonts w:cs="Times New Roman"/>
          <w:sz w:val="24"/>
          <w:szCs w:val="24"/>
          <w:lang w:val="tt-RU" w:eastAsia="en-US"/>
        </w:rPr>
        <w:t>улчаш</w:t>
      </w:r>
      <w:r w:rsidRPr="00A433F0">
        <w:rPr>
          <w:rFonts w:cs="Times New Roman"/>
          <w:sz w:val="24"/>
          <w:szCs w:val="24"/>
          <w:lang w:eastAsia="en-US"/>
        </w:rPr>
        <w:t>» («</w:t>
      </w:r>
      <w:r w:rsidRPr="00A433F0">
        <w:rPr>
          <w:rFonts w:cs="Times New Roman"/>
          <w:sz w:val="24"/>
          <w:szCs w:val="24"/>
          <w:lang w:val="tt-RU" w:eastAsia="en-US"/>
        </w:rPr>
        <w:t>Шаги в ночи</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В.-Х. Амаев. Рассказ </w:t>
      </w:r>
      <w:r w:rsidRPr="00A433F0">
        <w:rPr>
          <w:rFonts w:cs="Times New Roman"/>
          <w:sz w:val="24"/>
          <w:szCs w:val="24"/>
          <w:lang w:eastAsia="en-US"/>
        </w:rPr>
        <w:t>«</w:t>
      </w:r>
      <w:r w:rsidRPr="00A433F0">
        <w:rPr>
          <w:rFonts w:cs="Times New Roman"/>
          <w:sz w:val="24"/>
          <w:szCs w:val="24"/>
          <w:lang w:val="tt-RU" w:eastAsia="en-US"/>
        </w:rPr>
        <w:t>Малх чубаре хьоьжура иза</w:t>
      </w:r>
      <w:r w:rsidRPr="00A433F0">
        <w:rPr>
          <w:rFonts w:cs="Times New Roman"/>
          <w:sz w:val="24"/>
          <w:szCs w:val="24"/>
          <w:lang w:eastAsia="en-US"/>
        </w:rPr>
        <w:t>» («</w:t>
      </w:r>
      <w:r w:rsidRPr="00A433F0">
        <w:rPr>
          <w:rFonts w:cs="Times New Roman"/>
          <w:sz w:val="24"/>
          <w:szCs w:val="24"/>
          <w:lang w:val="tt-RU" w:eastAsia="en-US"/>
        </w:rPr>
        <w:t>Он ждал, когда заглянет солнце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B16341" w:rsidRDefault="00A433F0" w:rsidP="00A433F0">
      <w:pPr>
        <w:rPr>
          <w:rFonts w:cs="Times New Roman"/>
          <w:b/>
          <w:sz w:val="24"/>
          <w:szCs w:val="24"/>
          <w:lang w:eastAsia="en-US"/>
        </w:rPr>
      </w:pPr>
      <w:r w:rsidRPr="00B16341">
        <w:rPr>
          <w:rFonts w:cs="Times New Roman"/>
          <w:b/>
          <w:sz w:val="24"/>
          <w:szCs w:val="24"/>
          <w:lang w:val="tt-RU" w:eastAsia="en-US"/>
        </w:rPr>
        <w:t xml:space="preserve">Чеченская литература </w:t>
      </w:r>
      <w:r w:rsidRPr="00B16341">
        <w:rPr>
          <w:rFonts w:cs="Times New Roman"/>
          <w:b/>
          <w:sz w:val="24"/>
          <w:szCs w:val="24"/>
          <w:lang w:val="en-US" w:eastAsia="en-US"/>
        </w:rPr>
        <w:t>XXI</w:t>
      </w:r>
      <w:r w:rsidRPr="00B16341">
        <w:rPr>
          <w:rFonts w:cs="Times New Roman"/>
          <w:b/>
          <w:sz w:val="24"/>
          <w:szCs w:val="24"/>
          <w:lang w:eastAsia="en-US"/>
        </w:rPr>
        <w:t xml:space="preserve"> века.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Бексултанов. Рассказ </w:t>
      </w:r>
      <w:r w:rsidRPr="00A433F0">
        <w:rPr>
          <w:rFonts w:cs="Times New Roman"/>
          <w:sz w:val="24"/>
          <w:szCs w:val="24"/>
          <w:lang w:eastAsia="en-US"/>
        </w:rPr>
        <w:t>«</w:t>
      </w:r>
      <w:r w:rsidRPr="00A433F0">
        <w:rPr>
          <w:rFonts w:cs="Times New Roman"/>
          <w:sz w:val="24"/>
          <w:szCs w:val="24"/>
          <w:lang w:val="tt-RU" w:eastAsia="en-US"/>
        </w:rPr>
        <w:t>Цакхетта хестор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Непонятая похвала</w:t>
      </w:r>
      <w:r w:rsidRPr="00A433F0">
        <w:rPr>
          <w:rFonts w:cs="Times New Roman"/>
          <w:sz w:val="24"/>
          <w:szCs w:val="24"/>
          <w:lang w:eastAsia="en-US"/>
        </w:rPr>
        <w:t>»).</w:t>
      </w:r>
    </w:p>
    <w:p w:rsidR="00A433F0" w:rsidRPr="00B16341" w:rsidRDefault="00A433F0" w:rsidP="00A433F0">
      <w:pPr>
        <w:rPr>
          <w:rFonts w:cs="Times New Roman"/>
          <w:b/>
          <w:sz w:val="24"/>
          <w:szCs w:val="24"/>
          <w:lang w:eastAsia="en-US"/>
        </w:rPr>
      </w:pPr>
      <w:r w:rsidRPr="00A433F0">
        <w:rPr>
          <w:rFonts w:cs="Times New Roman"/>
          <w:sz w:val="24"/>
          <w:szCs w:val="24"/>
          <w:lang w:eastAsia="en-US"/>
        </w:rPr>
        <w:t> </w:t>
      </w:r>
      <w:r w:rsidRPr="00B16341">
        <w:rPr>
          <w:rFonts w:cs="Times New Roman"/>
          <w:b/>
          <w:sz w:val="24"/>
          <w:szCs w:val="24"/>
          <w:lang w:eastAsia="en-US"/>
        </w:rPr>
        <w:t>Произведения для самостоятельного чтения.</w:t>
      </w:r>
    </w:p>
    <w:p w:rsidR="00A433F0" w:rsidRPr="00A433F0" w:rsidRDefault="00A433F0" w:rsidP="00A433F0">
      <w:pPr>
        <w:rPr>
          <w:rFonts w:cs="Times New Roman"/>
          <w:sz w:val="24"/>
          <w:szCs w:val="24"/>
          <w:lang w:eastAsia="en-US"/>
        </w:rPr>
      </w:pPr>
      <w:r w:rsidRPr="00A433F0">
        <w:rPr>
          <w:rFonts w:cs="Times New Roman"/>
          <w:sz w:val="24"/>
          <w:szCs w:val="24"/>
          <w:lang w:eastAsia="en-US"/>
        </w:rPr>
        <w:t>«Хьекъал долу йоӀ а, кхелахо а» («Умная девочка и судья») (из устного народного творчества).</w:t>
      </w:r>
    </w:p>
    <w:p w:rsidR="00A433F0" w:rsidRPr="00A433F0" w:rsidRDefault="00A433F0" w:rsidP="00A433F0">
      <w:pPr>
        <w:rPr>
          <w:rFonts w:cs="Times New Roman"/>
          <w:sz w:val="24"/>
          <w:szCs w:val="24"/>
          <w:lang w:eastAsia="en-US"/>
        </w:rPr>
      </w:pPr>
      <w:r w:rsidRPr="00A433F0">
        <w:rPr>
          <w:rFonts w:cs="Times New Roman"/>
          <w:sz w:val="24"/>
          <w:szCs w:val="24"/>
          <w:lang w:eastAsia="en-US"/>
        </w:rPr>
        <w:t>«Лулахой» («Соседи») (из устного народного творчества).</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Сказка «ТӀехтохар» («Издевка»).</w:t>
      </w:r>
    </w:p>
    <w:p w:rsidR="00A433F0" w:rsidRPr="00A433F0" w:rsidRDefault="00A433F0" w:rsidP="00A433F0">
      <w:pPr>
        <w:rPr>
          <w:rFonts w:cs="Times New Roman"/>
          <w:sz w:val="24"/>
          <w:szCs w:val="24"/>
          <w:lang w:eastAsia="en-US"/>
        </w:rPr>
      </w:pPr>
      <w:r w:rsidRPr="00A433F0">
        <w:rPr>
          <w:rFonts w:cs="Times New Roman"/>
          <w:sz w:val="24"/>
          <w:szCs w:val="24"/>
          <w:lang w:eastAsia="en-US"/>
        </w:rPr>
        <w:t>С. Бадуев. Рассказ «Кемсаш» («Виноград»).</w:t>
      </w:r>
    </w:p>
    <w:p w:rsidR="00A433F0" w:rsidRPr="00A433F0" w:rsidRDefault="00A433F0" w:rsidP="00A433F0">
      <w:pPr>
        <w:rPr>
          <w:rFonts w:cs="Times New Roman"/>
          <w:sz w:val="24"/>
          <w:szCs w:val="24"/>
          <w:lang w:eastAsia="en-US"/>
        </w:rPr>
      </w:pPr>
      <w:r w:rsidRPr="00A433F0">
        <w:rPr>
          <w:rFonts w:cs="Times New Roman"/>
          <w:sz w:val="24"/>
          <w:szCs w:val="24"/>
          <w:lang w:eastAsia="en-US"/>
        </w:rPr>
        <w:t>У. Гайсултанов. «КӀанталг» («Сыночек»).</w:t>
      </w:r>
    </w:p>
    <w:p w:rsidR="00A433F0" w:rsidRPr="00A433F0" w:rsidRDefault="00A433F0" w:rsidP="00A433F0">
      <w:pPr>
        <w:rPr>
          <w:rFonts w:cs="Times New Roman"/>
          <w:sz w:val="24"/>
          <w:szCs w:val="24"/>
          <w:lang w:eastAsia="en-US"/>
        </w:rPr>
      </w:pPr>
      <w:r w:rsidRPr="00A433F0">
        <w:rPr>
          <w:rFonts w:cs="Times New Roman"/>
          <w:sz w:val="24"/>
          <w:szCs w:val="24"/>
          <w:lang w:eastAsia="en-US"/>
        </w:rPr>
        <w:t>Х-Д. Берсанов. «Берзалой» («Волки»).</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Х. Хасаев. «Лаьмнашкахь» («В горах»). </w:t>
      </w:r>
    </w:p>
    <w:p w:rsidR="00A433F0" w:rsidRPr="00A433F0" w:rsidRDefault="00A433F0" w:rsidP="00A433F0">
      <w:pPr>
        <w:rPr>
          <w:rFonts w:cs="Times New Roman"/>
          <w:sz w:val="24"/>
          <w:szCs w:val="24"/>
          <w:lang w:eastAsia="en-US"/>
        </w:rPr>
      </w:pPr>
      <w:r w:rsidRPr="00A433F0">
        <w:rPr>
          <w:rFonts w:cs="Times New Roman"/>
          <w:sz w:val="24"/>
          <w:szCs w:val="24"/>
          <w:lang w:eastAsia="en-US"/>
        </w:rPr>
        <w:t>Д. Кагерманов. «ТӀай» («Мост»).</w:t>
      </w:r>
    </w:p>
    <w:p w:rsidR="00A433F0" w:rsidRPr="00A433F0" w:rsidRDefault="00A433F0" w:rsidP="00A433F0">
      <w:pPr>
        <w:rPr>
          <w:rFonts w:cs="Times New Roman"/>
          <w:sz w:val="24"/>
          <w:szCs w:val="24"/>
          <w:lang w:eastAsia="en-US"/>
        </w:rPr>
      </w:pPr>
      <w:r w:rsidRPr="00A433F0">
        <w:rPr>
          <w:rFonts w:cs="Times New Roman"/>
          <w:sz w:val="24"/>
          <w:szCs w:val="24"/>
          <w:lang w:eastAsia="en-US"/>
        </w:rPr>
        <w:t>М. Бексултанов. «Мархийн кӀайн гӀаргӀулеш» («Журавли из белых облаков»).</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А. Эдильсултанов. «Догдика» («Сердечный»).</w:t>
      </w:r>
    </w:p>
    <w:p w:rsidR="00A433F0" w:rsidRPr="00A433F0" w:rsidRDefault="00A433F0" w:rsidP="00A433F0">
      <w:pPr>
        <w:rPr>
          <w:rFonts w:cs="Times New Roman"/>
          <w:sz w:val="24"/>
          <w:szCs w:val="24"/>
          <w:lang w:eastAsia="en-US"/>
        </w:rPr>
      </w:pPr>
      <w:r w:rsidRPr="00A433F0">
        <w:rPr>
          <w:rFonts w:cs="Times New Roman"/>
          <w:sz w:val="24"/>
          <w:szCs w:val="24"/>
          <w:lang w:eastAsia="en-US"/>
        </w:rPr>
        <w:t>128.7. Содержание обучения в 6 классе.</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128.7.1. </w:t>
      </w:r>
      <w:r w:rsidRPr="00A433F0">
        <w:rPr>
          <w:rFonts w:cs="Times New Roman"/>
          <w:sz w:val="24"/>
          <w:szCs w:val="24"/>
          <w:lang w:val="tt-RU" w:eastAsia="en-US"/>
        </w:rPr>
        <w:t>Устное народное творчество.</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Эвтархойн Ахьмадан илли (Илли о Автуринском Ахмаде).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Таймин Бийболатан илли (Илли о Бибулате Таймиеве).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Нартиада как эпос о героях-богатырях Кавказа. Чеченские сказания о нартах.</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Сказание «Нарт-орстхойн паччахь Наураз» («Падишах нарт-орстхойцев Наураз»).</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Сказание «Ницкъ болу Солса» («Силач Солса»).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Сказание «Гермачигара наьрташ» (</w:t>
      </w:r>
      <w:r w:rsidRPr="00A433F0">
        <w:rPr>
          <w:rFonts w:cs="Times New Roman"/>
          <w:sz w:val="24"/>
          <w:szCs w:val="24"/>
          <w:lang w:eastAsia="en-US"/>
        </w:rPr>
        <w:t>«Нарты из Герменчука»).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Сказание </w:t>
      </w:r>
      <w:r w:rsidRPr="00A433F0">
        <w:rPr>
          <w:rFonts w:cs="Times New Roman"/>
          <w:sz w:val="24"/>
          <w:szCs w:val="24"/>
          <w:lang w:eastAsia="en-US"/>
        </w:rPr>
        <w:t>«Наьрт-аьрстхой кхерор» («Бегство нарт-орстхойцев»).</w:t>
      </w:r>
    </w:p>
    <w:p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чеченских писателей.</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У. Гайсултанов. Басни </w:t>
      </w:r>
      <w:r w:rsidRPr="00A433F0">
        <w:rPr>
          <w:rFonts w:cs="Times New Roman"/>
          <w:sz w:val="24"/>
          <w:szCs w:val="24"/>
          <w:lang w:eastAsia="en-US"/>
        </w:rPr>
        <w:t>«</w:t>
      </w:r>
      <w:r w:rsidRPr="00A433F0">
        <w:rPr>
          <w:rFonts w:cs="Times New Roman"/>
          <w:sz w:val="24"/>
          <w:szCs w:val="24"/>
          <w:lang w:val="tt-RU" w:eastAsia="en-US"/>
        </w:rPr>
        <w:t>Нийса кхиэл</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Праведный суд</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Барзо амалш ца хуьйцу</w:t>
      </w:r>
      <w:r w:rsidRPr="00A433F0">
        <w:rPr>
          <w:rFonts w:cs="Times New Roman"/>
          <w:sz w:val="24"/>
          <w:szCs w:val="24"/>
          <w:lang w:eastAsia="en-US"/>
        </w:rPr>
        <w:t>» («</w:t>
      </w:r>
      <w:r w:rsidRPr="00A433F0">
        <w:rPr>
          <w:rFonts w:cs="Times New Roman"/>
          <w:sz w:val="24"/>
          <w:szCs w:val="24"/>
          <w:lang w:val="tt-RU" w:eastAsia="en-US"/>
        </w:rPr>
        <w:t>Волк не меняет повадки</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Сатуев. Басня </w:t>
      </w:r>
      <w:r w:rsidRPr="00A433F0">
        <w:rPr>
          <w:rFonts w:cs="Times New Roman"/>
          <w:sz w:val="24"/>
          <w:szCs w:val="24"/>
          <w:lang w:eastAsia="en-US"/>
        </w:rPr>
        <w:t>«</w:t>
      </w:r>
      <w:r w:rsidRPr="00A433F0">
        <w:rPr>
          <w:rFonts w:cs="Times New Roman"/>
          <w:sz w:val="24"/>
          <w:szCs w:val="24"/>
          <w:lang w:val="tt-RU" w:eastAsia="en-US"/>
        </w:rPr>
        <w:t>Ломмий, цхьогаллий</w:t>
      </w:r>
      <w:r w:rsidRPr="00A433F0">
        <w:rPr>
          <w:rFonts w:cs="Times New Roman"/>
          <w:sz w:val="24"/>
          <w:szCs w:val="24"/>
          <w:lang w:eastAsia="en-US"/>
        </w:rPr>
        <w:t>» («</w:t>
      </w:r>
      <w:r w:rsidRPr="00A433F0">
        <w:rPr>
          <w:rFonts w:cs="Times New Roman"/>
          <w:sz w:val="24"/>
          <w:szCs w:val="24"/>
          <w:lang w:val="tt-RU" w:eastAsia="en-US"/>
        </w:rPr>
        <w:t>Лев и лиса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Сходства и различия басен У. Гайсултанова, Х. Сатуева, И.А. Крылова. </w:t>
      </w:r>
    </w:p>
    <w:p w:rsidR="00A433F0" w:rsidRPr="00A433F0" w:rsidRDefault="00A433F0" w:rsidP="00A433F0">
      <w:pPr>
        <w:rPr>
          <w:rFonts w:cs="Times New Roman"/>
          <w:sz w:val="24"/>
          <w:szCs w:val="24"/>
          <w:lang w:eastAsia="en-US"/>
        </w:rPr>
      </w:pPr>
      <w:r w:rsidRPr="00A433F0">
        <w:rPr>
          <w:rFonts w:cs="Times New Roman"/>
          <w:sz w:val="24"/>
          <w:szCs w:val="24"/>
          <w:lang w:eastAsia="en-US"/>
        </w:rPr>
        <w:t>М-С. Гадаев. «Дарта» («Дрофа»).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Ошаев. Рассказ </w:t>
      </w:r>
      <w:r w:rsidRPr="00A433F0">
        <w:rPr>
          <w:rFonts w:cs="Times New Roman"/>
          <w:sz w:val="24"/>
          <w:szCs w:val="24"/>
          <w:lang w:eastAsia="en-US"/>
        </w:rPr>
        <w:t>«</w:t>
      </w:r>
      <w:r w:rsidRPr="00A433F0">
        <w:rPr>
          <w:rFonts w:cs="Times New Roman"/>
          <w:sz w:val="24"/>
          <w:szCs w:val="24"/>
          <w:lang w:val="tt-RU" w:eastAsia="en-US"/>
        </w:rPr>
        <w:t>Чайра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Чайра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Мамакаев. Стихотворение </w:t>
      </w:r>
      <w:r w:rsidRPr="00A433F0">
        <w:rPr>
          <w:rFonts w:cs="Times New Roman"/>
          <w:sz w:val="24"/>
          <w:szCs w:val="24"/>
          <w:lang w:eastAsia="en-US"/>
        </w:rPr>
        <w:t>«</w:t>
      </w:r>
      <w:r w:rsidRPr="00A433F0">
        <w:rPr>
          <w:rFonts w:cs="Times New Roman"/>
          <w:sz w:val="24"/>
          <w:szCs w:val="24"/>
          <w:lang w:val="tt-RU" w:eastAsia="en-US"/>
        </w:rPr>
        <w:t>Дагалецамаш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Воспоминания</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Сайдуллаев. Поэма </w:t>
      </w:r>
      <w:r w:rsidRPr="00A433F0">
        <w:rPr>
          <w:rFonts w:cs="Times New Roman"/>
          <w:sz w:val="24"/>
          <w:szCs w:val="24"/>
          <w:lang w:eastAsia="en-US"/>
        </w:rPr>
        <w:t>«</w:t>
      </w:r>
      <w:r w:rsidRPr="00A433F0">
        <w:rPr>
          <w:rFonts w:cs="Times New Roman"/>
          <w:sz w:val="24"/>
          <w:szCs w:val="24"/>
          <w:lang w:val="tt-RU" w:eastAsia="en-US"/>
        </w:rPr>
        <w:t>Ненан б</w:t>
      </w:r>
      <w:r w:rsidRPr="00A433F0">
        <w:rPr>
          <w:rFonts w:cs="Times New Roman"/>
          <w:sz w:val="24"/>
          <w:szCs w:val="24"/>
          <w:lang w:val="en-US" w:eastAsia="en-US"/>
        </w:rPr>
        <w:t>I</w:t>
      </w:r>
      <w:r w:rsidRPr="00A433F0">
        <w:rPr>
          <w:rFonts w:cs="Times New Roman"/>
          <w:sz w:val="24"/>
          <w:szCs w:val="24"/>
          <w:lang w:val="tt-RU" w:eastAsia="en-US"/>
        </w:rPr>
        <w:t>аьрхиш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Слёзы матери</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Сулаев. Стихотворение </w:t>
      </w:r>
      <w:r w:rsidRPr="00A433F0">
        <w:rPr>
          <w:rFonts w:cs="Times New Roman"/>
          <w:sz w:val="24"/>
          <w:szCs w:val="24"/>
          <w:lang w:eastAsia="en-US"/>
        </w:rPr>
        <w:t>«</w:t>
      </w:r>
      <w:r w:rsidRPr="00A433F0">
        <w:rPr>
          <w:rFonts w:cs="Times New Roman"/>
          <w:sz w:val="24"/>
          <w:szCs w:val="24"/>
          <w:lang w:val="tt-RU" w:eastAsia="en-US"/>
        </w:rPr>
        <w:t>К</w:t>
      </w:r>
      <w:r w:rsidRPr="00A433F0">
        <w:rPr>
          <w:rFonts w:cs="Times New Roman"/>
          <w:sz w:val="24"/>
          <w:szCs w:val="24"/>
          <w:lang w:val="en-US" w:eastAsia="en-US"/>
        </w:rPr>
        <w:t>I</w:t>
      </w:r>
      <w:r w:rsidRPr="00A433F0">
        <w:rPr>
          <w:rFonts w:cs="Times New Roman"/>
          <w:sz w:val="24"/>
          <w:szCs w:val="24"/>
          <w:lang w:val="tt-RU" w:eastAsia="en-US"/>
        </w:rPr>
        <w:t>анте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Сыну</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Эдилов. Стихотворение </w:t>
      </w:r>
      <w:r w:rsidRPr="00A433F0">
        <w:rPr>
          <w:rFonts w:cs="Times New Roman"/>
          <w:sz w:val="24"/>
          <w:szCs w:val="24"/>
          <w:lang w:eastAsia="en-US"/>
        </w:rPr>
        <w:t>«</w:t>
      </w:r>
      <w:r w:rsidRPr="00A433F0">
        <w:rPr>
          <w:rFonts w:cs="Times New Roman"/>
          <w:sz w:val="24"/>
          <w:szCs w:val="24"/>
          <w:lang w:val="tt-RU" w:eastAsia="en-US"/>
        </w:rPr>
        <w:t>Ненан безам</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Любовь матери</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У. Ахмадов. «Воккха Дада» («Дедушка»).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Айдамиров. Стихотворение </w:t>
      </w:r>
      <w:r w:rsidRPr="00A433F0">
        <w:rPr>
          <w:rFonts w:cs="Times New Roman"/>
          <w:sz w:val="24"/>
          <w:szCs w:val="24"/>
          <w:lang w:eastAsia="en-US"/>
        </w:rPr>
        <w:t>«</w:t>
      </w:r>
      <w:r w:rsidRPr="00A433F0">
        <w:rPr>
          <w:rFonts w:cs="Times New Roman"/>
          <w:sz w:val="24"/>
          <w:szCs w:val="24"/>
          <w:lang w:val="tt-RU" w:eastAsia="en-US"/>
        </w:rPr>
        <w:t>Вина мохк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Отчизна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Р. Ахматова. Стихотворение </w:t>
      </w:r>
      <w:r w:rsidRPr="00A433F0">
        <w:rPr>
          <w:rFonts w:cs="Times New Roman"/>
          <w:sz w:val="24"/>
          <w:szCs w:val="24"/>
          <w:lang w:eastAsia="en-US"/>
        </w:rPr>
        <w:t>«</w:t>
      </w:r>
      <w:r w:rsidRPr="00A433F0">
        <w:rPr>
          <w:rFonts w:cs="Times New Roman"/>
          <w:sz w:val="24"/>
          <w:szCs w:val="24"/>
          <w:lang w:val="tt-RU" w:eastAsia="en-US"/>
        </w:rPr>
        <w:t>Ма хала ду цунах кхета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Как трудно это понять</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lastRenderedPageBreak/>
        <w:t xml:space="preserve">Х. Саракаев. Рассказ </w:t>
      </w:r>
      <w:r w:rsidRPr="00A433F0">
        <w:rPr>
          <w:rFonts w:cs="Times New Roman"/>
          <w:sz w:val="24"/>
          <w:szCs w:val="24"/>
          <w:lang w:eastAsia="en-US"/>
        </w:rPr>
        <w:t>«</w:t>
      </w:r>
      <w:r w:rsidRPr="00A433F0">
        <w:rPr>
          <w:rFonts w:cs="Times New Roman"/>
          <w:sz w:val="24"/>
          <w:szCs w:val="24"/>
          <w:lang w:val="tt-RU" w:eastAsia="en-US"/>
        </w:rPr>
        <w:t>Ирсе б</w:t>
      </w:r>
      <w:r w:rsidRPr="00A433F0">
        <w:rPr>
          <w:rFonts w:cs="Times New Roman"/>
          <w:sz w:val="24"/>
          <w:szCs w:val="24"/>
          <w:lang w:val="en-US" w:eastAsia="en-US"/>
        </w:rPr>
        <w:t>I</w:t>
      </w:r>
      <w:r w:rsidRPr="00A433F0">
        <w:rPr>
          <w:rFonts w:cs="Times New Roman"/>
          <w:sz w:val="24"/>
          <w:szCs w:val="24"/>
          <w:lang w:val="tt-RU" w:eastAsia="en-US"/>
        </w:rPr>
        <w:t>аьрхиш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Слёзы счастья</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Мохкбегор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Землетрясение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Окуев. Стихотворение </w:t>
      </w:r>
      <w:r w:rsidRPr="00A433F0">
        <w:rPr>
          <w:rFonts w:cs="Times New Roman"/>
          <w:sz w:val="24"/>
          <w:szCs w:val="24"/>
          <w:lang w:eastAsia="en-US"/>
        </w:rPr>
        <w:t>«</w:t>
      </w:r>
      <w:r w:rsidRPr="00A433F0">
        <w:rPr>
          <w:rFonts w:cs="Times New Roman"/>
          <w:sz w:val="24"/>
          <w:szCs w:val="24"/>
          <w:lang w:val="tt-RU" w:eastAsia="en-US"/>
        </w:rPr>
        <w:t>Б</w:t>
      </w:r>
      <w:r w:rsidRPr="00A433F0">
        <w:rPr>
          <w:rFonts w:cs="Times New Roman"/>
          <w:sz w:val="24"/>
          <w:szCs w:val="24"/>
          <w:lang w:val="en-US" w:eastAsia="en-US"/>
        </w:rPr>
        <w:t>I</w:t>
      </w:r>
      <w:r w:rsidRPr="00A433F0">
        <w:rPr>
          <w:rFonts w:cs="Times New Roman"/>
          <w:sz w:val="24"/>
          <w:szCs w:val="24"/>
          <w:lang w:val="tt-RU" w:eastAsia="en-US"/>
        </w:rPr>
        <w:t>аьсте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Весна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Кибиев. Стихотворение </w:t>
      </w:r>
      <w:r w:rsidRPr="00A433F0">
        <w:rPr>
          <w:rFonts w:cs="Times New Roman"/>
          <w:sz w:val="24"/>
          <w:szCs w:val="24"/>
          <w:lang w:eastAsia="en-US"/>
        </w:rPr>
        <w:t>«</w:t>
      </w:r>
      <w:r w:rsidRPr="00A433F0">
        <w:rPr>
          <w:rFonts w:cs="Times New Roman"/>
          <w:sz w:val="24"/>
          <w:szCs w:val="24"/>
          <w:lang w:val="tt-RU" w:eastAsia="en-US"/>
        </w:rPr>
        <w:t>Меттан сий</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Слава языка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Къинхетаме Нохчийчоь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Милая Чечня</w:t>
      </w:r>
      <w:r w:rsidRPr="00A433F0">
        <w:rPr>
          <w:rFonts w:cs="Times New Roman"/>
          <w:sz w:val="24"/>
          <w:szCs w:val="24"/>
          <w:lang w:eastAsia="en-US"/>
        </w:rPr>
        <w:t>»).</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Рашидов. Стихотворение </w:t>
      </w:r>
      <w:r w:rsidRPr="00A433F0">
        <w:rPr>
          <w:rFonts w:cs="Times New Roman"/>
          <w:sz w:val="24"/>
          <w:szCs w:val="24"/>
          <w:lang w:eastAsia="en-US"/>
        </w:rPr>
        <w:t>«</w:t>
      </w:r>
      <w:r w:rsidRPr="00A433F0">
        <w:rPr>
          <w:rFonts w:cs="Times New Roman"/>
          <w:sz w:val="24"/>
          <w:szCs w:val="24"/>
          <w:lang w:val="tt-RU" w:eastAsia="en-US"/>
        </w:rPr>
        <w:t>Ломара ц</w:t>
      </w:r>
      <w:r w:rsidRPr="00A433F0">
        <w:rPr>
          <w:rFonts w:cs="Times New Roman"/>
          <w:sz w:val="24"/>
          <w:szCs w:val="24"/>
          <w:lang w:val="en-US" w:eastAsia="en-US"/>
        </w:rPr>
        <w:t>I</w:t>
      </w:r>
      <w:r w:rsidRPr="00A433F0">
        <w:rPr>
          <w:rFonts w:cs="Times New Roman"/>
          <w:sz w:val="24"/>
          <w:szCs w:val="24"/>
          <w:lang w:val="tt-RU" w:eastAsia="en-US"/>
        </w:rPr>
        <w:t>е</w:t>
      </w:r>
      <w:r w:rsidRPr="00A433F0">
        <w:rPr>
          <w:rFonts w:cs="Times New Roman"/>
          <w:sz w:val="24"/>
          <w:szCs w:val="24"/>
          <w:lang w:eastAsia="en-US"/>
        </w:rPr>
        <w:t>» («</w:t>
      </w:r>
      <w:r w:rsidRPr="00A433F0">
        <w:rPr>
          <w:rFonts w:cs="Times New Roman"/>
          <w:sz w:val="24"/>
          <w:szCs w:val="24"/>
          <w:lang w:val="tt-RU" w:eastAsia="en-US"/>
        </w:rPr>
        <w:t>Огонь на горе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Э. Мамакаев. Стихотворение «Х</w:t>
      </w:r>
      <w:r w:rsidRPr="00A433F0">
        <w:rPr>
          <w:rFonts w:cs="Times New Roman"/>
          <w:sz w:val="24"/>
          <w:szCs w:val="24"/>
          <w:lang w:val="en-US" w:eastAsia="en-US"/>
        </w:rPr>
        <w:t>I</w:t>
      </w:r>
      <w:r w:rsidRPr="00A433F0">
        <w:rPr>
          <w:rFonts w:cs="Times New Roman"/>
          <w:sz w:val="24"/>
          <w:szCs w:val="24"/>
          <w:lang w:val="tt-RU" w:eastAsia="en-US"/>
        </w:rPr>
        <w:t xml:space="preserve">орд» («Море»).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Ж. Махмаев. Рассказ «Iаьржачу баьпкан юьхк» («Кусок черствого хлеба»).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С-Х. Нунуев. «Хьайбаха» («Хайбах»).</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Л. Яхъяев. «Даркеш» («Дарка»).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М. Бексултанов. Рассказ «Некълацар» («Перекрытие дороги</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Ахмадов. Рассказ </w:t>
      </w:r>
      <w:r w:rsidRPr="00A433F0">
        <w:rPr>
          <w:rFonts w:cs="Times New Roman"/>
          <w:sz w:val="24"/>
          <w:szCs w:val="24"/>
          <w:lang w:eastAsia="en-US"/>
        </w:rPr>
        <w:t>«</w:t>
      </w:r>
      <w:r w:rsidRPr="00A433F0">
        <w:rPr>
          <w:rFonts w:cs="Times New Roman"/>
          <w:sz w:val="24"/>
          <w:szCs w:val="24"/>
          <w:lang w:val="tt-RU" w:eastAsia="en-US"/>
        </w:rPr>
        <w:t>Телефон</w:t>
      </w:r>
      <w:r w:rsidRPr="00A433F0">
        <w:rPr>
          <w:rFonts w:cs="Times New Roman"/>
          <w:sz w:val="24"/>
          <w:szCs w:val="24"/>
          <w:lang w:eastAsia="en-US"/>
        </w:rPr>
        <w:t>» («Телефон»</w:t>
      </w:r>
      <w:r w:rsidRPr="00A433F0">
        <w:rPr>
          <w:rFonts w:cs="Times New Roman"/>
          <w:sz w:val="24"/>
          <w:szCs w:val="24"/>
          <w:lang w:val="tt-RU" w:eastAsia="en-US"/>
        </w:rPr>
        <w:t>).</w:t>
      </w:r>
    </w:p>
    <w:p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для самостоятельного чтения.</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Мадин Жаьммирзин, Таймин Бийболатан илли (Илли о Жамирзе Мадиеве и Бибулате Таймиеве).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Къеначу Адин илли (Илли о Старом Аде).</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w:t>
      </w:r>
      <w:r w:rsidRPr="00A433F0">
        <w:rPr>
          <w:rFonts w:cs="Times New Roman"/>
          <w:sz w:val="24"/>
          <w:szCs w:val="24"/>
          <w:lang w:val="tt-RU" w:eastAsia="en-US"/>
        </w:rPr>
        <w:t>Наьрт-аьрстхойл тоьлла Куллуби</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Куллуб победивший Нартов</w:t>
      </w:r>
      <w:r w:rsidRPr="00A433F0">
        <w:rPr>
          <w:rFonts w:cs="Times New Roman"/>
          <w:sz w:val="24"/>
          <w:szCs w:val="24"/>
          <w:lang w:eastAsia="en-US"/>
        </w:rPr>
        <w:t>»</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Саидов. </w:t>
      </w:r>
      <w:r w:rsidRPr="00A433F0">
        <w:rPr>
          <w:rFonts w:cs="Times New Roman"/>
          <w:sz w:val="24"/>
          <w:szCs w:val="24"/>
          <w:lang w:eastAsia="en-US"/>
        </w:rPr>
        <w:t>«</w:t>
      </w:r>
      <w:r w:rsidRPr="00A433F0">
        <w:rPr>
          <w:rFonts w:cs="Times New Roman"/>
          <w:sz w:val="24"/>
          <w:szCs w:val="24"/>
          <w:lang w:val="tt-RU" w:eastAsia="en-US"/>
        </w:rPr>
        <w:t>Ненан мотт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Родной язык</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Саракаев Х. </w:t>
      </w:r>
      <w:r w:rsidRPr="00A433F0">
        <w:rPr>
          <w:rFonts w:cs="Times New Roman"/>
          <w:sz w:val="24"/>
          <w:szCs w:val="24"/>
          <w:lang w:eastAsia="en-US"/>
        </w:rPr>
        <w:t>«</w:t>
      </w:r>
      <w:r w:rsidRPr="00A433F0">
        <w:rPr>
          <w:rFonts w:cs="Times New Roman"/>
          <w:sz w:val="24"/>
          <w:szCs w:val="24"/>
          <w:lang w:val="tt-RU" w:eastAsia="en-US"/>
        </w:rPr>
        <w:t>Ширачу г</w:t>
      </w:r>
      <w:r w:rsidRPr="00A433F0">
        <w:rPr>
          <w:rFonts w:cs="Times New Roman"/>
          <w:sz w:val="24"/>
          <w:szCs w:val="24"/>
          <w:lang w:eastAsia="en-US"/>
        </w:rPr>
        <w:t>Ӏ</w:t>
      </w:r>
      <w:r w:rsidRPr="00A433F0">
        <w:rPr>
          <w:rFonts w:cs="Times New Roman"/>
          <w:sz w:val="24"/>
          <w:szCs w:val="24"/>
          <w:lang w:val="tt-RU" w:eastAsia="en-US"/>
        </w:rPr>
        <w:t>опехь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 старой крепости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Шамсудинов. </w:t>
      </w:r>
      <w:r w:rsidRPr="00A433F0">
        <w:rPr>
          <w:rFonts w:cs="Times New Roman"/>
          <w:sz w:val="24"/>
          <w:szCs w:val="24"/>
          <w:lang w:eastAsia="en-US"/>
        </w:rPr>
        <w:t>«</w:t>
      </w:r>
      <w:r w:rsidRPr="00A433F0">
        <w:rPr>
          <w:rFonts w:cs="Times New Roman"/>
          <w:sz w:val="24"/>
          <w:szCs w:val="24"/>
          <w:lang w:val="tt-RU" w:eastAsia="en-US"/>
        </w:rPr>
        <w:t>Жималлин суьйренаш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Вечера молодости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С-С. Саидов. </w:t>
      </w:r>
      <w:r w:rsidRPr="00A433F0">
        <w:rPr>
          <w:rFonts w:cs="Times New Roman"/>
          <w:sz w:val="24"/>
          <w:szCs w:val="24"/>
          <w:lang w:eastAsia="en-US"/>
        </w:rPr>
        <w:t>«</w:t>
      </w:r>
      <w:r w:rsidRPr="00A433F0">
        <w:rPr>
          <w:rFonts w:cs="Times New Roman"/>
          <w:sz w:val="24"/>
          <w:szCs w:val="24"/>
          <w:lang w:val="tt-RU" w:eastAsia="en-US"/>
        </w:rPr>
        <w:t>Мажйелла кехатан цуьрг</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Пожелтевший клочок бумаги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Сан Даймохк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Моя Родина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Рашидов. </w:t>
      </w:r>
      <w:r w:rsidRPr="00A433F0">
        <w:rPr>
          <w:rFonts w:cs="Times New Roman"/>
          <w:sz w:val="24"/>
          <w:szCs w:val="24"/>
          <w:lang w:eastAsia="en-US"/>
        </w:rPr>
        <w:t>«</w:t>
      </w:r>
      <w:r w:rsidRPr="00A433F0">
        <w:rPr>
          <w:rFonts w:cs="Times New Roman"/>
          <w:sz w:val="24"/>
          <w:szCs w:val="24"/>
          <w:lang w:val="tt-RU" w:eastAsia="en-US"/>
        </w:rPr>
        <w:t>Пондаран аз</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Звук гармони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Х-А. Берсанов. </w:t>
      </w:r>
      <w:r w:rsidRPr="00A433F0">
        <w:rPr>
          <w:rFonts w:cs="Times New Roman"/>
          <w:sz w:val="24"/>
          <w:szCs w:val="24"/>
          <w:lang w:eastAsia="en-US"/>
        </w:rPr>
        <w:t>«</w:t>
      </w:r>
      <w:r w:rsidRPr="00A433F0">
        <w:rPr>
          <w:rFonts w:cs="Times New Roman"/>
          <w:sz w:val="24"/>
          <w:szCs w:val="24"/>
          <w:lang w:val="tt-RU" w:eastAsia="en-US"/>
        </w:rPr>
        <w:t>Ши к</w:t>
      </w:r>
      <w:r w:rsidRPr="00A433F0">
        <w:rPr>
          <w:rFonts w:cs="Times New Roman"/>
          <w:sz w:val="24"/>
          <w:szCs w:val="24"/>
          <w:lang w:eastAsia="en-US"/>
        </w:rPr>
        <w:t>Ӏ</w:t>
      </w:r>
      <w:r w:rsidRPr="00A433F0">
        <w:rPr>
          <w:rFonts w:cs="Times New Roman"/>
          <w:sz w:val="24"/>
          <w:szCs w:val="24"/>
          <w:lang w:val="tt-RU" w:eastAsia="en-US"/>
        </w:rPr>
        <w:t>ант, а, зу 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Два мальчика и ёжик</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Бексултанов. </w:t>
      </w:r>
      <w:r w:rsidRPr="00A433F0">
        <w:rPr>
          <w:rFonts w:cs="Times New Roman"/>
          <w:sz w:val="24"/>
          <w:szCs w:val="24"/>
          <w:lang w:eastAsia="en-US"/>
        </w:rPr>
        <w:t>«</w:t>
      </w:r>
      <w:r w:rsidRPr="00A433F0">
        <w:rPr>
          <w:rFonts w:cs="Times New Roman"/>
          <w:sz w:val="24"/>
          <w:szCs w:val="24"/>
          <w:lang w:val="tt-RU" w:eastAsia="en-US"/>
        </w:rPr>
        <w:t>Генара а, гергара а денош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Далекие и близкие дни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Хасаев. </w:t>
      </w:r>
      <w:r w:rsidRPr="00A433F0">
        <w:rPr>
          <w:rFonts w:cs="Times New Roman"/>
          <w:sz w:val="24"/>
          <w:szCs w:val="24"/>
          <w:lang w:eastAsia="en-US"/>
        </w:rPr>
        <w:t>«Ӏ</w:t>
      </w:r>
      <w:r w:rsidRPr="00A433F0">
        <w:rPr>
          <w:rFonts w:cs="Times New Roman"/>
          <w:sz w:val="24"/>
          <w:szCs w:val="24"/>
          <w:lang w:val="tt-RU" w:eastAsia="en-US"/>
        </w:rPr>
        <w:t>аьнан чиллахь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Зимняя пора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Сулейманова З. </w:t>
      </w:r>
      <w:r w:rsidRPr="00A433F0">
        <w:rPr>
          <w:rFonts w:cs="Times New Roman"/>
          <w:sz w:val="24"/>
          <w:szCs w:val="24"/>
          <w:lang w:eastAsia="en-US"/>
        </w:rPr>
        <w:t>«</w:t>
      </w:r>
      <w:r w:rsidRPr="00A433F0">
        <w:rPr>
          <w:rFonts w:cs="Times New Roman"/>
          <w:sz w:val="24"/>
          <w:szCs w:val="24"/>
          <w:lang w:val="tt-RU" w:eastAsia="en-US"/>
        </w:rPr>
        <w:t>Пхьармат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Прометей</w:t>
      </w:r>
      <w:r w:rsidRPr="00A433F0">
        <w:rPr>
          <w:rFonts w:cs="Times New Roman"/>
          <w:sz w:val="24"/>
          <w:szCs w:val="24"/>
          <w:lang w:eastAsia="en-US"/>
        </w:rPr>
        <w:t>»).</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Словарь литературных терминов.</w:t>
      </w:r>
    </w:p>
    <w:p w:rsidR="00B16341" w:rsidRDefault="00B16341" w:rsidP="00A433F0">
      <w:pPr>
        <w:rPr>
          <w:rFonts w:cs="Times New Roman"/>
          <w:sz w:val="24"/>
          <w:szCs w:val="24"/>
          <w:lang w:eastAsia="en-US"/>
        </w:rPr>
      </w:pPr>
    </w:p>
    <w:p w:rsidR="00A433F0" w:rsidRPr="00B16341" w:rsidRDefault="00B16341" w:rsidP="00B16341">
      <w:pPr>
        <w:jc w:val="center"/>
        <w:rPr>
          <w:rFonts w:cs="Times New Roman"/>
          <w:b/>
          <w:sz w:val="24"/>
          <w:szCs w:val="24"/>
          <w:lang w:eastAsia="en-US"/>
        </w:rPr>
      </w:pPr>
      <w:r w:rsidRPr="00B16341">
        <w:rPr>
          <w:rFonts w:cs="Times New Roman"/>
          <w:b/>
          <w:sz w:val="24"/>
          <w:szCs w:val="24"/>
          <w:lang w:eastAsia="en-US"/>
        </w:rPr>
        <w:t>Содержание обучения в 7 классе</w:t>
      </w:r>
    </w:p>
    <w:p w:rsidR="00B16341" w:rsidRDefault="00B16341" w:rsidP="00A433F0">
      <w:pPr>
        <w:rPr>
          <w:rFonts w:cs="Times New Roman"/>
          <w:sz w:val="24"/>
          <w:szCs w:val="24"/>
          <w:lang w:eastAsia="en-US"/>
        </w:rPr>
      </w:pPr>
    </w:p>
    <w:p w:rsidR="00A433F0" w:rsidRPr="00B16341" w:rsidRDefault="00A433F0" w:rsidP="00A433F0">
      <w:pPr>
        <w:rPr>
          <w:rFonts w:cs="Times New Roman"/>
          <w:b/>
          <w:sz w:val="24"/>
          <w:szCs w:val="24"/>
          <w:lang w:eastAsia="en-US"/>
        </w:rPr>
      </w:pPr>
      <w:r w:rsidRPr="00B16341">
        <w:rPr>
          <w:rFonts w:cs="Times New Roman"/>
          <w:b/>
          <w:sz w:val="24"/>
          <w:szCs w:val="24"/>
          <w:lang w:eastAsia="en-US"/>
        </w:rPr>
        <w:t>Устное народное творчество.</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Бабин Эсин, ворхӀ вешин йишин илли (Илли о сестре семерых братьев и Эсе).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Ваша воцучу Сайлахин илли (Илли о Сайлахе).</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«Дади-юрт» («Песня о покорении Дады-юрта»).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«Нохчийн шира илли» («Старая чеченская песня-илли»).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«Сай» («Олень»).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Лирические песни о тяжелой, безрадостной жизни в эпоху Кавказской войны </w:t>
      </w:r>
      <w:r w:rsidRPr="00A433F0">
        <w:rPr>
          <w:rFonts w:cs="Times New Roman"/>
          <w:sz w:val="24"/>
          <w:szCs w:val="24"/>
          <w:lang w:val="en-US" w:eastAsia="en-US"/>
        </w:rPr>
        <w:t>XIX</w:t>
      </w:r>
      <w:r w:rsidRPr="00A433F0">
        <w:rPr>
          <w:rFonts w:cs="Times New Roman"/>
          <w:sz w:val="24"/>
          <w:szCs w:val="24"/>
          <w:lang w:eastAsia="en-US"/>
        </w:rPr>
        <w:t xml:space="preserve"> века.</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128.8.2. </w:t>
      </w:r>
      <w:r w:rsidRPr="00A433F0">
        <w:rPr>
          <w:rFonts w:cs="Times New Roman"/>
          <w:sz w:val="24"/>
          <w:szCs w:val="24"/>
          <w:lang w:val="tt-RU" w:eastAsia="en-US"/>
        </w:rPr>
        <w:t>Произведения чеченских писателей.</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Мамакаев. Стихотворение </w:t>
      </w:r>
      <w:r w:rsidRPr="00A433F0">
        <w:rPr>
          <w:rFonts w:cs="Times New Roman"/>
          <w:sz w:val="24"/>
          <w:szCs w:val="24"/>
          <w:lang w:eastAsia="en-US"/>
        </w:rPr>
        <w:t>«</w:t>
      </w:r>
      <w:r w:rsidRPr="00A433F0">
        <w:rPr>
          <w:rFonts w:cs="Times New Roman"/>
          <w:sz w:val="24"/>
          <w:szCs w:val="24"/>
          <w:lang w:val="tt-RU" w:eastAsia="en-US"/>
        </w:rPr>
        <w:t>Даймехкан косташ</w:t>
      </w:r>
      <w:r w:rsidRPr="00A433F0">
        <w:rPr>
          <w:rFonts w:cs="Times New Roman"/>
          <w:sz w:val="24"/>
          <w:szCs w:val="24"/>
          <w:lang w:eastAsia="en-US"/>
        </w:rPr>
        <w:t>» («Заветы Родины»)</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М-С. Гадаев. «Ирча суьрташ» («Ужасные события»).</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Курумова. Повесть «Дохк» («Туман») (отрывок).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Мамакаев. Стихотворение </w:t>
      </w:r>
      <w:r w:rsidRPr="00A433F0">
        <w:rPr>
          <w:rFonts w:cs="Times New Roman"/>
          <w:sz w:val="24"/>
          <w:szCs w:val="24"/>
          <w:lang w:eastAsia="en-US"/>
        </w:rPr>
        <w:t>«</w:t>
      </w:r>
      <w:r w:rsidRPr="00A433F0">
        <w:rPr>
          <w:rFonts w:cs="Times New Roman"/>
          <w:sz w:val="24"/>
          <w:szCs w:val="24"/>
          <w:lang w:val="tt-RU" w:eastAsia="en-US"/>
        </w:rPr>
        <w:t>Берзан бекхам</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Месть волчицы</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Ошаев. Очерк «Иччархо Абухьаьжа Идрисов» («Снайпер Абухаджи Идрисов»).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Сулейманов. Стихотворение </w:t>
      </w:r>
      <w:r w:rsidRPr="00A433F0">
        <w:rPr>
          <w:rFonts w:cs="Times New Roman"/>
          <w:sz w:val="24"/>
          <w:szCs w:val="24"/>
          <w:lang w:eastAsia="en-US"/>
        </w:rPr>
        <w:t>«</w:t>
      </w:r>
      <w:r w:rsidRPr="00A433F0">
        <w:rPr>
          <w:rFonts w:cs="Times New Roman"/>
          <w:sz w:val="24"/>
          <w:szCs w:val="24"/>
          <w:lang w:val="tt-RU" w:eastAsia="en-US"/>
        </w:rPr>
        <w:t>Шуьнехь 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 на трапезе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У. Гайсултанов. Поэма </w:t>
      </w:r>
      <w:r w:rsidRPr="00A433F0">
        <w:rPr>
          <w:rFonts w:cs="Times New Roman"/>
          <w:sz w:val="24"/>
          <w:szCs w:val="24"/>
          <w:lang w:eastAsia="en-US"/>
        </w:rPr>
        <w:t>«</w:t>
      </w:r>
      <w:r w:rsidRPr="00A433F0">
        <w:rPr>
          <w:rFonts w:cs="Times New Roman"/>
          <w:sz w:val="24"/>
          <w:szCs w:val="24"/>
          <w:lang w:val="tt-RU" w:eastAsia="en-US"/>
        </w:rPr>
        <w:t>Болат-г</w:t>
      </w:r>
      <w:r w:rsidRPr="00A433F0">
        <w:rPr>
          <w:rFonts w:cs="Times New Roman"/>
          <w:sz w:val="24"/>
          <w:szCs w:val="24"/>
          <w:lang w:val="en-US" w:eastAsia="en-US"/>
        </w:rPr>
        <w:t>I</w:t>
      </w:r>
      <w:r w:rsidRPr="00A433F0">
        <w:rPr>
          <w:rFonts w:cs="Times New Roman"/>
          <w:sz w:val="24"/>
          <w:szCs w:val="24"/>
          <w:lang w:val="tt-RU" w:eastAsia="en-US"/>
        </w:rPr>
        <w:t>ала йожар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Падение Болат-калы</w:t>
      </w:r>
      <w:r w:rsidRPr="00A433F0">
        <w:rPr>
          <w:rFonts w:cs="Times New Roman"/>
          <w:sz w:val="24"/>
          <w:szCs w:val="24"/>
          <w:lang w:eastAsia="en-US"/>
        </w:rPr>
        <w:t>») (в сокращении)</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А. Айдамиров. О</w:t>
      </w:r>
      <w:r w:rsidRPr="00A433F0">
        <w:rPr>
          <w:rFonts w:cs="Times New Roman"/>
          <w:sz w:val="24"/>
          <w:szCs w:val="24"/>
          <w:lang w:eastAsia="en-US"/>
        </w:rPr>
        <w:t>трывок из романа «Долгие ночи» – «</w:t>
      </w:r>
      <w:r w:rsidRPr="00A433F0">
        <w:rPr>
          <w:rFonts w:cs="Times New Roman"/>
          <w:sz w:val="24"/>
          <w:szCs w:val="24"/>
          <w:lang w:val="tt-RU" w:eastAsia="en-US"/>
        </w:rPr>
        <w:t>Мух</w:t>
      </w:r>
      <w:r w:rsidRPr="00A433F0">
        <w:rPr>
          <w:rFonts w:cs="Times New Roman"/>
          <w:sz w:val="24"/>
          <w:szCs w:val="24"/>
          <w:lang w:val="en-US" w:eastAsia="en-US"/>
        </w:rPr>
        <w:t>I</w:t>
      </w:r>
      <w:r w:rsidRPr="00A433F0">
        <w:rPr>
          <w:rFonts w:cs="Times New Roman"/>
          <w:sz w:val="24"/>
          <w:szCs w:val="24"/>
          <w:lang w:val="tt-RU" w:eastAsia="en-US"/>
        </w:rPr>
        <w:t>ажарш</w:t>
      </w:r>
      <w:r w:rsidRPr="00A433F0">
        <w:rPr>
          <w:rFonts w:cs="Times New Roman"/>
          <w:sz w:val="24"/>
          <w:szCs w:val="24"/>
          <w:lang w:eastAsia="en-US"/>
        </w:rPr>
        <w:t>» («</w:t>
      </w:r>
      <w:r w:rsidRPr="00A433F0">
        <w:rPr>
          <w:rFonts w:cs="Times New Roman"/>
          <w:sz w:val="24"/>
          <w:szCs w:val="24"/>
          <w:lang w:val="tt-RU" w:eastAsia="en-US"/>
        </w:rPr>
        <w:t>Изгнанники</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Иманах дузийта дегнаш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 xml:space="preserve">«Пусть верой наполнятся сердца»).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Кибиев. Стихотворение </w:t>
      </w:r>
      <w:r w:rsidRPr="00A433F0">
        <w:rPr>
          <w:rFonts w:cs="Times New Roman"/>
          <w:sz w:val="24"/>
          <w:szCs w:val="24"/>
          <w:lang w:eastAsia="en-US"/>
        </w:rPr>
        <w:t>«</w:t>
      </w:r>
      <w:r w:rsidRPr="00A433F0">
        <w:rPr>
          <w:rFonts w:cs="Times New Roman"/>
          <w:sz w:val="24"/>
          <w:szCs w:val="24"/>
          <w:lang w:val="tt-RU" w:eastAsia="en-US"/>
        </w:rPr>
        <w:t>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Басня «Зов» («Звон»). Мораль басни. Притворство, побеждённое хитростью.</w:t>
      </w:r>
    </w:p>
    <w:p w:rsidR="00A433F0" w:rsidRPr="00A433F0" w:rsidRDefault="00A433F0" w:rsidP="00A433F0">
      <w:pPr>
        <w:rPr>
          <w:rFonts w:cs="Times New Roman"/>
          <w:sz w:val="24"/>
          <w:szCs w:val="24"/>
          <w:lang w:eastAsia="en-US"/>
        </w:rPr>
      </w:pPr>
      <w:r w:rsidRPr="00A433F0">
        <w:rPr>
          <w:rFonts w:cs="Times New Roman"/>
          <w:sz w:val="24"/>
          <w:szCs w:val="24"/>
          <w:lang w:eastAsia="en-US"/>
        </w:rPr>
        <w:t>Ш. Окуев. «Мацалла» («Голод»).</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С.-Х. Нунуев. Рассказ </w:t>
      </w:r>
      <w:r w:rsidRPr="00A433F0">
        <w:rPr>
          <w:rFonts w:cs="Times New Roman"/>
          <w:sz w:val="24"/>
          <w:szCs w:val="24"/>
          <w:lang w:eastAsia="en-US"/>
        </w:rPr>
        <w:t>«</w:t>
      </w:r>
      <w:r w:rsidRPr="00A433F0">
        <w:rPr>
          <w:rFonts w:cs="Times New Roman"/>
          <w:sz w:val="24"/>
          <w:szCs w:val="24"/>
          <w:lang w:val="tt-RU" w:eastAsia="en-US"/>
        </w:rPr>
        <w:t>Юнус</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 xml:space="preserve">«Юнус»).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 Гацаев. Стихотворение </w:t>
      </w:r>
      <w:r w:rsidRPr="00A433F0">
        <w:rPr>
          <w:rFonts w:cs="Times New Roman"/>
          <w:sz w:val="24"/>
          <w:szCs w:val="24"/>
          <w:lang w:eastAsia="en-US"/>
        </w:rPr>
        <w:t>«</w:t>
      </w:r>
      <w:r w:rsidRPr="00A433F0">
        <w:rPr>
          <w:rFonts w:cs="Times New Roman"/>
          <w:sz w:val="24"/>
          <w:szCs w:val="24"/>
          <w:lang w:val="tt-RU" w:eastAsia="en-US"/>
        </w:rPr>
        <w:t>Дарц</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Метель</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Кусаев. Стихотворение </w:t>
      </w:r>
      <w:r w:rsidRPr="00A433F0">
        <w:rPr>
          <w:rFonts w:cs="Times New Roman"/>
          <w:sz w:val="24"/>
          <w:szCs w:val="24"/>
          <w:lang w:eastAsia="en-US"/>
        </w:rPr>
        <w:t>«</w:t>
      </w:r>
      <w:r w:rsidRPr="00A433F0">
        <w:rPr>
          <w:rFonts w:cs="Times New Roman"/>
          <w:sz w:val="24"/>
          <w:szCs w:val="24"/>
          <w:lang w:val="tt-RU" w:eastAsia="en-US"/>
        </w:rPr>
        <w:t>Амалехь диканиг</w:t>
      </w:r>
      <w:r w:rsidRPr="00A433F0">
        <w:rPr>
          <w:rFonts w:cs="Times New Roman"/>
          <w:sz w:val="24"/>
          <w:szCs w:val="24"/>
          <w:lang w:eastAsia="en-US"/>
        </w:rPr>
        <w:t>» («</w:t>
      </w:r>
      <w:r w:rsidRPr="00A433F0">
        <w:rPr>
          <w:rFonts w:cs="Times New Roman"/>
          <w:sz w:val="24"/>
          <w:szCs w:val="24"/>
          <w:lang w:val="tt-RU" w:eastAsia="en-US"/>
        </w:rPr>
        <w:t>Хорошее в характере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Рашидов. Поэма </w:t>
      </w:r>
      <w:r w:rsidRPr="00A433F0">
        <w:rPr>
          <w:rFonts w:cs="Times New Roman"/>
          <w:sz w:val="24"/>
          <w:szCs w:val="24"/>
          <w:lang w:eastAsia="en-US"/>
        </w:rPr>
        <w:t>«</w:t>
      </w:r>
      <w:r w:rsidRPr="00A433F0">
        <w:rPr>
          <w:rFonts w:cs="Times New Roman"/>
          <w:sz w:val="24"/>
          <w:szCs w:val="24"/>
          <w:lang w:val="tt-RU" w:eastAsia="en-US"/>
        </w:rPr>
        <w:t>Ден весет</w:t>
      </w:r>
      <w:r w:rsidRPr="00A433F0">
        <w:rPr>
          <w:rFonts w:cs="Times New Roman"/>
          <w:sz w:val="24"/>
          <w:szCs w:val="24"/>
          <w:lang w:eastAsia="en-US"/>
        </w:rPr>
        <w:t>» («</w:t>
      </w:r>
      <w:r w:rsidRPr="00A433F0">
        <w:rPr>
          <w:rFonts w:cs="Times New Roman"/>
          <w:sz w:val="24"/>
          <w:szCs w:val="24"/>
          <w:lang w:val="tt-RU" w:eastAsia="en-US"/>
        </w:rPr>
        <w:t>Завет отца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Дикаев. Стихотворение </w:t>
      </w:r>
      <w:r w:rsidRPr="00A433F0">
        <w:rPr>
          <w:rFonts w:cs="Times New Roman"/>
          <w:sz w:val="24"/>
          <w:szCs w:val="24"/>
          <w:lang w:eastAsia="en-US"/>
        </w:rPr>
        <w:t>«</w:t>
      </w:r>
      <w:r w:rsidRPr="00A433F0">
        <w:rPr>
          <w:rFonts w:cs="Times New Roman"/>
          <w:sz w:val="24"/>
          <w:szCs w:val="24"/>
          <w:lang w:val="tt-RU" w:eastAsia="en-US"/>
        </w:rPr>
        <w:t>Нохчо ву со</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Я чеченец</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Шайхиев. Баллада </w:t>
      </w:r>
      <w:r w:rsidRPr="00A433F0">
        <w:rPr>
          <w:rFonts w:cs="Times New Roman"/>
          <w:sz w:val="24"/>
          <w:szCs w:val="24"/>
          <w:lang w:eastAsia="en-US"/>
        </w:rPr>
        <w:t>«</w:t>
      </w:r>
      <w:r w:rsidRPr="00A433F0">
        <w:rPr>
          <w:rFonts w:cs="Times New Roman"/>
          <w:sz w:val="24"/>
          <w:szCs w:val="24"/>
          <w:lang w:val="tt-RU" w:eastAsia="en-US"/>
        </w:rPr>
        <w:t>Ч</w:t>
      </w:r>
      <w:r w:rsidRPr="00A433F0">
        <w:rPr>
          <w:rFonts w:cs="Times New Roman"/>
          <w:sz w:val="24"/>
          <w:szCs w:val="24"/>
          <w:lang w:val="en-US" w:eastAsia="en-US"/>
        </w:rPr>
        <w:t>I</w:t>
      </w:r>
      <w:r w:rsidRPr="00A433F0">
        <w:rPr>
          <w:rFonts w:cs="Times New Roman"/>
          <w:sz w:val="24"/>
          <w:szCs w:val="24"/>
          <w:lang w:val="tt-RU" w:eastAsia="en-US"/>
        </w:rPr>
        <w:t>аг</w:t>
      </w:r>
      <w:r w:rsidRPr="00A433F0">
        <w:rPr>
          <w:rFonts w:cs="Times New Roman"/>
          <w:sz w:val="24"/>
          <w:szCs w:val="24"/>
          <w:lang w:val="en-US" w:eastAsia="en-US"/>
        </w:rPr>
        <w:t>I</w:t>
      </w:r>
      <w:r w:rsidRPr="00A433F0">
        <w:rPr>
          <w:rFonts w:cs="Times New Roman"/>
          <w:sz w:val="24"/>
          <w:szCs w:val="24"/>
          <w:lang w:val="tt-RU" w:eastAsia="en-US"/>
        </w:rPr>
        <w:t>о</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Крепость</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С. Яшуркаев. «Напсат» («Напсат»).</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lastRenderedPageBreak/>
        <w:t xml:space="preserve">А. Бисултанов. Стихотворение </w:t>
      </w:r>
      <w:r w:rsidRPr="00A433F0">
        <w:rPr>
          <w:rFonts w:cs="Times New Roman"/>
          <w:sz w:val="24"/>
          <w:szCs w:val="24"/>
          <w:lang w:eastAsia="en-US"/>
        </w:rPr>
        <w:t>«</w:t>
      </w:r>
      <w:r w:rsidRPr="00A433F0">
        <w:rPr>
          <w:rFonts w:cs="Times New Roman"/>
          <w:sz w:val="24"/>
          <w:szCs w:val="24"/>
          <w:lang w:val="tt-RU" w:eastAsia="en-US"/>
        </w:rPr>
        <w:t>Хьайбахахь язйина байташ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Стихи, написанные в Хайбахе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В-Х. Амаев. Рассказ </w:t>
      </w:r>
      <w:r w:rsidRPr="00A433F0">
        <w:rPr>
          <w:rFonts w:cs="Times New Roman"/>
          <w:sz w:val="24"/>
          <w:szCs w:val="24"/>
          <w:lang w:eastAsia="en-US"/>
        </w:rPr>
        <w:t>«</w:t>
      </w:r>
      <w:r w:rsidRPr="00A433F0">
        <w:rPr>
          <w:rFonts w:cs="Times New Roman"/>
          <w:sz w:val="24"/>
          <w:szCs w:val="24"/>
          <w:lang w:val="tt-RU" w:eastAsia="en-US"/>
        </w:rPr>
        <w:t>Генарчу денойн туьйра</w:t>
      </w:r>
      <w:r w:rsidRPr="00A433F0">
        <w:rPr>
          <w:rFonts w:cs="Times New Roman"/>
          <w:sz w:val="24"/>
          <w:szCs w:val="24"/>
          <w:lang w:eastAsia="en-US"/>
        </w:rPr>
        <w:t>» («</w:t>
      </w:r>
      <w:r w:rsidRPr="00A433F0">
        <w:rPr>
          <w:rFonts w:cs="Times New Roman"/>
          <w:sz w:val="24"/>
          <w:szCs w:val="24"/>
          <w:lang w:val="tt-RU" w:eastAsia="en-US"/>
        </w:rPr>
        <w:t>Сказка далеких дней</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B16341">
        <w:rPr>
          <w:rFonts w:cs="Times New Roman"/>
          <w:b/>
          <w:sz w:val="24"/>
          <w:szCs w:val="24"/>
          <w:lang w:val="tt-RU" w:eastAsia="en-US"/>
        </w:rPr>
        <w:t>Литература других народов</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С. Пушкин. Стихотворение </w:t>
      </w:r>
      <w:r w:rsidRPr="00A433F0">
        <w:rPr>
          <w:rFonts w:cs="Times New Roman"/>
          <w:sz w:val="24"/>
          <w:szCs w:val="24"/>
          <w:lang w:eastAsia="en-US"/>
        </w:rPr>
        <w:t>«</w:t>
      </w:r>
      <w:r w:rsidRPr="00A433F0">
        <w:rPr>
          <w:rFonts w:cs="Times New Roman"/>
          <w:sz w:val="24"/>
          <w:szCs w:val="24"/>
          <w:lang w:val="en-US" w:eastAsia="en-US"/>
        </w:rPr>
        <w:t>I</w:t>
      </w:r>
      <w:r w:rsidRPr="00A433F0">
        <w:rPr>
          <w:rFonts w:cs="Times New Roman"/>
          <w:sz w:val="24"/>
          <w:szCs w:val="24"/>
          <w:lang w:val="tt-RU" w:eastAsia="en-US"/>
        </w:rPr>
        <w:t xml:space="preserve">аьнан </w:t>
      </w:r>
      <w:r w:rsidRPr="00A433F0">
        <w:rPr>
          <w:rFonts w:cs="Times New Roman"/>
          <w:sz w:val="24"/>
          <w:szCs w:val="24"/>
          <w:lang w:val="en-US" w:eastAsia="en-US"/>
        </w:rPr>
        <w:t>I</w:t>
      </w:r>
      <w:r w:rsidRPr="00A433F0">
        <w:rPr>
          <w:rFonts w:cs="Times New Roman"/>
          <w:sz w:val="24"/>
          <w:szCs w:val="24"/>
          <w:lang w:val="tt-RU" w:eastAsia="en-US"/>
        </w:rPr>
        <w:t>уьйре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«Зимнее утро») (перевод А. Сулейманова)</w:t>
      </w:r>
      <w:r w:rsidRPr="00A433F0">
        <w:rPr>
          <w:rFonts w:cs="Times New Roman"/>
          <w:sz w:val="24"/>
          <w:szCs w:val="24"/>
          <w:lang w:val="tt-RU" w:eastAsia="en-US"/>
        </w:rPr>
        <w:t>.</w:t>
      </w:r>
    </w:p>
    <w:p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для самостоятельного чтения.</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Жерочун кӀентан, гуьржийн кӀентан илли (Илли о грузинском сыне и о сыне вдовы).</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Девлатгирин-Эвла йоккхуш даьккхина илли (Илли о ауле Давлетгирея).</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Исмайлин Дудин илли (Илли о Дуде Исмаила).</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Мамакаев. </w:t>
      </w:r>
      <w:r w:rsidRPr="00A433F0">
        <w:rPr>
          <w:rFonts w:cs="Times New Roman"/>
          <w:sz w:val="24"/>
          <w:szCs w:val="24"/>
          <w:lang w:eastAsia="en-US"/>
        </w:rPr>
        <w:t>«</w:t>
      </w:r>
      <w:r w:rsidRPr="00A433F0">
        <w:rPr>
          <w:rFonts w:cs="Times New Roman"/>
          <w:sz w:val="24"/>
          <w:szCs w:val="24"/>
          <w:lang w:val="tt-RU" w:eastAsia="en-US"/>
        </w:rPr>
        <w:t>БӀаьстенан Ӏуьйре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Весеннее утро</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Саидов. </w:t>
      </w:r>
      <w:r w:rsidRPr="00A433F0">
        <w:rPr>
          <w:rFonts w:cs="Times New Roman"/>
          <w:sz w:val="24"/>
          <w:szCs w:val="24"/>
          <w:lang w:eastAsia="en-US"/>
        </w:rPr>
        <w:t>«</w:t>
      </w:r>
      <w:r w:rsidRPr="00A433F0">
        <w:rPr>
          <w:rFonts w:cs="Times New Roman"/>
          <w:sz w:val="24"/>
          <w:szCs w:val="24"/>
          <w:lang w:val="tt-RU" w:eastAsia="en-US"/>
        </w:rPr>
        <w:t>Меттиган сурт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Образ местности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 Мусаев. Отрывок из романа</w:t>
      </w:r>
      <w:r w:rsidRPr="00A433F0">
        <w:rPr>
          <w:rFonts w:cs="Times New Roman"/>
          <w:sz w:val="24"/>
          <w:szCs w:val="24"/>
          <w:lang w:eastAsia="en-US"/>
        </w:rPr>
        <w:t xml:space="preserve"> «</w:t>
      </w:r>
      <w:r w:rsidRPr="00A433F0">
        <w:rPr>
          <w:rFonts w:cs="Times New Roman"/>
          <w:sz w:val="24"/>
          <w:szCs w:val="24"/>
          <w:lang w:val="tt-RU" w:eastAsia="en-US"/>
        </w:rPr>
        <w:t>Таймин Бийболат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Бибулат Таймиев</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Хамидов. Рассказ </w:t>
      </w:r>
      <w:r w:rsidRPr="00A433F0">
        <w:rPr>
          <w:rFonts w:cs="Times New Roman"/>
          <w:sz w:val="24"/>
          <w:szCs w:val="24"/>
          <w:lang w:eastAsia="en-US"/>
        </w:rPr>
        <w:t>«</w:t>
      </w:r>
      <w:r w:rsidRPr="00A433F0">
        <w:rPr>
          <w:rFonts w:cs="Times New Roman"/>
          <w:sz w:val="24"/>
          <w:szCs w:val="24"/>
          <w:lang w:val="tt-RU" w:eastAsia="en-US"/>
        </w:rPr>
        <w:t>Абубешар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Абубашир</w:t>
      </w:r>
      <w:r w:rsidRPr="00A433F0">
        <w:rPr>
          <w:rFonts w:cs="Times New Roman"/>
          <w:sz w:val="24"/>
          <w:szCs w:val="24"/>
          <w:lang w:eastAsia="en-US"/>
        </w:rPr>
        <w:t>»</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А. Айдамиров. Отрывок из повестии</w:t>
      </w:r>
      <w:r w:rsidRPr="00A433F0">
        <w:rPr>
          <w:rFonts w:cs="Times New Roman"/>
          <w:sz w:val="24"/>
          <w:szCs w:val="24"/>
          <w:lang w:eastAsia="en-US"/>
        </w:rPr>
        <w:t xml:space="preserve"> «</w:t>
      </w:r>
      <w:r w:rsidRPr="00A433F0">
        <w:rPr>
          <w:rFonts w:cs="Times New Roman"/>
          <w:sz w:val="24"/>
          <w:szCs w:val="24"/>
          <w:lang w:val="tt-RU" w:eastAsia="en-US"/>
        </w:rPr>
        <w:t>Кхолламан цхьа де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Один день жизни</w:t>
      </w:r>
      <w:r w:rsidRPr="00A433F0">
        <w:rPr>
          <w:rFonts w:cs="Times New Roman"/>
          <w:sz w:val="24"/>
          <w:szCs w:val="24"/>
          <w:lang w:eastAsia="en-US"/>
        </w:rPr>
        <w:t>»</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 Гацаев. </w:t>
      </w:r>
      <w:r w:rsidRPr="00A433F0">
        <w:rPr>
          <w:rFonts w:cs="Times New Roman"/>
          <w:sz w:val="24"/>
          <w:szCs w:val="24"/>
          <w:lang w:eastAsia="en-US"/>
        </w:rPr>
        <w:t>«</w:t>
      </w:r>
      <w:r w:rsidRPr="00A433F0">
        <w:rPr>
          <w:rFonts w:cs="Times New Roman"/>
          <w:sz w:val="24"/>
          <w:szCs w:val="24"/>
          <w:lang w:val="tt-RU" w:eastAsia="en-US"/>
        </w:rPr>
        <w:t>Аренаш, тӀеэца хӀинца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Примите просторы теперь</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Рашидов. </w:t>
      </w:r>
      <w:r w:rsidRPr="00A433F0">
        <w:rPr>
          <w:rFonts w:cs="Times New Roman"/>
          <w:sz w:val="24"/>
          <w:szCs w:val="24"/>
          <w:lang w:eastAsia="en-US"/>
        </w:rPr>
        <w:t>«</w:t>
      </w:r>
      <w:r w:rsidRPr="00A433F0">
        <w:rPr>
          <w:rFonts w:cs="Times New Roman"/>
          <w:sz w:val="24"/>
          <w:szCs w:val="24"/>
          <w:lang w:val="tt-RU" w:eastAsia="en-US"/>
        </w:rPr>
        <w:t>Ламанан басах</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На склонах гор</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Стеган цӀе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Имя человека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Шайхиев. </w:t>
      </w:r>
      <w:r w:rsidRPr="00A433F0">
        <w:rPr>
          <w:rFonts w:cs="Times New Roman"/>
          <w:sz w:val="24"/>
          <w:szCs w:val="24"/>
          <w:lang w:eastAsia="en-US"/>
        </w:rPr>
        <w:t>«</w:t>
      </w:r>
      <w:r w:rsidRPr="00A433F0">
        <w:rPr>
          <w:rFonts w:cs="Times New Roman"/>
          <w:sz w:val="24"/>
          <w:szCs w:val="24"/>
          <w:lang w:val="tt-RU" w:eastAsia="en-US"/>
        </w:rPr>
        <w:t>Куйнах 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 о папахе</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Р. Ахмаров. </w:t>
      </w:r>
      <w:r w:rsidRPr="00A433F0">
        <w:rPr>
          <w:rFonts w:cs="Times New Roman"/>
          <w:sz w:val="24"/>
          <w:szCs w:val="24"/>
          <w:lang w:eastAsia="en-US"/>
        </w:rPr>
        <w:t>«</w:t>
      </w:r>
      <w:r w:rsidRPr="00A433F0">
        <w:rPr>
          <w:rFonts w:cs="Times New Roman"/>
          <w:sz w:val="24"/>
          <w:szCs w:val="24"/>
          <w:lang w:val="tt-RU" w:eastAsia="en-US"/>
        </w:rPr>
        <w:t>Кешнашкахь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На могиле</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Мутаев. </w:t>
      </w:r>
      <w:r w:rsidRPr="00A433F0">
        <w:rPr>
          <w:rFonts w:cs="Times New Roman"/>
          <w:sz w:val="24"/>
          <w:szCs w:val="24"/>
          <w:lang w:eastAsia="en-US"/>
        </w:rPr>
        <w:t>«</w:t>
      </w:r>
      <w:r w:rsidRPr="00A433F0">
        <w:rPr>
          <w:rFonts w:cs="Times New Roman"/>
          <w:sz w:val="24"/>
          <w:szCs w:val="24"/>
          <w:lang w:val="tt-RU" w:eastAsia="en-US"/>
        </w:rPr>
        <w:t>Кемсийн гарс</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Гроздь винограда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Бексултанов. </w:t>
      </w:r>
      <w:r w:rsidRPr="00A433F0">
        <w:rPr>
          <w:rFonts w:cs="Times New Roman"/>
          <w:sz w:val="24"/>
          <w:szCs w:val="24"/>
          <w:lang w:eastAsia="en-US"/>
        </w:rPr>
        <w:t>«</w:t>
      </w:r>
      <w:r w:rsidRPr="00A433F0">
        <w:rPr>
          <w:rFonts w:cs="Times New Roman"/>
          <w:sz w:val="24"/>
          <w:szCs w:val="24"/>
          <w:lang w:val="tt-RU" w:eastAsia="en-US"/>
        </w:rPr>
        <w:t>КӀелхьара ца велира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Не удалось спастись</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В-Х. Амаев. </w:t>
      </w:r>
      <w:r w:rsidRPr="00A433F0">
        <w:rPr>
          <w:rFonts w:cs="Times New Roman"/>
          <w:sz w:val="24"/>
          <w:szCs w:val="24"/>
          <w:lang w:eastAsia="en-US"/>
        </w:rPr>
        <w:t>«</w:t>
      </w:r>
      <w:r w:rsidRPr="00A433F0">
        <w:rPr>
          <w:rFonts w:cs="Times New Roman"/>
          <w:sz w:val="24"/>
          <w:szCs w:val="24"/>
          <w:lang w:val="tt-RU" w:eastAsia="en-US"/>
        </w:rPr>
        <w:t>Цхьа де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Один день</w:t>
      </w:r>
      <w:r w:rsidRPr="00A433F0">
        <w:rPr>
          <w:rFonts w:cs="Times New Roman"/>
          <w:sz w:val="24"/>
          <w:szCs w:val="24"/>
          <w:lang w:eastAsia="en-US"/>
        </w:rPr>
        <w:t>»).</w:t>
      </w:r>
    </w:p>
    <w:p w:rsidR="00A433F0" w:rsidRPr="00B16341" w:rsidRDefault="00B16341" w:rsidP="00B16341">
      <w:pPr>
        <w:jc w:val="center"/>
        <w:rPr>
          <w:rFonts w:cs="Times New Roman"/>
          <w:b/>
          <w:sz w:val="24"/>
          <w:szCs w:val="24"/>
          <w:lang w:eastAsia="en-US"/>
        </w:rPr>
      </w:pPr>
      <w:r w:rsidRPr="00B16341">
        <w:rPr>
          <w:rFonts w:cs="Times New Roman"/>
          <w:b/>
          <w:sz w:val="24"/>
          <w:szCs w:val="24"/>
          <w:lang w:eastAsia="en-US"/>
        </w:rPr>
        <w:t>Содержание обучения в 8 классе</w:t>
      </w:r>
    </w:p>
    <w:p w:rsidR="00B16341" w:rsidRPr="00A433F0" w:rsidRDefault="00B16341" w:rsidP="00A433F0">
      <w:pPr>
        <w:rPr>
          <w:rFonts w:cs="Times New Roman"/>
          <w:sz w:val="24"/>
          <w:szCs w:val="24"/>
          <w:lang w:eastAsia="en-US"/>
        </w:rPr>
      </w:pPr>
    </w:p>
    <w:p w:rsidR="00A433F0" w:rsidRPr="00E800CD" w:rsidRDefault="00A433F0" w:rsidP="00A433F0">
      <w:pPr>
        <w:rPr>
          <w:rFonts w:cs="Times New Roman"/>
          <w:b/>
          <w:sz w:val="24"/>
          <w:szCs w:val="24"/>
          <w:lang w:eastAsia="en-US"/>
        </w:rPr>
      </w:pPr>
      <w:r w:rsidRPr="00E800CD">
        <w:rPr>
          <w:rFonts w:cs="Times New Roman"/>
          <w:b/>
          <w:sz w:val="24"/>
          <w:szCs w:val="24"/>
          <w:lang w:eastAsia="en-US"/>
        </w:rPr>
        <w:t>Произведения чеченских писателей.</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Бадуев. Рассказ «Олдум» («Олдум»).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Мамакаев. Стихотворения «Лаьмнийн дийцар» («Рассказ гор»), «Пондар» («Пандур»). </w:t>
      </w:r>
    </w:p>
    <w:p w:rsidR="00A433F0" w:rsidRPr="00A433F0" w:rsidRDefault="00A433F0" w:rsidP="00A433F0">
      <w:pPr>
        <w:rPr>
          <w:rFonts w:cs="Times New Roman"/>
          <w:sz w:val="24"/>
          <w:szCs w:val="24"/>
          <w:lang w:eastAsia="en-US"/>
        </w:rPr>
      </w:pPr>
      <w:r w:rsidRPr="00A433F0">
        <w:rPr>
          <w:rFonts w:cs="Times New Roman"/>
          <w:sz w:val="24"/>
          <w:szCs w:val="24"/>
          <w:lang w:eastAsia="en-US"/>
        </w:rPr>
        <w:t>М. Ясаев. «Хьоме йурт» («Любимое село»).</w:t>
      </w:r>
    </w:p>
    <w:p w:rsidR="00A433F0" w:rsidRPr="00A433F0" w:rsidRDefault="00A433F0" w:rsidP="00A433F0">
      <w:pPr>
        <w:rPr>
          <w:rFonts w:cs="Times New Roman"/>
          <w:sz w:val="24"/>
          <w:szCs w:val="24"/>
          <w:lang w:eastAsia="en-US"/>
        </w:rPr>
      </w:pPr>
      <w:r w:rsidRPr="00A433F0">
        <w:rPr>
          <w:rFonts w:cs="Times New Roman"/>
          <w:sz w:val="24"/>
          <w:szCs w:val="24"/>
          <w:lang w:eastAsia="en-US"/>
        </w:rPr>
        <w:t>А. Хамидов. Рассказ «Д</w:t>
      </w:r>
      <w:r w:rsidRPr="00A433F0">
        <w:rPr>
          <w:rFonts w:cs="Times New Roman"/>
          <w:sz w:val="24"/>
          <w:szCs w:val="24"/>
          <w:lang w:val="en-US" w:eastAsia="en-US"/>
        </w:rPr>
        <w:t>I</w:t>
      </w:r>
      <w:r w:rsidRPr="00A433F0">
        <w:rPr>
          <w:rFonts w:cs="Times New Roman"/>
          <w:sz w:val="24"/>
          <w:szCs w:val="24"/>
          <w:lang w:eastAsia="en-US"/>
        </w:rPr>
        <w:t>а – коч, схьа – коч»</w:t>
      </w:r>
      <w:r w:rsidRPr="00A433F0">
        <w:rPr>
          <w:rFonts w:cs="Times New Roman"/>
          <w:sz w:val="24"/>
          <w:szCs w:val="24"/>
          <w:lang w:val="tt-RU" w:eastAsia="en-US"/>
        </w:rPr>
        <w:t xml:space="preserve"> (</w:t>
      </w:r>
      <w:r w:rsidRPr="00A433F0">
        <w:rPr>
          <w:rFonts w:cs="Times New Roman"/>
          <w:sz w:val="24"/>
          <w:szCs w:val="24"/>
          <w:lang w:eastAsia="en-US"/>
        </w:rPr>
        <w:t xml:space="preserve">«Туда – платье, сюда – платье»). </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«Цавевза доттаг</w:t>
      </w:r>
      <w:r w:rsidRPr="00A433F0">
        <w:rPr>
          <w:rFonts w:cs="Times New Roman"/>
          <w:sz w:val="24"/>
          <w:szCs w:val="24"/>
          <w:lang w:val="en-US" w:eastAsia="en-US"/>
        </w:rPr>
        <w:t>I</w:t>
      </w:r>
      <w:r w:rsidRPr="00A433F0">
        <w:rPr>
          <w:rFonts w:cs="Times New Roman"/>
          <w:sz w:val="24"/>
          <w:szCs w:val="24"/>
          <w:lang w:eastAsia="en-US"/>
        </w:rPr>
        <w:t xml:space="preserve">» («Незнакомый друг»), «Органан йистехь» («На берегу Аргуна»). </w:t>
      </w:r>
    </w:p>
    <w:p w:rsidR="00A433F0" w:rsidRPr="00A433F0" w:rsidRDefault="00A433F0" w:rsidP="00A433F0">
      <w:pPr>
        <w:rPr>
          <w:rFonts w:cs="Times New Roman"/>
          <w:sz w:val="24"/>
          <w:szCs w:val="24"/>
          <w:lang w:eastAsia="en-US"/>
        </w:rPr>
      </w:pPr>
      <w:r w:rsidRPr="00A433F0">
        <w:rPr>
          <w:rFonts w:cs="Times New Roman"/>
          <w:sz w:val="24"/>
          <w:szCs w:val="24"/>
          <w:lang w:eastAsia="en-US"/>
        </w:rPr>
        <w:t>А. Сулейманов. «Дахаран генаш» («Ветви жизни»).</w:t>
      </w:r>
    </w:p>
    <w:p w:rsidR="00A433F0" w:rsidRPr="00A433F0" w:rsidRDefault="00A433F0" w:rsidP="00A433F0">
      <w:pPr>
        <w:rPr>
          <w:rFonts w:cs="Times New Roman"/>
          <w:sz w:val="24"/>
          <w:szCs w:val="24"/>
          <w:lang w:eastAsia="en-US"/>
        </w:rPr>
      </w:pPr>
      <w:r w:rsidRPr="00A433F0">
        <w:rPr>
          <w:rFonts w:cs="Times New Roman"/>
          <w:sz w:val="24"/>
          <w:szCs w:val="24"/>
          <w:lang w:eastAsia="en-US"/>
        </w:rPr>
        <w:t>Х. Эдилов. «Сийделахь, Латта!» («Гордись, Земля!»).</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Ш. Арсанукаев. Драма «Тимуран тур» («Сабля Тимура»).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Я. Хасбулатов. Стихотворения «Дош» («Слово»), «Стаг хилла ваьллахь хьо ара» («Ты вышел в путь мужчиной»). </w:t>
      </w:r>
    </w:p>
    <w:p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«Кавказ» («Кавказ»).</w:t>
      </w:r>
    </w:p>
    <w:p w:rsidR="00A433F0" w:rsidRPr="00A433F0" w:rsidRDefault="00A433F0" w:rsidP="00A433F0">
      <w:pPr>
        <w:rPr>
          <w:rFonts w:cs="Times New Roman"/>
          <w:sz w:val="24"/>
          <w:szCs w:val="24"/>
          <w:lang w:eastAsia="en-US"/>
        </w:rPr>
      </w:pPr>
      <w:r w:rsidRPr="00A433F0">
        <w:rPr>
          <w:rFonts w:cs="Times New Roman"/>
          <w:sz w:val="24"/>
          <w:szCs w:val="24"/>
          <w:lang w:eastAsia="en-US"/>
        </w:rPr>
        <w:t>Х. Сатуев. «Нашхахь» («Нашхой»).</w:t>
      </w:r>
    </w:p>
    <w:p w:rsidR="00A433F0" w:rsidRPr="00A433F0" w:rsidRDefault="00A433F0" w:rsidP="00A433F0">
      <w:pPr>
        <w:rPr>
          <w:rFonts w:cs="Times New Roman"/>
          <w:sz w:val="24"/>
          <w:szCs w:val="24"/>
          <w:lang w:eastAsia="en-US"/>
        </w:rPr>
      </w:pPr>
      <w:r w:rsidRPr="00A433F0">
        <w:rPr>
          <w:rFonts w:cs="Times New Roman"/>
          <w:sz w:val="24"/>
          <w:szCs w:val="24"/>
          <w:lang w:eastAsia="en-US"/>
        </w:rPr>
        <w:t>С. Яшуркаев. Повесть «</w:t>
      </w:r>
      <w:r w:rsidRPr="00A433F0">
        <w:rPr>
          <w:rFonts w:cs="Times New Roman"/>
          <w:sz w:val="24"/>
          <w:szCs w:val="24"/>
          <w:lang w:val="tt-RU" w:eastAsia="en-US"/>
        </w:rPr>
        <w:t>Маьрк</w:t>
      </w:r>
      <w:r w:rsidRPr="00A433F0">
        <w:rPr>
          <w:rFonts w:cs="Times New Roman"/>
          <w:sz w:val="24"/>
          <w:szCs w:val="24"/>
          <w:lang w:val="en-US" w:eastAsia="en-US"/>
        </w:rPr>
        <w:t>I</w:t>
      </w:r>
      <w:r w:rsidRPr="00A433F0">
        <w:rPr>
          <w:rFonts w:cs="Times New Roman"/>
          <w:sz w:val="24"/>
          <w:szCs w:val="24"/>
          <w:lang w:val="tt-RU" w:eastAsia="en-US"/>
        </w:rPr>
        <w:t>аж-бодан т</w:t>
      </w:r>
      <w:r w:rsidRPr="00A433F0">
        <w:rPr>
          <w:rFonts w:cs="Times New Roman"/>
          <w:sz w:val="24"/>
          <w:szCs w:val="24"/>
          <w:lang w:val="en-US" w:eastAsia="en-US"/>
        </w:rPr>
        <w:t>I</w:t>
      </w:r>
      <w:r w:rsidRPr="00A433F0">
        <w:rPr>
          <w:rFonts w:cs="Times New Roman"/>
          <w:sz w:val="24"/>
          <w:szCs w:val="24"/>
          <w:lang w:val="tt-RU" w:eastAsia="en-US"/>
        </w:rPr>
        <w:t>ехь к</w:t>
      </w:r>
      <w:r w:rsidRPr="00A433F0">
        <w:rPr>
          <w:rFonts w:cs="Times New Roman"/>
          <w:sz w:val="24"/>
          <w:szCs w:val="24"/>
          <w:lang w:val="en-US" w:eastAsia="en-US"/>
        </w:rPr>
        <w:t>I</w:t>
      </w:r>
      <w:r w:rsidRPr="00A433F0">
        <w:rPr>
          <w:rFonts w:cs="Times New Roman"/>
          <w:sz w:val="24"/>
          <w:szCs w:val="24"/>
          <w:lang w:val="tt-RU" w:eastAsia="en-US"/>
        </w:rPr>
        <w:t>айн хьоькх</w:t>
      </w:r>
      <w:r w:rsidRPr="00A433F0">
        <w:rPr>
          <w:rFonts w:cs="Times New Roman"/>
          <w:sz w:val="24"/>
          <w:szCs w:val="24"/>
          <w:lang w:eastAsia="en-US"/>
        </w:rPr>
        <w:t xml:space="preserve">» («Белое пятно на сумерках») (в сокращении). </w:t>
      </w:r>
    </w:p>
    <w:p w:rsidR="00A433F0" w:rsidRPr="00A433F0" w:rsidRDefault="00A433F0" w:rsidP="00A433F0">
      <w:pPr>
        <w:rPr>
          <w:rFonts w:cs="Times New Roman"/>
          <w:sz w:val="24"/>
          <w:szCs w:val="24"/>
          <w:lang w:eastAsia="en-US"/>
        </w:rPr>
      </w:pPr>
      <w:r w:rsidRPr="00A433F0">
        <w:rPr>
          <w:rFonts w:cs="Times New Roman"/>
          <w:sz w:val="24"/>
          <w:szCs w:val="24"/>
          <w:lang w:eastAsia="en-US"/>
        </w:rPr>
        <w:t>А. Шайхиев. «Дарцан буса» («Ночью в метель»).</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Л. Абдулаев. Поэма «Маьлхан каш» («Солнечный склеп»).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Бексултанов. Рассказы «Дика ду-кх хьо волуш» («Хорошо, что ты есть»), «Дари» («Шелк»).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«Лаьтта тӀехь лаьмнаш а хӀиттош» («Возводя горы на земле»).</w:t>
      </w:r>
    </w:p>
    <w:p w:rsidR="00A433F0" w:rsidRPr="00A433F0" w:rsidRDefault="00A433F0" w:rsidP="00A433F0">
      <w:pPr>
        <w:rPr>
          <w:rFonts w:cs="Times New Roman"/>
          <w:sz w:val="24"/>
          <w:szCs w:val="24"/>
          <w:lang w:eastAsia="en-US"/>
        </w:rPr>
      </w:pPr>
      <w:r w:rsidRPr="00A433F0">
        <w:rPr>
          <w:rFonts w:cs="Times New Roman"/>
          <w:sz w:val="24"/>
          <w:szCs w:val="24"/>
          <w:lang w:eastAsia="en-US"/>
        </w:rPr>
        <w:t>А. Бисултанов. Стихотворения «Дег</w:t>
      </w:r>
      <w:r w:rsidRPr="00A433F0">
        <w:rPr>
          <w:rFonts w:cs="Times New Roman"/>
          <w:sz w:val="24"/>
          <w:szCs w:val="24"/>
          <w:lang w:val="en-US" w:eastAsia="en-US"/>
        </w:rPr>
        <w:t>I</w:t>
      </w:r>
      <w:r w:rsidRPr="00A433F0">
        <w:rPr>
          <w:rFonts w:cs="Times New Roman"/>
          <w:sz w:val="24"/>
          <w:szCs w:val="24"/>
          <w:lang w:eastAsia="en-US"/>
        </w:rPr>
        <w:t xml:space="preserve">аста» («Родина»), «Халкъан илланчина» («Певцу народа»).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Повесть «Лаьтта т</w:t>
      </w:r>
      <w:r w:rsidRPr="00A433F0">
        <w:rPr>
          <w:rFonts w:cs="Times New Roman"/>
          <w:sz w:val="24"/>
          <w:szCs w:val="24"/>
          <w:lang w:val="en-US" w:eastAsia="en-US"/>
        </w:rPr>
        <w:t>I</w:t>
      </w:r>
      <w:r w:rsidRPr="00A433F0">
        <w:rPr>
          <w:rFonts w:cs="Times New Roman"/>
          <w:sz w:val="24"/>
          <w:szCs w:val="24"/>
          <w:lang w:eastAsia="en-US"/>
        </w:rPr>
        <w:t>ехь лаьмнаш а х</w:t>
      </w:r>
      <w:r w:rsidRPr="00A433F0">
        <w:rPr>
          <w:rFonts w:cs="Times New Roman"/>
          <w:sz w:val="24"/>
          <w:szCs w:val="24"/>
          <w:lang w:val="en-US" w:eastAsia="en-US"/>
        </w:rPr>
        <w:t>I</w:t>
      </w:r>
      <w:r w:rsidRPr="00A433F0">
        <w:rPr>
          <w:rFonts w:cs="Times New Roman"/>
          <w:sz w:val="24"/>
          <w:szCs w:val="24"/>
          <w:lang w:eastAsia="en-US"/>
        </w:rPr>
        <w:t xml:space="preserve">иттош» («Воздвигая горы на земле»). </w:t>
      </w:r>
    </w:p>
    <w:p w:rsidR="00A433F0" w:rsidRPr="00A433F0" w:rsidRDefault="00A433F0" w:rsidP="00A433F0">
      <w:pPr>
        <w:rPr>
          <w:rFonts w:cs="Times New Roman"/>
          <w:sz w:val="24"/>
          <w:szCs w:val="24"/>
          <w:lang w:eastAsia="en-US"/>
        </w:rPr>
      </w:pPr>
      <w:r w:rsidRPr="00A433F0">
        <w:rPr>
          <w:rFonts w:cs="Times New Roman"/>
          <w:sz w:val="24"/>
          <w:szCs w:val="24"/>
          <w:lang w:eastAsia="en-US"/>
        </w:rPr>
        <w:t>128.9.2. Произведения для самостоятельного чтения.</w:t>
      </w:r>
    </w:p>
    <w:p w:rsidR="00A433F0" w:rsidRPr="00A433F0" w:rsidRDefault="00A433F0" w:rsidP="00A433F0">
      <w:pPr>
        <w:rPr>
          <w:rFonts w:cs="Times New Roman"/>
          <w:sz w:val="24"/>
          <w:szCs w:val="24"/>
          <w:lang w:eastAsia="en-US"/>
        </w:rPr>
      </w:pPr>
      <w:r w:rsidRPr="00A433F0">
        <w:rPr>
          <w:rFonts w:cs="Times New Roman"/>
          <w:sz w:val="24"/>
          <w:szCs w:val="24"/>
          <w:lang w:eastAsia="en-US"/>
        </w:rPr>
        <w:t>М. Мамакаев. «Пондар» («Гармонь»).</w:t>
      </w:r>
    </w:p>
    <w:p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Рассказ «БӀоча» («Боча»).</w:t>
      </w:r>
    </w:p>
    <w:p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Легенда «Чурт» («Памятник»).</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Бексултанов. Рассказ «Дика ду хьо волуш» («Хорошо, что ты есть»). </w:t>
      </w:r>
    </w:p>
    <w:p w:rsidR="00A433F0" w:rsidRPr="00A433F0" w:rsidRDefault="00A433F0" w:rsidP="00A433F0">
      <w:pPr>
        <w:rPr>
          <w:rFonts w:cs="Times New Roman"/>
          <w:sz w:val="24"/>
          <w:szCs w:val="24"/>
          <w:lang w:eastAsia="en-US"/>
        </w:rPr>
      </w:pPr>
      <w:r w:rsidRPr="00A433F0">
        <w:rPr>
          <w:rFonts w:cs="Times New Roman"/>
          <w:sz w:val="24"/>
          <w:szCs w:val="24"/>
          <w:lang w:eastAsia="en-US"/>
        </w:rPr>
        <w:t>М.-С. Гадаев. «РегӀара поп» («Бук на хребте»).</w:t>
      </w:r>
    </w:p>
    <w:p w:rsidR="00A433F0" w:rsidRPr="00A433F0" w:rsidRDefault="00A433F0" w:rsidP="00A433F0">
      <w:pPr>
        <w:rPr>
          <w:rFonts w:cs="Times New Roman"/>
          <w:sz w:val="24"/>
          <w:szCs w:val="24"/>
          <w:lang w:eastAsia="en-US"/>
        </w:rPr>
      </w:pPr>
      <w:r w:rsidRPr="00A433F0">
        <w:rPr>
          <w:rFonts w:cs="Times New Roman"/>
          <w:sz w:val="24"/>
          <w:szCs w:val="24"/>
          <w:lang w:eastAsia="en-US"/>
        </w:rPr>
        <w:t>А.-Х. Хамидов. Рассказ «Экзамен хаттар» («Сдать экзамен»).</w:t>
      </w:r>
    </w:p>
    <w:p w:rsidR="00A433F0" w:rsidRPr="00A433F0" w:rsidRDefault="00A433F0" w:rsidP="00A433F0">
      <w:pPr>
        <w:rPr>
          <w:rFonts w:cs="Times New Roman"/>
          <w:sz w:val="24"/>
          <w:szCs w:val="24"/>
          <w:lang w:eastAsia="en-US"/>
        </w:rPr>
      </w:pPr>
      <w:r w:rsidRPr="00A433F0">
        <w:rPr>
          <w:rFonts w:cs="Times New Roman"/>
          <w:sz w:val="24"/>
          <w:szCs w:val="24"/>
          <w:lang w:eastAsia="en-US"/>
        </w:rPr>
        <w:t>А. Бисултанов, «Гой шуна, доттагӀий» («Видите, друзья»).</w:t>
      </w:r>
    </w:p>
    <w:p w:rsidR="00E800CD" w:rsidRDefault="00E800CD" w:rsidP="00A433F0">
      <w:pPr>
        <w:rPr>
          <w:rFonts w:cs="Times New Roman"/>
          <w:sz w:val="24"/>
          <w:szCs w:val="24"/>
          <w:lang w:eastAsia="en-US"/>
        </w:rPr>
      </w:pPr>
    </w:p>
    <w:p w:rsidR="009A3342" w:rsidRDefault="009A3342" w:rsidP="00E800CD">
      <w:pPr>
        <w:jc w:val="center"/>
        <w:rPr>
          <w:rFonts w:cs="Times New Roman"/>
          <w:b/>
          <w:sz w:val="24"/>
          <w:szCs w:val="24"/>
          <w:lang w:eastAsia="en-US"/>
        </w:rPr>
      </w:pPr>
    </w:p>
    <w:p w:rsidR="009A3342" w:rsidRDefault="009A3342" w:rsidP="00E800CD">
      <w:pPr>
        <w:jc w:val="center"/>
        <w:rPr>
          <w:rFonts w:cs="Times New Roman"/>
          <w:b/>
          <w:sz w:val="24"/>
          <w:szCs w:val="24"/>
          <w:lang w:eastAsia="en-US"/>
        </w:rPr>
      </w:pPr>
    </w:p>
    <w:p w:rsidR="00A433F0" w:rsidRPr="00E800CD" w:rsidRDefault="00E800CD" w:rsidP="00E800CD">
      <w:pPr>
        <w:jc w:val="center"/>
        <w:rPr>
          <w:rFonts w:cs="Times New Roman"/>
          <w:b/>
          <w:sz w:val="24"/>
          <w:szCs w:val="24"/>
          <w:lang w:eastAsia="en-US"/>
        </w:rPr>
      </w:pPr>
      <w:r w:rsidRPr="00E800CD">
        <w:rPr>
          <w:rFonts w:cs="Times New Roman"/>
          <w:b/>
          <w:sz w:val="24"/>
          <w:szCs w:val="24"/>
          <w:lang w:eastAsia="en-US"/>
        </w:rPr>
        <w:t>Содержание обучения в 9 классе</w:t>
      </w:r>
    </w:p>
    <w:p w:rsidR="00E800CD" w:rsidRDefault="00E800CD" w:rsidP="00A433F0">
      <w:pPr>
        <w:rPr>
          <w:rFonts w:cs="Times New Roman"/>
          <w:sz w:val="24"/>
          <w:szCs w:val="24"/>
          <w:lang w:eastAsia="en-US"/>
        </w:rPr>
      </w:pP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Устное народное творчество.</w:t>
      </w:r>
    </w:p>
    <w:p w:rsidR="00A433F0" w:rsidRPr="00A433F0" w:rsidRDefault="00A433F0" w:rsidP="00A433F0">
      <w:pPr>
        <w:rPr>
          <w:rFonts w:cs="Times New Roman"/>
          <w:sz w:val="24"/>
          <w:szCs w:val="24"/>
          <w:lang w:eastAsia="en-US"/>
        </w:rPr>
      </w:pPr>
      <w:r w:rsidRPr="00A433F0">
        <w:rPr>
          <w:rFonts w:cs="Times New Roman"/>
          <w:sz w:val="24"/>
          <w:szCs w:val="24"/>
          <w:lang w:eastAsia="en-US"/>
        </w:rPr>
        <w:t>Героические песни-илли «Теркаца хьала-охьа вехаш хиллачу Эла Мусосотан, Адин Сурхон илли» («Илли о князе Мусосте и Адин Сурхо»).</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Предания «Къиза </w:t>
      </w:r>
      <w:r w:rsidRPr="00A433F0">
        <w:rPr>
          <w:rFonts w:cs="Times New Roman"/>
          <w:sz w:val="24"/>
          <w:szCs w:val="24"/>
          <w:lang w:val="en-US" w:eastAsia="en-US"/>
        </w:rPr>
        <w:t>I</w:t>
      </w:r>
      <w:r w:rsidRPr="00A433F0">
        <w:rPr>
          <w:rFonts w:cs="Times New Roman"/>
          <w:sz w:val="24"/>
          <w:szCs w:val="24"/>
          <w:lang w:eastAsia="en-US"/>
        </w:rPr>
        <w:t xml:space="preserve">адат» («Жестокий обычай»), «Шатойн Аьстамар» («Астамир из Шатоя»), «Исмаилийн Дуда» («Дуда, сын Исмаила»). </w:t>
      </w:r>
    </w:p>
    <w:p w:rsidR="00A433F0" w:rsidRPr="00A433F0" w:rsidRDefault="00A433F0" w:rsidP="00A433F0">
      <w:pPr>
        <w:rPr>
          <w:rFonts w:cs="Times New Roman"/>
          <w:sz w:val="24"/>
          <w:szCs w:val="24"/>
          <w:lang w:eastAsia="en-US"/>
        </w:rPr>
      </w:pPr>
      <w:r w:rsidRPr="00A433F0">
        <w:rPr>
          <w:rFonts w:cs="Times New Roman"/>
          <w:sz w:val="24"/>
          <w:szCs w:val="24"/>
          <w:lang w:eastAsia="en-US"/>
        </w:rPr>
        <w:t>«Аьккхийн Жанхотан илли» («Илли о Жанхоте Аккинском»).</w:t>
      </w:r>
    </w:p>
    <w:p w:rsidR="00A433F0" w:rsidRPr="00A433F0" w:rsidRDefault="00A433F0" w:rsidP="00A433F0">
      <w:pPr>
        <w:rPr>
          <w:rFonts w:cs="Times New Roman"/>
          <w:sz w:val="24"/>
          <w:szCs w:val="24"/>
          <w:lang w:eastAsia="en-US"/>
        </w:rPr>
      </w:pPr>
      <w:r w:rsidRPr="00A433F0">
        <w:rPr>
          <w:rFonts w:cs="Times New Roman"/>
          <w:sz w:val="24"/>
          <w:szCs w:val="24"/>
          <w:lang w:eastAsia="en-US"/>
        </w:rPr>
        <w:t>Назманаш (Песни духовного содержания).</w:t>
      </w:r>
    </w:p>
    <w:p w:rsidR="00A433F0" w:rsidRPr="00E800CD" w:rsidRDefault="00A433F0" w:rsidP="00A433F0">
      <w:pPr>
        <w:rPr>
          <w:rFonts w:cs="Times New Roman"/>
          <w:b/>
          <w:sz w:val="24"/>
          <w:szCs w:val="24"/>
          <w:lang w:val="tt-RU" w:eastAsia="en-US"/>
        </w:rPr>
      </w:pPr>
      <w:r w:rsidRPr="00E800CD">
        <w:rPr>
          <w:rFonts w:cs="Times New Roman"/>
          <w:b/>
          <w:sz w:val="24"/>
          <w:szCs w:val="24"/>
          <w:lang w:val="tt-RU" w:eastAsia="en-US"/>
        </w:rPr>
        <w:t>Произведения чеченских писателей.</w:t>
      </w:r>
    </w:p>
    <w:p w:rsidR="00A433F0" w:rsidRPr="00A433F0" w:rsidRDefault="00A433F0" w:rsidP="00A433F0">
      <w:pPr>
        <w:rPr>
          <w:rFonts w:cs="Times New Roman"/>
          <w:sz w:val="24"/>
          <w:szCs w:val="24"/>
          <w:lang w:eastAsia="en-US"/>
        </w:rPr>
      </w:pPr>
      <w:r w:rsidRPr="00A433F0">
        <w:rPr>
          <w:rFonts w:cs="Times New Roman"/>
          <w:sz w:val="24"/>
          <w:szCs w:val="24"/>
          <w:lang w:eastAsia="en-US"/>
        </w:rPr>
        <w:t>Творчество писателей – основоположников чеченской литературы: А. Дудаева, М. Сальмурзаева, А. Нажаева, Ш. Айсханова. Обзор поэзии, прозы.</w:t>
      </w:r>
    </w:p>
    <w:p w:rsidR="00A433F0" w:rsidRPr="00A433F0" w:rsidRDefault="00A433F0" w:rsidP="00A433F0">
      <w:pPr>
        <w:rPr>
          <w:rFonts w:cs="Times New Roman"/>
          <w:sz w:val="24"/>
          <w:szCs w:val="24"/>
          <w:lang w:eastAsia="en-US"/>
        </w:rPr>
      </w:pPr>
      <w:r w:rsidRPr="00A433F0">
        <w:rPr>
          <w:rFonts w:cs="Times New Roman"/>
          <w:sz w:val="24"/>
          <w:szCs w:val="24"/>
          <w:lang w:eastAsia="en-US"/>
        </w:rPr>
        <w:t>С. Бадуев. Повесть «</w:t>
      </w:r>
      <w:r w:rsidRPr="00A433F0">
        <w:rPr>
          <w:rFonts w:cs="Times New Roman"/>
          <w:sz w:val="24"/>
          <w:szCs w:val="24"/>
          <w:lang w:val="tt-RU" w:eastAsia="en-US"/>
        </w:rPr>
        <w:t>Бешто</w:t>
      </w:r>
      <w:r w:rsidRPr="00A433F0">
        <w:rPr>
          <w:rFonts w:cs="Times New Roman"/>
          <w:sz w:val="24"/>
          <w:szCs w:val="24"/>
          <w:lang w:eastAsia="en-US"/>
        </w:rPr>
        <w:t xml:space="preserve">» («Бешто»). Быт и нравы общества. </w:t>
      </w:r>
    </w:p>
    <w:p w:rsidR="00A433F0" w:rsidRPr="00A433F0" w:rsidRDefault="00A433F0" w:rsidP="00A433F0">
      <w:pPr>
        <w:rPr>
          <w:rFonts w:cs="Times New Roman"/>
          <w:sz w:val="24"/>
          <w:szCs w:val="24"/>
          <w:lang w:eastAsia="en-US"/>
        </w:rPr>
      </w:pPr>
      <w:r w:rsidRPr="00A433F0">
        <w:rPr>
          <w:rFonts w:cs="Times New Roman"/>
          <w:sz w:val="24"/>
          <w:szCs w:val="24"/>
          <w:lang w:eastAsia="en-US"/>
        </w:rPr>
        <w:t>Произведения о Великой Отечественной войне.</w:t>
      </w:r>
    </w:p>
    <w:p w:rsidR="00A433F0" w:rsidRPr="00A433F0" w:rsidRDefault="00A433F0" w:rsidP="00A433F0">
      <w:pPr>
        <w:rPr>
          <w:rFonts w:cs="Times New Roman"/>
          <w:sz w:val="24"/>
          <w:szCs w:val="24"/>
          <w:lang w:eastAsia="en-US"/>
        </w:rPr>
      </w:pPr>
      <w:r w:rsidRPr="00A433F0">
        <w:rPr>
          <w:rFonts w:cs="Times New Roman"/>
          <w:sz w:val="24"/>
          <w:szCs w:val="24"/>
          <w:lang w:eastAsia="en-US"/>
        </w:rPr>
        <w:t>А. Мамакаев. Стихотворения «Дерриге а т</w:t>
      </w:r>
      <w:r w:rsidRPr="00A433F0">
        <w:rPr>
          <w:rFonts w:cs="Times New Roman"/>
          <w:sz w:val="24"/>
          <w:szCs w:val="24"/>
          <w:lang w:val="en-US" w:eastAsia="en-US"/>
        </w:rPr>
        <w:t>I</w:t>
      </w:r>
      <w:r w:rsidRPr="00A433F0">
        <w:rPr>
          <w:rFonts w:cs="Times New Roman"/>
          <w:sz w:val="24"/>
          <w:szCs w:val="24"/>
          <w:lang w:eastAsia="en-US"/>
        </w:rPr>
        <w:t>амна» («Все для войны»), «Даймехкан т</w:t>
      </w:r>
      <w:r w:rsidRPr="00A433F0">
        <w:rPr>
          <w:rFonts w:cs="Times New Roman"/>
          <w:sz w:val="24"/>
          <w:szCs w:val="24"/>
          <w:lang w:val="en-US" w:eastAsia="en-US"/>
        </w:rPr>
        <w:t>I</w:t>
      </w:r>
      <w:r w:rsidRPr="00A433F0">
        <w:rPr>
          <w:rFonts w:cs="Times New Roman"/>
          <w:sz w:val="24"/>
          <w:szCs w:val="24"/>
          <w:lang w:eastAsia="en-US"/>
        </w:rPr>
        <w:t>ом болчохь» («Там, где война за Родину»), очерк «Турпалчу танкистан доьзал» («Семья героя-танкиста»).</w:t>
      </w:r>
    </w:p>
    <w:p w:rsidR="00A433F0" w:rsidRPr="00A433F0" w:rsidRDefault="00A433F0" w:rsidP="00A433F0">
      <w:pPr>
        <w:rPr>
          <w:rFonts w:cs="Times New Roman"/>
          <w:sz w:val="24"/>
          <w:szCs w:val="24"/>
          <w:lang w:eastAsia="en-US"/>
        </w:rPr>
      </w:pPr>
      <w:r w:rsidRPr="00A433F0">
        <w:rPr>
          <w:rFonts w:cs="Times New Roman"/>
          <w:sz w:val="24"/>
          <w:szCs w:val="24"/>
          <w:lang w:eastAsia="en-US"/>
        </w:rPr>
        <w:t>М. Мамакаев. Стихотворения «И йоьлхуш яц» («Она не плачет»), «К</w:t>
      </w:r>
      <w:r w:rsidRPr="00A433F0">
        <w:rPr>
          <w:rFonts w:cs="Times New Roman"/>
          <w:sz w:val="24"/>
          <w:szCs w:val="24"/>
          <w:lang w:val="en-US" w:eastAsia="en-US"/>
        </w:rPr>
        <w:t>I</w:t>
      </w:r>
      <w:r w:rsidRPr="00A433F0">
        <w:rPr>
          <w:rFonts w:cs="Times New Roman"/>
          <w:sz w:val="24"/>
          <w:szCs w:val="24"/>
          <w:lang w:eastAsia="en-US"/>
        </w:rPr>
        <w:t>иллочунна» («Трусу»).</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«Г</w:t>
      </w:r>
      <w:r w:rsidRPr="00A433F0">
        <w:rPr>
          <w:rFonts w:cs="Times New Roman"/>
          <w:sz w:val="24"/>
          <w:szCs w:val="24"/>
          <w:lang w:val="en-US" w:eastAsia="en-US"/>
        </w:rPr>
        <w:t>I</w:t>
      </w:r>
      <w:r w:rsidRPr="00A433F0">
        <w:rPr>
          <w:rFonts w:cs="Times New Roman"/>
          <w:sz w:val="24"/>
          <w:szCs w:val="24"/>
          <w:lang w:eastAsia="en-US"/>
        </w:rPr>
        <w:t>овтта» («Вставайте»), «Малх тоьлурбу» («Солнце победит»).</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Х. Эдилов. Стихотворения «Суьрте» («Портрету»), «Кавказан аьрзу» («Орел Кавказа»), «Т</w:t>
      </w:r>
      <w:r w:rsidRPr="00A433F0">
        <w:rPr>
          <w:rFonts w:cs="Times New Roman"/>
          <w:sz w:val="24"/>
          <w:szCs w:val="24"/>
          <w:lang w:val="en-US" w:eastAsia="en-US"/>
        </w:rPr>
        <w:t>I</w:t>
      </w:r>
      <w:r w:rsidRPr="00A433F0">
        <w:rPr>
          <w:rFonts w:cs="Times New Roman"/>
          <w:sz w:val="24"/>
          <w:szCs w:val="24"/>
          <w:lang w:eastAsia="en-US"/>
        </w:rPr>
        <w:t>емало – хьуна» («Воин – тебе»).</w:t>
      </w:r>
    </w:p>
    <w:p w:rsidR="00A433F0" w:rsidRPr="00A433F0" w:rsidRDefault="00A433F0" w:rsidP="00A433F0">
      <w:pPr>
        <w:rPr>
          <w:rFonts w:cs="Times New Roman"/>
          <w:sz w:val="24"/>
          <w:szCs w:val="24"/>
          <w:lang w:eastAsia="en-US"/>
        </w:rPr>
      </w:pPr>
      <w:r w:rsidRPr="00A433F0">
        <w:rPr>
          <w:rFonts w:cs="Times New Roman"/>
          <w:sz w:val="24"/>
          <w:szCs w:val="24"/>
          <w:lang w:eastAsia="en-US"/>
        </w:rPr>
        <w:t>А. Мамакаев. Стихотворения «Кавказа латта» («Земля Кавказа»), «Йо</w:t>
      </w:r>
      <w:r w:rsidRPr="00A433F0">
        <w:rPr>
          <w:rFonts w:cs="Times New Roman"/>
          <w:sz w:val="24"/>
          <w:szCs w:val="24"/>
          <w:lang w:val="en-US" w:eastAsia="en-US"/>
        </w:rPr>
        <w:t>I</w:t>
      </w:r>
      <w:r w:rsidRPr="00A433F0">
        <w:rPr>
          <w:rFonts w:cs="Times New Roman"/>
          <w:sz w:val="24"/>
          <w:szCs w:val="24"/>
          <w:lang w:eastAsia="en-US"/>
        </w:rPr>
        <w:t>е» («Девушке»), «Даге» («Сердцу»), «Сай к</w:t>
      </w:r>
      <w:r w:rsidRPr="00A433F0">
        <w:rPr>
          <w:rFonts w:cs="Times New Roman"/>
          <w:sz w:val="24"/>
          <w:szCs w:val="24"/>
          <w:lang w:val="en-US" w:eastAsia="en-US"/>
        </w:rPr>
        <w:t>I</w:t>
      </w:r>
      <w:r w:rsidRPr="00A433F0">
        <w:rPr>
          <w:rFonts w:cs="Times New Roman"/>
          <w:sz w:val="24"/>
          <w:szCs w:val="24"/>
          <w:lang w:eastAsia="en-US"/>
        </w:rPr>
        <w:t>анте» («Моему сыну»), поэма «Нохчийн лаьмнашкахь» («В горах Чечни»).</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«Сай» («Олень»), «Сох муха эр ду адам» («Как можно сказать обо мне, что я человек?») «До</w:t>
      </w:r>
      <w:r w:rsidRPr="00A433F0">
        <w:rPr>
          <w:rFonts w:cs="Times New Roman"/>
          <w:sz w:val="24"/>
          <w:szCs w:val="24"/>
          <w:lang w:val="en-US" w:eastAsia="en-US"/>
        </w:rPr>
        <w:t>I</w:t>
      </w:r>
      <w:r w:rsidRPr="00A433F0">
        <w:rPr>
          <w:rFonts w:cs="Times New Roman"/>
          <w:sz w:val="24"/>
          <w:szCs w:val="24"/>
          <w:lang w:eastAsia="en-US"/>
        </w:rPr>
        <w:t xml:space="preserve">а» («Молитва»), главы из романа «Лаьмнаша ца дицдо» («Горы не забудут»).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А.-Х. Хамидов. Драма «Лийрбоцурш («Бессмертные»). </w:t>
      </w:r>
    </w:p>
    <w:p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Стихотворения «Буьйса хаза, буьйса тийна» («Ночь спокойная, ночь тихая»), «Б</w:t>
      </w:r>
      <w:r w:rsidRPr="00A433F0">
        <w:rPr>
          <w:rFonts w:cs="Times New Roman"/>
          <w:sz w:val="24"/>
          <w:szCs w:val="24"/>
          <w:lang w:val="en-US" w:eastAsia="en-US"/>
        </w:rPr>
        <w:t>I</w:t>
      </w:r>
      <w:r w:rsidRPr="00A433F0">
        <w:rPr>
          <w:rFonts w:cs="Times New Roman"/>
          <w:sz w:val="24"/>
          <w:szCs w:val="24"/>
          <w:lang w:eastAsia="en-US"/>
        </w:rPr>
        <w:t>аьсте кхечи» («Пришла весна»), «Х</w:t>
      </w:r>
      <w:r w:rsidRPr="00A433F0">
        <w:rPr>
          <w:rFonts w:cs="Times New Roman"/>
          <w:sz w:val="24"/>
          <w:szCs w:val="24"/>
          <w:lang w:val="en-US" w:eastAsia="en-US"/>
        </w:rPr>
        <w:t>I</w:t>
      </w:r>
      <w:r w:rsidRPr="00A433F0">
        <w:rPr>
          <w:rFonts w:cs="Times New Roman"/>
          <w:sz w:val="24"/>
          <w:szCs w:val="24"/>
          <w:lang w:eastAsia="en-US"/>
        </w:rPr>
        <w:t>ай, йо</w:t>
      </w:r>
      <w:r w:rsidRPr="00A433F0">
        <w:rPr>
          <w:rFonts w:cs="Times New Roman"/>
          <w:sz w:val="24"/>
          <w:szCs w:val="24"/>
          <w:lang w:val="en-US" w:eastAsia="en-US"/>
        </w:rPr>
        <w:t>I</w:t>
      </w:r>
      <w:r w:rsidRPr="00A433F0">
        <w:rPr>
          <w:rFonts w:cs="Times New Roman"/>
          <w:sz w:val="24"/>
          <w:szCs w:val="24"/>
          <w:lang w:eastAsia="en-US"/>
        </w:rPr>
        <w:t xml:space="preserve">, делхьа, собарде» («Эй, девушка, подожди»).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Р. Супаев. Стихотворение </w:t>
      </w:r>
      <w:r w:rsidRPr="00A433F0">
        <w:rPr>
          <w:rFonts w:cs="Times New Roman"/>
          <w:sz w:val="24"/>
          <w:szCs w:val="24"/>
          <w:lang w:eastAsia="en-US"/>
        </w:rPr>
        <w:t>«</w:t>
      </w:r>
      <w:r w:rsidRPr="00A433F0">
        <w:rPr>
          <w:rFonts w:cs="Times New Roman"/>
          <w:sz w:val="24"/>
          <w:szCs w:val="24"/>
          <w:lang w:val="tt-RU" w:eastAsia="en-US"/>
        </w:rPr>
        <w:t>Вайнехан халкъан иллеш» (</w:t>
      </w:r>
      <w:r w:rsidRPr="00A433F0">
        <w:rPr>
          <w:rFonts w:cs="Times New Roman"/>
          <w:sz w:val="24"/>
          <w:szCs w:val="24"/>
          <w:lang w:eastAsia="en-US"/>
        </w:rPr>
        <w:t>«Илли нашего народа»)</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Стихотворение </w:t>
      </w:r>
      <w:r w:rsidRPr="00A433F0">
        <w:rPr>
          <w:rFonts w:cs="Times New Roman"/>
          <w:sz w:val="24"/>
          <w:szCs w:val="24"/>
          <w:lang w:eastAsia="en-US"/>
        </w:rPr>
        <w:t>«</w:t>
      </w:r>
      <w:r w:rsidRPr="00A433F0">
        <w:rPr>
          <w:rFonts w:cs="Times New Roman"/>
          <w:sz w:val="24"/>
          <w:szCs w:val="24"/>
          <w:lang w:val="tt-RU" w:eastAsia="en-US"/>
        </w:rPr>
        <w:t>Буьйса ю беттасе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«Лунная ночь»). Красота ночной природы. Пейзажная лирика.</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Х. Талхадов. Стихотворение «Шийла дарц ц</w:t>
      </w:r>
      <w:r w:rsidRPr="00A433F0">
        <w:rPr>
          <w:rFonts w:cs="Times New Roman"/>
          <w:sz w:val="24"/>
          <w:szCs w:val="24"/>
          <w:lang w:val="en-US" w:eastAsia="en-US"/>
        </w:rPr>
        <w:t>I</w:t>
      </w:r>
      <w:r w:rsidRPr="00A433F0">
        <w:rPr>
          <w:rFonts w:cs="Times New Roman"/>
          <w:sz w:val="24"/>
          <w:szCs w:val="24"/>
          <w:lang w:val="tt-RU" w:eastAsia="en-US"/>
        </w:rPr>
        <w:t>евзинчохь» («</w:t>
      </w:r>
      <w:r w:rsidRPr="00A433F0">
        <w:rPr>
          <w:rFonts w:cs="Times New Roman"/>
          <w:sz w:val="24"/>
          <w:szCs w:val="24"/>
          <w:lang w:eastAsia="en-US"/>
        </w:rPr>
        <w:t>Вопреки холодному ветру</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Стихотворение «Сан ненан маттахь ас язйо» («На языке матери я пишу»).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Гадаев. Стихотворение «Даймехкан лоьмашка» («К львам Отчизны»). Тема героизма и любви к Отчизне. Стихотворение «Доттаг</w:t>
      </w:r>
      <w:r w:rsidRPr="00A433F0">
        <w:rPr>
          <w:rFonts w:cs="Times New Roman"/>
          <w:sz w:val="24"/>
          <w:szCs w:val="24"/>
          <w:lang w:val="en-US" w:eastAsia="en-US"/>
        </w:rPr>
        <w:t>I</w:t>
      </w:r>
      <w:r w:rsidRPr="00A433F0">
        <w:rPr>
          <w:rFonts w:cs="Times New Roman"/>
          <w:sz w:val="24"/>
          <w:szCs w:val="24"/>
          <w:lang w:eastAsia="en-US"/>
        </w:rPr>
        <w:t xml:space="preserve">ашка» («Друзьям»).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Гайтукаева. Стихотворение «Зама» («Время»), </w:t>
      </w:r>
      <w:r w:rsidRPr="00A433F0">
        <w:rPr>
          <w:rFonts w:cs="Times New Roman"/>
          <w:sz w:val="24"/>
          <w:szCs w:val="24"/>
          <w:lang w:eastAsia="en-US"/>
        </w:rPr>
        <w:t>стихотворение в прозе</w:t>
      </w:r>
      <w:r w:rsidRPr="00A433F0">
        <w:rPr>
          <w:rFonts w:cs="Times New Roman"/>
          <w:sz w:val="24"/>
          <w:szCs w:val="24"/>
          <w:lang w:val="tt-RU" w:eastAsia="en-US"/>
        </w:rPr>
        <w:t xml:space="preserve"> «Хьан ц</w:t>
      </w:r>
      <w:r w:rsidRPr="00A433F0">
        <w:rPr>
          <w:rFonts w:cs="Times New Roman"/>
          <w:sz w:val="24"/>
          <w:szCs w:val="24"/>
          <w:lang w:val="en-US" w:eastAsia="en-US"/>
        </w:rPr>
        <w:t>I</w:t>
      </w:r>
      <w:r w:rsidRPr="00A433F0">
        <w:rPr>
          <w:rFonts w:cs="Times New Roman"/>
          <w:sz w:val="24"/>
          <w:szCs w:val="24"/>
          <w:lang w:val="tt-RU" w:eastAsia="en-US"/>
        </w:rPr>
        <w:t>ийнах яра-кха со, Нохчийчоь, хьан ц</w:t>
      </w:r>
      <w:r w:rsidRPr="00A433F0">
        <w:rPr>
          <w:rFonts w:cs="Times New Roman"/>
          <w:sz w:val="24"/>
          <w:szCs w:val="24"/>
          <w:lang w:val="en-US" w:eastAsia="en-US"/>
        </w:rPr>
        <w:t>I</w:t>
      </w:r>
      <w:r w:rsidRPr="00A433F0">
        <w:rPr>
          <w:rFonts w:cs="Times New Roman"/>
          <w:sz w:val="24"/>
          <w:szCs w:val="24"/>
          <w:lang w:val="tt-RU" w:eastAsia="en-US"/>
        </w:rPr>
        <w:t xml:space="preserve">ийнах яра» («Я была твоей, Чечня»). </w:t>
      </w:r>
    </w:p>
    <w:p w:rsidR="00E800CD" w:rsidRDefault="00E800CD" w:rsidP="00A433F0">
      <w:pPr>
        <w:rPr>
          <w:rFonts w:cs="Times New Roman"/>
          <w:sz w:val="24"/>
          <w:szCs w:val="24"/>
          <w:lang w:eastAsia="en-US"/>
        </w:rPr>
      </w:pPr>
    </w:p>
    <w:p w:rsidR="00A433F0" w:rsidRPr="00E800CD" w:rsidRDefault="00A433F0" w:rsidP="00A433F0">
      <w:pPr>
        <w:rPr>
          <w:rFonts w:cs="Times New Roman"/>
          <w:b/>
          <w:sz w:val="24"/>
          <w:szCs w:val="24"/>
          <w:lang w:eastAsia="en-US"/>
        </w:rPr>
      </w:pPr>
      <w:r w:rsidRPr="00A433F0">
        <w:rPr>
          <w:rFonts w:cs="Times New Roman"/>
          <w:sz w:val="24"/>
          <w:szCs w:val="24"/>
          <w:lang w:eastAsia="en-US"/>
        </w:rPr>
        <w:t> </w:t>
      </w:r>
      <w:r w:rsidRPr="00E800CD">
        <w:rPr>
          <w:rFonts w:cs="Times New Roman"/>
          <w:b/>
          <w:sz w:val="24"/>
          <w:szCs w:val="24"/>
          <w:lang w:eastAsia="en-US"/>
        </w:rPr>
        <w:t>Литература других народов.</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 Ю. Лермонтов. Стихотворение «Валерик» (перевод А. Кусаева).</w:t>
      </w:r>
    </w:p>
    <w:p w:rsidR="00E800CD" w:rsidRDefault="00E800CD" w:rsidP="00A433F0">
      <w:pPr>
        <w:rPr>
          <w:rFonts w:cs="Times New Roman"/>
          <w:sz w:val="24"/>
          <w:szCs w:val="24"/>
          <w:lang w:eastAsia="en-US"/>
        </w:rPr>
      </w:pPr>
    </w:p>
    <w:p w:rsidR="002428A0" w:rsidRDefault="002428A0" w:rsidP="00E800CD">
      <w:pPr>
        <w:jc w:val="center"/>
        <w:rPr>
          <w:rFonts w:cs="Times New Roman"/>
          <w:b/>
          <w:sz w:val="24"/>
          <w:szCs w:val="24"/>
          <w:lang w:eastAsia="en-US"/>
        </w:rPr>
      </w:pPr>
    </w:p>
    <w:p w:rsidR="00A433F0" w:rsidRPr="00E800CD" w:rsidRDefault="00A433F0" w:rsidP="00E800CD">
      <w:pPr>
        <w:jc w:val="center"/>
        <w:rPr>
          <w:rFonts w:cs="Times New Roman"/>
          <w:b/>
          <w:sz w:val="24"/>
          <w:szCs w:val="24"/>
          <w:lang w:eastAsia="en-US"/>
        </w:rPr>
      </w:pPr>
      <w:r w:rsidRPr="00E800CD">
        <w:rPr>
          <w:rFonts w:cs="Times New Roman"/>
          <w:b/>
          <w:sz w:val="24"/>
          <w:szCs w:val="24"/>
          <w:lang w:eastAsia="en-US"/>
        </w:rPr>
        <w:t>Планируемые результаты освоения программы по родной (чеченской) литературе на уров</w:t>
      </w:r>
      <w:r w:rsidR="00E800CD" w:rsidRPr="00E800CD">
        <w:rPr>
          <w:rFonts w:cs="Times New Roman"/>
          <w:b/>
          <w:sz w:val="24"/>
          <w:szCs w:val="24"/>
          <w:lang w:eastAsia="en-US"/>
        </w:rPr>
        <w:t>не основного общего образования</w:t>
      </w:r>
    </w:p>
    <w:p w:rsidR="00E800CD" w:rsidRPr="00A433F0" w:rsidRDefault="00E800CD" w:rsidP="00A433F0">
      <w:pPr>
        <w:rPr>
          <w:rFonts w:cs="Times New Roman"/>
          <w:sz w:val="24"/>
          <w:szCs w:val="24"/>
          <w:lang w:eastAsia="en-US"/>
        </w:rPr>
      </w:pP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В результате изучения родной (чеченской) литературы на уровне основного общего образования у обучающегося будут сформированы следующие личностные результаты:</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1) гражданского воспитания:</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w:t>
      </w:r>
      <w:r w:rsidRPr="00A433F0">
        <w:rPr>
          <w:rFonts w:cs="Times New Roman"/>
          <w:sz w:val="24"/>
          <w:szCs w:val="24"/>
          <w:lang w:eastAsia="en-US"/>
        </w:rPr>
        <w:lastRenderedPageBreak/>
        <w:t>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(чеченской) литературы;</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2) патриотического воспитания:</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(чеченского) языка и родной (чеченской) литературы, истории, культуры Российской Федерации, своего края в контексте изучения произведений чеченской литературы, а также литературы других народов; </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 xml:space="preserve">уважение к символам России, государственным праздникам, историческому и природному наследию </w:t>
      </w:r>
      <w:r w:rsidRPr="00A433F0">
        <w:rPr>
          <w:rFonts w:cs="Times New Roman"/>
          <w:sz w:val="24"/>
          <w:szCs w:val="24"/>
          <w:lang w:val="tt-RU" w:eastAsia="en-US"/>
        </w:rPr>
        <w:t>и памятникам, традициям разных народов, проживающих в родной стране, обращая внимание на их воплощение в чеченской литературе;</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3) духовно-нравственного воспитания: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4) эстетического воспитания: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осознание важности художественной литературы и культуры как средства коммуникации и самовыражения;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понимание ценности отечественного и мирового искусства, роли этнических культурных традиций и народного творчества; </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стремление к самовыражению в разных видах искусства;</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5) физического воспитания, формирования культуры здоровья и эмоционального благополучия: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осознание ценности жизни </w:t>
      </w:r>
      <w:r w:rsidRPr="00A433F0">
        <w:rPr>
          <w:rFonts w:cs="Times New Roman"/>
          <w:sz w:val="24"/>
          <w:szCs w:val="24"/>
          <w:lang w:eastAsia="en-US"/>
        </w:rPr>
        <w:t>с использованием собственного жизненного и читательского опыта</w:t>
      </w:r>
      <w:r w:rsidRPr="00A433F0">
        <w:rPr>
          <w:rFonts w:cs="Times New Roman"/>
          <w:sz w:val="24"/>
          <w:szCs w:val="24"/>
          <w:lang w:val="tt-RU" w:eastAsia="en-US"/>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6) трудового воспитания:</w:t>
      </w:r>
    </w:p>
    <w:p w:rsidR="00A433F0" w:rsidRPr="00A433F0" w:rsidRDefault="00A433F0" w:rsidP="002428A0">
      <w:pPr>
        <w:ind w:firstLine="709"/>
        <w:rPr>
          <w:sz w:val="24"/>
          <w:szCs w:val="24"/>
          <w:lang w:val="tt-RU" w:eastAsia="en-US"/>
        </w:rPr>
      </w:pPr>
      <w:r w:rsidRPr="00A433F0">
        <w:rPr>
          <w:sz w:val="24"/>
          <w:szCs w:val="24"/>
          <w:lang w:val="tt-RU" w:eastAsia="en-US"/>
        </w:rPr>
        <w:t xml:space="preserve">установка на активное участие в решении практических задач (в рамках семьи, образовательной организации, </w:t>
      </w:r>
      <w:r w:rsidRPr="00A433F0">
        <w:rPr>
          <w:sz w:val="24"/>
          <w:szCs w:val="24"/>
          <w:lang w:eastAsia="en-US"/>
        </w:rPr>
        <w:t>населенного пункта, родного края)</w:t>
      </w:r>
      <w:r w:rsidRPr="00A433F0">
        <w:rPr>
          <w:sz w:val="24"/>
          <w:szCs w:val="24"/>
          <w:lang w:val="tt-RU" w:eastAsia="en-US"/>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A433F0" w:rsidRPr="00A433F0" w:rsidRDefault="00A433F0" w:rsidP="002428A0">
      <w:pPr>
        <w:ind w:firstLine="709"/>
        <w:rPr>
          <w:sz w:val="24"/>
          <w:szCs w:val="24"/>
          <w:lang w:val="tt-RU" w:eastAsia="en-US"/>
        </w:rPr>
      </w:pPr>
      <w:r w:rsidRPr="00A433F0">
        <w:rPr>
          <w:sz w:val="24"/>
          <w:szCs w:val="24"/>
          <w:lang w:val="tt-RU" w:eastAsia="en-US"/>
        </w:rPr>
        <w:lastRenderedPageBreak/>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A433F0" w:rsidRPr="00A433F0" w:rsidRDefault="00A433F0" w:rsidP="002428A0">
      <w:pPr>
        <w:ind w:firstLine="709"/>
        <w:rPr>
          <w:sz w:val="24"/>
          <w:szCs w:val="24"/>
          <w:lang w:val="tt-RU" w:eastAsia="en-US"/>
        </w:rPr>
      </w:pPr>
      <w:r w:rsidRPr="00A433F0">
        <w:rPr>
          <w:sz w:val="24"/>
          <w:szCs w:val="24"/>
          <w:lang w:val="tt-RU" w:eastAsia="en-US"/>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433F0" w:rsidRPr="00A433F0" w:rsidRDefault="00A433F0" w:rsidP="002428A0">
      <w:pPr>
        <w:ind w:firstLine="709"/>
        <w:rPr>
          <w:sz w:val="24"/>
          <w:szCs w:val="24"/>
          <w:lang w:val="tt-RU" w:eastAsia="en-US"/>
        </w:rPr>
      </w:pPr>
      <w:r w:rsidRPr="00A433F0">
        <w:rPr>
          <w:sz w:val="24"/>
          <w:szCs w:val="24"/>
          <w:lang w:val="tt-RU" w:eastAsia="en-US"/>
        </w:rPr>
        <w:t>готовность адаптироваться в профессиональной среде; уважение к труду и результатам трудовой деятельности, в том числе при изучении произведений чеченского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433F0" w:rsidRPr="00A433F0" w:rsidRDefault="00A433F0" w:rsidP="002428A0">
      <w:pPr>
        <w:ind w:firstLine="709"/>
        <w:rPr>
          <w:sz w:val="24"/>
          <w:szCs w:val="24"/>
          <w:lang w:val="tt-RU" w:eastAsia="en-US"/>
        </w:rPr>
      </w:pPr>
      <w:r w:rsidRPr="00A433F0">
        <w:rPr>
          <w:sz w:val="24"/>
          <w:szCs w:val="24"/>
          <w:lang w:val="tt-RU" w:eastAsia="en-US"/>
        </w:rPr>
        <w:t>7) экологического воспитания:</w:t>
      </w:r>
    </w:p>
    <w:p w:rsidR="00A433F0" w:rsidRPr="00A433F0" w:rsidRDefault="00A433F0" w:rsidP="002428A0">
      <w:pPr>
        <w:ind w:firstLine="709"/>
        <w:rPr>
          <w:sz w:val="24"/>
          <w:szCs w:val="24"/>
          <w:lang w:val="tt-RU" w:eastAsia="en-US"/>
        </w:rPr>
      </w:pPr>
      <w:r w:rsidRPr="00A433F0">
        <w:rPr>
          <w:sz w:val="24"/>
          <w:szCs w:val="24"/>
          <w:lang w:val="tt-RU"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433F0" w:rsidRPr="00A433F0" w:rsidRDefault="00A433F0" w:rsidP="002428A0">
      <w:pPr>
        <w:ind w:firstLine="709"/>
        <w:rPr>
          <w:sz w:val="24"/>
          <w:szCs w:val="24"/>
          <w:lang w:val="tt-RU" w:eastAsia="en-US"/>
        </w:rPr>
      </w:pPr>
      <w:r w:rsidRPr="00A433F0">
        <w:rPr>
          <w:sz w:val="24"/>
          <w:szCs w:val="24"/>
          <w:lang w:val="tt-RU" w:eastAsia="en-US"/>
        </w:rPr>
        <w:t xml:space="preserve">повышение уровня экологической культуры, осознание глобального характера экологических проблем и путей их решения; </w:t>
      </w:r>
    </w:p>
    <w:p w:rsidR="00A433F0" w:rsidRPr="00A433F0" w:rsidRDefault="00A433F0" w:rsidP="002428A0">
      <w:pPr>
        <w:ind w:firstLine="709"/>
        <w:rPr>
          <w:sz w:val="24"/>
          <w:szCs w:val="24"/>
          <w:lang w:val="tt-RU" w:eastAsia="en-US"/>
        </w:rPr>
      </w:pPr>
      <w:r w:rsidRPr="00A433F0">
        <w:rPr>
          <w:sz w:val="24"/>
          <w:szCs w:val="24"/>
          <w:lang w:val="tt-RU" w:eastAsia="en-US"/>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433F0" w:rsidRPr="00A433F0" w:rsidRDefault="00A433F0" w:rsidP="002428A0">
      <w:pPr>
        <w:ind w:firstLine="709"/>
        <w:rPr>
          <w:sz w:val="24"/>
          <w:szCs w:val="24"/>
          <w:lang w:val="tt-RU" w:eastAsia="en-US"/>
        </w:rPr>
      </w:pPr>
      <w:r w:rsidRPr="00A433F0">
        <w:rPr>
          <w:sz w:val="24"/>
          <w:szCs w:val="24"/>
          <w:lang w:val="tt-RU" w:eastAsia="en-US"/>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433F0" w:rsidRPr="00A433F0" w:rsidRDefault="00A433F0" w:rsidP="002428A0">
      <w:pPr>
        <w:ind w:firstLine="709"/>
        <w:rPr>
          <w:sz w:val="24"/>
          <w:szCs w:val="24"/>
          <w:lang w:val="tt-RU" w:eastAsia="en-US"/>
        </w:rPr>
      </w:pPr>
      <w:r w:rsidRPr="00A433F0">
        <w:rPr>
          <w:sz w:val="24"/>
          <w:szCs w:val="24"/>
          <w:lang w:val="tt-RU" w:eastAsia="en-US"/>
        </w:rPr>
        <w:t>8) ценности научного познания:</w:t>
      </w:r>
    </w:p>
    <w:p w:rsidR="00A433F0" w:rsidRPr="00A433F0" w:rsidRDefault="00A433F0" w:rsidP="002428A0">
      <w:pPr>
        <w:ind w:firstLine="709"/>
        <w:rPr>
          <w:sz w:val="24"/>
          <w:szCs w:val="24"/>
          <w:lang w:val="tt-RU" w:eastAsia="en-US"/>
        </w:rPr>
      </w:pPr>
      <w:r w:rsidRPr="00A433F0">
        <w:rPr>
          <w:sz w:val="24"/>
          <w:szCs w:val="24"/>
          <w:lang w:val="tt-RU"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A433F0" w:rsidRPr="00A433F0" w:rsidRDefault="00A433F0" w:rsidP="00A433F0">
      <w:pPr>
        <w:ind w:firstLine="709"/>
        <w:rPr>
          <w:sz w:val="24"/>
          <w:szCs w:val="24"/>
          <w:lang w:val="tt-RU" w:eastAsia="en-US"/>
        </w:rPr>
      </w:pPr>
      <w:r w:rsidRPr="00A433F0">
        <w:rPr>
          <w:sz w:val="24"/>
          <w:szCs w:val="24"/>
          <w:lang w:val="tt-RU" w:eastAsia="en-US"/>
        </w:rPr>
        <w:t>овладение языковой и читательской культурой как средством познания мира;</w:t>
      </w:r>
    </w:p>
    <w:p w:rsidR="00A433F0" w:rsidRPr="00A433F0" w:rsidRDefault="00A433F0" w:rsidP="00A433F0">
      <w:pPr>
        <w:ind w:firstLine="709"/>
        <w:rPr>
          <w:sz w:val="24"/>
          <w:szCs w:val="24"/>
          <w:lang w:val="tt-RU" w:eastAsia="en-US"/>
        </w:rPr>
      </w:pPr>
      <w:r w:rsidRPr="00A433F0">
        <w:rPr>
          <w:sz w:val="24"/>
          <w:szCs w:val="24"/>
          <w:lang w:val="tt-RU" w:eastAsia="en-US"/>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433F0" w:rsidRPr="00A433F0" w:rsidRDefault="00A433F0" w:rsidP="00A433F0">
      <w:pPr>
        <w:ind w:firstLine="709"/>
        <w:rPr>
          <w:sz w:val="24"/>
          <w:szCs w:val="24"/>
          <w:lang w:val="tt-RU" w:eastAsia="en-US"/>
        </w:rPr>
      </w:pPr>
      <w:r w:rsidRPr="00A433F0">
        <w:rPr>
          <w:sz w:val="24"/>
          <w:szCs w:val="24"/>
          <w:lang w:val="tt-RU" w:eastAsia="en-US"/>
        </w:rPr>
        <w:t>9) обеспечение адаптации обучающегося к изменяющимся условиям социальной и природной среды:</w:t>
      </w:r>
    </w:p>
    <w:p w:rsidR="00A433F0" w:rsidRPr="00A433F0" w:rsidRDefault="00A433F0" w:rsidP="00A433F0">
      <w:pPr>
        <w:ind w:firstLine="709"/>
        <w:rPr>
          <w:sz w:val="24"/>
          <w:szCs w:val="24"/>
          <w:lang w:val="tt-RU" w:eastAsia="en-US"/>
        </w:rPr>
      </w:pPr>
      <w:r w:rsidRPr="00A433F0">
        <w:rPr>
          <w:sz w:val="24"/>
          <w:szCs w:val="24"/>
          <w:lang w:val="tt-RU"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433F0" w:rsidRPr="00A433F0" w:rsidRDefault="00A433F0" w:rsidP="00A433F0">
      <w:pPr>
        <w:ind w:firstLine="709"/>
        <w:rPr>
          <w:sz w:val="24"/>
          <w:szCs w:val="24"/>
          <w:lang w:val="tt-RU" w:eastAsia="en-US"/>
        </w:rPr>
      </w:pPr>
      <w:r w:rsidRPr="00A433F0">
        <w:rPr>
          <w:sz w:val="24"/>
          <w:szCs w:val="24"/>
          <w:lang w:val="tt-RU" w:eastAsia="en-US"/>
        </w:rPr>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433F0" w:rsidRPr="00A433F0" w:rsidRDefault="00A433F0" w:rsidP="00A433F0">
      <w:pPr>
        <w:ind w:firstLine="709"/>
        <w:rPr>
          <w:sz w:val="24"/>
          <w:szCs w:val="24"/>
          <w:lang w:val="tt-RU" w:eastAsia="en-US"/>
        </w:rPr>
      </w:pPr>
      <w:r w:rsidRPr="00A433F0">
        <w:rPr>
          <w:sz w:val="24"/>
          <w:szCs w:val="24"/>
          <w:lang w:val="tt-RU"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433F0" w:rsidRPr="00A433F0" w:rsidRDefault="00A433F0" w:rsidP="00A433F0">
      <w:pPr>
        <w:ind w:firstLine="709"/>
        <w:rPr>
          <w:sz w:val="24"/>
          <w:szCs w:val="24"/>
          <w:lang w:val="tt-RU" w:eastAsia="en-US"/>
        </w:rPr>
      </w:pPr>
      <w:r w:rsidRPr="00A433F0">
        <w:rPr>
          <w:sz w:val="24"/>
          <w:szCs w:val="24"/>
          <w:lang w:val="tt-RU" w:eastAsia="en-US"/>
        </w:rPr>
        <w:t xml:space="preserve">умение оперировать основными понятиями, терминамии представлениями в области концепции устойчивого развития; </w:t>
      </w:r>
    </w:p>
    <w:p w:rsidR="00A433F0" w:rsidRPr="00A433F0" w:rsidRDefault="00A433F0" w:rsidP="00A433F0">
      <w:pPr>
        <w:ind w:firstLine="709"/>
        <w:rPr>
          <w:sz w:val="24"/>
          <w:szCs w:val="24"/>
          <w:lang w:val="tt-RU" w:eastAsia="en-US"/>
        </w:rPr>
      </w:pPr>
      <w:r w:rsidRPr="00A433F0">
        <w:rPr>
          <w:sz w:val="24"/>
          <w:szCs w:val="24"/>
          <w:lang w:val="tt-RU" w:eastAsia="en-US"/>
        </w:rPr>
        <w:t xml:space="preserve">умение анализировать и выявлять взаимосвязи природы, общества и экономики; </w:t>
      </w:r>
    </w:p>
    <w:p w:rsidR="00A433F0" w:rsidRPr="00A433F0" w:rsidRDefault="00A433F0" w:rsidP="00A433F0">
      <w:pPr>
        <w:ind w:firstLine="709"/>
        <w:rPr>
          <w:sz w:val="24"/>
          <w:szCs w:val="24"/>
          <w:lang w:val="tt-RU" w:eastAsia="en-US"/>
        </w:rPr>
      </w:pPr>
      <w:r w:rsidRPr="00A433F0">
        <w:rPr>
          <w:sz w:val="24"/>
          <w:szCs w:val="24"/>
          <w:lang w:val="tt-RU"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433F0" w:rsidRPr="00A433F0" w:rsidRDefault="00A433F0" w:rsidP="00A433F0">
      <w:pPr>
        <w:ind w:firstLine="709"/>
        <w:rPr>
          <w:sz w:val="24"/>
          <w:szCs w:val="24"/>
          <w:lang w:val="tt-RU" w:eastAsia="en-US"/>
        </w:rPr>
      </w:pPr>
      <w:r w:rsidRPr="00A433F0">
        <w:rPr>
          <w:sz w:val="24"/>
          <w:szCs w:val="24"/>
          <w:lang w:val="tt-RU" w:eastAsia="en-US"/>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A433F0" w:rsidRPr="00A433F0" w:rsidRDefault="00A433F0" w:rsidP="00A433F0">
      <w:pPr>
        <w:ind w:firstLine="709"/>
        <w:rPr>
          <w:sz w:val="24"/>
          <w:szCs w:val="24"/>
          <w:lang w:eastAsia="en-US"/>
        </w:rPr>
      </w:pPr>
      <w:r w:rsidRPr="00A433F0">
        <w:rPr>
          <w:sz w:val="24"/>
          <w:szCs w:val="24"/>
          <w:lang w:eastAsia="en-US"/>
        </w:rPr>
        <w:lastRenderedPageBreak/>
        <w:t>В результате изучения родной (чеченской)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A433F0" w:rsidRPr="00A433F0" w:rsidRDefault="00A433F0" w:rsidP="00A433F0">
      <w:pPr>
        <w:ind w:firstLine="709"/>
        <w:rPr>
          <w:sz w:val="24"/>
          <w:szCs w:val="24"/>
          <w:lang w:eastAsia="en-US"/>
        </w:rPr>
      </w:pPr>
      <w:r w:rsidRPr="00A433F0">
        <w:rPr>
          <w:sz w:val="24"/>
          <w:szCs w:val="24"/>
          <w:lang w:eastAsia="en-US"/>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433F0" w:rsidRPr="00A433F0" w:rsidRDefault="00A433F0" w:rsidP="00A433F0">
      <w:pPr>
        <w:ind w:firstLine="709"/>
        <w:rPr>
          <w:sz w:val="24"/>
          <w:szCs w:val="24"/>
          <w:lang w:eastAsia="en-US"/>
        </w:rPr>
      </w:pPr>
      <w:r w:rsidRPr="00A433F0">
        <w:rPr>
          <w:sz w:val="24"/>
          <w:szCs w:val="24"/>
          <w:lang w:eastAsia="en-US"/>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A433F0" w:rsidRPr="00A433F0" w:rsidRDefault="00A433F0" w:rsidP="00A433F0">
      <w:pPr>
        <w:ind w:firstLine="709"/>
        <w:rPr>
          <w:sz w:val="24"/>
          <w:szCs w:val="24"/>
          <w:lang w:eastAsia="en-US"/>
        </w:rPr>
      </w:pPr>
      <w:r w:rsidRPr="00A433F0">
        <w:rPr>
          <w:sz w:val="24"/>
          <w:szCs w:val="24"/>
          <w:lang w:eastAsia="en-US"/>
        </w:rPr>
        <w:t>выявлять дефициты информации, данных, необходимых для решения поставленной учебной задачи;</w:t>
      </w:r>
    </w:p>
    <w:p w:rsidR="00A433F0" w:rsidRPr="00A433F0" w:rsidRDefault="00A433F0" w:rsidP="00A433F0">
      <w:pPr>
        <w:ind w:firstLine="709"/>
        <w:rPr>
          <w:sz w:val="24"/>
          <w:szCs w:val="24"/>
          <w:lang w:eastAsia="en-US"/>
        </w:rPr>
      </w:pPr>
      <w:r w:rsidRPr="00A433F0">
        <w:rPr>
          <w:sz w:val="24"/>
          <w:szCs w:val="24"/>
          <w:lang w:eastAsia="en-US"/>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A433F0" w:rsidRPr="00A433F0" w:rsidRDefault="00A433F0" w:rsidP="00A433F0">
      <w:pPr>
        <w:ind w:firstLine="709"/>
        <w:rPr>
          <w:sz w:val="24"/>
          <w:szCs w:val="24"/>
          <w:lang w:eastAsia="en-US"/>
        </w:rPr>
      </w:pPr>
      <w:r w:rsidRPr="00A433F0">
        <w:rPr>
          <w:sz w:val="24"/>
          <w:szCs w:val="24"/>
          <w:lang w:eastAsia="en-US"/>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использовать вопросы как исследовательский инструмент познания в литературном образовании;</w:t>
      </w:r>
    </w:p>
    <w:p w:rsidR="00A433F0" w:rsidRPr="00A433F0" w:rsidRDefault="00A433F0" w:rsidP="00A433F0">
      <w:pPr>
        <w:ind w:firstLine="709"/>
        <w:rPr>
          <w:sz w:val="24"/>
          <w:szCs w:val="24"/>
          <w:lang w:eastAsia="en-US"/>
        </w:rPr>
      </w:pPr>
      <w:r w:rsidRPr="00A433F0">
        <w:rPr>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433F0" w:rsidRPr="00A433F0" w:rsidRDefault="00A433F0" w:rsidP="00A433F0">
      <w:pPr>
        <w:ind w:firstLine="709"/>
        <w:rPr>
          <w:sz w:val="24"/>
          <w:szCs w:val="24"/>
          <w:lang w:eastAsia="en-US"/>
        </w:rPr>
      </w:pPr>
      <w:r w:rsidRPr="00A433F0">
        <w:rPr>
          <w:sz w:val="24"/>
          <w:szCs w:val="24"/>
          <w:lang w:eastAsia="en-US"/>
        </w:rPr>
        <w:t>формировать гипотезу об истинности собственных суждений и суждений других, аргументировать свою позицию, мнение;</w:t>
      </w:r>
    </w:p>
    <w:p w:rsidR="00A433F0" w:rsidRPr="00A433F0" w:rsidRDefault="00A433F0" w:rsidP="00A433F0">
      <w:pPr>
        <w:ind w:firstLine="709"/>
        <w:rPr>
          <w:sz w:val="24"/>
          <w:szCs w:val="24"/>
          <w:lang w:eastAsia="en-US"/>
        </w:rPr>
      </w:pPr>
      <w:r w:rsidRPr="00A433F0">
        <w:rPr>
          <w:sz w:val="24"/>
          <w:szCs w:val="24"/>
          <w:lang w:eastAsia="en-US"/>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433F0" w:rsidRPr="00A433F0" w:rsidRDefault="00A433F0" w:rsidP="00A433F0">
      <w:pPr>
        <w:ind w:firstLine="709"/>
        <w:rPr>
          <w:sz w:val="24"/>
          <w:szCs w:val="24"/>
          <w:lang w:eastAsia="en-US"/>
        </w:rPr>
      </w:pPr>
      <w:r w:rsidRPr="00A433F0">
        <w:rPr>
          <w:sz w:val="24"/>
          <w:szCs w:val="24"/>
          <w:lang w:eastAsia="en-US"/>
        </w:rPr>
        <w:t>оценивать на применимость и достоверность информацию, полученную в ходе исследования (эксперимента);</w:t>
      </w:r>
    </w:p>
    <w:p w:rsidR="00A433F0" w:rsidRPr="00A433F0" w:rsidRDefault="00A433F0" w:rsidP="00A433F0">
      <w:pPr>
        <w:ind w:firstLine="709"/>
        <w:rPr>
          <w:sz w:val="24"/>
          <w:szCs w:val="24"/>
          <w:lang w:eastAsia="en-US"/>
        </w:rPr>
      </w:pPr>
      <w:r w:rsidRPr="00A433F0">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433F0" w:rsidRPr="00A433F0" w:rsidRDefault="00A433F0" w:rsidP="00A433F0">
      <w:pPr>
        <w:ind w:firstLine="709"/>
        <w:rPr>
          <w:sz w:val="24"/>
          <w:szCs w:val="24"/>
          <w:lang w:eastAsia="en-US"/>
        </w:rPr>
      </w:pPr>
      <w:r w:rsidRPr="00A433F0">
        <w:rPr>
          <w:sz w:val="24"/>
          <w:szCs w:val="24"/>
          <w:lang w:eastAsia="en-US"/>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433F0" w:rsidRPr="00A433F0" w:rsidRDefault="00A433F0" w:rsidP="00A433F0">
      <w:pPr>
        <w:ind w:firstLine="709"/>
        <w:rPr>
          <w:sz w:val="24"/>
          <w:szCs w:val="24"/>
          <w:lang w:eastAsia="en-US"/>
        </w:rPr>
      </w:pPr>
      <w:r w:rsidRPr="00A433F0">
        <w:rPr>
          <w:sz w:val="24"/>
          <w:szCs w:val="24"/>
          <w:lang w:eastAsia="en-US"/>
        </w:rPr>
        <w:t>выбирать, анализировать, систематизировать и интерпретировать литературную и другую информацию различных видов и форм представления;</w:t>
      </w:r>
    </w:p>
    <w:p w:rsidR="00A433F0" w:rsidRPr="00A433F0" w:rsidRDefault="00A433F0" w:rsidP="00A433F0">
      <w:pPr>
        <w:ind w:firstLine="709"/>
        <w:rPr>
          <w:sz w:val="24"/>
          <w:szCs w:val="24"/>
          <w:lang w:eastAsia="en-US"/>
        </w:rPr>
      </w:pPr>
      <w:r w:rsidRPr="00A433F0">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A433F0" w:rsidRPr="00A433F0" w:rsidRDefault="00A433F0" w:rsidP="00A433F0">
      <w:pPr>
        <w:ind w:firstLine="709"/>
        <w:rPr>
          <w:sz w:val="24"/>
          <w:szCs w:val="24"/>
          <w:lang w:eastAsia="en-US"/>
        </w:rPr>
      </w:pPr>
      <w:r w:rsidRPr="00A433F0">
        <w:rPr>
          <w:sz w:val="24"/>
          <w:szCs w:val="24"/>
          <w:lang w:eastAsia="en-US"/>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433F0" w:rsidRPr="00A433F0" w:rsidRDefault="00A433F0" w:rsidP="00A433F0">
      <w:pPr>
        <w:ind w:firstLine="709"/>
        <w:rPr>
          <w:sz w:val="24"/>
          <w:szCs w:val="24"/>
          <w:lang w:eastAsia="en-US"/>
        </w:rPr>
      </w:pPr>
      <w:r w:rsidRPr="00A433F0">
        <w:rPr>
          <w:sz w:val="24"/>
          <w:szCs w:val="24"/>
          <w:lang w:eastAsia="en-US"/>
        </w:rPr>
        <w:t>оценивать надёжность литературной и другой информации по критериям, предложенным учителем или сформулированным самостоятельно;</w:t>
      </w:r>
    </w:p>
    <w:p w:rsidR="00A433F0" w:rsidRPr="00A433F0" w:rsidRDefault="00A433F0" w:rsidP="00A433F0">
      <w:pPr>
        <w:ind w:firstLine="709"/>
        <w:rPr>
          <w:sz w:val="24"/>
          <w:szCs w:val="24"/>
          <w:lang w:eastAsia="en-US"/>
        </w:rPr>
      </w:pPr>
      <w:r w:rsidRPr="00A433F0">
        <w:rPr>
          <w:sz w:val="24"/>
          <w:szCs w:val="24"/>
          <w:lang w:eastAsia="en-US"/>
        </w:rPr>
        <w:t>эффективно запоминать и систематизировать информацию.</w:t>
      </w:r>
    </w:p>
    <w:p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общения как часть коммуникативных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lastRenderedPageBreak/>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A433F0" w:rsidRPr="00A433F0" w:rsidRDefault="00A433F0" w:rsidP="00A433F0">
      <w:pPr>
        <w:ind w:firstLine="709"/>
        <w:rPr>
          <w:sz w:val="24"/>
          <w:szCs w:val="24"/>
          <w:lang w:eastAsia="en-US"/>
        </w:rPr>
      </w:pPr>
      <w:r w:rsidRPr="00A433F0">
        <w:rPr>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A433F0" w:rsidRPr="00A433F0" w:rsidRDefault="00A433F0" w:rsidP="00A433F0">
      <w:pPr>
        <w:ind w:firstLine="709"/>
        <w:rPr>
          <w:sz w:val="24"/>
          <w:szCs w:val="24"/>
          <w:lang w:eastAsia="en-US"/>
        </w:rPr>
      </w:pPr>
      <w:r w:rsidRPr="00A433F0">
        <w:rPr>
          <w:sz w:val="24"/>
          <w:szCs w:val="24"/>
          <w:lang w:eastAsia="en-US"/>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A433F0" w:rsidRPr="00A433F0" w:rsidRDefault="00A433F0" w:rsidP="00A433F0">
      <w:pPr>
        <w:ind w:firstLine="709"/>
        <w:rPr>
          <w:sz w:val="24"/>
          <w:szCs w:val="24"/>
          <w:lang w:eastAsia="en-US"/>
        </w:rPr>
      </w:pPr>
      <w:r w:rsidRPr="00A433F0">
        <w:rPr>
          <w:sz w:val="24"/>
          <w:szCs w:val="24"/>
          <w:lang w:eastAsia="en-US"/>
        </w:rPr>
        <w:t>публично представлять результаты выполненного опыта (литературоведческого эксперимента, исследования, проекта);</w:t>
      </w:r>
    </w:p>
    <w:p w:rsidR="00A433F0" w:rsidRPr="00A433F0" w:rsidRDefault="00A433F0" w:rsidP="00A433F0">
      <w:pPr>
        <w:ind w:firstLine="709"/>
        <w:rPr>
          <w:sz w:val="24"/>
          <w:szCs w:val="24"/>
          <w:lang w:eastAsia="en-US"/>
        </w:rPr>
      </w:pPr>
      <w:r w:rsidRPr="00A433F0">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самоорганизации как части регулятивных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выявлять проблемы для решения в учебных и жизненных ситуациях, анализируя ситуации, изображённые в художественной литературе;</w:t>
      </w:r>
    </w:p>
    <w:p w:rsidR="00A433F0" w:rsidRPr="00A433F0" w:rsidRDefault="00A433F0" w:rsidP="00A433F0">
      <w:pPr>
        <w:ind w:firstLine="709"/>
        <w:rPr>
          <w:sz w:val="24"/>
          <w:szCs w:val="24"/>
          <w:lang w:eastAsia="en-US"/>
        </w:rPr>
      </w:pPr>
      <w:r w:rsidRPr="00A433F0">
        <w:rPr>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rsidR="00A433F0" w:rsidRPr="00A433F0" w:rsidRDefault="00A433F0" w:rsidP="00A433F0">
      <w:pPr>
        <w:ind w:firstLine="709"/>
        <w:rPr>
          <w:sz w:val="24"/>
          <w:szCs w:val="24"/>
          <w:lang w:eastAsia="en-US"/>
        </w:rPr>
      </w:pPr>
      <w:r w:rsidRPr="00A433F0">
        <w:rPr>
          <w:sz w:val="24"/>
          <w:szCs w:val="24"/>
          <w:lang w:eastAsia="en-US"/>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433F0" w:rsidRPr="00A433F0" w:rsidRDefault="00A433F0" w:rsidP="00A433F0">
      <w:pPr>
        <w:ind w:firstLine="709"/>
        <w:rPr>
          <w:sz w:val="24"/>
          <w:szCs w:val="24"/>
          <w:lang w:eastAsia="en-US"/>
        </w:rPr>
      </w:pPr>
      <w:r w:rsidRPr="00A433F0">
        <w:rPr>
          <w:sz w:val="24"/>
          <w:szCs w:val="24"/>
          <w:lang w:eastAsia="en-US"/>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A433F0" w:rsidRPr="00A433F0" w:rsidRDefault="00A433F0" w:rsidP="00A433F0">
      <w:pPr>
        <w:ind w:firstLine="709"/>
        <w:rPr>
          <w:sz w:val="24"/>
          <w:szCs w:val="24"/>
          <w:lang w:eastAsia="en-US"/>
        </w:rPr>
      </w:pPr>
      <w:r w:rsidRPr="00A433F0">
        <w:rPr>
          <w:sz w:val="24"/>
          <w:szCs w:val="24"/>
          <w:lang w:eastAsia="en-US"/>
        </w:rPr>
        <w:t>проводить выбор и брать ответственность за решение.</w:t>
      </w:r>
    </w:p>
    <w:p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владеть способами самоконтроля, самомотивации и рефлексии в литературном образовании;</w:t>
      </w:r>
    </w:p>
    <w:p w:rsidR="00A433F0" w:rsidRPr="00A433F0" w:rsidRDefault="00A433F0" w:rsidP="00A433F0">
      <w:pPr>
        <w:ind w:firstLine="709"/>
        <w:rPr>
          <w:sz w:val="24"/>
          <w:szCs w:val="24"/>
          <w:lang w:eastAsia="en-US"/>
        </w:rPr>
      </w:pPr>
      <w:r w:rsidRPr="00A433F0">
        <w:rPr>
          <w:sz w:val="24"/>
          <w:szCs w:val="24"/>
          <w:lang w:eastAsia="en-US"/>
        </w:rPr>
        <w:t xml:space="preserve">давать оценку учебной ситуации и предлагать план её изменения; </w:t>
      </w:r>
    </w:p>
    <w:p w:rsidR="00A433F0" w:rsidRPr="00A433F0" w:rsidRDefault="00A433F0" w:rsidP="00A433F0">
      <w:pPr>
        <w:ind w:firstLine="709"/>
        <w:rPr>
          <w:sz w:val="24"/>
          <w:szCs w:val="24"/>
          <w:lang w:eastAsia="en-US"/>
        </w:rPr>
      </w:pPr>
      <w:r w:rsidRPr="00A433F0">
        <w:rPr>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433F0" w:rsidRPr="00A433F0" w:rsidRDefault="00A433F0" w:rsidP="00A433F0">
      <w:pPr>
        <w:ind w:firstLine="709"/>
        <w:rPr>
          <w:sz w:val="24"/>
          <w:szCs w:val="24"/>
          <w:lang w:eastAsia="en-US"/>
        </w:rPr>
      </w:pPr>
      <w:r w:rsidRPr="00A433F0">
        <w:rPr>
          <w:sz w:val="24"/>
          <w:szCs w:val="24"/>
          <w:lang w:eastAsia="en-US"/>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A433F0" w:rsidRPr="00A433F0" w:rsidRDefault="00A433F0" w:rsidP="00A433F0">
      <w:pPr>
        <w:ind w:firstLine="709"/>
        <w:rPr>
          <w:sz w:val="24"/>
          <w:szCs w:val="24"/>
          <w:lang w:eastAsia="en-US"/>
        </w:rPr>
      </w:pPr>
      <w:r w:rsidRPr="00A433F0">
        <w:rPr>
          <w:sz w:val="24"/>
          <w:szCs w:val="24"/>
          <w:lang w:eastAsia="en-US"/>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433F0" w:rsidRPr="00A433F0" w:rsidRDefault="00A433F0" w:rsidP="00A433F0">
      <w:pPr>
        <w:ind w:firstLine="709"/>
        <w:rPr>
          <w:sz w:val="24"/>
          <w:szCs w:val="24"/>
          <w:lang w:eastAsia="en-US"/>
        </w:rPr>
      </w:pPr>
      <w:r w:rsidRPr="00A433F0">
        <w:rPr>
          <w:sz w:val="24"/>
          <w:szCs w:val="24"/>
          <w:lang w:eastAsia="en-US"/>
        </w:rPr>
        <w:t xml:space="preserve">различать, называть и управлять собственными эмоциями и эмоциями других; </w:t>
      </w:r>
    </w:p>
    <w:p w:rsidR="00A433F0" w:rsidRPr="00A433F0" w:rsidRDefault="00A433F0" w:rsidP="00A433F0">
      <w:pPr>
        <w:ind w:firstLine="709"/>
        <w:rPr>
          <w:sz w:val="24"/>
          <w:szCs w:val="24"/>
          <w:lang w:eastAsia="en-US"/>
        </w:rPr>
      </w:pPr>
      <w:r w:rsidRPr="00A433F0">
        <w:rPr>
          <w:sz w:val="24"/>
          <w:szCs w:val="24"/>
          <w:lang w:eastAsia="en-US"/>
        </w:rPr>
        <w:t>выявлять и анализировать причины эмоций;</w:t>
      </w:r>
    </w:p>
    <w:p w:rsidR="00A433F0" w:rsidRPr="00A433F0" w:rsidRDefault="00A433F0" w:rsidP="00A433F0">
      <w:pPr>
        <w:ind w:firstLine="709"/>
        <w:rPr>
          <w:sz w:val="24"/>
          <w:szCs w:val="24"/>
          <w:lang w:eastAsia="en-US"/>
        </w:rPr>
      </w:pPr>
      <w:r w:rsidRPr="00A433F0">
        <w:rPr>
          <w:sz w:val="24"/>
          <w:szCs w:val="24"/>
          <w:lang w:eastAsia="en-US"/>
        </w:rPr>
        <w:t xml:space="preserve">ставить себя на место другого человека, понимать мотивы и намерения другого, анализируя примеры из художественной литературы; </w:t>
      </w:r>
    </w:p>
    <w:p w:rsidR="00A433F0" w:rsidRPr="00A433F0" w:rsidRDefault="00A433F0" w:rsidP="00A433F0">
      <w:pPr>
        <w:ind w:firstLine="709"/>
        <w:rPr>
          <w:sz w:val="24"/>
          <w:szCs w:val="24"/>
          <w:lang w:eastAsia="en-US"/>
        </w:rPr>
      </w:pPr>
      <w:r w:rsidRPr="00A433F0">
        <w:rPr>
          <w:sz w:val="24"/>
          <w:szCs w:val="24"/>
          <w:lang w:eastAsia="en-US"/>
        </w:rPr>
        <w:t>регулировать способ выражения своих эмоций;</w:t>
      </w:r>
    </w:p>
    <w:p w:rsidR="00A433F0" w:rsidRPr="00A433F0" w:rsidRDefault="00A433F0" w:rsidP="00A433F0">
      <w:pPr>
        <w:ind w:firstLine="709"/>
        <w:rPr>
          <w:sz w:val="24"/>
          <w:szCs w:val="24"/>
          <w:lang w:eastAsia="en-US"/>
        </w:rPr>
      </w:pPr>
      <w:r w:rsidRPr="00A433F0">
        <w:rPr>
          <w:sz w:val="24"/>
          <w:szCs w:val="24"/>
          <w:lang w:eastAsia="en-US"/>
        </w:rPr>
        <w:t>осознанно относиться к другому человеку, его мнению, размышляя над взаимоотношениями литературных героев;</w:t>
      </w:r>
    </w:p>
    <w:p w:rsidR="00A433F0" w:rsidRPr="00A433F0" w:rsidRDefault="00A433F0" w:rsidP="00A433F0">
      <w:pPr>
        <w:ind w:firstLine="709"/>
        <w:rPr>
          <w:sz w:val="24"/>
          <w:szCs w:val="24"/>
          <w:lang w:eastAsia="en-US"/>
        </w:rPr>
      </w:pPr>
      <w:r w:rsidRPr="00A433F0">
        <w:rPr>
          <w:sz w:val="24"/>
          <w:szCs w:val="24"/>
          <w:lang w:eastAsia="en-US"/>
        </w:rPr>
        <w:t>признавать своё право на ошибку и такое же право другого;</w:t>
      </w:r>
    </w:p>
    <w:p w:rsidR="00A433F0" w:rsidRPr="00A433F0" w:rsidRDefault="00A433F0" w:rsidP="00A433F0">
      <w:pPr>
        <w:ind w:firstLine="709"/>
        <w:rPr>
          <w:sz w:val="24"/>
          <w:szCs w:val="24"/>
          <w:lang w:eastAsia="en-US"/>
        </w:rPr>
      </w:pPr>
      <w:r w:rsidRPr="00A433F0">
        <w:rPr>
          <w:sz w:val="24"/>
          <w:szCs w:val="24"/>
          <w:lang w:eastAsia="en-US"/>
        </w:rPr>
        <w:t xml:space="preserve">принимать себя и других, не осуждая; </w:t>
      </w:r>
    </w:p>
    <w:p w:rsidR="00A433F0" w:rsidRPr="00A433F0" w:rsidRDefault="00A433F0" w:rsidP="00A433F0">
      <w:pPr>
        <w:ind w:firstLine="709"/>
        <w:rPr>
          <w:sz w:val="24"/>
          <w:szCs w:val="24"/>
          <w:lang w:eastAsia="en-US"/>
        </w:rPr>
      </w:pPr>
      <w:r w:rsidRPr="00A433F0">
        <w:rPr>
          <w:sz w:val="24"/>
          <w:szCs w:val="24"/>
          <w:lang w:eastAsia="en-US"/>
        </w:rPr>
        <w:t xml:space="preserve">проявлять открытость себе и другим; </w:t>
      </w:r>
    </w:p>
    <w:p w:rsidR="00A433F0" w:rsidRPr="00A433F0" w:rsidRDefault="00A433F0" w:rsidP="00A433F0">
      <w:pPr>
        <w:ind w:firstLine="709"/>
        <w:rPr>
          <w:sz w:val="24"/>
          <w:szCs w:val="24"/>
          <w:lang w:eastAsia="en-US"/>
        </w:rPr>
      </w:pPr>
      <w:r w:rsidRPr="00A433F0">
        <w:rPr>
          <w:sz w:val="24"/>
          <w:szCs w:val="24"/>
          <w:lang w:eastAsia="en-US"/>
        </w:rPr>
        <w:t>осознавать невозможность контролировать всё вокруг.</w:t>
      </w:r>
    </w:p>
    <w:p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совместной деятельности:</w:t>
      </w:r>
    </w:p>
    <w:p w:rsidR="00A433F0" w:rsidRPr="00A433F0" w:rsidRDefault="00A433F0" w:rsidP="00A433F0">
      <w:pPr>
        <w:ind w:firstLine="709"/>
        <w:rPr>
          <w:sz w:val="24"/>
          <w:szCs w:val="24"/>
          <w:lang w:eastAsia="en-US"/>
        </w:rPr>
      </w:pPr>
      <w:r w:rsidRPr="00A433F0">
        <w:rPr>
          <w:sz w:val="24"/>
          <w:szCs w:val="24"/>
          <w:lang w:eastAsia="en-US"/>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(чеченской) литературы, обосновывать необходимость применения групповых форм взаимодействия при решении поставленной задачи;</w:t>
      </w:r>
    </w:p>
    <w:p w:rsidR="00A433F0" w:rsidRPr="00A433F0" w:rsidRDefault="00A433F0" w:rsidP="00A433F0">
      <w:pPr>
        <w:ind w:firstLine="709"/>
        <w:rPr>
          <w:sz w:val="24"/>
          <w:szCs w:val="24"/>
          <w:lang w:eastAsia="en-US"/>
        </w:rPr>
      </w:pPr>
      <w:r w:rsidRPr="00A433F0">
        <w:rPr>
          <w:sz w:val="24"/>
          <w:szCs w:val="24"/>
          <w:lang w:eastAsia="en-US"/>
        </w:rPr>
        <w:lastRenderedPageBreak/>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33F0" w:rsidRPr="00A433F0" w:rsidRDefault="00A433F0" w:rsidP="00A433F0">
      <w:pPr>
        <w:ind w:firstLine="709"/>
        <w:rPr>
          <w:sz w:val="24"/>
          <w:szCs w:val="24"/>
          <w:lang w:eastAsia="en-US"/>
        </w:rPr>
      </w:pPr>
      <w:r w:rsidRPr="00A433F0">
        <w:rPr>
          <w:sz w:val="24"/>
          <w:szCs w:val="24"/>
          <w:lang w:eastAsia="en-US"/>
        </w:rPr>
        <w:t xml:space="preserve">обобщать мнения нескольких человек, проявлять готовность руководить, выполнять поручения, подчиняться; </w:t>
      </w:r>
    </w:p>
    <w:p w:rsidR="00A433F0" w:rsidRPr="00A433F0" w:rsidRDefault="00A433F0" w:rsidP="00A433F0">
      <w:pPr>
        <w:ind w:firstLine="709"/>
        <w:rPr>
          <w:sz w:val="24"/>
          <w:szCs w:val="24"/>
          <w:lang w:eastAsia="en-US"/>
        </w:rPr>
      </w:pPr>
      <w:r w:rsidRPr="00A433F0">
        <w:rPr>
          <w:sz w:val="24"/>
          <w:szCs w:val="24"/>
          <w:lang w:eastAsia="en-US"/>
        </w:rPr>
        <w:t>планировать организацию совместной работы на уроке родной (чеченской)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433F0" w:rsidRPr="00A433F0" w:rsidRDefault="00A433F0" w:rsidP="00A433F0">
      <w:pPr>
        <w:ind w:firstLine="709"/>
        <w:rPr>
          <w:sz w:val="24"/>
          <w:szCs w:val="24"/>
          <w:lang w:eastAsia="en-US"/>
        </w:rPr>
      </w:pPr>
      <w:r w:rsidRPr="00A433F0">
        <w:rPr>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A433F0" w:rsidRPr="00A433F0" w:rsidRDefault="00A433F0" w:rsidP="00A433F0">
      <w:pPr>
        <w:ind w:firstLine="709"/>
        <w:rPr>
          <w:sz w:val="24"/>
          <w:szCs w:val="24"/>
          <w:lang w:eastAsia="en-US"/>
        </w:rPr>
      </w:pPr>
      <w:r w:rsidRPr="00A433F0">
        <w:rPr>
          <w:sz w:val="24"/>
          <w:szCs w:val="24"/>
          <w:lang w:eastAsia="en-US"/>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A433F0" w:rsidRPr="00A433F0" w:rsidRDefault="00A433F0" w:rsidP="00A433F0">
      <w:pPr>
        <w:ind w:firstLine="709"/>
        <w:rPr>
          <w:sz w:val="24"/>
          <w:szCs w:val="24"/>
          <w:lang w:eastAsia="en-US"/>
        </w:rPr>
      </w:pPr>
      <w:r w:rsidRPr="00A433F0">
        <w:rPr>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5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чеченских народных и литературных сказок, пословиц и поговорок как основу для развития представлений о нравственном идеале чеченского народа в контексте диалога культур с другими народами России;</w:t>
      </w:r>
    </w:p>
    <w:p w:rsidR="00A433F0" w:rsidRPr="00A433F0" w:rsidRDefault="00A433F0" w:rsidP="00A433F0">
      <w:pPr>
        <w:ind w:firstLine="709"/>
        <w:rPr>
          <w:sz w:val="24"/>
          <w:szCs w:val="24"/>
          <w:lang w:eastAsia="en-US"/>
        </w:rPr>
      </w:pPr>
      <w:r w:rsidRPr="00A433F0">
        <w:rPr>
          <w:sz w:val="24"/>
          <w:szCs w:val="24"/>
          <w:lang w:eastAsia="en-US"/>
        </w:rPr>
        <w:t>осознавать ключевые для чеченского национального сознания культурные и нравственные смыслы в произведениях о Родине и природе;</w:t>
      </w:r>
    </w:p>
    <w:p w:rsidR="00A433F0" w:rsidRPr="00A433F0" w:rsidRDefault="00A433F0" w:rsidP="00A433F0">
      <w:pPr>
        <w:ind w:firstLine="709"/>
        <w:rPr>
          <w:sz w:val="24"/>
          <w:szCs w:val="24"/>
          <w:lang w:eastAsia="en-US"/>
        </w:rPr>
      </w:pPr>
      <w:r w:rsidRPr="00A433F0">
        <w:rPr>
          <w:sz w:val="24"/>
          <w:szCs w:val="24"/>
          <w:lang w:eastAsia="en-US"/>
        </w:rPr>
        <w:t>иметь начальное представление о богатстве чеченского фольклора, литературы и культуры в контексте культур народов России, о чеченских национальных традициях в произведениях о семейных ценностях;</w:t>
      </w:r>
    </w:p>
    <w:p w:rsidR="00A433F0" w:rsidRPr="00A433F0" w:rsidRDefault="00A433F0" w:rsidP="00A433F0">
      <w:pPr>
        <w:ind w:firstLine="709"/>
        <w:rPr>
          <w:sz w:val="24"/>
          <w:szCs w:val="24"/>
          <w:lang w:eastAsia="en-US"/>
        </w:rPr>
      </w:pPr>
      <w:r w:rsidRPr="00A433F0">
        <w:rPr>
          <w:sz w:val="24"/>
          <w:szCs w:val="24"/>
          <w:lang w:eastAsia="en-US"/>
        </w:rPr>
        <w:t>иметь представление о чеченском национальном характере, о своеобразии чеченского языка и родной речи;</w:t>
      </w:r>
    </w:p>
    <w:p w:rsidR="00A433F0" w:rsidRPr="00A433F0" w:rsidRDefault="00A433F0" w:rsidP="00A433F0">
      <w:pPr>
        <w:ind w:firstLine="709"/>
        <w:rPr>
          <w:sz w:val="24"/>
          <w:szCs w:val="24"/>
          <w:lang w:eastAsia="en-US"/>
        </w:rPr>
      </w:pPr>
      <w:r w:rsidRPr="00A433F0">
        <w:rPr>
          <w:sz w:val="24"/>
          <w:szCs w:val="24"/>
          <w:lang w:eastAsia="en-US"/>
        </w:rPr>
        <w:t xml:space="preserve">проводить смысловой анализ фольклорного и литературного текста на основе наводящих вопросов; </w:t>
      </w:r>
    </w:p>
    <w:p w:rsidR="00A433F0" w:rsidRPr="00A433F0" w:rsidRDefault="00A433F0" w:rsidP="00A433F0">
      <w:pPr>
        <w:ind w:firstLine="709"/>
        <w:rPr>
          <w:sz w:val="24"/>
          <w:szCs w:val="24"/>
          <w:lang w:eastAsia="en-US"/>
        </w:rPr>
      </w:pPr>
      <w:r w:rsidRPr="00A433F0">
        <w:rPr>
          <w:sz w:val="24"/>
          <w:szCs w:val="24"/>
          <w:lang w:eastAsia="en-US"/>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A433F0" w:rsidRPr="00A433F0" w:rsidRDefault="00A433F0" w:rsidP="00A433F0">
      <w:pPr>
        <w:ind w:firstLine="709"/>
        <w:rPr>
          <w:sz w:val="24"/>
          <w:szCs w:val="24"/>
          <w:lang w:eastAsia="en-US"/>
        </w:rPr>
      </w:pPr>
      <w:r w:rsidRPr="00A433F0">
        <w:rPr>
          <w:sz w:val="24"/>
          <w:szCs w:val="24"/>
          <w:lang w:eastAsia="en-US"/>
        </w:rPr>
        <w:t>сопоставлять произведения словесного искусства с произведениями других искусств и отбирать произведения для самостоятельного чтения.</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6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чеченских илли (эпических песен), нартских сказаний и сказок в фольклоре и чеченской литературе для развития представлений о нравственном идеале чеченского народа в контексте героического эпоса разных народов, устанавливать связи между ними на уровне тематики, проблематики, образов;</w:t>
      </w:r>
    </w:p>
    <w:p w:rsidR="00A433F0" w:rsidRPr="00A433F0" w:rsidRDefault="00A433F0" w:rsidP="00A433F0">
      <w:pPr>
        <w:ind w:firstLine="709"/>
        <w:rPr>
          <w:sz w:val="24"/>
          <w:szCs w:val="24"/>
          <w:lang w:eastAsia="en-US"/>
        </w:rPr>
      </w:pPr>
      <w:r w:rsidRPr="00A433F0">
        <w:rPr>
          <w:sz w:val="24"/>
          <w:szCs w:val="24"/>
          <w:lang w:eastAsia="en-US"/>
        </w:rPr>
        <w:t>осознавать ключевые для чеченского национального сознания культурные и нравственные смыслы в произведениях о родной природе и родном крае;</w:t>
      </w:r>
    </w:p>
    <w:p w:rsidR="00A433F0" w:rsidRPr="00A433F0" w:rsidRDefault="00A433F0" w:rsidP="00A433F0">
      <w:pPr>
        <w:ind w:firstLine="709"/>
        <w:rPr>
          <w:sz w:val="24"/>
          <w:szCs w:val="24"/>
          <w:lang w:eastAsia="en-US"/>
        </w:rPr>
      </w:pPr>
      <w:r w:rsidRPr="00A433F0">
        <w:rPr>
          <w:sz w:val="24"/>
          <w:szCs w:val="24"/>
          <w:lang w:eastAsia="en-US"/>
        </w:rPr>
        <w:t>иметь представление о чеченском национальном характере, значимости понятий «честь», «достоинство», «любовь к родной земле», «уважение к старшим» и других в чеченской оси нравственно-этических координат, о богатстве чеченского языка и родной речи;</w:t>
      </w:r>
    </w:p>
    <w:p w:rsidR="00A433F0" w:rsidRPr="00A433F0" w:rsidRDefault="00A433F0" w:rsidP="00A433F0">
      <w:pPr>
        <w:ind w:firstLine="709"/>
        <w:rPr>
          <w:sz w:val="24"/>
          <w:szCs w:val="24"/>
          <w:lang w:eastAsia="en-US"/>
        </w:rPr>
      </w:pPr>
      <w:r w:rsidRPr="00A433F0">
        <w:rPr>
          <w:sz w:val="24"/>
          <w:szCs w:val="24"/>
          <w:lang w:eastAsia="en-US"/>
        </w:rPr>
        <w:t>проводить смысловой анализ фольклорного и литературного текста на основе наводящих вопросов или по предложенному плану;</w:t>
      </w:r>
    </w:p>
    <w:p w:rsidR="00A433F0" w:rsidRPr="00A433F0" w:rsidRDefault="00A433F0" w:rsidP="00A433F0">
      <w:pPr>
        <w:ind w:firstLine="709"/>
        <w:rPr>
          <w:sz w:val="24"/>
          <w:szCs w:val="24"/>
          <w:lang w:eastAsia="en-US"/>
        </w:rPr>
      </w:pPr>
      <w:r w:rsidRPr="00A433F0">
        <w:rPr>
          <w:sz w:val="24"/>
          <w:szCs w:val="24"/>
          <w:lang w:eastAsia="en-US"/>
        </w:rPr>
        <w:t>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w:t>
      </w:r>
    </w:p>
    <w:p w:rsidR="00A433F0" w:rsidRPr="00A433F0" w:rsidRDefault="00A433F0" w:rsidP="00A433F0">
      <w:pPr>
        <w:ind w:firstLine="709"/>
        <w:rPr>
          <w:sz w:val="24"/>
          <w:szCs w:val="24"/>
          <w:lang w:eastAsia="en-US"/>
        </w:rPr>
      </w:pPr>
      <w:r w:rsidRPr="00A433F0">
        <w:rPr>
          <w:sz w:val="24"/>
          <w:szCs w:val="24"/>
          <w:lang w:eastAsia="en-US"/>
        </w:rPr>
        <w:t>под руководством учителя сопоставлять произведения словесного искусства с произведениями других искусств и отбирать произведения для внеклассного чтения.</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7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и понимать эстетическое своеобразие чеченских народных песен (исторических и лирических), выявлять фольклорные сюжеты и мотивы в чеченской литературе для развития представлений о нравственном идеале чеченского народа;</w:t>
      </w:r>
    </w:p>
    <w:p w:rsidR="00A433F0" w:rsidRPr="00A433F0" w:rsidRDefault="00A433F0" w:rsidP="00A433F0">
      <w:pPr>
        <w:ind w:firstLine="709"/>
        <w:rPr>
          <w:sz w:val="24"/>
          <w:szCs w:val="24"/>
          <w:lang w:eastAsia="en-US"/>
        </w:rPr>
      </w:pPr>
      <w:r w:rsidRPr="00A433F0">
        <w:rPr>
          <w:sz w:val="24"/>
          <w:szCs w:val="24"/>
          <w:lang w:eastAsia="en-US"/>
        </w:rPr>
        <w:lastRenderedPageBreak/>
        <w:t>иметь представление о чеченском национальном характере, истоках чеченского патриотизма и мужественности в произведениях о защите Родины, об уникальности чеченского языка и родной речи;</w:t>
      </w:r>
    </w:p>
    <w:p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w:t>
      </w:r>
    </w:p>
    <w:p w:rsidR="00A433F0" w:rsidRPr="00A433F0" w:rsidRDefault="00A433F0" w:rsidP="00A433F0">
      <w:pPr>
        <w:ind w:firstLine="709"/>
        <w:rPr>
          <w:sz w:val="24"/>
          <w:szCs w:val="24"/>
          <w:lang w:eastAsia="en-US"/>
        </w:rPr>
      </w:pPr>
      <w:r w:rsidRPr="00A433F0">
        <w:rPr>
          <w:sz w:val="24"/>
          <w:szCs w:val="24"/>
          <w:lang w:eastAsia="en-US"/>
        </w:rPr>
        <w:t>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w:t>
      </w:r>
    </w:p>
    <w:p w:rsidR="00A433F0" w:rsidRPr="00A433F0" w:rsidRDefault="00A433F0" w:rsidP="00A433F0">
      <w:pPr>
        <w:ind w:firstLine="709"/>
        <w:rPr>
          <w:sz w:val="24"/>
          <w:szCs w:val="24"/>
          <w:lang w:eastAsia="en-US"/>
        </w:rPr>
      </w:pPr>
      <w:r w:rsidRPr="00A433F0">
        <w:rPr>
          <w:sz w:val="24"/>
          <w:szCs w:val="24"/>
          <w:lang w:eastAsia="en-US"/>
        </w:rPr>
        <w:t>создавать устные и письменные монологические высказывания, отвечать на вопросы по тексту и самостоятельно их формулировать.</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8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и понимать эстетическое своеобразие произведений разных жанров для развития представлений о нравственных идеалах чеченского народа, осознавать ключевые для чеченского национального сознания культурные и нравственные смыслы;</w:t>
      </w:r>
    </w:p>
    <w:p w:rsidR="00A433F0" w:rsidRPr="00A433F0" w:rsidRDefault="00A433F0" w:rsidP="00A433F0">
      <w:pPr>
        <w:ind w:firstLine="709"/>
        <w:rPr>
          <w:sz w:val="24"/>
          <w:szCs w:val="24"/>
          <w:lang w:eastAsia="en-US"/>
        </w:rPr>
      </w:pPr>
      <w:r w:rsidRPr="00A433F0">
        <w:rPr>
          <w:sz w:val="24"/>
          <w:szCs w:val="24"/>
          <w:lang w:eastAsia="en-US"/>
        </w:rPr>
        <w:t>иметь представление о чеченском национальном характере, о чеченском человеке как хранителе национального сознания, о трудной поре взросления, о языке чеченской поэзии;</w:t>
      </w:r>
    </w:p>
    <w:p w:rsidR="00A433F0" w:rsidRPr="00A433F0" w:rsidRDefault="00A433F0" w:rsidP="00A433F0">
      <w:pPr>
        <w:ind w:firstLine="709"/>
        <w:rPr>
          <w:sz w:val="24"/>
          <w:szCs w:val="24"/>
          <w:lang w:eastAsia="en-US"/>
        </w:rPr>
      </w:pPr>
      <w:r w:rsidRPr="00A433F0">
        <w:rPr>
          <w:sz w:val="24"/>
          <w:szCs w:val="24"/>
          <w:lang w:eastAsia="en-US"/>
        </w:rPr>
        <w:t>проводить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w:t>
      </w:r>
    </w:p>
    <w:p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произведения, выявлять основной конфликт, особенности сюжета и композиции, находить изобразительно-выразительные средства языка и определять их роль в тексте;</w:t>
      </w:r>
    </w:p>
    <w:p w:rsidR="00A433F0" w:rsidRPr="00A433F0" w:rsidRDefault="00A433F0" w:rsidP="00A433F0">
      <w:pPr>
        <w:ind w:firstLine="709"/>
        <w:rPr>
          <w:sz w:val="24"/>
          <w:szCs w:val="24"/>
          <w:lang w:eastAsia="en-US"/>
        </w:rPr>
      </w:pPr>
      <w:r w:rsidRPr="00A433F0">
        <w:rPr>
          <w:sz w:val="24"/>
          <w:szCs w:val="24"/>
          <w:lang w:eastAsia="en-US"/>
        </w:rPr>
        <w:t>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w:t>
      </w:r>
    </w:p>
    <w:p w:rsidR="00A433F0" w:rsidRPr="00A433F0" w:rsidRDefault="00A433F0" w:rsidP="00A433F0">
      <w:pPr>
        <w:ind w:firstLine="709"/>
        <w:rPr>
          <w:sz w:val="24"/>
          <w:szCs w:val="24"/>
          <w:lang w:eastAsia="en-US"/>
        </w:rPr>
      </w:pPr>
      <w:r w:rsidRPr="00A433F0">
        <w:rPr>
          <w:sz w:val="24"/>
          <w:szCs w:val="24"/>
          <w:lang w:eastAsia="en-US"/>
        </w:rPr>
        <w:t>самостоятельно сопоставлять произведения словесного искусства с произведениями других искусств и отбирать произведения для внеклассного чтения.</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9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 xml:space="preserve">выделять проблематику и понимать эстетическое своеобразие произведений разных жанров и эпох для развития представлений о нравственных идеалах чеченского народа; </w:t>
      </w:r>
    </w:p>
    <w:p w:rsidR="00A433F0" w:rsidRPr="00A433F0" w:rsidRDefault="00A433F0" w:rsidP="00A433F0">
      <w:pPr>
        <w:ind w:firstLine="709"/>
        <w:rPr>
          <w:sz w:val="24"/>
          <w:szCs w:val="24"/>
          <w:lang w:eastAsia="en-US"/>
        </w:rPr>
      </w:pPr>
      <w:r w:rsidRPr="00A433F0">
        <w:rPr>
          <w:sz w:val="24"/>
          <w:szCs w:val="24"/>
          <w:lang w:eastAsia="en-US"/>
        </w:rPr>
        <w:t>выделять ключевые для чеченского национального сознания культурные и нравственные смыслы на материале художественной словесности;</w:t>
      </w:r>
    </w:p>
    <w:p w:rsidR="00A433F0" w:rsidRPr="00A433F0" w:rsidRDefault="00A433F0" w:rsidP="00A433F0">
      <w:pPr>
        <w:ind w:firstLine="709"/>
        <w:rPr>
          <w:sz w:val="24"/>
          <w:szCs w:val="24"/>
          <w:lang w:eastAsia="en-US"/>
        </w:rPr>
      </w:pPr>
      <w:r w:rsidRPr="00A433F0">
        <w:rPr>
          <w:sz w:val="24"/>
          <w:szCs w:val="24"/>
          <w:lang w:eastAsia="en-US"/>
        </w:rPr>
        <w:t>понимать духовно-нравственную и культурно-эстетическую ценность чеченской литературы и культуры в контексте культур народов России, осознавать роль чеченских национальных традиций и обычаев;</w:t>
      </w:r>
    </w:p>
    <w:p w:rsidR="00A433F0" w:rsidRPr="00A433F0" w:rsidRDefault="00A433F0" w:rsidP="00A433F0">
      <w:pPr>
        <w:ind w:firstLine="709"/>
        <w:rPr>
          <w:sz w:val="24"/>
          <w:szCs w:val="24"/>
          <w:lang w:eastAsia="en-US"/>
        </w:rPr>
      </w:pPr>
      <w:r w:rsidRPr="00A433F0">
        <w:rPr>
          <w:sz w:val="24"/>
          <w:szCs w:val="24"/>
          <w:lang w:eastAsia="en-US"/>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w:t>
      </w:r>
    </w:p>
    <w:p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 и определять их роль в тексте, выявлять авторскую позицию в тексте;</w:t>
      </w:r>
    </w:p>
    <w:p w:rsidR="00A433F0" w:rsidRPr="00A433F0" w:rsidRDefault="00A433F0" w:rsidP="00A433F0">
      <w:pPr>
        <w:ind w:firstLine="709"/>
        <w:rPr>
          <w:sz w:val="24"/>
          <w:szCs w:val="24"/>
          <w:lang w:eastAsia="en-US"/>
        </w:rPr>
      </w:pPr>
      <w:r w:rsidRPr="00A433F0">
        <w:rPr>
          <w:sz w:val="24"/>
          <w:szCs w:val="24"/>
          <w:lang w:eastAsia="en-US"/>
        </w:rPr>
        <w:t>создавать развёрнутые историко-культурные комментарии и собственные тексты интерпретирующего характера в различных форматах;</w:t>
      </w:r>
    </w:p>
    <w:p w:rsidR="00A433F0" w:rsidRPr="00A433F0" w:rsidRDefault="00A433F0" w:rsidP="00A433F0">
      <w:pPr>
        <w:ind w:firstLine="709"/>
        <w:rPr>
          <w:sz w:val="24"/>
          <w:szCs w:val="24"/>
          <w:lang w:eastAsia="en-US"/>
        </w:rPr>
      </w:pPr>
      <w:r w:rsidRPr="00A433F0">
        <w:rPr>
          <w:sz w:val="24"/>
          <w:szCs w:val="24"/>
          <w:lang w:eastAsia="en-US"/>
        </w:rPr>
        <w:t>самостоятельно сопоставлять произведения словесного искусства и их воплощение в других искусствах;</w:t>
      </w:r>
    </w:p>
    <w:p w:rsidR="00A433F0" w:rsidRPr="00A433F0" w:rsidRDefault="00A433F0" w:rsidP="00A433F0">
      <w:pPr>
        <w:ind w:firstLine="709"/>
        <w:rPr>
          <w:sz w:val="24"/>
          <w:szCs w:val="24"/>
          <w:lang w:eastAsia="en-US"/>
        </w:rPr>
      </w:pPr>
      <w:r w:rsidRPr="00A433F0">
        <w:rPr>
          <w:sz w:val="24"/>
          <w:szCs w:val="24"/>
          <w:lang w:eastAsia="en-US"/>
        </w:rPr>
        <w:t>самостоятельно сопоставлять литературные произведения и их воплощение в других искусствах.</w:t>
      </w:r>
    </w:p>
    <w:p w:rsidR="004D0F58" w:rsidRPr="00A433F0" w:rsidRDefault="004D0F58" w:rsidP="0058549C">
      <w:pPr>
        <w:tabs>
          <w:tab w:val="left" w:pos="2788"/>
        </w:tabs>
        <w:spacing w:line="240" w:lineRule="auto"/>
        <w:ind w:right="6" w:firstLine="567"/>
        <w:rPr>
          <w:sz w:val="24"/>
          <w:szCs w:val="24"/>
        </w:rPr>
      </w:pPr>
    </w:p>
    <w:p w:rsidR="00464412" w:rsidRDefault="002428A0" w:rsidP="002428A0">
      <w:pPr>
        <w:spacing w:line="240" w:lineRule="auto"/>
        <w:ind w:left="540"/>
        <w:contextualSpacing/>
        <w:jc w:val="center"/>
        <w:rPr>
          <w:rFonts w:eastAsia="Calibri" w:cs="Times New Roman"/>
          <w:b/>
          <w:sz w:val="24"/>
          <w:szCs w:val="24"/>
          <w:lang w:eastAsia="en-US"/>
        </w:rPr>
      </w:pPr>
      <w:r w:rsidRPr="002428A0">
        <w:rPr>
          <w:rFonts w:eastAsia="Calibri" w:cs="Times New Roman"/>
          <w:b/>
          <w:sz w:val="24"/>
          <w:szCs w:val="24"/>
          <w:lang w:eastAsia="en-US"/>
        </w:rPr>
        <w:t xml:space="preserve">Тематическое планирование учебного предмета </w:t>
      </w:r>
    </w:p>
    <w:p w:rsidR="002428A0" w:rsidRPr="002428A0" w:rsidRDefault="002428A0" w:rsidP="002428A0">
      <w:pPr>
        <w:spacing w:line="240" w:lineRule="auto"/>
        <w:ind w:left="540"/>
        <w:contextualSpacing/>
        <w:jc w:val="center"/>
        <w:rPr>
          <w:rFonts w:eastAsia="Calibri" w:cs="Times New Roman"/>
          <w:b/>
          <w:sz w:val="24"/>
          <w:szCs w:val="24"/>
          <w:lang w:eastAsia="en-US"/>
        </w:rPr>
      </w:pPr>
      <w:r w:rsidRPr="002428A0">
        <w:rPr>
          <w:rFonts w:eastAsia="Calibri" w:cs="Times New Roman"/>
          <w:b/>
          <w:sz w:val="24"/>
          <w:szCs w:val="24"/>
          <w:lang w:eastAsia="en-US"/>
        </w:rPr>
        <w:t>«</w:t>
      </w:r>
      <w:r w:rsidR="00464412">
        <w:rPr>
          <w:rFonts w:eastAsia="Calibri" w:cs="Times New Roman"/>
          <w:b/>
          <w:sz w:val="24"/>
          <w:szCs w:val="24"/>
          <w:lang w:eastAsia="en-US"/>
        </w:rPr>
        <w:t>Родная (чеченская) литература</w:t>
      </w:r>
      <w:r w:rsidRPr="002428A0">
        <w:rPr>
          <w:rFonts w:eastAsia="Calibri" w:cs="Times New Roman"/>
          <w:b/>
          <w:sz w:val="24"/>
          <w:szCs w:val="24"/>
          <w:lang w:eastAsia="en-US"/>
        </w:rPr>
        <w:t>»</w:t>
      </w:r>
    </w:p>
    <w:p w:rsidR="002428A0" w:rsidRPr="002428A0" w:rsidRDefault="002428A0" w:rsidP="002428A0">
      <w:pPr>
        <w:spacing w:line="240" w:lineRule="auto"/>
        <w:ind w:left="540" w:firstLine="0"/>
        <w:contextualSpacing/>
        <w:jc w:val="center"/>
        <w:rPr>
          <w:rFonts w:eastAsia="SchoolBookSanPin" w:cs="Times New Roman"/>
          <w:b/>
          <w:sz w:val="24"/>
          <w:szCs w:val="24"/>
          <w:lang w:eastAsia="en-US"/>
        </w:rPr>
      </w:pPr>
    </w:p>
    <w:p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lastRenderedPageBreak/>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«рабочей программе 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2428A0" w:rsidRPr="002428A0" w:rsidRDefault="002428A0" w:rsidP="00201AB0">
      <w:pPr>
        <w:widowControl w:val="0"/>
        <w:spacing w:line="240" w:lineRule="auto"/>
        <w:ind w:firstLine="709"/>
        <w:rPr>
          <w:rFonts w:eastAsia="SchoolBookSanPin" w:cs="Times New Roman"/>
          <w:sz w:val="24"/>
          <w:szCs w:val="24"/>
          <w:lang w:eastAsia="en-US"/>
        </w:rPr>
      </w:pPr>
      <w:r w:rsidRPr="002428A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w:t>
      </w:r>
      <w:r w:rsidR="00201AB0">
        <w:rPr>
          <w:rFonts w:eastAsia="SchoolBookSanPin" w:cs="Times New Roman"/>
          <w:sz w:val="24"/>
          <w:szCs w:val="24"/>
          <w:lang w:eastAsia="en-US"/>
        </w:rPr>
        <w:t>ледующие структурные компоненты: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2428A0" w:rsidRPr="002428A0" w:rsidTr="000D4D37">
        <w:trPr>
          <w:trHeight w:val="575"/>
        </w:trPr>
        <w:tc>
          <w:tcPr>
            <w:tcW w:w="993" w:type="dxa"/>
          </w:tcPr>
          <w:p w:rsidR="002428A0" w:rsidRPr="002428A0" w:rsidRDefault="002428A0" w:rsidP="002428A0">
            <w:pPr>
              <w:spacing w:line="240" w:lineRule="auto"/>
              <w:ind w:left="142" w:right="354" w:firstLine="96"/>
              <w:jc w:val="center"/>
              <w:rPr>
                <w:rFonts w:eastAsia="Times New Roman"/>
                <w:sz w:val="24"/>
                <w:szCs w:val="24"/>
                <w:lang w:eastAsia="en-US"/>
              </w:rPr>
            </w:pPr>
            <w:r w:rsidRPr="002428A0">
              <w:rPr>
                <w:rFonts w:eastAsia="Times New Roman"/>
                <w:sz w:val="24"/>
                <w:szCs w:val="24"/>
                <w:lang w:eastAsia="en-US"/>
              </w:rPr>
              <w:t>№п/п</w:t>
            </w:r>
          </w:p>
        </w:tc>
        <w:tc>
          <w:tcPr>
            <w:tcW w:w="4394" w:type="dxa"/>
          </w:tcPr>
          <w:p w:rsidR="002428A0" w:rsidRPr="002428A0" w:rsidRDefault="002428A0" w:rsidP="002428A0">
            <w:pPr>
              <w:spacing w:line="240" w:lineRule="auto"/>
              <w:ind w:left="142" w:firstLine="0"/>
              <w:jc w:val="center"/>
              <w:rPr>
                <w:rFonts w:eastAsia="Times New Roman"/>
                <w:sz w:val="24"/>
                <w:szCs w:val="24"/>
                <w:lang w:eastAsia="en-US"/>
              </w:rPr>
            </w:pPr>
            <w:r w:rsidRPr="002428A0">
              <w:rPr>
                <w:rFonts w:eastAsia="Times New Roman"/>
                <w:sz w:val="24"/>
                <w:szCs w:val="24"/>
                <w:lang w:eastAsia="en-US"/>
              </w:rPr>
              <w:t>Тема</w:t>
            </w:r>
          </w:p>
        </w:tc>
        <w:tc>
          <w:tcPr>
            <w:tcW w:w="2126" w:type="dxa"/>
          </w:tcPr>
          <w:p w:rsidR="002428A0" w:rsidRPr="002428A0" w:rsidRDefault="002428A0" w:rsidP="002428A0">
            <w:pPr>
              <w:spacing w:line="240" w:lineRule="auto"/>
              <w:ind w:left="142" w:right="27" w:hanging="72"/>
              <w:jc w:val="center"/>
              <w:rPr>
                <w:rFonts w:eastAsia="Times New Roman"/>
                <w:sz w:val="24"/>
                <w:szCs w:val="24"/>
                <w:lang w:val="ru-RU" w:eastAsia="en-US"/>
              </w:rPr>
            </w:pPr>
            <w:r w:rsidRPr="002428A0">
              <w:rPr>
                <w:rFonts w:eastAsia="Times New Roman"/>
                <w:spacing w:val="-1"/>
                <w:sz w:val="24"/>
                <w:szCs w:val="24"/>
                <w:lang w:val="ru-RU" w:eastAsia="en-US"/>
              </w:rPr>
              <w:t>Количество часов, отводимых на освоение каждой темы</w:t>
            </w:r>
          </w:p>
        </w:tc>
        <w:tc>
          <w:tcPr>
            <w:tcW w:w="2126" w:type="dxa"/>
          </w:tcPr>
          <w:p w:rsidR="002428A0" w:rsidRPr="002428A0" w:rsidRDefault="002428A0" w:rsidP="002428A0">
            <w:pPr>
              <w:spacing w:line="240" w:lineRule="auto"/>
              <w:ind w:left="142" w:right="27" w:hanging="72"/>
              <w:jc w:val="center"/>
              <w:rPr>
                <w:rFonts w:eastAsia="Times New Roman"/>
                <w:spacing w:val="-1"/>
                <w:sz w:val="24"/>
                <w:szCs w:val="24"/>
                <w:lang w:eastAsia="en-US"/>
              </w:rPr>
            </w:pPr>
            <w:r w:rsidRPr="002428A0">
              <w:rPr>
                <w:rFonts w:eastAsia="Times New Roman"/>
                <w:spacing w:val="-1"/>
                <w:sz w:val="24"/>
                <w:szCs w:val="24"/>
                <w:lang w:eastAsia="en-US"/>
              </w:rPr>
              <w:t xml:space="preserve">Э(Ц)ОР </w:t>
            </w:r>
          </w:p>
        </w:tc>
      </w:tr>
      <w:tr w:rsidR="002428A0" w:rsidRPr="002428A0" w:rsidTr="000D4D37">
        <w:trPr>
          <w:trHeight w:val="2227"/>
        </w:trPr>
        <w:tc>
          <w:tcPr>
            <w:tcW w:w="993" w:type="dxa"/>
          </w:tcPr>
          <w:p w:rsidR="002428A0" w:rsidRPr="002428A0" w:rsidRDefault="002428A0" w:rsidP="002428A0">
            <w:pPr>
              <w:spacing w:line="240" w:lineRule="auto"/>
              <w:ind w:left="142" w:firstLine="0"/>
              <w:jc w:val="left"/>
              <w:rPr>
                <w:rFonts w:eastAsia="Times New Roman"/>
                <w:sz w:val="24"/>
                <w:szCs w:val="24"/>
                <w:lang w:eastAsia="en-US"/>
              </w:rPr>
            </w:pPr>
            <w:r w:rsidRPr="002428A0">
              <w:rPr>
                <w:rFonts w:eastAsia="Times New Roman"/>
                <w:sz w:val="24"/>
                <w:szCs w:val="24"/>
                <w:lang w:eastAsia="en-US"/>
              </w:rPr>
              <w:t>1.</w:t>
            </w:r>
          </w:p>
        </w:tc>
        <w:tc>
          <w:tcPr>
            <w:tcW w:w="4394" w:type="dxa"/>
          </w:tcPr>
          <w:p w:rsidR="00847A8E" w:rsidRDefault="00847A8E" w:rsidP="00847A8E">
            <w:pPr>
              <w:rPr>
                <w:rFonts w:eastAsia="OfficinaSansBoldITC"/>
                <w:sz w:val="24"/>
                <w:szCs w:val="28"/>
                <w:lang w:val="ru-RU" w:eastAsia="en-US"/>
              </w:rPr>
            </w:pPr>
            <w:r>
              <w:rPr>
                <w:rFonts w:eastAsia="OfficinaSansBoldITC"/>
                <w:sz w:val="24"/>
                <w:szCs w:val="28"/>
                <w:lang w:val="ru-RU" w:eastAsia="en-US"/>
              </w:rPr>
              <w:t>5 класс</w:t>
            </w:r>
          </w:p>
          <w:p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128.6.1. Устное народное творчество.</w:t>
            </w:r>
          </w:p>
          <w:p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Чеченские народные сказки. Сказки: бытовые, волшебные, о животных.</w:t>
            </w:r>
          </w:p>
          <w:p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Сказка «Кхо ваша» («Три брата»). Фантастические элементы в сказке, гуманистический пафос сказки.</w:t>
            </w:r>
          </w:p>
          <w:p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Сказка «Тамашийна олхазар» («Чудесная птица») – народная сказка на бытовую тему. Социальные мотивы сказки.</w:t>
            </w:r>
          </w:p>
          <w:p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Сказка «Кхо ваша а, саьрмик» («Три брата и дракон»). Элементы волшебных сказок.</w:t>
            </w:r>
          </w:p>
          <w:p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Сказка «Доьшуш хилла кIант» («Мальчик, который учился»). Бытовая сказка как жанр. Общечеловеческие ценности в контексте сказочного сюжета.</w:t>
            </w:r>
          </w:p>
          <w:p w:rsidR="002428A0" w:rsidRPr="002428A0" w:rsidRDefault="00847A8E" w:rsidP="00847A8E">
            <w:pPr>
              <w:rPr>
                <w:rFonts w:eastAsia="OfficinaSansBoldITC"/>
                <w:sz w:val="24"/>
                <w:szCs w:val="28"/>
                <w:lang w:val="ru-RU" w:eastAsia="en-US"/>
              </w:rPr>
            </w:pPr>
            <w:r w:rsidRPr="00847A8E">
              <w:rPr>
                <w:rFonts w:eastAsia="OfficinaSansBoldITC"/>
                <w:sz w:val="24"/>
                <w:szCs w:val="28"/>
                <w:lang w:val="ru-RU" w:eastAsia="en-US"/>
              </w:rPr>
              <w:t>Сказка о животных «Барзо Iахарца мохк къовсар» («Волк и ягненок»).</w:t>
            </w:r>
          </w:p>
        </w:tc>
        <w:tc>
          <w:tcPr>
            <w:tcW w:w="2126" w:type="dxa"/>
            <w:vMerge w:val="restart"/>
          </w:tcPr>
          <w:p w:rsidR="002428A0" w:rsidRPr="002428A0" w:rsidRDefault="002428A0" w:rsidP="002428A0">
            <w:pPr>
              <w:spacing w:line="240" w:lineRule="auto"/>
              <w:ind w:firstLine="0"/>
              <w:jc w:val="center"/>
              <w:rPr>
                <w:rFonts w:eastAsia="Times New Roman"/>
                <w:i/>
                <w:sz w:val="24"/>
                <w:szCs w:val="24"/>
                <w:lang w:val="ru-RU" w:eastAsia="en-US"/>
              </w:rPr>
            </w:pPr>
            <w:r w:rsidRPr="002428A0">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2428A0" w:rsidRPr="002428A0" w:rsidRDefault="002428A0" w:rsidP="002428A0">
            <w:pPr>
              <w:spacing w:line="240" w:lineRule="auto"/>
              <w:ind w:firstLine="0"/>
              <w:jc w:val="center"/>
              <w:rPr>
                <w:rFonts w:eastAsia="Times New Roman"/>
                <w:i/>
                <w:sz w:val="24"/>
                <w:szCs w:val="24"/>
                <w:lang w:val="ru-RU" w:eastAsia="en-US"/>
              </w:rPr>
            </w:pPr>
            <w:r w:rsidRPr="002428A0">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2428A0" w:rsidRPr="002428A0" w:rsidRDefault="002428A0" w:rsidP="002428A0">
            <w:pPr>
              <w:spacing w:line="240" w:lineRule="auto"/>
              <w:ind w:firstLine="0"/>
              <w:jc w:val="center"/>
              <w:rPr>
                <w:rFonts w:eastAsia="Times New Roman"/>
                <w:i/>
                <w:sz w:val="24"/>
                <w:szCs w:val="24"/>
                <w:lang w:val="ru-RU" w:eastAsia="en-US"/>
              </w:rPr>
            </w:pPr>
            <w:r w:rsidRPr="002428A0">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428A0" w:rsidRPr="002428A0" w:rsidTr="000A45C1">
        <w:trPr>
          <w:trHeight w:val="1096"/>
        </w:trPr>
        <w:tc>
          <w:tcPr>
            <w:tcW w:w="993" w:type="dxa"/>
          </w:tcPr>
          <w:p w:rsidR="002428A0" w:rsidRPr="002428A0" w:rsidRDefault="002428A0" w:rsidP="002428A0">
            <w:pPr>
              <w:spacing w:line="240" w:lineRule="auto"/>
              <w:ind w:left="142" w:firstLine="0"/>
              <w:jc w:val="left"/>
              <w:rPr>
                <w:rFonts w:eastAsia="Times New Roman"/>
                <w:sz w:val="24"/>
                <w:szCs w:val="24"/>
                <w:lang w:eastAsia="en-US"/>
              </w:rPr>
            </w:pPr>
            <w:r w:rsidRPr="002428A0">
              <w:rPr>
                <w:rFonts w:eastAsia="Times New Roman"/>
                <w:sz w:val="24"/>
                <w:szCs w:val="24"/>
                <w:lang w:eastAsia="en-US"/>
              </w:rPr>
              <w:t>2.</w:t>
            </w:r>
          </w:p>
        </w:tc>
        <w:tc>
          <w:tcPr>
            <w:tcW w:w="4394" w:type="dxa"/>
          </w:tcPr>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128.6.2. Произведения чеченских писателей.</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128.6.2.1. Литературные сказки.</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Б. Саидов. Сказка «Майра к</w:t>
            </w:r>
            <w:r w:rsidRPr="000D4D37">
              <w:rPr>
                <w:rFonts w:eastAsia="OfficinaSansBoldITC"/>
                <w:sz w:val="24"/>
                <w:szCs w:val="28"/>
                <w:lang w:eastAsia="en-US"/>
              </w:rPr>
              <w:t>I</w:t>
            </w:r>
            <w:r w:rsidRPr="000D4D37">
              <w:rPr>
                <w:rFonts w:eastAsia="OfficinaSansBoldITC"/>
                <w:sz w:val="24"/>
                <w:szCs w:val="28"/>
                <w:lang w:val="ru-RU" w:eastAsia="en-US"/>
              </w:rPr>
              <w:t xml:space="preserve">ант Сулима» («Храбрый мальчик Сулима») (в сокращении).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М. Мусаев. Сказка «Ц</w:t>
            </w:r>
            <w:r w:rsidRPr="000D4D37">
              <w:rPr>
                <w:rFonts w:eastAsia="OfficinaSansBoldITC"/>
                <w:sz w:val="24"/>
                <w:szCs w:val="28"/>
                <w:lang w:eastAsia="en-US"/>
              </w:rPr>
              <w:t>I</w:t>
            </w:r>
            <w:r w:rsidRPr="000D4D37">
              <w:rPr>
                <w:rFonts w:eastAsia="OfficinaSansBoldITC"/>
                <w:sz w:val="24"/>
                <w:szCs w:val="28"/>
                <w:lang w:val="ru-RU" w:eastAsia="en-US"/>
              </w:rPr>
              <w:t xml:space="preserve">ен маьхьси» («Красный ичиг»).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С. Гацаев. Сказка «Чкъоьрдиг» («Чордиг») (в сокращении).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А. Исмаилов. Сказка «Бирдолаг» («Летучая мышь»).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128.6.2.2. Чеченская литература </w:t>
            </w:r>
            <w:r w:rsidRPr="000D4D37">
              <w:rPr>
                <w:rFonts w:eastAsia="OfficinaSansBoldITC"/>
                <w:sz w:val="24"/>
                <w:szCs w:val="28"/>
                <w:lang w:eastAsia="en-US"/>
              </w:rPr>
              <w:t>XX</w:t>
            </w:r>
            <w:r w:rsidRPr="000D4D37">
              <w:rPr>
                <w:rFonts w:eastAsia="OfficinaSansBoldITC"/>
                <w:sz w:val="24"/>
                <w:szCs w:val="28"/>
                <w:lang w:val="ru-RU" w:eastAsia="en-US"/>
              </w:rPr>
              <w:t xml:space="preserve"> века.</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С. Бадуев. Рассказ «Зайнди» («Зайнди»).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М. Мамакаев. Рассказ «Баппа» («Одуванчик»).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А. Мамакаев. Стихотворение «Садаьржаш» («Перед рассветом»).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М. Сулаев. Стихотворение «Ламанан хи» («Горная речка»).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У. Гайсултанов. Повесть «Александр Чеченский», отрывок из повести «Кегий йийсарш» («Маленькие пленники»).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lastRenderedPageBreak/>
              <w:t>А. Сулейманов. Стихотворение «Борз ю уг</w:t>
            </w:r>
            <w:r w:rsidRPr="000D4D37">
              <w:rPr>
                <w:rFonts w:eastAsia="OfficinaSansBoldITC"/>
                <w:sz w:val="24"/>
                <w:szCs w:val="28"/>
                <w:lang w:eastAsia="en-US"/>
              </w:rPr>
              <w:t>I</w:t>
            </w:r>
            <w:r w:rsidRPr="000D4D37">
              <w:rPr>
                <w:rFonts w:eastAsia="OfficinaSansBoldITC"/>
                <w:sz w:val="24"/>
                <w:szCs w:val="28"/>
                <w:lang w:val="ru-RU" w:eastAsia="en-US"/>
              </w:rPr>
              <w:t xml:space="preserve">уш» («Вой волка»).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Х. Саракаев. Рассказ «Баьпкан чкъуьйриг» («Кусок хлеба»).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Ш. Арсанукаев. Стихотворение «Баьпкан юьхк» («Кусок хлеба»).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Д. Кагерманов. Рассказ «Доттаг</w:t>
            </w:r>
            <w:r w:rsidRPr="000D4D37">
              <w:rPr>
                <w:rFonts w:eastAsia="OfficinaSansBoldITC"/>
                <w:sz w:val="24"/>
                <w:szCs w:val="28"/>
                <w:lang w:eastAsia="en-US"/>
              </w:rPr>
              <w:t>I</w:t>
            </w:r>
            <w:r w:rsidRPr="000D4D37">
              <w:rPr>
                <w:rFonts w:eastAsia="OfficinaSansBoldITC"/>
                <w:sz w:val="24"/>
                <w:szCs w:val="28"/>
                <w:lang w:val="ru-RU" w:eastAsia="en-US"/>
              </w:rPr>
              <w:t xml:space="preserve">алла» («Дружба»).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Х. Сатуев. Стихотворение «Лаьмнийн къоналла» («Молодость гор»).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Ж. Махмаев. Рассказ «Буьйсанан г</w:t>
            </w:r>
            <w:r w:rsidRPr="000D4D37">
              <w:rPr>
                <w:rFonts w:eastAsia="OfficinaSansBoldITC"/>
                <w:sz w:val="24"/>
                <w:szCs w:val="28"/>
                <w:lang w:eastAsia="en-US"/>
              </w:rPr>
              <w:t>I</w:t>
            </w:r>
            <w:r w:rsidRPr="000D4D37">
              <w:rPr>
                <w:rFonts w:eastAsia="OfficinaSansBoldITC"/>
                <w:sz w:val="24"/>
                <w:szCs w:val="28"/>
                <w:lang w:val="ru-RU" w:eastAsia="en-US"/>
              </w:rPr>
              <w:t xml:space="preserve">улчаш» («Шаги в ночи»).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В.-Х. Амаев. Рассказ «Малх чубаре хьоьжура иза» («Он ждал, когда заглянет солнце»). </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128.6.2.3. Чеченская литература </w:t>
            </w:r>
            <w:r w:rsidRPr="000D4D37">
              <w:rPr>
                <w:rFonts w:eastAsia="OfficinaSansBoldITC"/>
                <w:sz w:val="24"/>
                <w:szCs w:val="28"/>
                <w:lang w:eastAsia="en-US"/>
              </w:rPr>
              <w:t>XXI</w:t>
            </w:r>
            <w:r w:rsidRPr="000D4D37">
              <w:rPr>
                <w:rFonts w:eastAsia="OfficinaSansBoldITC"/>
                <w:sz w:val="24"/>
                <w:szCs w:val="28"/>
                <w:lang w:val="ru-RU" w:eastAsia="en-US"/>
              </w:rPr>
              <w:t xml:space="preserve"> века.</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М. Бексултанов. Рассказ «Цакхетта хестор» («Непонятая похвала»).</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128.6.3. Произведения для самостоятельного чтения.</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«Хьекъал долу йоӀ а, кхелахо а» («Умная девочка и судья») (из устного народного творчества).</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«Лулахой» («Соседи») (из устного народного творчества).</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М. Сулаев. Сказка «ТӀехтохар» («Издевка»).</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С. Бадуев. Рассказ «Кемсаш» («Виноград»).</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У. Гайсултанов. «КӀанталг» («Сыночек»).</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Х-Д. Берсанов. «Берзалой» («Волки»).</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Х. Хасаев. «Лаьмнашкахь» («В горах»). </w:t>
            </w:r>
          </w:p>
          <w:p w:rsidR="000D4D37" w:rsidRPr="00F32A5A" w:rsidRDefault="000D4D37" w:rsidP="000D4D37">
            <w:pPr>
              <w:rPr>
                <w:rFonts w:eastAsia="OfficinaSansBoldITC"/>
                <w:sz w:val="24"/>
                <w:szCs w:val="28"/>
                <w:lang w:val="ru-RU" w:eastAsia="en-US"/>
              </w:rPr>
            </w:pPr>
            <w:r w:rsidRPr="00F32A5A">
              <w:rPr>
                <w:rFonts w:eastAsia="OfficinaSansBoldITC"/>
                <w:sz w:val="24"/>
                <w:szCs w:val="28"/>
                <w:lang w:val="ru-RU" w:eastAsia="en-US"/>
              </w:rPr>
              <w:t>Д. Кагерманов. «ТӀай» («Мост»).</w:t>
            </w:r>
          </w:p>
          <w:p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М. Бексултанов. «Мархийн кӀайн гӀаргӀулеш» («Журавли из белых облаков»).</w:t>
            </w:r>
          </w:p>
          <w:p w:rsidR="002428A0" w:rsidRPr="002428A0" w:rsidRDefault="000D4D37" w:rsidP="000D4D37">
            <w:pPr>
              <w:rPr>
                <w:rFonts w:eastAsia="OfficinaSansBoldITC"/>
                <w:sz w:val="24"/>
                <w:szCs w:val="28"/>
                <w:lang w:eastAsia="en-US"/>
              </w:rPr>
            </w:pPr>
            <w:r w:rsidRPr="000D4D37">
              <w:rPr>
                <w:rFonts w:eastAsia="OfficinaSansBoldITC"/>
                <w:sz w:val="24"/>
                <w:szCs w:val="28"/>
                <w:lang w:eastAsia="en-US"/>
              </w:rPr>
              <w:t>А. Эдильсултанов. «Догдика» («Сердечный»).</w:t>
            </w:r>
          </w:p>
        </w:tc>
        <w:tc>
          <w:tcPr>
            <w:tcW w:w="2126" w:type="dxa"/>
            <w:vMerge/>
          </w:tcPr>
          <w:p w:rsidR="002428A0" w:rsidRPr="002428A0" w:rsidRDefault="002428A0" w:rsidP="002428A0">
            <w:pPr>
              <w:spacing w:line="240" w:lineRule="auto"/>
              <w:ind w:firstLine="0"/>
              <w:jc w:val="center"/>
              <w:rPr>
                <w:rFonts w:eastAsia="Times New Roman"/>
                <w:i/>
                <w:sz w:val="24"/>
                <w:szCs w:val="24"/>
                <w:lang w:eastAsia="en-US"/>
              </w:rPr>
            </w:pPr>
          </w:p>
        </w:tc>
        <w:tc>
          <w:tcPr>
            <w:tcW w:w="2126" w:type="dxa"/>
            <w:vMerge/>
          </w:tcPr>
          <w:p w:rsidR="002428A0" w:rsidRPr="002428A0" w:rsidRDefault="002428A0" w:rsidP="002428A0">
            <w:pPr>
              <w:spacing w:line="240" w:lineRule="auto"/>
              <w:ind w:firstLine="0"/>
              <w:jc w:val="center"/>
              <w:rPr>
                <w:rFonts w:eastAsia="Times New Roman"/>
                <w:i/>
                <w:sz w:val="24"/>
                <w:szCs w:val="24"/>
                <w:lang w:eastAsia="en-US"/>
              </w:rPr>
            </w:pPr>
          </w:p>
        </w:tc>
      </w:tr>
      <w:tr w:rsidR="002428A0" w:rsidRPr="002428A0" w:rsidTr="009A3342">
        <w:trPr>
          <w:trHeight w:val="2230"/>
        </w:trPr>
        <w:tc>
          <w:tcPr>
            <w:tcW w:w="993" w:type="dxa"/>
          </w:tcPr>
          <w:p w:rsidR="002428A0" w:rsidRPr="002428A0" w:rsidRDefault="002428A0" w:rsidP="002428A0">
            <w:pPr>
              <w:spacing w:line="240" w:lineRule="auto"/>
              <w:ind w:left="227" w:firstLine="0"/>
              <w:contextualSpacing/>
              <w:jc w:val="left"/>
              <w:rPr>
                <w:rFonts w:eastAsia="Times New Roman"/>
                <w:sz w:val="24"/>
                <w:szCs w:val="24"/>
                <w:lang w:eastAsia="en-US"/>
              </w:rPr>
            </w:pPr>
            <w:r w:rsidRPr="002428A0">
              <w:rPr>
                <w:rFonts w:eastAsia="Times New Roman"/>
                <w:sz w:val="24"/>
                <w:szCs w:val="24"/>
                <w:lang w:eastAsia="en-US"/>
              </w:rPr>
              <w:t>3.</w:t>
            </w:r>
          </w:p>
        </w:tc>
        <w:tc>
          <w:tcPr>
            <w:tcW w:w="4394" w:type="dxa"/>
          </w:tcPr>
          <w:p w:rsidR="000A45C1" w:rsidRDefault="000A45C1" w:rsidP="000A45C1">
            <w:pPr>
              <w:rPr>
                <w:rFonts w:eastAsia="OfficinaSansBoldITC"/>
                <w:sz w:val="24"/>
                <w:szCs w:val="28"/>
                <w:lang w:val="ru-RU" w:eastAsia="en-US"/>
              </w:rPr>
            </w:pPr>
            <w:r>
              <w:rPr>
                <w:rFonts w:eastAsia="OfficinaSansBoldITC"/>
                <w:sz w:val="24"/>
                <w:szCs w:val="28"/>
                <w:lang w:val="ru-RU" w:eastAsia="en-US"/>
              </w:rPr>
              <w:t>6 класс</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128.7.1. Устное народное творчество.</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Эвтархойн Ахьмадан илли (Илли о Автуринском Ахмаде).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Таймин Бийболатан илли (Илли о Бибулате Таймиеве).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Нартиада как эпос о героях-богатырях Кавказа. Чеченские сказания о нартах.</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Сказание «Нарт-орстхойн паччахь Наураз» («Падишах нарт-орстхойцев Наураз»).</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Сказание «Ницкъ болу Солса» («Силач Солса»).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Сказание «Гермачигара наьрташ» («Нарты из Герменчука»).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Сказание «Наьрт-аьрстхой кхерор» («Бегство нарт-орстхойцев»).</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128.7.2. Произведения чеченских писателей.</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У. Гайсултанов. Басни «Нийса кхиэл» </w:t>
            </w:r>
            <w:r w:rsidRPr="000A45C1">
              <w:rPr>
                <w:rFonts w:eastAsia="OfficinaSansBoldITC"/>
                <w:sz w:val="24"/>
                <w:szCs w:val="28"/>
                <w:lang w:val="ru-RU" w:eastAsia="en-US"/>
              </w:rPr>
              <w:lastRenderedPageBreak/>
              <w:t xml:space="preserve">(«Праведный суд»), «Барзо амалш ца хуьйцу» («Волк не меняет повадки»).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Х. Сатуев. Басня «Ломмий, цхьогаллий» («Лев и лиса»).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Сходства и различия басен У. Гайсултанова, Х. Сатуева, И.А. Крылова.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М-С. Гадаев. «Дарта» («Дрофа»).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Х. Ошаев. Рассказ «Чайра» («Чайра»).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Мамакаев. Стихотворение «Дагалецамаш» («Воспоминания»).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Сайдуллаев. Поэма «Ненан б</w:t>
            </w:r>
            <w:r w:rsidRPr="000A45C1">
              <w:rPr>
                <w:rFonts w:eastAsia="OfficinaSansBoldITC"/>
                <w:sz w:val="24"/>
                <w:szCs w:val="28"/>
                <w:lang w:eastAsia="en-US"/>
              </w:rPr>
              <w:t>I</w:t>
            </w:r>
            <w:r w:rsidRPr="000A45C1">
              <w:rPr>
                <w:rFonts w:eastAsia="OfficinaSansBoldITC"/>
                <w:sz w:val="24"/>
                <w:szCs w:val="28"/>
                <w:lang w:val="ru-RU" w:eastAsia="en-US"/>
              </w:rPr>
              <w:t xml:space="preserve">аьрхиш» («Слёзы матери»).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Сулаев. Стихотворение «К</w:t>
            </w:r>
            <w:r w:rsidRPr="000A45C1">
              <w:rPr>
                <w:rFonts w:eastAsia="OfficinaSansBoldITC"/>
                <w:sz w:val="24"/>
                <w:szCs w:val="28"/>
                <w:lang w:eastAsia="en-US"/>
              </w:rPr>
              <w:t>I</w:t>
            </w:r>
            <w:r w:rsidRPr="000A45C1">
              <w:rPr>
                <w:rFonts w:eastAsia="OfficinaSansBoldITC"/>
                <w:sz w:val="24"/>
                <w:szCs w:val="28"/>
                <w:lang w:val="ru-RU" w:eastAsia="en-US"/>
              </w:rPr>
              <w:t xml:space="preserve">анте» («Сыну»).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Х. Эдилов. Стихотворение «Ненан безам» («Любовь матери»).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У. Ахмадов. «Воккха Дада» («Дедушка»).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Айдамиров. Стихотворение «Вина мохк» («Отчизна»).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Р. Ахматова. Стихотворение «Ма хала ду цунах кхета» («Как трудно это понять»).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Саракаев. Рассказ «Ирсе б</w:t>
            </w:r>
            <w:r w:rsidRPr="000A45C1">
              <w:rPr>
                <w:rFonts w:eastAsia="OfficinaSansBoldITC"/>
                <w:sz w:val="24"/>
                <w:szCs w:val="28"/>
                <w:lang w:eastAsia="en-US"/>
              </w:rPr>
              <w:t>I</w:t>
            </w:r>
            <w:r w:rsidRPr="000A45C1">
              <w:rPr>
                <w:rFonts w:eastAsia="OfficinaSansBoldITC"/>
                <w:sz w:val="24"/>
                <w:szCs w:val="28"/>
                <w:lang w:val="ru-RU" w:eastAsia="en-US"/>
              </w:rPr>
              <w:t xml:space="preserve">аьрхиш» («Слёзы счастья»).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Ш. Арсанукаев. Стихотворение «Мохкбегор» («Землетрясение»).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Ш. Окуев. Стихотворение «Б</w:t>
            </w:r>
            <w:r w:rsidRPr="000A45C1">
              <w:rPr>
                <w:rFonts w:eastAsia="OfficinaSansBoldITC"/>
                <w:sz w:val="24"/>
                <w:szCs w:val="28"/>
                <w:lang w:eastAsia="en-US"/>
              </w:rPr>
              <w:t>I</w:t>
            </w:r>
            <w:r w:rsidRPr="000A45C1">
              <w:rPr>
                <w:rFonts w:eastAsia="OfficinaSansBoldITC"/>
                <w:sz w:val="24"/>
                <w:szCs w:val="28"/>
                <w:lang w:val="ru-RU" w:eastAsia="en-US"/>
              </w:rPr>
              <w:t xml:space="preserve">аьсте» («Весна»).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Кибиев. Стихотворение «Меттан сий» («Слава языка»).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Дикаев. «Къинхетаме Нохчийчоь» («Милая Чечня»).</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Ш. Рашидов. Стихотворение «Ломара ц</w:t>
            </w:r>
            <w:r w:rsidRPr="000A45C1">
              <w:rPr>
                <w:rFonts w:eastAsia="OfficinaSansBoldITC"/>
                <w:sz w:val="24"/>
                <w:szCs w:val="28"/>
                <w:lang w:eastAsia="en-US"/>
              </w:rPr>
              <w:t>I</w:t>
            </w:r>
            <w:r w:rsidRPr="000A45C1">
              <w:rPr>
                <w:rFonts w:eastAsia="OfficinaSansBoldITC"/>
                <w:sz w:val="24"/>
                <w:szCs w:val="28"/>
                <w:lang w:val="ru-RU" w:eastAsia="en-US"/>
              </w:rPr>
              <w:t xml:space="preserve">е» («Огонь на горе»).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Э. Мамакаев. Стихотворение «Х</w:t>
            </w:r>
            <w:r w:rsidRPr="000A45C1">
              <w:rPr>
                <w:rFonts w:eastAsia="OfficinaSansBoldITC"/>
                <w:sz w:val="24"/>
                <w:szCs w:val="28"/>
                <w:lang w:eastAsia="en-US"/>
              </w:rPr>
              <w:t>I</w:t>
            </w:r>
            <w:r w:rsidRPr="000A45C1">
              <w:rPr>
                <w:rFonts w:eastAsia="OfficinaSansBoldITC"/>
                <w:sz w:val="24"/>
                <w:szCs w:val="28"/>
                <w:lang w:val="ru-RU" w:eastAsia="en-US"/>
              </w:rPr>
              <w:t xml:space="preserve">орд» («Море»).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Ж. Махмаев. Рассказ «</w:t>
            </w:r>
            <w:r w:rsidRPr="000A45C1">
              <w:rPr>
                <w:rFonts w:eastAsia="OfficinaSansBoldITC"/>
                <w:sz w:val="24"/>
                <w:szCs w:val="28"/>
                <w:lang w:eastAsia="en-US"/>
              </w:rPr>
              <w:t>I</w:t>
            </w:r>
            <w:r w:rsidRPr="000A45C1">
              <w:rPr>
                <w:rFonts w:eastAsia="OfficinaSansBoldITC"/>
                <w:sz w:val="24"/>
                <w:szCs w:val="28"/>
                <w:lang w:val="ru-RU" w:eastAsia="en-US"/>
              </w:rPr>
              <w:t xml:space="preserve">аьржачу баьпкан юьхк» («Кусок черствого хлеба»).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С-Х. Нунуев. «Хьайбаха» («Хайбах»).</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Л. Яхъяев. «Даркеш» («Дарка»).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Бексултанов. Рассказ «Некълацар» («Перекрытие дороги»).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Ахмадов. Рассказ «Телефон» («Телефон»).</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128.7.3. Произведения для самостоятельного чтения.</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Мадин Жаьммирзин, Таймин Бийболатан илли (Илли о Жамирзе Мадиеве и Бибулате Таймиеве).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Къеначу Адин илли (Илли о Старом Аде).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«Наьрт-аьрстхойл тоьлла Куллуби» («Куллуб победивший Нартов»).</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Б. Саидов. «Ненан мотт» («Родной язык»).</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Саракаев Х. «Ширачу гӀопехь» («В старой крепости»).</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Б. Шамсудинов. «Жималлин суьйренаш» («Вечера молодости»).</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lastRenderedPageBreak/>
              <w:t>С-С. Саидов. «Мажйелла кехатан цуьрг» («Пожелтевший клочок бумаги»).</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Дикаев. «Сан Даймохк» («Моя Родина»).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Ш. Рашидов. «Пондаран аз» («Звук гармони»).</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Х-А. Берсанов. «Ши кӀант, а, зу а» («Два мальчика и ёжик»).</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Бексултанов. «Генара а, гергара а денош» («Далекие и близкие дни»).</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Хасаев. «Ӏаьнан чиллахь» («Зимняя пора»).</w:t>
            </w:r>
          </w:p>
          <w:p w:rsidR="000A45C1" w:rsidRPr="00F32A5A" w:rsidRDefault="000A45C1" w:rsidP="000A45C1">
            <w:pPr>
              <w:rPr>
                <w:rFonts w:eastAsia="OfficinaSansBoldITC"/>
                <w:sz w:val="24"/>
                <w:szCs w:val="28"/>
                <w:lang w:val="ru-RU" w:eastAsia="en-US"/>
              </w:rPr>
            </w:pPr>
            <w:r w:rsidRPr="00F32A5A">
              <w:rPr>
                <w:rFonts w:eastAsia="OfficinaSansBoldITC"/>
                <w:sz w:val="24"/>
                <w:szCs w:val="28"/>
                <w:lang w:val="ru-RU" w:eastAsia="en-US"/>
              </w:rPr>
              <w:t>Сулейманова З. «Пхьармат» («Прометей»).</w:t>
            </w:r>
          </w:p>
          <w:p w:rsidR="002428A0" w:rsidRPr="00F32A5A" w:rsidRDefault="000A45C1" w:rsidP="000A45C1">
            <w:pPr>
              <w:rPr>
                <w:rFonts w:eastAsia="OfficinaSansBoldITC"/>
                <w:sz w:val="24"/>
                <w:szCs w:val="28"/>
                <w:lang w:val="ru-RU" w:eastAsia="en-US"/>
              </w:rPr>
            </w:pPr>
            <w:r w:rsidRPr="00F32A5A">
              <w:rPr>
                <w:rFonts w:eastAsia="OfficinaSansBoldITC"/>
                <w:sz w:val="24"/>
                <w:szCs w:val="28"/>
                <w:lang w:val="ru-RU" w:eastAsia="en-US"/>
              </w:rPr>
              <w:t>Словарь литературных терминов.</w:t>
            </w:r>
          </w:p>
        </w:tc>
        <w:tc>
          <w:tcPr>
            <w:tcW w:w="2126" w:type="dxa"/>
          </w:tcPr>
          <w:p w:rsidR="002428A0" w:rsidRPr="00F32A5A" w:rsidRDefault="002428A0" w:rsidP="002428A0">
            <w:pPr>
              <w:spacing w:line="240" w:lineRule="auto"/>
              <w:ind w:firstLine="0"/>
              <w:jc w:val="center"/>
              <w:rPr>
                <w:rFonts w:eastAsia="Times New Roman"/>
                <w:i/>
                <w:sz w:val="24"/>
                <w:szCs w:val="24"/>
                <w:lang w:val="ru-RU" w:eastAsia="en-US"/>
              </w:rPr>
            </w:pPr>
          </w:p>
        </w:tc>
        <w:tc>
          <w:tcPr>
            <w:tcW w:w="2126" w:type="dxa"/>
            <w:vMerge/>
          </w:tcPr>
          <w:p w:rsidR="002428A0" w:rsidRPr="00F32A5A" w:rsidRDefault="002428A0" w:rsidP="002428A0">
            <w:pPr>
              <w:spacing w:line="240" w:lineRule="auto"/>
              <w:ind w:firstLine="0"/>
              <w:jc w:val="center"/>
              <w:rPr>
                <w:rFonts w:eastAsia="Times New Roman"/>
                <w:i/>
                <w:sz w:val="24"/>
                <w:szCs w:val="24"/>
                <w:lang w:val="ru-RU" w:eastAsia="en-US"/>
              </w:rPr>
            </w:pPr>
          </w:p>
        </w:tc>
      </w:tr>
      <w:tr w:rsidR="000A45C1" w:rsidRPr="002428A0" w:rsidTr="000D4D37">
        <w:trPr>
          <w:trHeight w:val="2980"/>
        </w:trPr>
        <w:tc>
          <w:tcPr>
            <w:tcW w:w="993" w:type="dxa"/>
          </w:tcPr>
          <w:p w:rsidR="000A45C1" w:rsidRPr="000A45C1" w:rsidRDefault="000A45C1" w:rsidP="002428A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lastRenderedPageBreak/>
              <w:t>3.</w:t>
            </w:r>
          </w:p>
        </w:tc>
        <w:tc>
          <w:tcPr>
            <w:tcW w:w="4394" w:type="dxa"/>
          </w:tcPr>
          <w:p w:rsidR="000A45C1" w:rsidRDefault="000A45C1" w:rsidP="000A45C1">
            <w:pPr>
              <w:rPr>
                <w:rFonts w:eastAsia="OfficinaSansBoldITC"/>
                <w:sz w:val="24"/>
                <w:szCs w:val="28"/>
                <w:lang w:val="ru-RU" w:eastAsia="en-US"/>
              </w:rPr>
            </w:pPr>
            <w:r>
              <w:rPr>
                <w:rFonts w:eastAsia="OfficinaSansBoldITC"/>
                <w:sz w:val="24"/>
                <w:szCs w:val="28"/>
                <w:lang w:val="ru-RU" w:eastAsia="en-US"/>
              </w:rPr>
              <w:t>7 класс</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128.8.1. Устное народное творчество.</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Бабин Эсин, ворхӀ вешин йишин илли (Илли о сестре семерых братьев и Эсе).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Ваша воцучу Сайлахин илли (Илли о Сайлахе).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Илли «Дади-юрт» («Песня о покорении Дады-юрта»).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Илли «Нохчийн шира илли» («Старая чеченская песня-илли»).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Илли «Сай» («Олень»).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Лирические песни о тяжелой, безрадостной жизни в эпоху Кавказской войны XIX века.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128.8.2. Произведения чеченских писателей.</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Мамакаев. Стихотворение «Даймехкан косташ» («Заветы Родины»).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М-С. Гадаев. «Ирча суьрташ» («Ужасные события»).</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 Курумова. Повесть «Дохк» («Туман») (отрывок).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Мамакаев. Стихотворение «Берзан бекхам» («Месть волчицы»).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Х. Ошаев. Очерк «Иччархо Абухьаьжа Идрисов» («Снайпер Абухаджи Идрисов»).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Сулейманов. Стихотворение «Шуьнехь дош» («Слово на трапезе»).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У. Гайсултанов. Поэма «Болат-гIала йожар» («Падение Болат-калы») (в сокращении).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Айдамиров. Отрывок из романа «Долгие ночи» – «МухIажарш» («Изгнанники»).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Ш. Арсанукаев. Стихотворение «Иманах дузийта дегнаш» («Пусть верой наполнятся сердца»).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Кибиев. Стихотворение «Дош» («Слово»).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Басня «Зов» («Звон»). Мораль басни. Притворство, побеждённое хитростью.</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Ш. Окуев. «Мацалла» («Голод»).</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С.-Х. Нунуев. Рассказ «Юнус» («Юнус»).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lastRenderedPageBreak/>
              <w:t xml:space="preserve">С. Гацаев. Стихотворение «Дарц» («Метель»).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Кусаев. Стихотворение «Амалехь диканиг» («Хорошее в характере»).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Ш. Рашидов. Поэма «Ден весет» («Завет отца»).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Дикаев. Стихотворение «Нохчо ву со» («Я чеченец»).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Шайхиев. Баллада «ЧIагIо» («Крепость»).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 Яшуркаев. «Напсат» («Напсат»).</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Бисултанов. Стихотворение «Хьайбахахь язйина байташ» («Стихи, написанные в Хайбахе»).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В-Х. Амаев. Рассказ «Генарчу денойн туьйра» («Сказка далеких дней»).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128.8.3. Литература других народов.</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С. Пушкин. Стихотворение «Iаьнан Iуьйре» («Зимнее утро») (перевод А. Сулейманова).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128.8.4. Произведения для самостоятельного чтения.</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Жерочун кӀентан, гуьржийн кӀентан илли (Илли о грузинском сыне и о сыне вдовы).</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Девлатгирин-Эвла йоккхуш даьккхина илли (Илли о ауле Давлетгирея).</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Исмайлин Дудин илли (Илли о Дуде Исмаила).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Мамакаев. «Бӏаьстенан Ӏуьйре» («Весеннее утро»).</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Б. Саидов. «Меттиган сурт» («Образ местности»).</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Мусаев. Отрывок из романа «Таймин Бийболат» («Бибулат Таймиев»).</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Хамидов. Рассказ «Абубешар» («Абубашир»).</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Айдамиров. Отрывок из повестии «Кхолламан цхьа де» («Один день жизни»).</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 Гацаев. «Аренаш, тӀеэца хӀинца» («Примите просторы теперь»).</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Ш. Рашидов. «Ламанан басах» («На склонах гор»).</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Дикаев. «Стеган цӀе» («Имя человека»).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Шайхиев. «Куйнах дош» («Слово о папахе»).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Р. Ахмаров. «Кешнашкахь» («На могиле»).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Мутаев. «Кемсийн гарс» («Гроздь винограда»).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Бексултанов. «Кӏелхьара ца велира» («Не удалось спастись»).</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В-Х. Амаев. «Цхьа де» («Один день»).</w:t>
            </w:r>
          </w:p>
        </w:tc>
        <w:tc>
          <w:tcPr>
            <w:tcW w:w="2126" w:type="dxa"/>
          </w:tcPr>
          <w:p w:rsidR="000A45C1" w:rsidRPr="000A45C1" w:rsidRDefault="000A45C1" w:rsidP="002428A0">
            <w:pPr>
              <w:spacing w:line="240" w:lineRule="auto"/>
              <w:ind w:firstLine="0"/>
              <w:jc w:val="center"/>
              <w:rPr>
                <w:rFonts w:eastAsia="Times New Roman"/>
                <w:i/>
                <w:sz w:val="24"/>
                <w:szCs w:val="24"/>
                <w:lang w:val="ru-RU" w:eastAsia="en-US"/>
              </w:rPr>
            </w:pPr>
          </w:p>
        </w:tc>
        <w:tc>
          <w:tcPr>
            <w:tcW w:w="2126" w:type="dxa"/>
          </w:tcPr>
          <w:p w:rsidR="000A45C1" w:rsidRPr="000A45C1" w:rsidRDefault="000A45C1" w:rsidP="002428A0">
            <w:pPr>
              <w:spacing w:line="240" w:lineRule="auto"/>
              <w:ind w:firstLine="0"/>
              <w:jc w:val="center"/>
              <w:rPr>
                <w:rFonts w:eastAsia="Times New Roman"/>
                <w:i/>
                <w:sz w:val="24"/>
                <w:szCs w:val="24"/>
                <w:lang w:val="ru-RU" w:eastAsia="en-US"/>
              </w:rPr>
            </w:pPr>
          </w:p>
        </w:tc>
      </w:tr>
      <w:tr w:rsidR="000A45C1" w:rsidRPr="002428A0" w:rsidTr="000D4D37">
        <w:trPr>
          <w:trHeight w:val="2980"/>
        </w:trPr>
        <w:tc>
          <w:tcPr>
            <w:tcW w:w="993" w:type="dxa"/>
          </w:tcPr>
          <w:p w:rsidR="000A45C1" w:rsidRPr="000A45C1" w:rsidRDefault="000A45C1" w:rsidP="000A45C1">
            <w:pPr>
              <w:pStyle w:val="ac"/>
              <w:spacing w:line="240" w:lineRule="auto"/>
              <w:ind w:left="587" w:firstLine="0"/>
              <w:jc w:val="left"/>
              <w:rPr>
                <w:rFonts w:eastAsia="Times New Roman"/>
                <w:sz w:val="24"/>
                <w:szCs w:val="24"/>
                <w:lang w:val="ru-RU" w:eastAsia="en-US"/>
              </w:rPr>
            </w:pPr>
            <w:r>
              <w:rPr>
                <w:rFonts w:eastAsia="Times New Roman"/>
                <w:sz w:val="24"/>
                <w:szCs w:val="24"/>
                <w:lang w:val="ru-RU" w:eastAsia="en-US"/>
              </w:rPr>
              <w:lastRenderedPageBreak/>
              <w:t>4.</w:t>
            </w:r>
          </w:p>
        </w:tc>
        <w:tc>
          <w:tcPr>
            <w:tcW w:w="4394" w:type="dxa"/>
          </w:tcPr>
          <w:p w:rsidR="000A45C1" w:rsidRDefault="000A45C1" w:rsidP="000A45C1">
            <w:pPr>
              <w:rPr>
                <w:rFonts w:eastAsia="OfficinaSansBoldITC"/>
                <w:sz w:val="24"/>
                <w:szCs w:val="28"/>
                <w:lang w:val="ru-RU" w:eastAsia="en-US"/>
              </w:rPr>
            </w:pPr>
            <w:r>
              <w:rPr>
                <w:rFonts w:eastAsia="OfficinaSansBoldITC"/>
                <w:sz w:val="24"/>
                <w:szCs w:val="28"/>
                <w:lang w:val="ru-RU" w:eastAsia="en-US"/>
              </w:rPr>
              <w:t>8 класс</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128.9.1. Произведения чеченских писателей.</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 Бадуев. Рассказ «Олдум» («Олдум»).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Мамакаев. Стихотворения «Лаьмнийн дийцар» («Рассказ гор»), «Пондар» («Пандур»).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Ясаев. «Хьоме йурт» («Любимое село»).</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Хамидов. Рассказ «ДIа – коч, схьа – коч» («Туда – платье, сюда – платье»).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Сулаев. Стихотворения «Цавевза доттагI» («Незнакомый друг»), «Органан йистехь» («На берегу Аргуна»).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Сулейманов. «Дахаран генаш» («Ветви жизни»).</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Эдилов. «Сийделахь, Латта!» («Гордись, Земля!»).</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Ш. Арсанукаев. Драма «Тимуран тур» («Сабля Тимура»).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Я. Хасбулатов. Стихотворения «Дош» («Слово»), «Стаг хилла ваьллахь хьо ара» («Ты вышел в путь мужчиной»).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 Гацаев. «Кавказ» («Кавказ»).</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Сатуев. «Нашхахь» («Нашхой»).</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 Яшуркаев. Повесть «МаьркIаж-бодан тIехь кIайн хьоькх» («Белое пятно на сумерках») (в сокращении).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Шайхиев. «Дарцан буса» («Ночью в метель»).</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Л. Абдулаев. Поэма «Маьлхан каш» («Солнечный склеп»).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Бексултанов. Рассказы «Дика ду-кх хьо волуш» («Хорошо, что ты есть»), «Дари» («Шелк»).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Ахмадов. «Лаьтта тӀехь лаьмнаш а хӀиттош» («Возводя горы на земле»).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Бисултанов. Стихотворения «ДегIаста» («Родина»), «Халкъан илланчина» («Певцу народа»).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Ахмадов. Повесть «Лаьтта тIехь лаьмнаш а хIиттош» («Воздвигая горы на земле»).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128.9.2. Произведения для самостоятельного чтения.</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Мамакаев. «Пондар» («Гармонь»).</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Ахмадов. Рассказ «БӀоча» («Боча»).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 Гацаев. Легенда «Чурт» («Памятник»).</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Бексултанов. Рассказ «Дика ду хьо волуш» («Хорошо, что ты есть»).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М.-С. Гадаев. «РегӀара поп» («Бук на хребте»).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А.-Х. Хамидов. Рассказ «Экзамен хаттар» («Сдать экзамен»).</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Бисултанов, «Гой шуна, доттагӀий» («Видите, друзья»).</w:t>
            </w:r>
          </w:p>
        </w:tc>
        <w:tc>
          <w:tcPr>
            <w:tcW w:w="2126" w:type="dxa"/>
          </w:tcPr>
          <w:p w:rsidR="000A45C1" w:rsidRPr="000A45C1" w:rsidRDefault="000A45C1" w:rsidP="002428A0">
            <w:pPr>
              <w:spacing w:line="240" w:lineRule="auto"/>
              <w:ind w:firstLine="0"/>
              <w:jc w:val="center"/>
              <w:rPr>
                <w:rFonts w:eastAsia="Times New Roman"/>
                <w:i/>
                <w:sz w:val="24"/>
                <w:szCs w:val="24"/>
                <w:lang w:val="ru-RU" w:eastAsia="en-US"/>
              </w:rPr>
            </w:pPr>
          </w:p>
        </w:tc>
        <w:tc>
          <w:tcPr>
            <w:tcW w:w="2126" w:type="dxa"/>
          </w:tcPr>
          <w:p w:rsidR="000A45C1" w:rsidRPr="000A45C1" w:rsidRDefault="000A45C1" w:rsidP="002428A0">
            <w:pPr>
              <w:spacing w:line="240" w:lineRule="auto"/>
              <w:ind w:firstLine="0"/>
              <w:jc w:val="center"/>
              <w:rPr>
                <w:rFonts w:eastAsia="Times New Roman"/>
                <w:i/>
                <w:sz w:val="24"/>
                <w:szCs w:val="24"/>
                <w:lang w:val="ru-RU" w:eastAsia="en-US"/>
              </w:rPr>
            </w:pPr>
          </w:p>
        </w:tc>
      </w:tr>
      <w:tr w:rsidR="000A45C1" w:rsidRPr="002428A0" w:rsidTr="000D4D37">
        <w:trPr>
          <w:trHeight w:val="2980"/>
        </w:trPr>
        <w:tc>
          <w:tcPr>
            <w:tcW w:w="993" w:type="dxa"/>
          </w:tcPr>
          <w:p w:rsidR="000A45C1" w:rsidRPr="000A45C1" w:rsidRDefault="000A45C1" w:rsidP="000A45C1">
            <w:pPr>
              <w:pStyle w:val="ac"/>
              <w:spacing w:line="240" w:lineRule="auto"/>
              <w:ind w:left="587" w:firstLine="0"/>
              <w:jc w:val="left"/>
              <w:rPr>
                <w:rFonts w:eastAsia="Times New Roman"/>
                <w:sz w:val="24"/>
                <w:szCs w:val="24"/>
                <w:lang w:val="ru-RU" w:eastAsia="en-US"/>
              </w:rPr>
            </w:pPr>
            <w:r>
              <w:rPr>
                <w:rFonts w:eastAsia="Times New Roman"/>
                <w:sz w:val="24"/>
                <w:szCs w:val="24"/>
                <w:lang w:val="ru-RU" w:eastAsia="en-US"/>
              </w:rPr>
              <w:lastRenderedPageBreak/>
              <w:t>5.</w:t>
            </w:r>
          </w:p>
        </w:tc>
        <w:tc>
          <w:tcPr>
            <w:tcW w:w="4394" w:type="dxa"/>
          </w:tcPr>
          <w:p w:rsidR="000A45C1" w:rsidRDefault="000A45C1" w:rsidP="000A45C1">
            <w:pPr>
              <w:rPr>
                <w:rFonts w:eastAsia="OfficinaSansBoldITC"/>
                <w:sz w:val="24"/>
                <w:szCs w:val="28"/>
                <w:lang w:val="ru-RU" w:eastAsia="en-US"/>
              </w:rPr>
            </w:pPr>
            <w:r>
              <w:rPr>
                <w:rFonts w:eastAsia="OfficinaSansBoldITC"/>
                <w:sz w:val="24"/>
                <w:szCs w:val="28"/>
                <w:lang w:val="ru-RU" w:eastAsia="en-US"/>
              </w:rPr>
              <w:t xml:space="preserve">9 класс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128.10.1. Устное народное творчество.</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Героические песни-илли «Теркаца хьала-охьа вехаш хиллачу Эла Мусосотан, Адин Сурхон илли» («Илли о князе Мусосте и Адин Сурхо»).</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Предания «Къиза Iадат» («Жестокий обычай»), «Шатойн Аьстамар» («Астамир из Шатоя»), «Исмаилийн Дуда» («Дуда, сын Исмаила»).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«Аьккхийн Жанхотан илли» («Илли о Жанхоте Аккинском»).</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Назманаш (Песни духовного содержания).</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128.10.2. Произведения чеченских писателей.</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Творчество писателей – основоположников чеченской литературы: А. Дудаева, М. Сальмурзаева, А. Нажаева, Ш. Айсханова. Обзор поэзии, прозы.</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 Бадуев. Повесть «Бешто» («Бешто»). Быт и нравы общества.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Произведения о Великой Отечественной войне.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Мамакаев. Стихотворения «Дерриге а тIамна» («Все для войны»), «Даймехкан тIом болчохь» («Там, где война за Родину»), очерк «Турпалчу танкистан доьзал» («Семья героя-танкиста»).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Мамакаев. Стихотворения «И йоьлхуш яц» («Она не плачет»), «КIиллочунна» («Трусу»).</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Сулаев. Стихотворения «ГIовтта» («Вставайте»), «Малх тоьлурбу» («Солнце победит»).</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Эдилов. Стихотворения «Суьрте» («Портрету»), «Кавказан аьрзу» («Орел Кавказа»), «ТIемало – хьуна» («Воин – тебе»).</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Мамакаев. Стихотворения «Кавказа латта» («Земля Кавказа»), «ЙоIе» («Девушке»), «Даге» («Сердцу»), «Сай кIанте» («Моему сыну»), поэма «Нохчийн лаьмнашкахь» («В горах Чечни»).</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Сулаев. Стихотворения «Сай» («Олень»), «Сох муха эр ду адам» («Как можно сказать обо мне, что я человек?») «ДоIа» («Молитва»), главы из романа «Лаьмнаша ца дицдо» («Горы не забудут»).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А.-Х. Хамидов. Драма «Лийрбоцурш («Бессмертные»).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 Гацаев. Стихотворения «Буьйса хаза, буьйса тийна» («Ночь спокойная, ночь тихая»), «БIаьсте кхечи» («Пришла весна»), «ХIай, йоI, делхьа, собарде» («Эй, девушка, подожди»).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Р. Супаев. Стихотворение «Вайнехан халкъан иллеш» («Илли нашего народа»).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lastRenderedPageBreak/>
              <w:t>Стихотворение «Буьйса ю беттасе» («Лунная ночь»). Красота ночной природы. Пейзажная лирика.</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Х. Талхадов. Стихотворение «Шийла дарц цIевзинчохь» («Вопреки холодному ветру»).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Стихотворение «Сан ненан маттахь ас язйо» («На языке матери я пишу»).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Гадаев. Стихотворение «Даймехкан лоьмашка» («К львам Отчизны»). Тема героизма и любви к Отчизне. Стихотворение «ДоттагIашка» («Друзьям»).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Б. Гайтукаева. Стихотворение «Зама» («Время»), стихотворение в прозе «Хьан цIийнах яра-кха со, Нохчийчоь, хьан цIийнах яра» («Я была твоей, Чечня»). </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128.10.3. Литература других народов.</w:t>
            </w:r>
          </w:p>
          <w:p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Ю. Лермонтов. Стихотворение «Валерик» (перевод А. Кусаева).</w:t>
            </w:r>
          </w:p>
        </w:tc>
        <w:tc>
          <w:tcPr>
            <w:tcW w:w="2126" w:type="dxa"/>
          </w:tcPr>
          <w:p w:rsidR="000A45C1" w:rsidRPr="000A45C1" w:rsidRDefault="000A45C1" w:rsidP="002428A0">
            <w:pPr>
              <w:spacing w:line="240" w:lineRule="auto"/>
              <w:ind w:firstLine="0"/>
              <w:jc w:val="center"/>
              <w:rPr>
                <w:rFonts w:eastAsia="Times New Roman"/>
                <w:i/>
                <w:sz w:val="24"/>
                <w:szCs w:val="24"/>
                <w:lang w:val="ru-RU" w:eastAsia="en-US"/>
              </w:rPr>
            </w:pPr>
          </w:p>
        </w:tc>
        <w:tc>
          <w:tcPr>
            <w:tcW w:w="2126" w:type="dxa"/>
          </w:tcPr>
          <w:p w:rsidR="000A45C1" w:rsidRPr="000A45C1" w:rsidRDefault="000A45C1" w:rsidP="002428A0">
            <w:pPr>
              <w:spacing w:line="240" w:lineRule="auto"/>
              <w:ind w:firstLine="0"/>
              <w:jc w:val="center"/>
              <w:rPr>
                <w:rFonts w:eastAsia="Times New Roman"/>
                <w:i/>
                <w:sz w:val="24"/>
                <w:szCs w:val="24"/>
                <w:lang w:val="ru-RU" w:eastAsia="en-US"/>
              </w:rPr>
            </w:pPr>
          </w:p>
        </w:tc>
      </w:tr>
    </w:tbl>
    <w:p w:rsidR="002428A0" w:rsidRPr="002428A0" w:rsidRDefault="002428A0" w:rsidP="002428A0">
      <w:pPr>
        <w:spacing w:after="160" w:line="259" w:lineRule="auto"/>
        <w:ind w:firstLine="708"/>
        <w:jc w:val="left"/>
        <w:rPr>
          <w:rFonts w:ascii="Calibri" w:eastAsia="Calibri" w:hAnsi="Calibri" w:cs="Times New Roman"/>
          <w:sz w:val="22"/>
          <w:lang w:eastAsia="en-US"/>
        </w:rPr>
      </w:pPr>
    </w:p>
    <w:p w:rsidR="004D0F58" w:rsidRPr="00553E63" w:rsidRDefault="004D0F58" w:rsidP="001B1425">
      <w:pPr>
        <w:spacing w:line="240" w:lineRule="auto"/>
        <w:ind w:right="6" w:firstLine="567"/>
        <w:rPr>
          <w:sz w:val="24"/>
          <w:szCs w:val="24"/>
        </w:rPr>
      </w:pPr>
    </w:p>
    <w:p w:rsidR="009854CE" w:rsidRPr="009A3342" w:rsidRDefault="009A3342" w:rsidP="009A3342">
      <w:pPr>
        <w:pStyle w:val="ac"/>
        <w:numPr>
          <w:ilvl w:val="2"/>
          <w:numId w:val="1"/>
        </w:numPr>
        <w:jc w:val="center"/>
        <w:rPr>
          <w:b/>
          <w:sz w:val="24"/>
          <w:szCs w:val="24"/>
        </w:rPr>
      </w:pPr>
      <w:r>
        <w:rPr>
          <w:b/>
          <w:sz w:val="24"/>
          <w:szCs w:val="24"/>
        </w:rPr>
        <w:t>Р</w:t>
      </w:r>
      <w:r w:rsidR="009854CE" w:rsidRPr="009A3342">
        <w:rPr>
          <w:b/>
          <w:sz w:val="24"/>
          <w:szCs w:val="24"/>
        </w:rPr>
        <w:t xml:space="preserve">абочая программа по учебному предмету </w:t>
      </w:r>
    </w:p>
    <w:p w:rsidR="009854CE" w:rsidRPr="009854CE" w:rsidRDefault="009854CE" w:rsidP="009854CE">
      <w:pPr>
        <w:ind w:firstLine="709"/>
        <w:jc w:val="center"/>
        <w:rPr>
          <w:b/>
          <w:sz w:val="24"/>
          <w:szCs w:val="24"/>
        </w:rPr>
      </w:pPr>
      <w:r w:rsidRPr="009854CE">
        <w:rPr>
          <w:b/>
          <w:sz w:val="24"/>
          <w:szCs w:val="24"/>
        </w:rPr>
        <w:t>«Иностранный (английский) язык»</w:t>
      </w:r>
    </w:p>
    <w:p w:rsidR="009854CE" w:rsidRDefault="009854CE" w:rsidP="009854CE">
      <w:pPr>
        <w:ind w:firstLine="709"/>
        <w:rPr>
          <w:sz w:val="24"/>
          <w:szCs w:val="24"/>
          <w:lang w:eastAsia="en-US"/>
        </w:rPr>
      </w:pPr>
    </w:p>
    <w:p w:rsidR="00B67768" w:rsidRDefault="009854CE" w:rsidP="009A3342">
      <w:pPr>
        <w:ind w:firstLine="709"/>
        <w:rPr>
          <w:sz w:val="24"/>
          <w:szCs w:val="24"/>
          <w:lang w:eastAsia="en-US"/>
        </w:rPr>
      </w:pPr>
      <w:r w:rsidRPr="009854CE">
        <w:rPr>
          <w:sz w:val="24"/>
          <w:szCs w:val="24"/>
          <w:lang w:eastAsia="en-US"/>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w:t>
      </w:r>
      <w:r w:rsidR="009775FF">
        <w:rPr>
          <w:sz w:val="24"/>
          <w:szCs w:val="24"/>
          <w:lang w:eastAsia="en-US"/>
        </w:rPr>
        <w:t>н</w:t>
      </w:r>
      <w:r w:rsidR="00251200">
        <w:rPr>
          <w:sz w:val="24"/>
          <w:szCs w:val="24"/>
          <w:lang w:eastAsia="en-US"/>
        </w:rPr>
        <w:t>остранному (английскому) языку и</w:t>
      </w:r>
      <w:r w:rsidR="009A3342"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9A3342" w:rsidRPr="009A3342" w:rsidRDefault="009A3342" w:rsidP="009A3342">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sidR="00B67768">
        <w:rPr>
          <w:sz w:val="24"/>
          <w:szCs w:val="24"/>
          <w:lang w:eastAsia="en-US"/>
        </w:rPr>
        <w:t>английскому</w:t>
      </w:r>
      <w:r w:rsidRPr="009A3342">
        <w:rPr>
          <w:sz w:val="24"/>
          <w:szCs w:val="24"/>
          <w:lang w:eastAsia="en-US"/>
        </w:rPr>
        <w:t xml:space="preserve"> языку.</w:t>
      </w:r>
    </w:p>
    <w:p w:rsidR="009A3342" w:rsidRPr="009A3342" w:rsidRDefault="009A3342" w:rsidP="009A3342">
      <w:pPr>
        <w:ind w:firstLine="709"/>
        <w:rPr>
          <w:sz w:val="24"/>
          <w:szCs w:val="24"/>
          <w:lang w:eastAsia="en-US"/>
        </w:rPr>
      </w:pPr>
    </w:p>
    <w:p w:rsidR="009775FF" w:rsidRDefault="009775FF" w:rsidP="009854CE">
      <w:pPr>
        <w:ind w:firstLine="709"/>
        <w:rPr>
          <w:sz w:val="24"/>
          <w:szCs w:val="24"/>
          <w:lang w:eastAsia="en-US"/>
        </w:rPr>
      </w:pPr>
    </w:p>
    <w:p w:rsidR="009854CE" w:rsidRDefault="009775FF" w:rsidP="009775FF">
      <w:pPr>
        <w:ind w:firstLine="709"/>
        <w:jc w:val="center"/>
        <w:rPr>
          <w:sz w:val="24"/>
          <w:szCs w:val="24"/>
          <w:lang w:eastAsia="en-US"/>
        </w:rPr>
      </w:pPr>
      <w:r>
        <w:rPr>
          <w:sz w:val="24"/>
          <w:szCs w:val="24"/>
          <w:lang w:eastAsia="en-US"/>
        </w:rPr>
        <w:t>Пояснительная записка</w:t>
      </w:r>
    </w:p>
    <w:p w:rsidR="009775FF" w:rsidRPr="009854CE" w:rsidRDefault="009775FF" w:rsidP="009775FF">
      <w:pPr>
        <w:ind w:firstLine="709"/>
        <w:jc w:val="center"/>
        <w:rPr>
          <w:sz w:val="24"/>
          <w:szCs w:val="24"/>
          <w:lang w:eastAsia="en-US"/>
        </w:rPr>
      </w:pPr>
    </w:p>
    <w:p w:rsidR="009854CE" w:rsidRPr="009854CE" w:rsidRDefault="009854CE" w:rsidP="009775FF">
      <w:pPr>
        <w:ind w:firstLine="709"/>
        <w:rPr>
          <w:sz w:val="24"/>
          <w:szCs w:val="24"/>
          <w:lang w:eastAsia="en-US"/>
        </w:rPr>
      </w:pPr>
      <w:r w:rsidRPr="009854CE">
        <w:rPr>
          <w:sz w:val="24"/>
          <w:szCs w:val="24"/>
          <w:lang w:eastAsia="en-US"/>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федеральнойрабочей программе воспитания.</w:t>
      </w:r>
    </w:p>
    <w:p w:rsidR="009854CE" w:rsidRPr="009854CE" w:rsidRDefault="009854CE" w:rsidP="009854CE">
      <w:pPr>
        <w:ind w:firstLine="709"/>
        <w:rPr>
          <w:sz w:val="24"/>
          <w:szCs w:val="24"/>
          <w:lang w:eastAsia="en-US"/>
        </w:rPr>
      </w:pPr>
      <w:r w:rsidRPr="009854CE">
        <w:rPr>
          <w:sz w:val="24"/>
          <w:szCs w:val="24"/>
          <w:lang w:eastAsia="en-US"/>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9854CE" w:rsidRPr="009854CE" w:rsidRDefault="009854CE" w:rsidP="009854CE">
      <w:pPr>
        <w:ind w:firstLine="709"/>
        <w:rPr>
          <w:sz w:val="24"/>
          <w:szCs w:val="24"/>
          <w:lang w:eastAsia="en-US"/>
        </w:rPr>
      </w:pPr>
      <w:r w:rsidRPr="009854CE">
        <w:rPr>
          <w:sz w:val="24"/>
          <w:szCs w:val="24"/>
          <w:lang w:eastAsia="en-US"/>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854CE" w:rsidRPr="009854CE" w:rsidRDefault="009854CE" w:rsidP="009854CE">
      <w:pPr>
        <w:ind w:firstLine="709"/>
        <w:rPr>
          <w:sz w:val="24"/>
          <w:szCs w:val="24"/>
          <w:lang w:eastAsia="en-US"/>
        </w:rPr>
      </w:pPr>
      <w:r w:rsidRPr="009854CE">
        <w:rPr>
          <w:sz w:val="24"/>
          <w:szCs w:val="24"/>
          <w:lang w:eastAsia="en-US"/>
        </w:rPr>
        <w:t xml:space="preserve">Цели иноязычного образования формулируются на ценностном, когнитивном и прагматическом уровнях ивоплощаются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w:t>
      </w:r>
      <w:r w:rsidRPr="009854CE">
        <w:rPr>
          <w:sz w:val="24"/>
          <w:szCs w:val="24"/>
          <w:lang w:eastAsia="en-US"/>
        </w:rPr>
        <w:lastRenderedPageBreak/>
        <w:t>использования информации в познавательных целях, одним из средств воспитания гражданина, патриота, развития национального самосознания.</w:t>
      </w:r>
    </w:p>
    <w:p w:rsidR="009854CE" w:rsidRPr="009854CE" w:rsidRDefault="009854CE" w:rsidP="009854CE">
      <w:pPr>
        <w:ind w:firstLine="709"/>
        <w:rPr>
          <w:sz w:val="24"/>
          <w:szCs w:val="24"/>
          <w:lang w:eastAsia="en-US"/>
        </w:rPr>
      </w:pPr>
      <w:r w:rsidRPr="009854CE">
        <w:rPr>
          <w:sz w:val="24"/>
          <w:szCs w:val="24"/>
          <w:lang w:eastAsia="en-US"/>
        </w:rPr>
        <w:t>Целью иноязычного образования является формирование коммуникативной компетенции обучающихся в единстве таких её составляющих, как:</w:t>
      </w:r>
    </w:p>
    <w:p w:rsidR="009854CE" w:rsidRPr="009854CE" w:rsidRDefault="009854CE" w:rsidP="009854CE">
      <w:pPr>
        <w:ind w:firstLine="709"/>
        <w:rPr>
          <w:sz w:val="24"/>
          <w:szCs w:val="24"/>
          <w:lang w:eastAsia="en-US"/>
        </w:rPr>
      </w:pPr>
      <w:r w:rsidRPr="009854CE">
        <w:rPr>
          <w:sz w:val="24"/>
          <w:szCs w:val="24"/>
          <w:lang w:eastAsia="en-US"/>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9854CE" w:rsidRPr="009854CE" w:rsidRDefault="009854CE" w:rsidP="009854CE">
      <w:pPr>
        <w:ind w:firstLine="709"/>
        <w:rPr>
          <w:sz w:val="24"/>
          <w:szCs w:val="24"/>
          <w:lang w:eastAsia="en-US"/>
        </w:rPr>
      </w:pPr>
      <w:r w:rsidRPr="009854CE">
        <w:rPr>
          <w:sz w:val="24"/>
          <w:szCs w:val="24"/>
          <w:lang w:eastAsia="en-US"/>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854CE" w:rsidRPr="009854CE" w:rsidRDefault="009854CE" w:rsidP="009854CE">
      <w:pPr>
        <w:ind w:firstLine="709"/>
        <w:rPr>
          <w:sz w:val="24"/>
          <w:szCs w:val="24"/>
          <w:lang w:eastAsia="en-US"/>
        </w:rPr>
      </w:pPr>
      <w:r w:rsidRPr="009854CE">
        <w:rPr>
          <w:sz w:val="24"/>
          <w:szCs w:val="24"/>
          <w:lang w:eastAsia="en-US"/>
        </w:rPr>
        <w:t>социокультурная (межкультурная) компетенция – приобщение к культуре, традициямстран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9854CE" w:rsidRPr="009854CE" w:rsidRDefault="009854CE" w:rsidP="009854CE">
      <w:pPr>
        <w:ind w:firstLine="709"/>
        <w:rPr>
          <w:sz w:val="24"/>
          <w:szCs w:val="24"/>
          <w:lang w:eastAsia="en-US"/>
        </w:rPr>
      </w:pPr>
      <w:r w:rsidRPr="009854CE">
        <w:rPr>
          <w:sz w:val="24"/>
          <w:szCs w:val="24"/>
          <w:lang w:eastAsia="en-US"/>
        </w:rPr>
        <w:t>свою страну, её культуру в условиях межкультурного общения;</w:t>
      </w:r>
    </w:p>
    <w:p w:rsidR="009854CE" w:rsidRPr="009854CE" w:rsidRDefault="009854CE" w:rsidP="009854CE">
      <w:pPr>
        <w:ind w:firstLine="709"/>
        <w:rPr>
          <w:sz w:val="24"/>
          <w:szCs w:val="24"/>
          <w:lang w:eastAsia="en-US"/>
        </w:rPr>
      </w:pPr>
      <w:r w:rsidRPr="009854CE">
        <w:rPr>
          <w:sz w:val="24"/>
          <w:szCs w:val="24"/>
          <w:lang w:eastAsia="en-US"/>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9854CE" w:rsidRPr="009854CE" w:rsidRDefault="009854CE" w:rsidP="009854CE">
      <w:pPr>
        <w:ind w:firstLine="709"/>
        <w:rPr>
          <w:sz w:val="24"/>
          <w:szCs w:val="24"/>
          <w:lang w:eastAsia="en-US"/>
        </w:rPr>
      </w:pPr>
      <w:r w:rsidRPr="009854CE">
        <w:rPr>
          <w:sz w:val="24"/>
          <w:szCs w:val="24"/>
          <w:lang w:eastAsia="en-US"/>
        </w:rPr>
        <w:t> 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9854CE" w:rsidRPr="009854CE" w:rsidRDefault="009854CE" w:rsidP="009854CE">
      <w:pPr>
        <w:ind w:firstLine="709"/>
        <w:rPr>
          <w:sz w:val="24"/>
          <w:szCs w:val="24"/>
          <w:lang w:eastAsia="en-US"/>
        </w:rPr>
      </w:pPr>
      <w:r w:rsidRPr="009854CE">
        <w:rPr>
          <w:sz w:val="24"/>
          <w:szCs w:val="24"/>
          <w:lang w:eastAsia="en-US"/>
        </w:rPr>
        <w:t>Основными подходами к обучению иностранному(английскому) языку признаются компетентностный, системно-деятельностный, межкультурный и коммуникативно-когнитивный,что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9854CE" w:rsidRPr="009854CE" w:rsidRDefault="009775FF" w:rsidP="009854CE">
      <w:pPr>
        <w:ind w:firstLine="709"/>
        <w:rPr>
          <w:sz w:val="24"/>
          <w:szCs w:val="24"/>
          <w:lang w:eastAsia="en-US"/>
        </w:rPr>
      </w:pPr>
      <w:r>
        <w:rPr>
          <w:sz w:val="24"/>
          <w:szCs w:val="24"/>
          <w:lang w:eastAsia="en-US"/>
        </w:rPr>
        <w:t>Общее количество часов на освоение учебного предмета определяется учебным планом на текущий учебный год.</w:t>
      </w:r>
    </w:p>
    <w:p w:rsidR="009854CE" w:rsidRPr="009854CE" w:rsidRDefault="009854CE" w:rsidP="009854CE">
      <w:pPr>
        <w:ind w:firstLine="709"/>
        <w:rPr>
          <w:sz w:val="24"/>
          <w:szCs w:val="24"/>
          <w:lang w:eastAsia="en-US"/>
        </w:rPr>
      </w:pPr>
      <w:r w:rsidRPr="009854CE">
        <w:rPr>
          <w:sz w:val="24"/>
          <w:szCs w:val="24"/>
          <w:lang w:eastAsia="en-US"/>
        </w:rPr>
        <w:t>136.2.10.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9775FF" w:rsidRDefault="009775FF" w:rsidP="009854CE">
      <w:pPr>
        <w:ind w:firstLine="709"/>
        <w:rPr>
          <w:sz w:val="24"/>
          <w:szCs w:val="24"/>
          <w:lang w:eastAsia="en-US"/>
        </w:rPr>
      </w:pPr>
    </w:p>
    <w:p w:rsidR="005A638C" w:rsidRDefault="005A638C" w:rsidP="009854CE">
      <w:pPr>
        <w:ind w:firstLine="709"/>
        <w:rPr>
          <w:sz w:val="24"/>
          <w:szCs w:val="24"/>
          <w:lang w:eastAsia="en-US"/>
        </w:rPr>
      </w:pPr>
    </w:p>
    <w:p w:rsidR="005A638C" w:rsidRDefault="005A638C" w:rsidP="009854CE">
      <w:pPr>
        <w:ind w:firstLine="709"/>
        <w:rPr>
          <w:sz w:val="24"/>
          <w:szCs w:val="24"/>
          <w:lang w:eastAsia="en-US"/>
        </w:rPr>
      </w:pPr>
    </w:p>
    <w:p w:rsidR="005A638C" w:rsidRDefault="005A638C" w:rsidP="009854CE">
      <w:pPr>
        <w:ind w:firstLine="709"/>
        <w:rPr>
          <w:sz w:val="24"/>
          <w:szCs w:val="24"/>
          <w:lang w:eastAsia="en-US"/>
        </w:rPr>
      </w:pPr>
    </w:p>
    <w:p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5 классе</w:t>
      </w:r>
    </w:p>
    <w:p w:rsidR="009775FF" w:rsidRPr="009854CE" w:rsidRDefault="009775FF" w:rsidP="009854CE">
      <w:pPr>
        <w:ind w:firstLine="709"/>
        <w:rPr>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Моя семья. Мои друзья. Семейные праздники: день рождения, Новый год.</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спорт).</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здоровое питание.</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Каникулы в различное время года. Виды отдыха.</w:t>
      </w:r>
    </w:p>
    <w:p w:rsidR="009854CE" w:rsidRPr="009854CE" w:rsidRDefault="009854CE" w:rsidP="009854CE">
      <w:pPr>
        <w:ind w:firstLine="709"/>
        <w:rPr>
          <w:sz w:val="24"/>
          <w:szCs w:val="24"/>
          <w:lang w:eastAsia="en-US"/>
        </w:rPr>
      </w:pPr>
      <w:r w:rsidRPr="009854CE">
        <w:rPr>
          <w:sz w:val="24"/>
          <w:szCs w:val="24"/>
          <w:lang w:eastAsia="en-US"/>
        </w:rPr>
        <w:t>Природа: дикие и домашние животные. Погода.</w:t>
      </w:r>
    </w:p>
    <w:p w:rsidR="009854CE" w:rsidRPr="009854CE" w:rsidRDefault="009854CE" w:rsidP="009854CE">
      <w:pPr>
        <w:ind w:firstLine="709"/>
        <w:rPr>
          <w:sz w:val="24"/>
          <w:szCs w:val="24"/>
          <w:lang w:eastAsia="en-US"/>
        </w:rPr>
      </w:pPr>
      <w:r w:rsidRPr="009854CE">
        <w:rPr>
          <w:sz w:val="24"/>
          <w:szCs w:val="24"/>
          <w:lang w:eastAsia="en-US"/>
        </w:rPr>
        <w:t>Родной город (село). Транспорт.</w:t>
      </w:r>
    </w:p>
    <w:p w:rsidR="009854CE" w:rsidRPr="009854CE" w:rsidRDefault="009854CE" w:rsidP="009854CE">
      <w:pPr>
        <w:ind w:firstLine="709"/>
        <w:rPr>
          <w:sz w:val="24"/>
          <w:szCs w:val="24"/>
          <w:lang w:eastAsia="en-US"/>
        </w:rPr>
      </w:pPr>
      <w:r w:rsidRPr="009854CE">
        <w:rPr>
          <w:sz w:val="24"/>
          <w:szCs w:val="24"/>
          <w:lang w:eastAsia="en-US"/>
        </w:rPr>
        <w:lastRenderedPageBreak/>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писатели, поэты.</w:t>
      </w:r>
    </w:p>
    <w:p w:rsidR="009854CE" w:rsidRPr="009775FF" w:rsidRDefault="009854CE" w:rsidP="009854CE">
      <w:pPr>
        <w:ind w:firstLine="709"/>
        <w:rPr>
          <w:b/>
          <w:sz w:val="24"/>
          <w:szCs w:val="24"/>
          <w:lang w:eastAsia="en-US"/>
        </w:rPr>
      </w:pPr>
      <w:r w:rsidRPr="009775FF">
        <w:rPr>
          <w:b/>
          <w:sz w:val="24"/>
          <w:szCs w:val="24"/>
          <w:lang w:eastAsia="en-US"/>
        </w:rPr>
        <w:t>Говорение.</w:t>
      </w:r>
    </w:p>
    <w:p w:rsidR="009854CE" w:rsidRPr="009854CE" w:rsidRDefault="009854CE" w:rsidP="009854CE">
      <w:pPr>
        <w:ind w:firstLine="709"/>
        <w:rPr>
          <w:sz w:val="24"/>
          <w:szCs w:val="24"/>
          <w:lang w:eastAsia="en-US"/>
        </w:rPr>
      </w:pPr>
      <w:r w:rsidRPr="009775FF">
        <w:rPr>
          <w:b/>
          <w:sz w:val="24"/>
          <w:szCs w:val="24"/>
          <w:lang w:eastAsia="en-US"/>
        </w:rPr>
        <w:t>Развитие коммуникативных умений диалогической речи</w:t>
      </w:r>
      <w:r w:rsidRPr="009854CE">
        <w:rPr>
          <w:sz w:val="24"/>
          <w:szCs w:val="24"/>
          <w:lang w:eastAsia="en-US"/>
        </w:rPr>
        <w:t xml:space="preserve">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запрашивать интересующую информацию.</w:t>
      </w:r>
    </w:p>
    <w:p w:rsidR="009854CE" w:rsidRPr="009854CE" w:rsidRDefault="009854CE" w:rsidP="009854CE">
      <w:pPr>
        <w:ind w:firstLine="709"/>
        <w:rPr>
          <w:sz w:val="24"/>
          <w:szCs w:val="24"/>
          <w:lang w:eastAsia="en-US"/>
        </w:rPr>
      </w:pPr>
      <w:r w:rsidRPr="009854CE">
        <w:rPr>
          <w:sz w:val="24"/>
          <w:szCs w:val="24"/>
          <w:lang w:eastAsia="en-US"/>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5 реплик со стороны каждого собеседника.</w:t>
      </w:r>
    </w:p>
    <w:p w:rsidR="009854CE" w:rsidRPr="009854CE" w:rsidRDefault="009854CE" w:rsidP="009854CE">
      <w:pPr>
        <w:ind w:firstLine="709"/>
        <w:rPr>
          <w:sz w:val="24"/>
          <w:szCs w:val="24"/>
          <w:lang w:eastAsia="en-US"/>
        </w:rPr>
      </w:pPr>
      <w:r w:rsidRPr="009775FF">
        <w:rPr>
          <w:b/>
          <w:sz w:val="24"/>
          <w:szCs w:val="24"/>
          <w:lang w:eastAsia="en-US"/>
        </w:rPr>
        <w:t>Развитие коммуникативных умений монологической речи</w:t>
      </w:r>
      <w:r w:rsidRPr="009854CE">
        <w:rPr>
          <w:sz w:val="24"/>
          <w:szCs w:val="24"/>
          <w:lang w:eastAsia="en-US"/>
        </w:rPr>
        <w:t xml:space="preserve">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текста;</w:t>
      </w:r>
    </w:p>
    <w:p w:rsidR="009854CE" w:rsidRPr="009854CE" w:rsidRDefault="009854CE" w:rsidP="009854CE">
      <w:pPr>
        <w:ind w:firstLine="709"/>
        <w:rPr>
          <w:sz w:val="24"/>
          <w:szCs w:val="24"/>
          <w:lang w:eastAsia="en-US"/>
        </w:rPr>
      </w:pPr>
      <w:r w:rsidRPr="009854CE">
        <w:rPr>
          <w:sz w:val="24"/>
          <w:szCs w:val="24"/>
          <w:lang w:eastAsia="en-US"/>
        </w:rPr>
        <w:t>краткое 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5–6 фраз.</w:t>
      </w: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аудирования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1 минуты.</w:t>
      </w: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w:t>
      </w:r>
      <w:r w:rsidRPr="009854CE">
        <w:rPr>
          <w:sz w:val="24"/>
          <w:szCs w:val="24"/>
          <w:lang w:eastAsia="en-US"/>
        </w:rPr>
        <w:lastRenderedPageBreak/>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180–200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w:t>
      </w:r>
    </w:p>
    <w:p w:rsidR="009854CE" w:rsidRPr="009854CE" w:rsidRDefault="009854CE" w:rsidP="009854CE">
      <w:pPr>
        <w:ind w:firstLine="709"/>
        <w:rPr>
          <w:sz w:val="24"/>
          <w:szCs w:val="24"/>
          <w:lang w:eastAsia="en-US"/>
        </w:rPr>
      </w:pPr>
      <w:r w:rsidRPr="009854CE">
        <w:rPr>
          <w:sz w:val="24"/>
          <w:szCs w:val="24"/>
          <w:lang w:eastAsia="en-US"/>
        </w:rPr>
        <w:t>написание коротких поздравлений с праздниками (с Новым годом, Рождеством, днём рождения);</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беседа (диалог), рассказ, отрывок из статьи научно-популярного характера,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90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2B3C18" w:rsidRDefault="009854CE" w:rsidP="009854CE">
      <w:pPr>
        <w:ind w:firstLine="709"/>
        <w:rPr>
          <w:sz w:val="24"/>
          <w:szCs w:val="24"/>
          <w:lang w:eastAsia="en-US"/>
        </w:rPr>
      </w:pPr>
      <w:r w:rsidRPr="009854CE">
        <w:rPr>
          <w:sz w:val="24"/>
          <w:szCs w:val="24"/>
          <w:lang w:eastAsia="en-US"/>
        </w:rPr>
        <w:t>образование имён существительных при помощи суффиксов</w:t>
      </w:r>
      <w:r w:rsidRPr="002B3C18">
        <w:rPr>
          <w:sz w:val="24"/>
          <w:szCs w:val="24"/>
          <w:lang w:eastAsia="en-US"/>
        </w:rPr>
        <w:t xml:space="preserve"> -</w:t>
      </w:r>
      <w:r w:rsidRPr="009854CE">
        <w:rPr>
          <w:sz w:val="24"/>
          <w:szCs w:val="24"/>
          <w:lang w:val="en-US" w:eastAsia="en-US"/>
        </w:rPr>
        <w:t>er</w:t>
      </w:r>
      <w:r w:rsidRPr="002B3C18">
        <w:rPr>
          <w:sz w:val="24"/>
          <w:szCs w:val="24"/>
          <w:lang w:eastAsia="en-US"/>
        </w:rPr>
        <w:t>/-</w:t>
      </w:r>
      <w:r w:rsidRPr="009854CE">
        <w:rPr>
          <w:sz w:val="24"/>
          <w:szCs w:val="24"/>
          <w:lang w:val="en-US" w:eastAsia="en-US"/>
        </w:rPr>
        <w:t>or</w:t>
      </w:r>
      <w:r w:rsidRPr="002B3C18">
        <w:rPr>
          <w:sz w:val="24"/>
          <w:szCs w:val="24"/>
          <w:lang w:eastAsia="en-US"/>
        </w:rPr>
        <w:t xml:space="preserve"> (</w:t>
      </w:r>
      <w:r w:rsidRPr="009854CE">
        <w:rPr>
          <w:sz w:val="24"/>
          <w:szCs w:val="24"/>
          <w:lang w:val="en-US" w:eastAsia="en-US"/>
        </w:rPr>
        <w:t>teacher</w:t>
      </w:r>
      <w:r w:rsidRPr="002B3C18">
        <w:rPr>
          <w:sz w:val="24"/>
          <w:szCs w:val="24"/>
          <w:lang w:eastAsia="en-US"/>
        </w:rPr>
        <w:t>/</w:t>
      </w:r>
      <w:r w:rsidRPr="009854CE">
        <w:rPr>
          <w:sz w:val="24"/>
          <w:szCs w:val="24"/>
          <w:lang w:val="en-US" w:eastAsia="en-US"/>
        </w:rPr>
        <w:t>visitor</w:t>
      </w:r>
      <w:r w:rsidRPr="002B3C18">
        <w:rPr>
          <w:sz w:val="24"/>
          <w:szCs w:val="24"/>
          <w:lang w:eastAsia="en-US"/>
        </w:rPr>
        <w:t>), -</w:t>
      </w:r>
      <w:r w:rsidRPr="009854CE">
        <w:rPr>
          <w:sz w:val="24"/>
          <w:szCs w:val="24"/>
          <w:lang w:val="en-US" w:eastAsia="en-US"/>
        </w:rPr>
        <w:t>ist</w:t>
      </w:r>
      <w:r w:rsidRPr="002B3C18">
        <w:rPr>
          <w:sz w:val="24"/>
          <w:szCs w:val="24"/>
          <w:lang w:eastAsia="en-US"/>
        </w:rPr>
        <w:t xml:space="preserve"> (</w:t>
      </w:r>
      <w:r w:rsidRPr="009854CE">
        <w:rPr>
          <w:sz w:val="24"/>
          <w:szCs w:val="24"/>
          <w:lang w:val="en-US" w:eastAsia="en-US"/>
        </w:rPr>
        <w:t>scientist</w:t>
      </w:r>
      <w:r w:rsidRPr="002B3C18">
        <w:rPr>
          <w:sz w:val="24"/>
          <w:szCs w:val="24"/>
          <w:lang w:eastAsia="en-US"/>
        </w:rPr>
        <w:t xml:space="preserve">, </w:t>
      </w:r>
      <w:r w:rsidRPr="009854CE">
        <w:rPr>
          <w:sz w:val="24"/>
          <w:szCs w:val="24"/>
          <w:lang w:val="en-US" w:eastAsia="en-US"/>
        </w:rPr>
        <w:t>tourist</w:t>
      </w:r>
      <w:r w:rsidRPr="002B3C18">
        <w:rPr>
          <w:sz w:val="24"/>
          <w:szCs w:val="24"/>
          <w:lang w:eastAsia="en-US"/>
        </w:rPr>
        <w:t>), -</w:t>
      </w:r>
      <w:r w:rsidRPr="009854CE">
        <w:rPr>
          <w:sz w:val="24"/>
          <w:szCs w:val="24"/>
          <w:lang w:val="en-US" w:eastAsia="en-US"/>
        </w:rPr>
        <w:t>sion</w:t>
      </w:r>
      <w:r w:rsidRPr="002B3C18">
        <w:rPr>
          <w:sz w:val="24"/>
          <w:szCs w:val="24"/>
          <w:lang w:eastAsia="en-US"/>
        </w:rPr>
        <w:t>/-</w:t>
      </w:r>
      <w:r w:rsidRPr="009854CE">
        <w:rPr>
          <w:sz w:val="24"/>
          <w:szCs w:val="24"/>
          <w:lang w:val="en-US" w:eastAsia="en-US"/>
        </w:rPr>
        <w:t>tion</w:t>
      </w:r>
      <w:r w:rsidRPr="002B3C18">
        <w:rPr>
          <w:sz w:val="24"/>
          <w:szCs w:val="24"/>
          <w:lang w:eastAsia="en-US"/>
        </w:rPr>
        <w:t xml:space="preserve"> (</w:t>
      </w:r>
      <w:r w:rsidRPr="009854CE">
        <w:rPr>
          <w:sz w:val="24"/>
          <w:szCs w:val="24"/>
          <w:lang w:val="en-US" w:eastAsia="en-US"/>
        </w:rPr>
        <w:t>discussion</w:t>
      </w:r>
      <w:r w:rsidRPr="002B3C18">
        <w:rPr>
          <w:sz w:val="24"/>
          <w:szCs w:val="24"/>
          <w:lang w:eastAsia="en-US"/>
        </w:rPr>
        <w:t>/</w:t>
      </w:r>
      <w:r w:rsidRPr="009854CE">
        <w:rPr>
          <w:sz w:val="24"/>
          <w:szCs w:val="24"/>
          <w:lang w:val="en-US" w:eastAsia="en-US"/>
        </w:rPr>
        <w:t>invitation</w:t>
      </w:r>
      <w:r w:rsidRPr="002B3C18">
        <w:rPr>
          <w:sz w:val="24"/>
          <w:szCs w:val="24"/>
          <w:lang w:eastAsia="en-US"/>
        </w:rPr>
        <w:t>);</w:t>
      </w:r>
    </w:p>
    <w:p w:rsidR="009854CE" w:rsidRPr="002B3C18" w:rsidRDefault="009854CE" w:rsidP="009854CE">
      <w:pPr>
        <w:ind w:firstLine="709"/>
        <w:rPr>
          <w:sz w:val="24"/>
          <w:szCs w:val="24"/>
          <w:lang w:eastAsia="en-US"/>
        </w:rPr>
      </w:pPr>
      <w:r w:rsidRPr="009854CE">
        <w:rPr>
          <w:sz w:val="24"/>
          <w:szCs w:val="24"/>
          <w:lang w:eastAsia="en-US"/>
        </w:rPr>
        <w:lastRenderedPageBreak/>
        <w:t>образование имён прилагательных при помощи суффиксов</w:t>
      </w:r>
      <w:r w:rsidRPr="002B3C18">
        <w:rPr>
          <w:sz w:val="24"/>
          <w:szCs w:val="24"/>
          <w:lang w:eastAsia="en-US"/>
        </w:rPr>
        <w:t xml:space="preserve"> -</w:t>
      </w:r>
      <w:r w:rsidRPr="009854CE">
        <w:rPr>
          <w:sz w:val="24"/>
          <w:szCs w:val="24"/>
          <w:lang w:val="en-US" w:eastAsia="en-US"/>
        </w:rPr>
        <w:t>ful</w:t>
      </w:r>
      <w:r w:rsidRPr="002B3C18">
        <w:rPr>
          <w:sz w:val="24"/>
          <w:szCs w:val="24"/>
          <w:lang w:eastAsia="en-US"/>
        </w:rPr>
        <w:t xml:space="preserve"> (</w:t>
      </w:r>
      <w:r w:rsidRPr="009854CE">
        <w:rPr>
          <w:sz w:val="24"/>
          <w:szCs w:val="24"/>
          <w:lang w:val="en-US" w:eastAsia="en-US"/>
        </w:rPr>
        <w:t>wonderful</w:t>
      </w:r>
      <w:r w:rsidRPr="002B3C18">
        <w:rPr>
          <w:sz w:val="24"/>
          <w:szCs w:val="24"/>
          <w:lang w:eastAsia="en-US"/>
        </w:rPr>
        <w:t>), -</w:t>
      </w:r>
      <w:r w:rsidRPr="009854CE">
        <w:rPr>
          <w:sz w:val="24"/>
          <w:szCs w:val="24"/>
          <w:lang w:val="en-US" w:eastAsia="en-US"/>
        </w:rPr>
        <w:t>ian</w:t>
      </w:r>
      <w:r w:rsidRPr="002B3C18">
        <w:rPr>
          <w:sz w:val="24"/>
          <w:szCs w:val="24"/>
          <w:lang w:eastAsia="en-US"/>
        </w:rPr>
        <w:t>/-</w:t>
      </w:r>
      <w:r w:rsidRPr="009854CE">
        <w:rPr>
          <w:sz w:val="24"/>
          <w:szCs w:val="24"/>
          <w:lang w:val="en-US" w:eastAsia="en-US"/>
        </w:rPr>
        <w:t>an</w:t>
      </w:r>
      <w:r w:rsidRPr="002B3C18">
        <w:rPr>
          <w:sz w:val="24"/>
          <w:szCs w:val="24"/>
          <w:lang w:eastAsia="en-US"/>
        </w:rPr>
        <w:t xml:space="preserve"> (</w:t>
      </w:r>
      <w:r w:rsidRPr="009854CE">
        <w:rPr>
          <w:sz w:val="24"/>
          <w:szCs w:val="24"/>
          <w:lang w:val="en-US" w:eastAsia="en-US"/>
        </w:rPr>
        <w:t>Russian</w:t>
      </w:r>
      <w:r w:rsidRPr="002B3C18">
        <w:rPr>
          <w:sz w:val="24"/>
          <w:szCs w:val="24"/>
          <w:lang w:eastAsia="en-US"/>
        </w:rPr>
        <w:t>/</w:t>
      </w:r>
      <w:r w:rsidRPr="009854CE">
        <w:rPr>
          <w:sz w:val="24"/>
          <w:szCs w:val="24"/>
          <w:lang w:val="en-US" w:eastAsia="en-US"/>
        </w:rPr>
        <w:t>American</w:t>
      </w:r>
      <w:r w:rsidRPr="002B3C18">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образование наречий при помощи суффикса -ly (recently);</w:t>
      </w:r>
    </w:p>
    <w:p w:rsidR="009854CE" w:rsidRPr="009854CE" w:rsidRDefault="009854CE" w:rsidP="009854CE">
      <w:pPr>
        <w:ind w:firstLine="709"/>
        <w:rPr>
          <w:sz w:val="24"/>
          <w:szCs w:val="24"/>
          <w:lang w:eastAsia="en-US"/>
        </w:rPr>
      </w:pPr>
      <w:r w:rsidRPr="009854CE">
        <w:rPr>
          <w:sz w:val="24"/>
          <w:szCs w:val="24"/>
          <w:lang w:eastAsia="en-US"/>
        </w:rPr>
        <w:t>образование имён прилагательных, имён существительных и наречий при помощи отрицательного префикса un(unhappy, unreality, unusually).</w:t>
      </w:r>
    </w:p>
    <w:p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eastAsia="en-US"/>
        </w:rPr>
      </w:pPr>
      <w:r w:rsidRPr="009854CE">
        <w:rPr>
          <w:sz w:val="24"/>
          <w:szCs w:val="24"/>
          <w:lang w:eastAsia="en-US"/>
        </w:rPr>
        <w:t>Предложения с несколькими обстоятельствами, следующими в определённом порядке.</w:t>
      </w:r>
    </w:p>
    <w:p w:rsidR="009854CE" w:rsidRPr="009854CE" w:rsidRDefault="009854CE" w:rsidP="009854CE">
      <w:pPr>
        <w:ind w:firstLine="709"/>
        <w:rPr>
          <w:sz w:val="24"/>
          <w:szCs w:val="24"/>
          <w:lang w:eastAsia="en-US"/>
        </w:rPr>
      </w:pPr>
      <w:r w:rsidRPr="009854CE">
        <w:rPr>
          <w:sz w:val="24"/>
          <w:szCs w:val="24"/>
          <w:lang w:eastAsia="en-US"/>
        </w:rPr>
        <w:t>Вопросительные предложения (альтернативный и разделительный вопросы в Present/Past/Future Simple Tense).</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во множественном числе, в том числе имена существительные, имеющие форму только множественного числа.</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с причастиями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в положительной, сравнительной и превосходной степенях, образованные по правилу, и исключения.</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9854CE" w:rsidRPr="009854CE" w:rsidRDefault="009854CE" w:rsidP="009854CE">
      <w:pPr>
        <w:ind w:firstLine="709"/>
        <w:rPr>
          <w:sz w:val="24"/>
          <w:szCs w:val="24"/>
          <w:lang w:eastAsia="en-US"/>
        </w:rPr>
      </w:pPr>
      <w:r w:rsidRPr="009854CE">
        <w:rPr>
          <w:sz w:val="24"/>
          <w:szCs w:val="24"/>
          <w:lang w:eastAsia="en-US"/>
        </w:rPr>
        <w:t>Формирование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 формуляре);</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9854CE" w:rsidRPr="009775FF" w:rsidRDefault="009854CE" w:rsidP="009854CE">
      <w:pPr>
        <w:ind w:firstLine="709"/>
        <w:rPr>
          <w:b/>
          <w:sz w:val="24"/>
          <w:szCs w:val="24"/>
          <w:lang w:eastAsia="en-US"/>
        </w:rPr>
      </w:pPr>
      <w:r w:rsidRPr="009775FF">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в том числе контекстуальной, догадки.</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775FF" w:rsidRDefault="009775FF" w:rsidP="009854CE">
      <w:pPr>
        <w:ind w:firstLine="709"/>
        <w:rPr>
          <w:sz w:val="24"/>
          <w:szCs w:val="24"/>
          <w:lang w:eastAsia="en-US"/>
        </w:rPr>
      </w:pPr>
    </w:p>
    <w:p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6 классе</w:t>
      </w:r>
    </w:p>
    <w:p w:rsidR="009775FF" w:rsidRPr="009854CE" w:rsidRDefault="009775FF" w:rsidP="009854CE">
      <w:pPr>
        <w:ind w:firstLine="709"/>
        <w:rPr>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 Семейные праздники.</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спорт).</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w:t>
      </w:r>
    </w:p>
    <w:p w:rsidR="009854CE" w:rsidRPr="009854CE" w:rsidRDefault="009854CE" w:rsidP="009854CE">
      <w:pPr>
        <w:ind w:firstLine="709"/>
        <w:rPr>
          <w:sz w:val="24"/>
          <w:szCs w:val="24"/>
          <w:lang w:eastAsia="en-US"/>
        </w:rPr>
      </w:pPr>
      <w:r w:rsidRPr="009854CE">
        <w:rPr>
          <w:sz w:val="24"/>
          <w:szCs w:val="24"/>
          <w:lang w:eastAsia="en-US"/>
        </w:rPr>
        <w:lastRenderedPageBreak/>
        <w:t>Покупки: одежда, обувь и продукты питания.</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Каникулы в различное время года. Виды отдыха.</w:t>
      </w:r>
    </w:p>
    <w:p w:rsidR="009854CE" w:rsidRPr="009854CE" w:rsidRDefault="009854CE" w:rsidP="009854CE">
      <w:pPr>
        <w:ind w:firstLine="709"/>
        <w:rPr>
          <w:sz w:val="24"/>
          <w:szCs w:val="24"/>
          <w:lang w:eastAsia="en-US"/>
        </w:rPr>
      </w:pPr>
      <w:r w:rsidRPr="009854CE">
        <w:rPr>
          <w:sz w:val="24"/>
          <w:szCs w:val="24"/>
          <w:lang w:eastAsia="en-US"/>
        </w:rPr>
        <w:t>Путешествия по России и иностранным странам.</w:t>
      </w:r>
    </w:p>
    <w:p w:rsidR="009854CE" w:rsidRPr="009854CE" w:rsidRDefault="009854CE" w:rsidP="009854CE">
      <w:pPr>
        <w:ind w:firstLine="709"/>
        <w:rPr>
          <w:sz w:val="24"/>
          <w:szCs w:val="24"/>
          <w:lang w:eastAsia="en-US"/>
        </w:rPr>
      </w:pPr>
      <w:r w:rsidRPr="009854CE">
        <w:rPr>
          <w:sz w:val="24"/>
          <w:szCs w:val="24"/>
          <w:lang w:eastAsia="en-US"/>
        </w:rPr>
        <w:t>Природа: дикие и домашние животные. Климат, погода.</w:t>
      </w:r>
    </w:p>
    <w:p w:rsidR="009854CE" w:rsidRPr="009854CE" w:rsidRDefault="009854CE" w:rsidP="009854CE">
      <w:pPr>
        <w:ind w:firstLine="709"/>
        <w:rPr>
          <w:sz w:val="24"/>
          <w:szCs w:val="24"/>
          <w:lang w:eastAsia="en-US"/>
        </w:rPr>
      </w:pPr>
      <w:r w:rsidRPr="009854CE">
        <w:rPr>
          <w:sz w:val="24"/>
          <w:szCs w:val="24"/>
          <w:lang w:eastAsia="en-US"/>
        </w:rPr>
        <w:t>Жизнь в городе и сельской местности. Описание родного города (села). Транспорт.</w:t>
      </w:r>
    </w:p>
    <w:p w:rsidR="009854CE" w:rsidRPr="009854CE" w:rsidRDefault="009854CE" w:rsidP="009854CE">
      <w:pPr>
        <w:ind w:firstLine="709"/>
        <w:rPr>
          <w:sz w:val="24"/>
          <w:szCs w:val="24"/>
          <w:lang w:eastAsia="en-US"/>
        </w:rPr>
      </w:pPr>
      <w:r w:rsidRPr="009854CE">
        <w:rPr>
          <w:sz w:val="24"/>
          <w:szCs w:val="24"/>
          <w:lang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писатели, поэты, учёные.</w:t>
      </w:r>
    </w:p>
    <w:p w:rsidR="009854CE" w:rsidRPr="009775FF" w:rsidRDefault="009854CE" w:rsidP="009854CE">
      <w:pPr>
        <w:ind w:firstLine="709"/>
        <w:rPr>
          <w:b/>
          <w:sz w:val="24"/>
          <w:szCs w:val="24"/>
          <w:lang w:eastAsia="en-US"/>
        </w:rPr>
      </w:pPr>
      <w:r w:rsidRPr="009775FF">
        <w:rPr>
          <w:b/>
          <w:sz w:val="24"/>
          <w:szCs w:val="24"/>
          <w:lang w:eastAsia="en-US"/>
        </w:rPr>
        <w:t>Говорение.</w:t>
      </w:r>
    </w:p>
    <w:p w:rsidR="009854CE" w:rsidRPr="009775FF" w:rsidRDefault="009854CE" w:rsidP="009854CE">
      <w:pPr>
        <w:ind w:firstLine="709"/>
        <w:rPr>
          <w:b/>
          <w:sz w:val="24"/>
          <w:szCs w:val="24"/>
          <w:lang w:eastAsia="en-US"/>
        </w:rPr>
      </w:pPr>
      <w:r w:rsidRPr="009775FF">
        <w:rPr>
          <w:b/>
          <w:sz w:val="24"/>
          <w:szCs w:val="24"/>
          <w:lang w:eastAsia="en-US"/>
        </w:rPr>
        <w:t>Развитие коммуникативных умений диалогической речи, а именно умений вести:</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 xml:space="preserve">Объём диалога – до 5 реплик со стороны каждого собеседника. </w:t>
      </w:r>
    </w:p>
    <w:p w:rsidR="009854CE" w:rsidRPr="009775FF" w:rsidRDefault="009854CE" w:rsidP="009854CE">
      <w:pPr>
        <w:ind w:firstLine="709"/>
        <w:rPr>
          <w:b/>
          <w:sz w:val="24"/>
          <w:szCs w:val="24"/>
          <w:lang w:eastAsia="en-US"/>
        </w:rPr>
      </w:pPr>
      <w:r w:rsidRPr="009775FF">
        <w:rPr>
          <w:b/>
          <w:sz w:val="24"/>
          <w:szCs w:val="24"/>
          <w:lang w:eastAsia="en-US"/>
        </w:rPr>
        <w:t>Развитие коммуникативных умений монологической речи:</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текста;</w:t>
      </w:r>
    </w:p>
    <w:p w:rsidR="009854CE" w:rsidRPr="009854CE" w:rsidRDefault="009854CE" w:rsidP="009854CE">
      <w:pPr>
        <w:ind w:firstLine="709"/>
        <w:rPr>
          <w:sz w:val="24"/>
          <w:szCs w:val="24"/>
          <w:lang w:eastAsia="en-US"/>
        </w:rPr>
      </w:pPr>
      <w:r w:rsidRPr="009854CE">
        <w:rPr>
          <w:sz w:val="24"/>
          <w:szCs w:val="24"/>
          <w:lang w:eastAsia="en-US"/>
        </w:rPr>
        <w:t>краткое 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7–8 фраз.</w:t>
      </w: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lastRenderedPageBreak/>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1,5 минуты.</w:t>
      </w: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250–300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англоговорящих странах;</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70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иллюстраций. Объём письменного высказывания – до 70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95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образование имён существительных при помощи суффикса-ing (reading);</w:t>
      </w:r>
    </w:p>
    <w:p w:rsidR="009854CE" w:rsidRPr="009854CE" w:rsidRDefault="009854CE" w:rsidP="009854CE">
      <w:pPr>
        <w:ind w:firstLine="709"/>
        <w:rPr>
          <w:sz w:val="24"/>
          <w:szCs w:val="24"/>
          <w:lang w:eastAsia="en-US"/>
        </w:rPr>
      </w:pPr>
      <w:r w:rsidRPr="009854CE">
        <w:rPr>
          <w:sz w:val="24"/>
          <w:szCs w:val="24"/>
          <w:lang w:eastAsia="en-US"/>
        </w:rPr>
        <w:t>образование имён прилагательных при помощи суффиксов -</w:t>
      </w:r>
      <w:r w:rsidRPr="009854CE">
        <w:rPr>
          <w:sz w:val="24"/>
          <w:szCs w:val="24"/>
          <w:lang w:val="en-US" w:eastAsia="en-US"/>
        </w:rPr>
        <w:t>al</w:t>
      </w:r>
      <w:r w:rsidRPr="009854CE">
        <w:rPr>
          <w:sz w:val="24"/>
          <w:szCs w:val="24"/>
          <w:lang w:eastAsia="en-US"/>
        </w:rPr>
        <w:t xml:space="preserve"> (</w:t>
      </w:r>
      <w:r w:rsidRPr="009854CE">
        <w:rPr>
          <w:sz w:val="24"/>
          <w:szCs w:val="24"/>
          <w:lang w:val="en-US" w:eastAsia="en-US"/>
        </w:rPr>
        <w:t>typical</w:t>
      </w:r>
      <w:r w:rsidRPr="009854CE">
        <w:rPr>
          <w:sz w:val="24"/>
          <w:szCs w:val="24"/>
          <w:lang w:eastAsia="en-US"/>
        </w:rPr>
        <w:t>), -</w:t>
      </w:r>
      <w:r w:rsidRPr="009854CE">
        <w:rPr>
          <w:sz w:val="24"/>
          <w:szCs w:val="24"/>
          <w:lang w:val="en-US" w:eastAsia="en-US"/>
        </w:rPr>
        <w:t>ing</w:t>
      </w:r>
      <w:r w:rsidRPr="009854CE">
        <w:rPr>
          <w:sz w:val="24"/>
          <w:szCs w:val="24"/>
          <w:lang w:eastAsia="en-US"/>
        </w:rPr>
        <w:t xml:space="preserve"> (</w:t>
      </w:r>
      <w:r w:rsidRPr="009854CE">
        <w:rPr>
          <w:sz w:val="24"/>
          <w:szCs w:val="24"/>
          <w:lang w:val="en-US" w:eastAsia="en-US"/>
        </w:rPr>
        <w:t>amazing</w:t>
      </w:r>
      <w:r w:rsidRPr="009854CE">
        <w:rPr>
          <w:sz w:val="24"/>
          <w:szCs w:val="24"/>
          <w:lang w:eastAsia="en-US"/>
        </w:rPr>
        <w:t>), -</w:t>
      </w:r>
      <w:r w:rsidRPr="009854CE">
        <w:rPr>
          <w:sz w:val="24"/>
          <w:szCs w:val="24"/>
          <w:lang w:val="en-US" w:eastAsia="en-US"/>
        </w:rPr>
        <w:t>less</w:t>
      </w:r>
      <w:r w:rsidRPr="009854CE">
        <w:rPr>
          <w:sz w:val="24"/>
          <w:szCs w:val="24"/>
          <w:lang w:eastAsia="en-US"/>
        </w:rPr>
        <w:t xml:space="preserve"> (</w:t>
      </w:r>
      <w:r w:rsidRPr="009854CE">
        <w:rPr>
          <w:sz w:val="24"/>
          <w:szCs w:val="24"/>
          <w:lang w:val="en-US" w:eastAsia="en-US"/>
        </w:rPr>
        <w:t>useless</w:t>
      </w:r>
      <w:r w:rsidRPr="009854CE">
        <w:rPr>
          <w:sz w:val="24"/>
          <w:szCs w:val="24"/>
          <w:lang w:eastAsia="en-US"/>
        </w:rPr>
        <w:t>), -</w:t>
      </w:r>
      <w:r w:rsidRPr="009854CE">
        <w:rPr>
          <w:sz w:val="24"/>
          <w:szCs w:val="24"/>
          <w:lang w:val="en-US" w:eastAsia="en-US"/>
        </w:rPr>
        <w:t>ive</w:t>
      </w:r>
      <w:r w:rsidRPr="009854CE">
        <w:rPr>
          <w:sz w:val="24"/>
          <w:szCs w:val="24"/>
          <w:lang w:eastAsia="en-US"/>
        </w:rPr>
        <w:t xml:space="preserve"> (</w:t>
      </w:r>
      <w:r w:rsidRPr="009854CE">
        <w:rPr>
          <w:sz w:val="24"/>
          <w:szCs w:val="24"/>
          <w:lang w:val="en-US" w:eastAsia="en-US"/>
        </w:rPr>
        <w:t>impressive</w:t>
      </w:r>
      <w:r w:rsidRPr="009854CE">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Синонимы. Антонимы. Интернациональные слова.</w:t>
      </w:r>
    </w:p>
    <w:p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определительными с союзными словами who, which, that.</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времени с союзами for, since.</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конструкциями as … as, not so … as.</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(общий, специальный, альтернативный, разделительный вопросы) в Present/Past Continuous Tense.</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в Present/Past Continuous Tense.</w:t>
      </w:r>
    </w:p>
    <w:p w:rsidR="009854CE" w:rsidRPr="009854CE" w:rsidRDefault="009854CE" w:rsidP="009854CE">
      <w:pPr>
        <w:ind w:firstLine="709"/>
        <w:rPr>
          <w:sz w:val="24"/>
          <w:szCs w:val="24"/>
          <w:lang w:val="en-US" w:eastAsia="en-US"/>
        </w:rPr>
      </w:pPr>
      <w:r w:rsidRPr="009854CE">
        <w:rPr>
          <w:sz w:val="24"/>
          <w:szCs w:val="24"/>
          <w:lang w:eastAsia="en-US"/>
        </w:rPr>
        <w:t>Модальныеглаголыиихэквиваленты</w:t>
      </w:r>
      <w:r w:rsidRPr="009854CE">
        <w:rPr>
          <w:sz w:val="24"/>
          <w:szCs w:val="24"/>
          <w:lang w:val="en-US" w:eastAsia="en-US"/>
        </w:rPr>
        <w:t xml:space="preserve"> (can/be able to, must/have to, may, should, need).</w:t>
      </w:r>
    </w:p>
    <w:p w:rsidR="009854CE" w:rsidRPr="009854CE" w:rsidRDefault="009854CE" w:rsidP="009854CE">
      <w:pPr>
        <w:ind w:firstLine="709"/>
        <w:rPr>
          <w:sz w:val="24"/>
          <w:szCs w:val="24"/>
          <w:lang w:val="en-US" w:eastAsia="en-US"/>
        </w:rPr>
      </w:pPr>
      <w:r w:rsidRPr="009854CE">
        <w:rPr>
          <w:sz w:val="24"/>
          <w:szCs w:val="24"/>
          <w:lang w:eastAsia="en-US"/>
        </w:rPr>
        <w:t>Слова</w:t>
      </w:r>
      <w:r w:rsidRPr="009854CE">
        <w:rPr>
          <w:sz w:val="24"/>
          <w:szCs w:val="24"/>
          <w:lang w:val="en-US" w:eastAsia="en-US"/>
        </w:rPr>
        <w:t xml:space="preserve">, </w:t>
      </w:r>
      <w:r w:rsidRPr="009854CE">
        <w:rPr>
          <w:sz w:val="24"/>
          <w:szCs w:val="24"/>
          <w:lang w:eastAsia="en-US"/>
        </w:rPr>
        <w:t>выражающиеколичество</w:t>
      </w:r>
      <w:r w:rsidRPr="009854CE">
        <w:rPr>
          <w:sz w:val="24"/>
          <w:szCs w:val="24"/>
          <w:lang w:val="en-US" w:eastAsia="en-US"/>
        </w:rPr>
        <w:t xml:space="preserve"> (little/a little, few/a few).</w:t>
      </w:r>
    </w:p>
    <w:p w:rsidR="009854CE" w:rsidRPr="009854CE" w:rsidRDefault="009854CE" w:rsidP="009854CE">
      <w:pPr>
        <w:ind w:firstLine="709"/>
        <w:rPr>
          <w:sz w:val="24"/>
          <w:szCs w:val="24"/>
          <w:lang w:eastAsia="en-US"/>
        </w:rPr>
      </w:pPr>
      <w:r w:rsidRPr="009854CE">
        <w:rPr>
          <w:sz w:val="24"/>
          <w:szCs w:val="24"/>
          <w:lang w:eastAsia="en-US"/>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Числительные для обозначения дат и больших чисел (100–1000).</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 формуляре);</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рассказывать о выдающихся людях родной страны и страны (стран) изучаемого языка (учёных, писателях, поэтах).</w:t>
      </w:r>
    </w:p>
    <w:p w:rsidR="009854CE" w:rsidRPr="009775FF" w:rsidRDefault="009854CE" w:rsidP="009854CE">
      <w:pPr>
        <w:ind w:firstLine="709"/>
        <w:rPr>
          <w:b/>
          <w:sz w:val="24"/>
          <w:szCs w:val="24"/>
          <w:lang w:eastAsia="en-US"/>
        </w:rPr>
      </w:pPr>
      <w:r w:rsidRPr="009775FF">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догадки, в том числе контекстуальной.</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775FF" w:rsidRDefault="009775FF" w:rsidP="009854CE">
      <w:pPr>
        <w:ind w:firstLine="709"/>
        <w:rPr>
          <w:sz w:val="24"/>
          <w:szCs w:val="24"/>
          <w:lang w:eastAsia="en-US"/>
        </w:rPr>
      </w:pPr>
    </w:p>
    <w:p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7 классе</w:t>
      </w:r>
    </w:p>
    <w:p w:rsidR="009775FF" w:rsidRPr="009854CE" w:rsidRDefault="009775FF" w:rsidP="009854CE">
      <w:pPr>
        <w:ind w:firstLine="709"/>
        <w:rPr>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 Семейные праздники. Обязанности по дому.</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музей, спорт, музыка).</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Каникулы в различное время года. Виды отдыха. Путешествия по России и иностранным странам.</w:t>
      </w:r>
    </w:p>
    <w:p w:rsidR="009854CE" w:rsidRPr="009854CE" w:rsidRDefault="009854CE" w:rsidP="009854CE">
      <w:pPr>
        <w:ind w:firstLine="709"/>
        <w:rPr>
          <w:sz w:val="24"/>
          <w:szCs w:val="24"/>
          <w:lang w:eastAsia="en-US"/>
        </w:rPr>
      </w:pPr>
      <w:r w:rsidRPr="009854CE">
        <w:rPr>
          <w:sz w:val="24"/>
          <w:szCs w:val="24"/>
          <w:lang w:eastAsia="en-US"/>
        </w:rPr>
        <w:t>Природа: дикие и домашние животные. Климат, погода.</w:t>
      </w:r>
    </w:p>
    <w:p w:rsidR="009854CE" w:rsidRPr="009854CE" w:rsidRDefault="009854CE" w:rsidP="009854CE">
      <w:pPr>
        <w:ind w:firstLine="709"/>
        <w:rPr>
          <w:sz w:val="24"/>
          <w:szCs w:val="24"/>
          <w:lang w:eastAsia="en-US"/>
        </w:rPr>
      </w:pPr>
      <w:r w:rsidRPr="009854CE">
        <w:rPr>
          <w:sz w:val="24"/>
          <w:szCs w:val="24"/>
          <w:lang w:eastAsia="en-US"/>
        </w:rPr>
        <w:t>Жизнь в городе и сельской местности. Описание родного города (села). Транспорт.</w:t>
      </w:r>
    </w:p>
    <w:p w:rsidR="009854CE" w:rsidRPr="009854CE" w:rsidRDefault="009854CE" w:rsidP="009854CE">
      <w:pPr>
        <w:ind w:firstLine="709"/>
        <w:rPr>
          <w:sz w:val="24"/>
          <w:szCs w:val="24"/>
          <w:lang w:eastAsia="en-US"/>
        </w:rPr>
      </w:pPr>
      <w:r w:rsidRPr="009854CE">
        <w:rPr>
          <w:sz w:val="24"/>
          <w:szCs w:val="24"/>
          <w:lang w:eastAsia="en-US"/>
        </w:rPr>
        <w:t>Средства массовой информации (телевидение, журналы, Интернет).</w:t>
      </w:r>
    </w:p>
    <w:p w:rsidR="009854CE" w:rsidRPr="009854CE" w:rsidRDefault="009854CE" w:rsidP="009854CE">
      <w:pPr>
        <w:ind w:firstLine="709"/>
        <w:rPr>
          <w:sz w:val="24"/>
          <w:szCs w:val="24"/>
          <w:lang w:eastAsia="en-US"/>
        </w:rPr>
      </w:pPr>
      <w:r w:rsidRPr="009854CE">
        <w:rPr>
          <w:sz w:val="24"/>
          <w:szCs w:val="24"/>
          <w:lang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учёные, писатели, поэты, спортсмены.</w:t>
      </w:r>
    </w:p>
    <w:p w:rsidR="009854CE" w:rsidRPr="009775FF" w:rsidRDefault="009854CE" w:rsidP="009854CE">
      <w:pPr>
        <w:ind w:firstLine="709"/>
        <w:rPr>
          <w:b/>
          <w:sz w:val="24"/>
          <w:szCs w:val="24"/>
          <w:lang w:eastAsia="en-US"/>
        </w:rPr>
      </w:pPr>
      <w:r w:rsidRPr="009775FF">
        <w:rPr>
          <w:b/>
          <w:sz w:val="24"/>
          <w:szCs w:val="24"/>
          <w:lang w:eastAsia="en-US"/>
        </w:rPr>
        <w:t>Говорение.</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6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монологической речи:</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(прослушанного) текста;</w:t>
      </w:r>
    </w:p>
    <w:p w:rsidR="009854CE" w:rsidRPr="009854CE" w:rsidRDefault="009854CE" w:rsidP="009854CE">
      <w:pPr>
        <w:ind w:firstLine="709"/>
        <w:rPr>
          <w:sz w:val="24"/>
          <w:szCs w:val="24"/>
          <w:lang w:eastAsia="en-US"/>
        </w:rPr>
      </w:pPr>
      <w:r w:rsidRPr="009854CE">
        <w:rPr>
          <w:sz w:val="24"/>
          <w:szCs w:val="24"/>
          <w:lang w:eastAsia="en-US"/>
        </w:rPr>
        <w:t>краткое 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8–9 фраз.</w:t>
      </w: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1,5 минуты.</w:t>
      </w: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9854CE" w:rsidRPr="009854CE" w:rsidRDefault="009854CE" w:rsidP="009854CE">
      <w:pPr>
        <w:ind w:firstLine="709"/>
        <w:rPr>
          <w:sz w:val="24"/>
          <w:szCs w:val="24"/>
          <w:lang w:eastAsia="en-US"/>
        </w:rPr>
      </w:pPr>
      <w:r w:rsidRPr="009854CE">
        <w:rPr>
          <w:sz w:val="24"/>
          <w:szCs w:val="24"/>
          <w:lang w:eastAsia="en-US"/>
        </w:rPr>
        <w:t>Чтение с полным пониманием предполагает полное и точное понимание информации, представленной в тексте, в эксплицитной (явной) форме.</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диаграмм)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до 350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90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таблицы. Объём письменного высказывания – до 90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 xml:space="preserve">Различение на слух, без фонематических ошибок, ведущих к сбою в коммуникации, произнесение слов с соблюдением правильного ударения и фраз с </w:t>
      </w:r>
      <w:r w:rsidRPr="009854CE">
        <w:rPr>
          <w:sz w:val="24"/>
          <w:szCs w:val="24"/>
          <w:lang w:eastAsia="en-US"/>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диалог (беседа), рассказ, сообщение информационного характера, отрывок из статьи научно-популярного характера.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100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образование имён существительных при помощи префикса un(unreality) и при помощи суффиксов: -ment (development),-ness (darkness);</w:t>
      </w:r>
    </w:p>
    <w:p w:rsidR="009854CE" w:rsidRPr="009854CE" w:rsidRDefault="009854CE" w:rsidP="009854CE">
      <w:pPr>
        <w:ind w:firstLine="709"/>
        <w:rPr>
          <w:sz w:val="24"/>
          <w:szCs w:val="24"/>
          <w:lang w:eastAsia="en-US"/>
        </w:rPr>
      </w:pPr>
      <w:r w:rsidRPr="009854CE">
        <w:rPr>
          <w:sz w:val="24"/>
          <w:szCs w:val="24"/>
          <w:lang w:eastAsia="en-US"/>
        </w:rPr>
        <w:t>образование имён прилагательных при помощи суффиксов -</w:t>
      </w:r>
      <w:r w:rsidRPr="009854CE">
        <w:rPr>
          <w:sz w:val="24"/>
          <w:szCs w:val="24"/>
          <w:lang w:val="en-US" w:eastAsia="en-US"/>
        </w:rPr>
        <w:t>ly</w:t>
      </w:r>
      <w:r w:rsidRPr="009854CE">
        <w:rPr>
          <w:sz w:val="24"/>
          <w:szCs w:val="24"/>
          <w:lang w:eastAsia="en-US"/>
        </w:rPr>
        <w:t xml:space="preserve"> (</w:t>
      </w:r>
      <w:r w:rsidRPr="009854CE">
        <w:rPr>
          <w:sz w:val="24"/>
          <w:szCs w:val="24"/>
          <w:lang w:val="en-US" w:eastAsia="en-US"/>
        </w:rPr>
        <w:t>friendly</w:t>
      </w:r>
      <w:r w:rsidRPr="009854CE">
        <w:rPr>
          <w:sz w:val="24"/>
          <w:szCs w:val="24"/>
          <w:lang w:eastAsia="en-US"/>
        </w:rPr>
        <w:t>), -</w:t>
      </w:r>
      <w:r w:rsidRPr="009854CE">
        <w:rPr>
          <w:sz w:val="24"/>
          <w:szCs w:val="24"/>
          <w:lang w:val="en-US" w:eastAsia="en-US"/>
        </w:rPr>
        <w:t>ous</w:t>
      </w:r>
      <w:r w:rsidRPr="009854CE">
        <w:rPr>
          <w:sz w:val="24"/>
          <w:szCs w:val="24"/>
          <w:lang w:eastAsia="en-US"/>
        </w:rPr>
        <w:t xml:space="preserve"> (</w:t>
      </w:r>
      <w:r w:rsidRPr="009854CE">
        <w:rPr>
          <w:sz w:val="24"/>
          <w:szCs w:val="24"/>
          <w:lang w:val="en-US" w:eastAsia="en-US"/>
        </w:rPr>
        <w:t>famous</w:t>
      </w:r>
      <w:r w:rsidRPr="009854CE">
        <w:rPr>
          <w:sz w:val="24"/>
          <w:szCs w:val="24"/>
          <w:lang w:eastAsia="en-US"/>
        </w:rPr>
        <w:t>), -</w:t>
      </w:r>
      <w:r w:rsidRPr="009854CE">
        <w:rPr>
          <w:sz w:val="24"/>
          <w:szCs w:val="24"/>
          <w:lang w:val="en-US" w:eastAsia="en-US"/>
        </w:rPr>
        <w:t>y</w:t>
      </w:r>
      <w:r w:rsidRPr="009854CE">
        <w:rPr>
          <w:sz w:val="24"/>
          <w:szCs w:val="24"/>
          <w:lang w:eastAsia="en-US"/>
        </w:rPr>
        <w:t xml:space="preserve"> (</w:t>
      </w:r>
      <w:r w:rsidRPr="009854CE">
        <w:rPr>
          <w:sz w:val="24"/>
          <w:szCs w:val="24"/>
          <w:lang w:val="en-US" w:eastAsia="en-US"/>
        </w:rPr>
        <w:t>busy</w:t>
      </w:r>
      <w:r w:rsidRPr="009854CE">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образованиеимёнприлагательныхинаречийприпомощипрефиксов</w:t>
      </w:r>
      <w:r w:rsidRPr="009854CE">
        <w:rPr>
          <w:sz w:val="24"/>
          <w:szCs w:val="24"/>
          <w:lang w:val="en-US" w:eastAsia="en-US"/>
        </w:rPr>
        <w:t>in</w:t>
      </w:r>
      <w:r w:rsidRPr="009854CE">
        <w:rPr>
          <w:sz w:val="24"/>
          <w:szCs w:val="24"/>
          <w:lang w:eastAsia="en-US"/>
        </w:rPr>
        <w:t>-/</w:t>
      </w:r>
      <w:r w:rsidRPr="009854CE">
        <w:rPr>
          <w:sz w:val="24"/>
          <w:szCs w:val="24"/>
          <w:lang w:val="en-US" w:eastAsia="en-US"/>
        </w:rPr>
        <w:t>im</w:t>
      </w:r>
      <w:r w:rsidRPr="009854CE">
        <w:rPr>
          <w:sz w:val="24"/>
          <w:szCs w:val="24"/>
          <w:lang w:eastAsia="en-US"/>
        </w:rPr>
        <w:t>- (</w:t>
      </w:r>
      <w:r w:rsidRPr="009854CE">
        <w:rPr>
          <w:sz w:val="24"/>
          <w:szCs w:val="24"/>
          <w:lang w:val="en-US" w:eastAsia="en-US"/>
        </w:rPr>
        <w:t>informal</w:t>
      </w:r>
      <w:r w:rsidRPr="009854CE">
        <w:rPr>
          <w:sz w:val="24"/>
          <w:szCs w:val="24"/>
          <w:lang w:eastAsia="en-US"/>
        </w:rPr>
        <w:t xml:space="preserve">, </w:t>
      </w:r>
      <w:r w:rsidRPr="009854CE">
        <w:rPr>
          <w:sz w:val="24"/>
          <w:szCs w:val="24"/>
          <w:lang w:val="en-US" w:eastAsia="en-US"/>
        </w:rPr>
        <w:t>independently</w:t>
      </w:r>
      <w:r w:rsidRPr="009854CE">
        <w:rPr>
          <w:sz w:val="24"/>
          <w:szCs w:val="24"/>
          <w:lang w:eastAsia="en-US"/>
        </w:rPr>
        <w:t xml:space="preserve">, </w:t>
      </w:r>
      <w:r w:rsidRPr="009854CE">
        <w:rPr>
          <w:sz w:val="24"/>
          <w:szCs w:val="24"/>
          <w:lang w:val="en-US" w:eastAsia="en-US"/>
        </w:rPr>
        <w:t>impossible</w:t>
      </w:r>
      <w:r w:rsidRPr="009854CE">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словосложение:</w:t>
      </w:r>
    </w:p>
    <w:p w:rsidR="009854CE" w:rsidRPr="009854CE" w:rsidRDefault="009854CE" w:rsidP="009854CE">
      <w:pPr>
        <w:ind w:firstLine="709"/>
        <w:rPr>
          <w:sz w:val="24"/>
          <w:szCs w:val="24"/>
          <w:lang w:eastAsia="en-US"/>
        </w:rPr>
      </w:pPr>
      <w:r w:rsidRPr="009854CE">
        <w:rPr>
          <w:sz w:val="24"/>
          <w:szCs w:val="24"/>
          <w:lang w:eastAsia="en-US"/>
        </w:rPr>
        <w:t>образование сложных прилагательных путём соединения основы прилагательного с основой существительного с добавлением суффикса -ed (blue-eyed).</w:t>
      </w:r>
    </w:p>
    <w:p w:rsidR="009854CE" w:rsidRPr="009854CE" w:rsidRDefault="009854CE" w:rsidP="009854CE">
      <w:pPr>
        <w:ind w:firstLine="709"/>
        <w:rPr>
          <w:sz w:val="24"/>
          <w:szCs w:val="24"/>
          <w:lang w:eastAsia="en-US"/>
        </w:rPr>
      </w:pPr>
      <w:r w:rsidRPr="009854CE">
        <w:rPr>
          <w:sz w:val="24"/>
          <w:szCs w:val="24"/>
          <w:lang w:eastAsia="en-US"/>
        </w:rPr>
        <w:t>Многозначные лексические единицы. Синонимы. Антонимы. Интернациональные слова. Наиболее частотные фразовые глаголы.</w:t>
      </w:r>
    </w:p>
    <w:p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eastAsia="en-US"/>
        </w:rPr>
      </w:pPr>
      <w:r w:rsidRPr="009854CE">
        <w:rPr>
          <w:sz w:val="24"/>
          <w:szCs w:val="24"/>
          <w:lang w:eastAsia="en-US"/>
        </w:rPr>
        <w:t>Предложения со сложным дополнением (Complex Object). Условные предложения реального (Conditional 0, Conditional I) характера.</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to be going to + инфинитив и формы Future Simple Tense и Present Continuous Tense для выражения будущего действия.</w:t>
      </w:r>
    </w:p>
    <w:p w:rsidR="009854CE" w:rsidRPr="009854CE" w:rsidRDefault="009854CE" w:rsidP="009854CE">
      <w:pPr>
        <w:ind w:firstLine="709"/>
        <w:rPr>
          <w:sz w:val="24"/>
          <w:szCs w:val="24"/>
          <w:lang w:eastAsia="en-US"/>
        </w:rPr>
      </w:pPr>
      <w:r w:rsidRPr="009854CE">
        <w:rPr>
          <w:sz w:val="24"/>
          <w:szCs w:val="24"/>
          <w:lang w:eastAsia="en-US"/>
        </w:rPr>
        <w:t>Конструкция used to + инфинитив глагола.</w:t>
      </w:r>
    </w:p>
    <w:p w:rsidR="009854CE" w:rsidRPr="009854CE" w:rsidRDefault="009854CE" w:rsidP="009854CE">
      <w:pPr>
        <w:ind w:firstLine="709"/>
        <w:rPr>
          <w:sz w:val="24"/>
          <w:szCs w:val="24"/>
          <w:lang w:eastAsia="en-US"/>
        </w:rPr>
      </w:pPr>
      <w:r w:rsidRPr="009854CE">
        <w:rPr>
          <w:sz w:val="24"/>
          <w:szCs w:val="24"/>
          <w:lang w:eastAsia="en-US"/>
        </w:rPr>
        <w:t>Глаголы в наиболее употребительных формах страдательного залога (Present/Past Simple Passive).</w:t>
      </w:r>
    </w:p>
    <w:p w:rsidR="009854CE" w:rsidRPr="009854CE" w:rsidRDefault="009854CE" w:rsidP="009854CE">
      <w:pPr>
        <w:ind w:firstLine="709"/>
        <w:rPr>
          <w:sz w:val="24"/>
          <w:szCs w:val="24"/>
          <w:lang w:eastAsia="en-US"/>
        </w:rPr>
      </w:pPr>
      <w:r w:rsidRPr="009854CE">
        <w:rPr>
          <w:sz w:val="24"/>
          <w:szCs w:val="24"/>
          <w:lang w:eastAsia="en-US"/>
        </w:rPr>
        <w:t>Предлоги, употребляемые с глаголами в страдательном залоге.</w:t>
      </w:r>
    </w:p>
    <w:p w:rsidR="009854CE" w:rsidRPr="009854CE" w:rsidRDefault="009854CE" w:rsidP="009854CE">
      <w:pPr>
        <w:ind w:firstLine="709"/>
        <w:rPr>
          <w:sz w:val="24"/>
          <w:szCs w:val="24"/>
          <w:lang w:eastAsia="en-US"/>
        </w:rPr>
      </w:pPr>
      <w:r w:rsidRPr="009854CE">
        <w:rPr>
          <w:sz w:val="24"/>
          <w:szCs w:val="24"/>
          <w:lang w:eastAsia="en-US"/>
        </w:rPr>
        <w:t>Модальный глагол might.</w:t>
      </w:r>
    </w:p>
    <w:p w:rsidR="009854CE" w:rsidRPr="009854CE" w:rsidRDefault="009854CE" w:rsidP="009854CE">
      <w:pPr>
        <w:ind w:firstLine="709"/>
        <w:rPr>
          <w:sz w:val="24"/>
          <w:szCs w:val="24"/>
          <w:lang w:eastAsia="en-US"/>
        </w:rPr>
      </w:pPr>
      <w:r w:rsidRPr="009854CE">
        <w:rPr>
          <w:sz w:val="24"/>
          <w:szCs w:val="24"/>
          <w:lang w:eastAsia="en-US"/>
        </w:rPr>
        <w:t>Наречия, совпадающие по форме с прилагательными (fast, high; early).</w:t>
      </w:r>
    </w:p>
    <w:p w:rsidR="009854CE" w:rsidRPr="009854CE" w:rsidRDefault="009854CE" w:rsidP="009854CE">
      <w:pPr>
        <w:ind w:firstLine="709"/>
        <w:rPr>
          <w:sz w:val="24"/>
          <w:szCs w:val="24"/>
          <w:lang w:val="en-US" w:eastAsia="en-US"/>
        </w:rPr>
      </w:pPr>
      <w:r w:rsidRPr="009854CE">
        <w:rPr>
          <w:sz w:val="24"/>
          <w:szCs w:val="24"/>
          <w:lang w:eastAsia="en-US"/>
        </w:rPr>
        <w:t>Местоимения</w:t>
      </w:r>
      <w:r w:rsidRPr="009854CE">
        <w:rPr>
          <w:sz w:val="24"/>
          <w:szCs w:val="24"/>
          <w:lang w:val="en-US" w:eastAsia="en-US"/>
        </w:rPr>
        <w:t xml:space="preserve"> other/another, both, all, one.</w:t>
      </w:r>
    </w:p>
    <w:p w:rsidR="009854CE" w:rsidRPr="009854CE" w:rsidRDefault="009854CE" w:rsidP="009854CE">
      <w:pPr>
        <w:ind w:firstLine="709"/>
        <w:rPr>
          <w:sz w:val="24"/>
          <w:szCs w:val="24"/>
          <w:lang w:eastAsia="en-US"/>
        </w:rPr>
      </w:pPr>
      <w:r w:rsidRPr="009854CE">
        <w:rPr>
          <w:sz w:val="24"/>
          <w:szCs w:val="24"/>
          <w:lang w:eastAsia="en-US"/>
        </w:rPr>
        <w:t>Количественные числительные для обозначения больших чисел (до 1 000 000).</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w:t>
      </w:r>
      <w:r w:rsidRPr="009854CE">
        <w:rPr>
          <w:sz w:val="24"/>
          <w:szCs w:val="24"/>
          <w:lang w:eastAsia="en-US"/>
        </w:rPr>
        <w:lastRenderedPageBreak/>
        <w:t>содержания (в ситуациях общения, в том числе «В городе», «Проведение досуга», «Во время путешествия»).</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9854CE" w:rsidRPr="009854CE" w:rsidRDefault="009854CE" w:rsidP="009854CE">
      <w:pPr>
        <w:ind w:firstLine="709"/>
        <w:rPr>
          <w:sz w:val="24"/>
          <w:szCs w:val="24"/>
          <w:lang w:eastAsia="en-US"/>
        </w:rPr>
      </w:pPr>
      <w:r w:rsidRPr="009854CE">
        <w:rPr>
          <w:sz w:val="24"/>
          <w:szCs w:val="24"/>
          <w:lang w:eastAsia="en-US"/>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рассказывать о выдающихся людях родной страны и страны (стран) изучаемого языка (учёных, писателях, поэтах, спортсменах).</w:t>
      </w:r>
    </w:p>
    <w:p w:rsidR="009854CE" w:rsidRPr="009775FF" w:rsidRDefault="009854CE" w:rsidP="009854CE">
      <w:pPr>
        <w:ind w:firstLine="709"/>
        <w:rPr>
          <w:b/>
          <w:sz w:val="24"/>
          <w:szCs w:val="24"/>
          <w:lang w:eastAsia="en-US"/>
        </w:rPr>
      </w:pPr>
      <w:r w:rsidRPr="009775FF">
        <w:rPr>
          <w:b/>
          <w:sz w:val="24"/>
          <w:szCs w:val="24"/>
          <w:lang w:eastAsia="en-US"/>
        </w:rPr>
        <w:t> 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854CE" w:rsidRPr="009854CE" w:rsidRDefault="009854CE" w:rsidP="009854CE">
      <w:pPr>
        <w:ind w:firstLine="709"/>
        <w:rPr>
          <w:sz w:val="24"/>
          <w:szCs w:val="24"/>
          <w:lang w:eastAsia="en-US"/>
        </w:rPr>
      </w:pPr>
      <w:r w:rsidRPr="009854CE">
        <w:rPr>
          <w:sz w:val="24"/>
          <w:szCs w:val="24"/>
          <w:lang w:eastAsia="en-US"/>
        </w:rPr>
        <w:t>Переспрашивать, просить повторить, уточняя значение незнакомых слов.</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775FF" w:rsidRDefault="009775FF" w:rsidP="009854CE">
      <w:pPr>
        <w:ind w:firstLine="709"/>
        <w:rPr>
          <w:sz w:val="24"/>
          <w:szCs w:val="24"/>
          <w:lang w:eastAsia="en-US"/>
        </w:rPr>
      </w:pPr>
    </w:p>
    <w:p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8 классе</w:t>
      </w:r>
    </w:p>
    <w:p w:rsidR="009775FF" w:rsidRPr="009854CE" w:rsidRDefault="009775FF" w:rsidP="009854CE">
      <w:pPr>
        <w:ind w:firstLine="709"/>
        <w:rPr>
          <w:sz w:val="24"/>
          <w:szCs w:val="24"/>
          <w:lang w:eastAsia="en-US"/>
        </w:rPr>
      </w:pPr>
    </w:p>
    <w:p w:rsidR="009854CE" w:rsidRPr="009854CE" w:rsidRDefault="009854CE" w:rsidP="009854CE">
      <w:pPr>
        <w:ind w:firstLine="709"/>
        <w:rPr>
          <w:sz w:val="24"/>
          <w:szCs w:val="24"/>
          <w:lang w:eastAsia="en-US"/>
        </w:rPr>
      </w:pPr>
      <w:r w:rsidRPr="009854CE">
        <w:rPr>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музей, спорт, музыка).</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 Посещение врача.</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 Карманные деньги.</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Виды отдыха в различное время года. Путешествия по России и иностранным странам.</w:t>
      </w:r>
    </w:p>
    <w:p w:rsidR="009854CE" w:rsidRPr="009854CE" w:rsidRDefault="009854CE" w:rsidP="009854CE">
      <w:pPr>
        <w:ind w:firstLine="709"/>
        <w:rPr>
          <w:sz w:val="24"/>
          <w:szCs w:val="24"/>
          <w:lang w:eastAsia="en-US"/>
        </w:rPr>
      </w:pPr>
      <w:r w:rsidRPr="009854CE">
        <w:rPr>
          <w:sz w:val="24"/>
          <w:szCs w:val="24"/>
          <w:lang w:eastAsia="en-US"/>
        </w:rPr>
        <w:t>Природа: флора и фауна. Проблемы экологии. Климат, погода. Стихийные бедствия.</w:t>
      </w:r>
    </w:p>
    <w:p w:rsidR="009854CE" w:rsidRPr="009854CE" w:rsidRDefault="009854CE" w:rsidP="009854CE">
      <w:pPr>
        <w:ind w:firstLine="709"/>
        <w:rPr>
          <w:sz w:val="24"/>
          <w:szCs w:val="24"/>
          <w:lang w:eastAsia="en-US"/>
        </w:rPr>
      </w:pPr>
      <w:r w:rsidRPr="009854CE">
        <w:rPr>
          <w:sz w:val="24"/>
          <w:szCs w:val="24"/>
          <w:lang w:eastAsia="en-US"/>
        </w:rPr>
        <w:t>Условия проживания в городской (сельской) местности.Транспорт.</w:t>
      </w:r>
    </w:p>
    <w:p w:rsidR="009854CE" w:rsidRPr="009854CE" w:rsidRDefault="009854CE" w:rsidP="009854CE">
      <w:pPr>
        <w:ind w:firstLine="709"/>
        <w:rPr>
          <w:sz w:val="24"/>
          <w:szCs w:val="24"/>
          <w:lang w:eastAsia="en-US"/>
        </w:rPr>
      </w:pPr>
      <w:r w:rsidRPr="009854CE">
        <w:rPr>
          <w:sz w:val="24"/>
          <w:szCs w:val="24"/>
          <w:lang w:eastAsia="en-US"/>
        </w:rPr>
        <w:t xml:space="preserve">Средства массовой информации (телевидение, радио, пресса, Интернет). Родная страна и страна (страны) изучаемого языка. Их географическое положение, столицы, </w:t>
      </w:r>
      <w:r w:rsidRPr="009854CE">
        <w:rPr>
          <w:sz w:val="24"/>
          <w:szCs w:val="24"/>
          <w:lang w:eastAsia="en-US"/>
        </w:rPr>
        <w:lastRenderedPageBreak/>
        <w:t>население, официальные языки, достопримечательности, культурные особенности (национальные праздники, традиции, обычаи).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учёные, писатели, поэты, художники, музыканты, спортсмены.</w:t>
      </w:r>
    </w:p>
    <w:p w:rsidR="009854CE" w:rsidRPr="009775FF" w:rsidRDefault="009854CE" w:rsidP="009854CE">
      <w:pPr>
        <w:ind w:firstLine="709"/>
        <w:rPr>
          <w:b/>
          <w:sz w:val="24"/>
          <w:szCs w:val="24"/>
          <w:lang w:eastAsia="en-US"/>
        </w:rPr>
      </w:pPr>
      <w:r w:rsidRPr="009775FF">
        <w:rPr>
          <w:b/>
          <w:sz w:val="24"/>
          <w:szCs w:val="24"/>
          <w:lang w:eastAsia="en-US"/>
        </w:rPr>
        <w:t>Говорение.</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7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монологической речи:</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выражение и аргументирование своего мнения по отношению к услышанному (прочитанному);</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(прослушанного) текста;</w:t>
      </w:r>
    </w:p>
    <w:p w:rsidR="009854CE" w:rsidRPr="009854CE" w:rsidRDefault="009854CE" w:rsidP="009854CE">
      <w:pPr>
        <w:ind w:firstLine="709"/>
        <w:rPr>
          <w:sz w:val="24"/>
          <w:szCs w:val="24"/>
          <w:lang w:eastAsia="en-US"/>
        </w:rPr>
      </w:pPr>
      <w:r w:rsidRPr="009854CE">
        <w:rPr>
          <w:sz w:val="24"/>
          <w:szCs w:val="24"/>
          <w:lang w:eastAsia="en-US"/>
        </w:rPr>
        <w:t>составление рассказа по картинкам;</w:t>
      </w:r>
    </w:p>
    <w:p w:rsidR="009854CE" w:rsidRPr="009854CE" w:rsidRDefault="009854CE" w:rsidP="009854CE">
      <w:pPr>
        <w:ind w:firstLine="709"/>
        <w:rPr>
          <w:sz w:val="24"/>
          <w:szCs w:val="24"/>
          <w:lang w:eastAsia="en-US"/>
        </w:rPr>
      </w:pPr>
      <w:r w:rsidRPr="009854CE">
        <w:rPr>
          <w:sz w:val="24"/>
          <w:szCs w:val="24"/>
          <w:lang w:eastAsia="en-US"/>
        </w:rPr>
        <w:t xml:space="preserve">изложение результатов выполненной проектной работы. </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9–10 фраз.</w:t>
      </w: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lastRenderedPageBreak/>
        <w:t>Время звучания текста (текстов) для аудирования – до 2 минут.</w:t>
      </w:r>
    </w:p>
    <w:p w:rsidR="009775FF" w:rsidRDefault="009775FF" w:rsidP="009854CE">
      <w:pPr>
        <w:ind w:firstLine="709"/>
        <w:rPr>
          <w:b/>
          <w:sz w:val="24"/>
          <w:szCs w:val="24"/>
          <w:lang w:eastAsia="en-US"/>
        </w:rPr>
      </w:pPr>
    </w:p>
    <w:p w:rsidR="009775FF" w:rsidRDefault="009775FF" w:rsidP="009854CE">
      <w:pPr>
        <w:ind w:firstLine="709"/>
        <w:rPr>
          <w:b/>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диаграмм, схем)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9854CE" w:rsidRPr="009854CE" w:rsidRDefault="009854CE" w:rsidP="009854CE">
      <w:pPr>
        <w:ind w:firstLine="709"/>
        <w:rPr>
          <w:sz w:val="24"/>
          <w:szCs w:val="24"/>
          <w:lang w:eastAsia="en-US"/>
        </w:rPr>
      </w:pPr>
      <w:r w:rsidRPr="009854CE">
        <w:rPr>
          <w:sz w:val="24"/>
          <w:szCs w:val="24"/>
          <w:lang w:eastAsia="en-US"/>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350–500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составление плана (тезисов) устного или письменного сообщения;</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110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110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sidRPr="009854CE">
        <w:rPr>
          <w:sz w:val="24"/>
          <w:szCs w:val="24"/>
          <w:lang w:eastAsia="en-US"/>
        </w:rPr>
        <w:lastRenderedPageBreak/>
        <w:t xml:space="preserve">при вводных словах, обозначающих порядок мыслей и их связь (например, в английском языке: </w:t>
      </w:r>
      <w:r w:rsidRPr="009854CE">
        <w:rPr>
          <w:sz w:val="24"/>
          <w:szCs w:val="24"/>
          <w:lang w:val="en-US" w:eastAsia="en-US"/>
        </w:rPr>
        <w:t>firstly</w:t>
      </w:r>
      <w:r w:rsidRPr="009854CE">
        <w:rPr>
          <w:sz w:val="24"/>
          <w:szCs w:val="24"/>
          <w:lang w:eastAsia="en-US"/>
        </w:rPr>
        <w:t>/</w:t>
      </w:r>
      <w:r w:rsidRPr="009854CE">
        <w:rPr>
          <w:sz w:val="24"/>
          <w:szCs w:val="24"/>
          <w:lang w:val="en-US" w:eastAsia="en-US"/>
        </w:rPr>
        <w:t>firstofall</w:t>
      </w:r>
      <w:r w:rsidRPr="009854CE">
        <w:rPr>
          <w:sz w:val="24"/>
          <w:szCs w:val="24"/>
          <w:lang w:eastAsia="en-US"/>
        </w:rPr>
        <w:t xml:space="preserve">, </w:t>
      </w:r>
      <w:r w:rsidRPr="009854CE">
        <w:rPr>
          <w:sz w:val="24"/>
          <w:szCs w:val="24"/>
          <w:lang w:val="en-US" w:eastAsia="en-US"/>
        </w:rPr>
        <w:t>secondly</w:t>
      </w:r>
      <w:r w:rsidRPr="009854CE">
        <w:rPr>
          <w:sz w:val="24"/>
          <w:szCs w:val="24"/>
          <w:lang w:eastAsia="en-US"/>
        </w:rPr>
        <w:t xml:space="preserve">, </w:t>
      </w:r>
      <w:r w:rsidRPr="009854CE">
        <w:rPr>
          <w:sz w:val="24"/>
          <w:szCs w:val="24"/>
          <w:lang w:val="en-US" w:eastAsia="en-US"/>
        </w:rPr>
        <w:t>finally</w:t>
      </w:r>
      <w:r w:rsidRPr="009854CE">
        <w:rPr>
          <w:sz w:val="24"/>
          <w:szCs w:val="24"/>
          <w:lang w:eastAsia="en-US"/>
        </w:rPr>
        <w:t xml:space="preserve">; </w:t>
      </w:r>
      <w:r w:rsidRPr="009854CE">
        <w:rPr>
          <w:sz w:val="24"/>
          <w:szCs w:val="24"/>
          <w:lang w:val="en-US" w:eastAsia="en-US"/>
        </w:rPr>
        <w:t>ontheonehand</w:t>
      </w:r>
      <w:r w:rsidRPr="009854CE">
        <w:rPr>
          <w:sz w:val="24"/>
          <w:szCs w:val="24"/>
          <w:lang w:eastAsia="en-US"/>
        </w:rPr>
        <w:t xml:space="preserve">, </w:t>
      </w:r>
      <w:r w:rsidRPr="009854CE">
        <w:rPr>
          <w:sz w:val="24"/>
          <w:szCs w:val="24"/>
          <w:lang w:val="en-US" w:eastAsia="en-US"/>
        </w:rPr>
        <w:t>ontheotherhand</w:t>
      </w:r>
      <w:r w:rsidRPr="009854CE">
        <w:rPr>
          <w:sz w:val="24"/>
          <w:szCs w:val="24"/>
          <w:lang w:eastAsia="en-US"/>
        </w:rPr>
        <w:t>),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образование имен существительных при помощи суффиксов:</w:t>
      </w:r>
      <w:r w:rsidRPr="002B3C18">
        <w:rPr>
          <w:sz w:val="24"/>
          <w:szCs w:val="24"/>
          <w:lang w:eastAsia="en-US"/>
        </w:rPr>
        <w:t xml:space="preserve"> -</w:t>
      </w:r>
      <w:r w:rsidRPr="009854CE">
        <w:rPr>
          <w:sz w:val="24"/>
          <w:szCs w:val="24"/>
          <w:lang w:val="en-US" w:eastAsia="en-US"/>
        </w:rPr>
        <w:t>ance</w:t>
      </w:r>
      <w:r w:rsidRPr="002B3C18">
        <w:rPr>
          <w:sz w:val="24"/>
          <w:szCs w:val="24"/>
          <w:lang w:eastAsia="en-US"/>
        </w:rPr>
        <w:t>/-</w:t>
      </w:r>
      <w:r w:rsidRPr="009854CE">
        <w:rPr>
          <w:sz w:val="24"/>
          <w:szCs w:val="24"/>
          <w:lang w:val="en-US" w:eastAsia="en-US"/>
        </w:rPr>
        <w:t>ence</w:t>
      </w:r>
      <w:r w:rsidRPr="002B3C18">
        <w:rPr>
          <w:sz w:val="24"/>
          <w:szCs w:val="24"/>
          <w:lang w:eastAsia="en-US"/>
        </w:rPr>
        <w:t xml:space="preserve"> (</w:t>
      </w:r>
      <w:r w:rsidRPr="009854CE">
        <w:rPr>
          <w:sz w:val="24"/>
          <w:szCs w:val="24"/>
          <w:lang w:val="en-US" w:eastAsia="en-US"/>
        </w:rPr>
        <w:t>performance</w:t>
      </w:r>
      <w:r w:rsidRPr="002B3C18">
        <w:rPr>
          <w:sz w:val="24"/>
          <w:szCs w:val="24"/>
          <w:lang w:eastAsia="en-US"/>
        </w:rPr>
        <w:t>/</w:t>
      </w:r>
      <w:r w:rsidRPr="009854CE">
        <w:rPr>
          <w:sz w:val="24"/>
          <w:szCs w:val="24"/>
          <w:lang w:val="en-US" w:eastAsia="en-US"/>
        </w:rPr>
        <w:t>residence</w:t>
      </w:r>
      <w:r w:rsidRPr="002B3C18">
        <w:rPr>
          <w:sz w:val="24"/>
          <w:szCs w:val="24"/>
          <w:lang w:eastAsia="en-US"/>
        </w:rPr>
        <w:t>), -</w:t>
      </w:r>
      <w:r w:rsidRPr="009854CE">
        <w:rPr>
          <w:sz w:val="24"/>
          <w:szCs w:val="24"/>
          <w:lang w:val="en-US" w:eastAsia="en-US"/>
        </w:rPr>
        <w:t>ity</w:t>
      </w:r>
      <w:r w:rsidRPr="002B3C18">
        <w:rPr>
          <w:sz w:val="24"/>
          <w:szCs w:val="24"/>
          <w:lang w:eastAsia="en-US"/>
        </w:rPr>
        <w:t xml:space="preserve"> (</w:t>
      </w:r>
      <w:r w:rsidRPr="009854CE">
        <w:rPr>
          <w:sz w:val="24"/>
          <w:szCs w:val="24"/>
          <w:lang w:val="en-US" w:eastAsia="en-US"/>
        </w:rPr>
        <w:t>activity</w:t>
      </w:r>
      <w:r w:rsidRPr="002B3C18">
        <w:rPr>
          <w:sz w:val="24"/>
          <w:szCs w:val="24"/>
          <w:lang w:eastAsia="en-US"/>
        </w:rPr>
        <w:t>); -</w:t>
      </w:r>
      <w:r w:rsidRPr="009854CE">
        <w:rPr>
          <w:sz w:val="24"/>
          <w:szCs w:val="24"/>
          <w:lang w:val="en-US" w:eastAsia="en-US"/>
        </w:rPr>
        <w:t>ship</w:t>
      </w:r>
      <w:r w:rsidRPr="002B3C18">
        <w:rPr>
          <w:sz w:val="24"/>
          <w:szCs w:val="24"/>
          <w:lang w:eastAsia="en-US"/>
        </w:rPr>
        <w:t xml:space="preserve"> (</w:t>
      </w:r>
      <w:r w:rsidRPr="009854CE">
        <w:rPr>
          <w:sz w:val="24"/>
          <w:szCs w:val="24"/>
          <w:lang w:val="en-US" w:eastAsia="en-US"/>
        </w:rPr>
        <w:t>friendship</w:t>
      </w:r>
      <w:r w:rsidRPr="002B3C18">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образование имен прилагательных при помощи префикса inter- (international);</w:t>
      </w:r>
    </w:p>
    <w:p w:rsidR="009854CE" w:rsidRPr="009854CE" w:rsidRDefault="009854CE" w:rsidP="009854CE">
      <w:pPr>
        <w:ind w:firstLine="709"/>
        <w:rPr>
          <w:sz w:val="24"/>
          <w:szCs w:val="24"/>
          <w:lang w:eastAsia="en-US"/>
        </w:rPr>
      </w:pPr>
      <w:r w:rsidRPr="009854CE">
        <w:rPr>
          <w:sz w:val="24"/>
          <w:szCs w:val="24"/>
          <w:lang w:eastAsia="en-US"/>
        </w:rPr>
        <w:t>образование имен прилагательных при помощи -ed и -ing (interested/interesting);</w:t>
      </w:r>
    </w:p>
    <w:p w:rsidR="009854CE" w:rsidRPr="009854CE" w:rsidRDefault="009854CE" w:rsidP="009854CE">
      <w:pPr>
        <w:ind w:firstLine="709"/>
        <w:rPr>
          <w:sz w:val="24"/>
          <w:szCs w:val="24"/>
          <w:lang w:eastAsia="en-US"/>
        </w:rPr>
      </w:pPr>
      <w:r w:rsidRPr="009854CE">
        <w:rPr>
          <w:sz w:val="24"/>
          <w:szCs w:val="24"/>
          <w:lang w:eastAsia="en-US"/>
        </w:rPr>
        <w:t>конверсия:</w:t>
      </w:r>
    </w:p>
    <w:p w:rsidR="009854CE" w:rsidRPr="009854CE" w:rsidRDefault="009854CE" w:rsidP="009854CE">
      <w:pPr>
        <w:ind w:firstLine="709"/>
        <w:rPr>
          <w:sz w:val="24"/>
          <w:szCs w:val="24"/>
          <w:lang w:eastAsia="en-US"/>
        </w:rPr>
      </w:pPr>
      <w:r w:rsidRPr="009854CE">
        <w:rPr>
          <w:sz w:val="24"/>
          <w:szCs w:val="24"/>
          <w:lang w:eastAsia="en-US"/>
        </w:rPr>
        <w:t>образование имени существительного от неопределённой формы глагола (to walk – a walk);</w:t>
      </w:r>
    </w:p>
    <w:p w:rsidR="009854CE" w:rsidRPr="009854CE" w:rsidRDefault="009854CE" w:rsidP="009854CE">
      <w:pPr>
        <w:ind w:firstLine="709"/>
        <w:rPr>
          <w:sz w:val="24"/>
          <w:szCs w:val="24"/>
          <w:lang w:eastAsia="en-US"/>
        </w:rPr>
      </w:pPr>
      <w:r w:rsidRPr="009854CE">
        <w:rPr>
          <w:sz w:val="24"/>
          <w:szCs w:val="24"/>
          <w:lang w:eastAsia="en-US"/>
        </w:rPr>
        <w:t>образование глагола от имени существительного (a present – to present);</w:t>
      </w:r>
    </w:p>
    <w:p w:rsidR="009854CE" w:rsidRPr="009854CE" w:rsidRDefault="009854CE" w:rsidP="009854CE">
      <w:pPr>
        <w:ind w:firstLine="709"/>
        <w:rPr>
          <w:sz w:val="24"/>
          <w:szCs w:val="24"/>
          <w:lang w:eastAsia="en-US"/>
        </w:rPr>
      </w:pPr>
      <w:r w:rsidRPr="009854CE">
        <w:rPr>
          <w:sz w:val="24"/>
          <w:szCs w:val="24"/>
          <w:lang w:eastAsia="en-US"/>
        </w:rPr>
        <w:t>образование имени существительного от прилагательного (rich – the rich);</w:t>
      </w:r>
    </w:p>
    <w:p w:rsidR="009854CE" w:rsidRPr="009854CE" w:rsidRDefault="009854CE" w:rsidP="009854CE">
      <w:pPr>
        <w:ind w:firstLine="709"/>
        <w:rPr>
          <w:sz w:val="24"/>
          <w:szCs w:val="24"/>
          <w:lang w:eastAsia="en-US"/>
        </w:rPr>
      </w:pPr>
      <w:r w:rsidRPr="009854CE">
        <w:rPr>
          <w:sz w:val="24"/>
          <w:szCs w:val="24"/>
          <w:lang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Различные средства связи в тексте для обеспечения его целостности (firstly, however, finally, at last, etc.).</w:t>
      </w:r>
    </w:p>
    <w:p w:rsidR="009854CE" w:rsidRPr="009854CE" w:rsidRDefault="009854CE" w:rsidP="009854CE">
      <w:pPr>
        <w:ind w:firstLine="709"/>
        <w:rPr>
          <w:sz w:val="24"/>
          <w:szCs w:val="24"/>
          <w:lang w:eastAsia="en-US"/>
        </w:rPr>
      </w:pPr>
      <w:r w:rsidRPr="009854CE">
        <w:rPr>
          <w:sz w:val="24"/>
          <w:szCs w:val="24"/>
          <w:lang w:eastAsia="en-US"/>
        </w:rPr>
        <w:t>136.6.2.4. 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val="en-US" w:eastAsia="en-US"/>
        </w:rPr>
      </w:pPr>
      <w:r w:rsidRPr="009854CE">
        <w:rPr>
          <w:sz w:val="24"/>
          <w:szCs w:val="24"/>
          <w:lang w:eastAsia="en-US"/>
        </w:rPr>
        <w:t>Предложениясосложнымдополнением</w:t>
      </w:r>
      <w:r w:rsidRPr="009854CE">
        <w:rPr>
          <w:sz w:val="24"/>
          <w:szCs w:val="24"/>
          <w:lang w:val="en-US" w:eastAsia="en-US"/>
        </w:rPr>
        <w:t xml:space="preserve"> (Complex Object) (I saw her cross/crossing the road.).</w:t>
      </w:r>
    </w:p>
    <w:p w:rsidR="009854CE" w:rsidRPr="009854CE" w:rsidRDefault="009854CE" w:rsidP="009854CE">
      <w:pPr>
        <w:ind w:firstLine="709"/>
        <w:rPr>
          <w:sz w:val="24"/>
          <w:szCs w:val="24"/>
          <w:lang w:eastAsia="en-US"/>
        </w:rPr>
      </w:pPr>
      <w:r w:rsidRPr="009854CE">
        <w:rPr>
          <w:sz w:val="24"/>
          <w:szCs w:val="24"/>
          <w:lang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в Past Perfect Tense. Согласование времен в рамках сложного предложения.</w:t>
      </w:r>
    </w:p>
    <w:p w:rsidR="009854CE" w:rsidRPr="009854CE" w:rsidRDefault="009854CE" w:rsidP="009854CE">
      <w:pPr>
        <w:ind w:firstLine="709"/>
        <w:rPr>
          <w:sz w:val="24"/>
          <w:szCs w:val="24"/>
          <w:lang w:eastAsia="en-US"/>
        </w:rPr>
      </w:pPr>
      <w:r w:rsidRPr="009854CE">
        <w:rPr>
          <w:sz w:val="24"/>
          <w:szCs w:val="24"/>
          <w:lang w:eastAsia="en-US"/>
        </w:rPr>
        <w:t>Согласование подлежащего, выраженного собирательным существительным (family, police) со сказуемым.</w:t>
      </w:r>
    </w:p>
    <w:p w:rsidR="009854CE" w:rsidRPr="009854CE" w:rsidRDefault="009854CE" w:rsidP="009854CE">
      <w:pPr>
        <w:ind w:firstLine="709"/>
        <w:rPr>
          <w:sz w:val="24"/>
          <w:szCs w:val="24"/>
          <w:lang w:val="en-US" w:eastAsia="en-US"/>
        </w:rPr>
      </w:pPr>
      <w:r w:rsidRPr="009854CE">
        <w:rPr>
          <w:sz w:val="24"/>
          <w:szCs w:val="24"/>
          <w:lang w:eastAsia="en-US"/>
        </w:rPr>
        <w:t>Конструкциисглаголамина</w:t>
      </w:r>
      <w:r w:rsidRPr="009854CE">
        <w:rPr>
          <w:sz w:val="24"/>
          <w:szCs w:val="24"/>
          <w:lang w:val="en-US" w:eastAsia="en-US"/>
        </w:rPr>
        <w:t xml:space="preserve"> -ing: to love/hate doing something.</w:t>
      </w:r>
    </w:p>
    <w:p w:rsidR="009854CE" w:rsidRPr="009854CE" w:rsidRDefault="009854CE" w:rsidP="009854CE">
      <w:pPr>
        <w:ind w:firstLine="709"/>
        <w:rPr>
          <w:sz w:val="24"/>
          <w:szCs w:val="24"/>
          <w:lang w:val="en-US" w:eastAsia="en-US"/>
        </w:rPr>
      </w:pPr>
      <w:r w:rsidRPr="009854CE">
        <w:rPr>
          <w:sz w:val="24"/>
          <w:szCs w:val="24"/>
          <w:lang w:eastAsia="en-US"/>
        </w:rPr>
        <w:t>Конструкции</w:t>
      </w:r>
      <w:r w:rsidRPr="009854CE">
        <w:rPr>
          <w:sz w:val="24"/>
          <w:szCs w:val="24"/>
          <w:lang w:val="en-US" w:eastAsia="en-US"/>
        </w:rPr>
        <w:t xml:space="preserve">, </w:t>
      </w:r>
      <w:r w:rsidRPr="009854CE">
        <w:rPr>
          <w:sz w:val="24"/>
          <w:szCs w:val="24"/>
          <w:lang w:eastAsia="en-US"/>
        </w:rPr>
        <w:t>содержащиеглаголы</w:t>
      </w:r>
      <w:r w:rsidRPr="009854CE">
        <w:rPr>
          <w:sz w:val="24"/>
          <w:szCs w:val="24"/>
          <w:lang w:val="en-US" w:eastAsia="en-US"/>
        </w:rPr>
        <w:t>-</w:t>
      </w:r>
      <w:r w:rsidRPr="009854CE">
        <w:rPr>
          <w:sz w:val="24"/>
          <w:szCs w:val="24"/>
          <w:lang w:eastAsia="en-US"/>
        </w:rPr>
        <w:t>связки</w:t>
      </w:r>
      <w:r w:rsidRPr="009854CE">
        <w:rPr>
          <w:sz w:val="24"/>
          <w:szCs w:val="24"/>
          <w:lang w:val="en-US" w:eastAsia="en-US"/>
        </w:rPr>
        <w:t xml:space="preserve"> to be/to look/to feel/to seem.</w:t>
      </w:r>
    </w:p>
    <w:p w:rsidR="009854CE" w:rsidRPr="009854CE" w:rsidRDefault="009854CE" w:rsidP="009854CE">
      <w:pPr>
        <w:ind w:firstLine="709"/>
        <w:rPr>
          <w:sz w:val="24"/>
          <w:szCs w:val="24"/>
          <w:lang w:val="en-US" w:eastAsia="en-US"/>
        </w:rPr>
      </w:pPr>
      <w:r w:rsidRPr="009854CE">
        <w:rPr>
          <w:sz w:val="24"/>
          <w:szCs w:val="24"/>
          <w:lang w:eastAsia="en-US"/>
        </w:rPr>
        <w:t>Конструкции</w:t>
      </w:r>
      <w:r w:rsidRPr="009854CE">
        <w:rPr>
          <w:sz w:val="24"/>
          <w:szCs w:val="24"/>
          <w:lang w:val="en-US" w:eastAsia="en-US"/>
        </w:rPr>
        <w:t xml:space="preserve"> be/get used to + </w:t>
      </w:r>
      <w:r w:rsidRPr="009854CE">
        <w:rPr>
          <w:sz w:val="24"/>
          <w:szCs w:val="24"/>
          <w:lang w:eastAsia="en-US"/>
        </w:rPr>
        <w:t>инфинитивглагола</w:t>
      </w:r>
      <w:r w:rsidRPr="009854CE">
        <w:rPr>
          <w:sz w:val="24"/>
          <w:szCs w:val="24"/>
          <w:lang w:val="en-US" w:eastAsia="en-US"/>
        </w:rPr>
        <w:t xml:space="preserve">, be/get used to + </w:t>
      </w:r>
      <w:r w:rsidRPr="009854CE">
        <w:rPr>
          <w:sz w:val="24"/>
          <w:szCs w:val="24"/>
          <w:lang w:eastAsia="en-US"/>
        </w:rPr>
        <w:t>инфинитивглагол</w:t>
      </w:r>
      <w:r w:rsidRPr="009854CE">
        <w:rPr>
          <w:sz w:val="24"/>
          <w:szCs w:val="24"/>
          <w:lang w:val="en-US" w:eastAsia="en-US"/>
        </w:rPr>
        <w:t>, be/get used to doing something, be/get used to something.</w:t>
      </w:r>
    </w:p>
    <w:p w:rsidR="009854CE" w:rsidRPr="009854CE" w:rsidRDefault="009854CE" w:rsidP="009854CE">
      <w:pPr>
        <w:ind w:firstLine="709"/>
        <w:rPr>
          <w:sz w:val="24"/>
          <w:szCs w:val="24"/>
          <w:lang w:val="en-US" w:eastAsia="en-US"/>
        </w:rPr>
      </w:pPr>
      <w:r w:rsidRPr="009854CE">
        <w:rPr>
          <w:sz w:val="24"/>
          <w:szCs w:val="24"/>
          <w:lang w:eastAsia="en-US"/>
        </w:rPr>
        <w:t>Конструкция</w:t>
      </w:r>
      <w:r w:rsidRPr="009854CE">
        <w:rPr>
          <w:sz w:val="24"/>
          <w:szCs w:val="24"/>
          <w:lang w:val="en-US" w:eastAsia="en-US"/>
        </w:rPr>
        <w:t xml:space="preserve"> both … and ….</w:t>
      </w:r>
    </w:p>
    <w:p w:rsidR="009854CE" w:rsidRPr="009854CE" w:rsidRDefault="009854CE" w:rsidP="009854CE">
      <w:pPr>
        <w:ind w:firstLine="709"/>
        <w:rPr>
          <w:sz w:val="24"/>
          <w:szCs w:val="24"/>
          <w:lang w:val="en-US" w:eastAsia="en-US"/>
        </w:rPr>
      </w:pPr>
      <w:r w:rsidRPr="009854CE">
        <w:rPr>
          <w:sz w:val="24"/>
          <w:szCs w:val="24"/>
          <w:lang w:eastAsia="en-US"/>
        </w:rPr>
        <w:t>Конструкции</w:t>
      </w:r>
      <w:r w:rsidRPr="009854CE">
        <w:rPr>
          <w:sz w:val="24"/>
          <w:szCs w:val="24"/>
          <w:lang w:val="en-US" w:eastAsia="en-US"/>
        </w:rPr>
        <w:t xml:space="preserve"> c </w:t>
      </w:r>
      <w:r w:rsidRPr="009854CE">
        <w:rPr>
          <w:sz w:val="24"/>
          <w:szCs w:val="24"/>
          <w:lang w:eastAsia="en-US"/>
        </w:rPr>
        <w:t>глаголами</w:t>
      </w:r>
      <w:r w:rsidRPr="009854CE">
        <w:rPr>
          <w:sz w:val="24"/>
          <w:szCs w:val="24"/>
          <w:lang w:val="en-US" w:eastAsia="en-US"/>
        </w:rPr>
        <w:t xml:space="preserve"> to stop, to remember, to forget (</w:t>
      </w:r>
      <w:r w:rsidRPr="009854CE">
        <w:rPr>
          <w:sz w:val="24"/>
          <w:szCs w:val="24"/>
          <w:lang w:eastAsia="en-US"/>
        </w:rPr>
        <w:t>разницавзначении</w:t>
      </w:r>
      <w:r w:rsidRPr="009854CE">
        <w:rPr>
          <w:sz w:val="24"/>
          <w:szCs w:val="24"/>
          <w:lang w:val="en-US" w:eastAsia="en-US"/>
        </w:rPr>
        <w:t xml:space="preserve"> to stop doing smth </w:t>
      </w:r>
      <w:r w:rsidRPr="009854CE">
        <w:rPr>
          <w:sz w:val="24"/>
          <w:szCs w:val="24"/>
          <w:lang w:eastAsia="en-US"/>
        </w:rPr>
        <w:t>и</w:t>
      </w:r>
      <w:r w:rsidRPr="009854CE">
        <w:rPr>
          <w:sz w:val="24"/>
          <w:szCs w:val="24"/>
          <w:lang w:val="en-US" w:eastAsia="en-US"/>
        </w:rPr>
        <w:t xml:space="preserve"> to stop to do smth).</w:t>
      </w:r>
    </w:p>
    <w:p w:rsidR="009854CE" w:rsidRPr="009854CE" w:rsidRDefault="009854CE" w:rsidP="009854CE">
      <w:pPr>
        <w:ind w:firstLine="709"/>
        <w:rPr>
          <w:sz w:val="24"/>
          <w:szCs w:val="24"/>
          <w:lang w:val="en-US" w:eastAsia="en-US"/>
        </w:rPr>
      </w:pPr>
      <w:r w:rsidRPr="009854CE">
        <w:rPr>
          <w:sz w:val="24"/>
          <w:szCs w:val="24"/>
          <w:lang w:eastAsia="en-US"/>
        </w:rPr>
        <w:t>Глаголыввидо</w:t>
      </w:r>
      <w:r w:rsidRPr="009854CE">
        <w:rPr>
          <w:sz w:val="24"/>
          <w:szCs w:val="24"/>
          <w:lang w:val="en-US" w:eastAsia="en-US"/>
        </w:rPr>
        <w:t>-</w:t>
      </w:r>
      <w:r w:rsidRPr="009854CE">
        <w:rPr>
          <w:sz w:val="24"/>
          <w:szCs w:val="24"/>
          <w:lang w:eastAsia="en-US"/>
        </w:rPr>
        <w:t>временныхформахдействительногозалогавизъявительномнаклонении</w:t>
      </w:r>
      <w:r w:rsidRPr="009854CE">
        <w:rPr>
          <w:sz w:val="24"/>
          <w:szCs w:val="24"/>
          <w:lang w:val="en-US" w:eastAsia="en-US"/>
        </w:rPr>
        <w:t xml:space="preserve"> (Past Perfect Tense, Present Perfect Continuous Tense, Future-in-the-Past).</w:t>
      </w:r>
    </w:p>
    <w:p w:rsidR="009854CE" w:rsidRPr="009854CE" w:rsidRDefault="009854CE" w:rsidP="009854CE">
      <w:pPr>
        <w:ind w:firstLine="709"/>
        <w:rPr>
          <w:sz w:val="24"/>
          <w:szCs w:val="24"/>
          <w:lang w:eastAsia="en-US"/>
        </w:rPr>
      </w:pPr>
      <w:r w:rsidRPr="009854CE">
        <w:rPr>
          <w:sz w:val="24"/>
          <w:szCs w:val="24"/>
          <w:lang w:eastAsia="en-US"/>
        </w:rPr>
        <w:t>Модальные глаголы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Неличные формы глагола (инфинитив, герундий, причастия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too – enough.</w:t>
      </w:r>
    </w:p>
    <w:p w:rsidR="009854CE" w:rsidRPr="009854CE" w:rsidRDefault="009854CE" w:rsidP="009854CE">
      <w:pPr>
        <w:ind w:firstLine="709"/>
        <w:rPr>
          <w:sz w:val="24"/>
          <w:szCs w:val="24"/>
          <w:lang w:eastAsia="en-US"/>
        </w:rPr>
      </w:pPr>
      <w:r w:rsidRPr="009854CE">
        <w:rPr>
          <w:sz w:val="24"/>
          <w:szCs w:val="24"/>
          <w:lang w:eastAsia="en-US"/>
        </w:rPr>
        <w:t>Отрицательные местоимения no (и его производные nobody, nothing и другие), none.</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w:t>
      </w:r>
      <w:r w:rsidRPr="009854CE">
        <w:rPr>
          <w:sz w:val="24"/>
          <w:szCs w:val="24"/>
          <w:lang w:eastAsia="en-US"/>
        </w:rPr>
        <w:lastRenderedPageBreak/>
        <w:t>наиболее употребительной тематической фоновой лексики в рамках тематического содержания.</w:t>
      </w:r>
    </w:p>
    <w:p w:rsidR="009854CE" w:rsidRPr="009854CE" w:rsidRDefault="009854CE" w:rsidP="009854CE">
      <w:pPr>
        <w:ind w:firstLine="709"/>
        <w:rPr>
          <w:sz w:val="24"/>
          <w:szCs w:val="24"/>
          <w:lang w:eastAsia="en-US"/>
        </w:rPr>
      </w:pPr>
      <w:r w:rsidRPr="009854CE">
        <w:rPr>
          <w:sz w:val="24"/>
          <w:szCs w:val="24"/>
          <w:lang w:eastAsia="en-US"/>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9854CE" w:rsidRPr="009854CE" w:rsidRDefault="009854CE" w:rsidP="009854CE">
      <w:pPr>
        <w:ind w:firstLine="709"/>
        <w:rPr>
          <w:sz w:val="24"/>
          <w:szCs w:val="24"/>
          <w:lang w:eastAsia="en-US"/>
        </w:rPr>
      </w:pPr>
      <w:r w:rsidRPr="009854CE">
        <w:rPr>
          <w:sz w:val="24"/>
          <w:szCs w:val="24"/>
          <w:lang w:eastAsia="en-US"/>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854CE" w:rsidRPr="009854CE" w:rsidRDefault="009854CE" w:rsidP="009854CE">
      <w:pPr>
        <w:ind w:firstLine="709"/>
        <w:rPr>
          <w:sz w:val="24"/>
          <w:szCs w:val="24"/>
          <w:lang w:eastAsia="en-US"/>
        </w:rPr>
      </w:pPr>
      <w:r w:rsidRPr="009854CE">
        <w:rPr>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Соблюдение нормы вежливости в межкультурном общении.</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 (культурные явления, события,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9854CE" w:rsidRPr="009854CE" w:rsidRDefault="009854CE" w:rsidP="009854CE">
      <w:pPr>
        <w:ind w:firstLine="709"/>
        <w:rPr>
          <w:sz w:val="24"/>
          <w:szCs w:val="24"/>
          <w:lang w:eastAsia="en-US"/>
        </w:rPr>
      </w:pPr>
      <w:r w:rsidRPr="009854CE">
        <w:rPr>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897C9D" w:rsidRDefault="00897C9D" w:rsidP="009854CE">
      <w:pPr>
        <w:ind w:firstLine="709"/>
        <w:rPr>
          <w:sz w:val="24"/>
          <w:szCs w:val="24"/>
          <w:lang w:eastAsia="en-US"/>
        </w:rPr>
      </w:pPr>
    </w:p>
    <w:p w:rsidR="009854CE" w:rsidRPr="00897C9D" w:rsidRDefault="009854CE" w:rsidP="009854CE">
      <w:pPr>
        <w:ind w:firstLine="709"/>
        <w:rPr>
          <w:b/>
          <w:sz w:val="24"/>
          <w:szCs w:val="24"/>
          <w:lang w:eastAsia="en-US"/>
        </w:rPr>
      </w:pPr>
      <w:r w:rsidRPr="00897C9D">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854CE" w:rsidRPr="009854CE" w:rsidRDefault="009854CE" w:rsidP="009854CE">
      <w:pPr>
        <w:ind w:firstLine="709"/>
        <w:rPr>
          <w:sz w:val="24"/>
          <w:szCs w:val="24"/>
          <w:lang w:eastAsia="en-US"/>
        </w:rPr>
      </w:pPr>
      <w:r w:rsidRPr="009854CE">
        <w:rPr>
          <w:sz w:val="24"/>
          <w:szCs w:val="24"/>
          <w:lang w:eastAsia="en-US"/>
        </w:rPr>
        <w:t>Переспрашивать, просить повторить, уточняя значение незнакомых слов.</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97C9D" w:rsidRDefault="00897C9D" w:rsidP="009854CE">
      <w:pPr>
        <w:ind w:firstLine="709"/>
        <w:rPr>
          <w:sz w:val="24"/>
          <w:szCs w:val="24"/>
          <w:lang w:eastAsia="en-US"/>
        </w:rPr>
      </w:pPr>
    </w:p>
    <w:p w:rsidR="009854CE" w:rsidRPr="00897C9D" w:rsidRDefault="00897C9D" w:rsidP="00897C9D">
      <w:pPr>
        <w:ind w:firstLine="709"/>
        <w:jc w:val="center"/>
        <w:rPr>
          <w:b/>
          <w:sz w:val="24"/>
          <w:szCs w:val="24"/>
          <w:lang w:eastAsia="en-US"/>
        </w:rPr>
      </w:pPr>
      <w:r w:rsidRPr="00897C9D">
        <w:rPr>
          <w:b/>
          <w:sz w:val="24"/>
          <w:szCs w:val="24"/>
          <w:lang w:eastAsia="en-US"/>
        </w:rPr>
        <w:t>Содержание обучения в 9 классе</w:t>
      </w:r>
    </w:p>
    <w:p w:rsidR="00897C9D" w:rsidRPr="009854CE" w:rsidRDefault="00897C9D" w:rsidP="009854CE">
      <w:pPr>
        <w:ind w:firstLine="709"/>
        <w:rPr>
          <w:sz w:val="24"/>
          <w:szCs w:val="24"/>
          <w:lang w:eastAsia="en-US"/>
        </w:rPr>
      </w:pPr>
    </w:p>
    <w:p w:rsidR="009854CE" w:rsidRPr="00897C9D" w:rsidRDefault="009854CE" w:rsidP="009854CE">
      <w:pPr>
        <w:ind w:firstLine="709"/>
        <w:rPr>
          <w:b/>
          <w:sz w:val="24"/>
          <w:szCs w:val="24"/>
          <w:lang w:eastAsia="en-US"/>
        </w:rPr>
      </w:pPr>
      <w:r w:rsidRPr="00897C9D">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 Конфликты и их разрешение.</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музыка, музей, спорт, живопись; компьютерные игры). Роль книги в жизни подростка.</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 Посещение врача.</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 Карманные деньги. Молодёжная мода.</w:t>
      </w:r>
    </w:p>
    <w:p w:rsidR="009854CE" w:rsidRPr="009854CE" w:rsidRDefault="009854CE" w:rsidP="009854CE">
      <w:pPr>
        <w:ind w:firstLine="709"/>
        <w:rPr>
          <w:sz w:val="24"/>
          <w:szCs w:val="24"/>
          <w:lang w:eastAsia="en-US"/>
        </w:rPr>
      </w:pPr>
      <w:r w:rsidRPr="009854CE">
        <w:rPr>
          <w:sz w:val="24"/>
          <w:szCs w:val="24"/>
          <w:lang w:eastAsia="en-US"/>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lastRenderedPageBreak/>
        <w:t>Виды отдыха в различное время года. Путешествия по России и иностранным странам. Транспорт.</w:t>
      </w:r>
    </w:p>
    <w:p w:rsidR="009854CE" w:rsidRPr="009854CE" w:rsidRDefault="009854CE" w:rsidP="009854CE">
      <w:pPr>
        <w:ind w:firstLine="709"/>
        <w:rPr>
          <w:sz w:val="24"/>
          <w:szCs w:val="24"/>
          <w:lang w:eastAsia="en-US"/>
        </w:rPr>
      </w:pPr>
      <w:r w:rsidRPr="009854CE">
        <w:rPr>
          <w:sz w:val="24"/>
          <w:szCs w:val="24"/>
          <w:lang w:eastAsia="en-US"/>
        </w:rPr>
        <w:t>Природа: флора и фауна. Проблемы экологии. Защита окружающей среды. Климат, погода. Стихийные бедствия.</w:t>
      </w:r>
    </w:p>
    <w:p w:rsidR="009854CE" w:rsidRPr="009854CE" w:rsidRDefault="009854CE" w:rsidP="009854CE">
      <w:pPr>
        <w:ind w:firstLine="709"/>
        <w:rPr>
          <w:sz w:val="24"/>
          <w:szCs w:val="24"/>
          <w:lang w:eastAsia="en-US"/>
        </w:rPr>
      </w:pPr>
      <w:r w:rsidRPr="009854CE">
        <w:rPr>
          <w:sz w:val="24"/>
          <w:szCs w:val="24"/>
          <w:lang w:eastAsia="en-US"/>
        </w:rPr>
        <w:t>Средства массовой информации (телевидение, радио, пресса, Интернет).</w:t>
      </w:r>
    </w:p>
    <w:p w:rsidR="009854CE" w:rsidRPr="009854CE" w:rsidRDefault="009854CE" w:rsidP="009854CE">
      <w:pPr>
        <w:ind w:firstLine="709"/>
        <w:rPr>
          <w:sz w:val="24"/>
          <w:szCs w:val="24"/>
          <w:lang w:eastAsia="en-US"/>
        </w:rPr>
      </w:pPr>
      <w:r w:rsidRPr="009854CE">
        <w:rPr>
          <w:sz w:val="24"/>
          <w:szCs w:val="24"/>
          <w:lang w:eastAsia="en-US"/>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9854CE" w:rsidRPr="00897C9D" w:rsidRDefault="009854CE" w:rsidP="009854CE">
      <w:pPr>
        <w:ind w:firstLine="709"/>
        <w:rPr>
          <w:b/>
          <w:sz w:val="24"/>
          <w:szCs w:val="24"/>
          <w:lang w:eastAsia="en-US"/>
        </w:rPr>
      </w:pPr>
      <w:r w:rsidRPr="00897C9D">
        <w:rPr>
          <w:b/>
          <w:sz w:val="24"/>
          <w:szCs w:val="24"/>
          <w:lang w:eastAsia="en-US"/>
        </w:rPr>
        <w:t>Говорение.</w:t>
      </w:r>
    </w:p>
    <w:p w:rsidR="009854CE" w:rsidRPr="009854CE" w:rsidRDefault="009854CE" w:rsidP="009854CE">
      <w:pPr>
        <w:ind w:firstLine="709"/>
        <w:rPr>
          <w:sz w:val="24"/>
          <w:szCs w:val="24"/>
          <w:lang w:eastAsia="en-US"/>
        </w:rPr>
      </w:pPr>
      <w:r w:rsidRPr="00897C9D">
        <w:rPr>
          <w:b/>
          <w:sz w:val="24"/>
          <w:szCs w:val="24"/>
          <w:lang w:eastAsia="en-US"/>
        </w:rPr>
        <w:t>Развитие коммуникативных умений диалогической речи,</w:t>
      </w:r>
      <w:r w:rsidRPr="009854CE">
        <w:rPr>
          <w:sz w:val="24"/>
          <w:szCs w:val="24"/>
          <w:lang w:eastAsia="en-US"/>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9854CE" w:rsidRPr="009854CE" w:rsidRDefault="009854CE" w:rsidP="009854CE">
      <w:pPr>
        <w:ind w:firstLine="709"/>
        <w:rPr>
          <w:sz w:val="24"/>
          <w:szCs w:val="24"/>
          <w:lang w:eastAsia="en-US"/>
        </w:rPr>
      </w:pPr>
      <w:r w:rsidRPr="009854CE">
        <w:rPr>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9854CE" w:rsidRPr="009854CE" w:rsidRDefault="009854CE" w:rsidP="009854CE">
      <w:pPr>
        <w:ind w:firstLine="709"/>
        <w:rPr>
          <w:sz w:val="24"/>
          <w:szCs w:val="24"/>
          <w:lang w:eastAsia="en-US"/>
        </w:rPr>
      </w:pPr>
      <w:r w:rsidRPr="00897C9D">
        <w:rPr>
          <w:b/>
          <w:sz w:val="24"/>
          <w:szCs w:val="24"/>
          <w:lang w:eastAsia="en-US"/>
        </w:rPr>
        <w:t>Развитие коммуникативных умений монологической речи: создание устных связных</w:t>
      </w:r>
      <w:r w:rsidRPr="009854CE">
        <w:rPr>
          <w:sz w:val="24"/>
          <w:szCs w:val="24"/>
          <w:lang w:eastAsia="en-US"/>
        </w:rPr>
        <w:t xml:space="preserve"> монологических высказыванийс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рассуждение;</w:t>
      </w:r>
    </w:p>
    <w:p w:rsidR="009854CE" w:rsidRPr="009854CE" w:rsidRDefault="009854CE" w:rsidP="009854CE">
      <w:pPr>
        <w:ind w:firstLine="709"/>
        <w:rPr>
          <w:sz w:val="24"/>
          <w:szCs w:val="24"/>
          <w:lang w:eastAsia="en-US"/>
        </w:rPr>
      </w:pPr>
      <w:r w:rsidRPr="009854CE">
        <w:rPr>
          <w:sz w:val="24"/>
          <w:szCs w:val="24"/>
          <w:lang w:eastAsia="en-US"/>
        </w:rPr>
        <w:t>выражение и краткое аргументирование своего мнения по отношению к услышанному (прочитанному);</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9854CE" w:rsidRPr="009854CE" w:rsidRDefault="009854CE" w:rsidP="009854CE">
      <w:pPr>
        <w:ind w:firstLine="709"/>
        <w:rPr>
          <w:sz w:val="24"/>
          <w:szCs w:val="24"/>
          <w:lang w:eastAsia="en-US"/>
        </w:rPr>
      </w:pPr>
      <w:r w:rsidRPr="009854CE">
        <w:rPr>
          <w:sz w:val="24"/>
          <w:szCs w:val="24"/>
          <w:lang w:eastAsia="en-US"/>
        </w:rPr>
        <w:t>составление рассказа по картинкам;</w:t>
      </w:r>
    </w:p>
    <w:p w:rsidR="009854CE" w:rsidRPr="009854CE" w:rsidRDefault="009854CE" w:rsidP="009854CE">
      <w:pPr>
        <w:ind w:firstLine="709"/>
        <w:rPr>
          <w:sz w:val="24"/>
          <w:szCs w:val="24"/>
          <w:lang w:eastAsia="en-US"/>
        </w:rPr>
      </w:pPr>
      <w:r w:rsidRPr="009854CE">
        <w:rPr>
          <w:sz w:val="24"/>
          <w:szCs w:val="24"/>
          <w:lang w:eastAsia="en-US"/>
        </w:rPr>
        <w:t>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таблицили без их использования.</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10–12 фраз.</w:t>
      </w:r>
    </w:p>
    <w:p w:rsidR="009854CE" w:rsidRPr="00897C9D" w:rsidRDefault="009854CE" w:rsidP="009854CE">
      <w:pPr>
        <w:ind w:firstLine="709"/>
        <w:rPr>
          <w:b/>
          <w:sz w:val="24"/>
          <w:szCs w:val="24"/>
          <w:lang w:eastAsia="en-US"/>
        </w:rPr>
      </w:pPr>
      <w:r w:rsidRPr="00897C9D">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Языковая сложность текстов для аудирования должна соответствовать базовому уровню (А2 – допороговому уровню по общеевропейской шкале).</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2 минут.</w:t>
      </w:r>
    </w:p>
    <w:p w:rsidR="009854CE" w:rsidRPr="00897C9D" w:rsidRDefault="009854CE" w:rsidP="009854CE">
      <w:pPr>
        <w:ind w:firstLine="709"/>
        <w:rPr>
          <w:b/>
          <w:sz w:val="24"/>
          <w:szCs w:val="24"/>
          <w:lang w:eastAsia="en-US"/>
        </w:rPr>
      </w:pPr>
      <w:r w:rsidRPr="00897C9D">
        <w:rPr>
          <w:b/>
          <w:sz w:val="24"/>
          <w:szCs w:val="24"/>
          <w:lang w:eastAsia="en-US"/>
        </w:rPr>
        <w:t> 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диаграмм, схем)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9854CE" w:rsidRPr="009854CE" w:rsidRDefault="009854CE" w:rsidP="009854CE">
      <w:pPr>
        <w:ind w:firstLine="709"/>
        <w:rPr>
          <w:sz w:val="24"/>
          <w:szCs w:val="24"/>
          <w:lang w:eastAsia="en-US"/>
        </w:rPr>
      </w:pPr>
      <w:r w:rsidRPr="009854CE">
        <w:rPr>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854CE" w:rsidRPr="009854CE" w:rsidRDefault="009854CE" w:rsidP="009854CE">
      <w:pPr>
        <w:ind w:firstLine="709"/>
        <w:rPr>
          <w:sz w:val="24"/>
          <w:szCs w:val="24"/>
          <w:lang w:eastAsia="en-US"/>
        </w:rPr>
      </w:pPr>
      <w:r w:rsidRPr="009854CE">
        <w:rPr>
          <w:sz w:val="24"/>
          <w:szCs w:val="24"/>
          <w:lang w:eastAsia="en-US"/>
        </w:rPr>
        <w:t>Языковая сложность текстов для чтения должна соответствовать базовому уровню (А2 – допороговому уровню по общеевропейской шкале).</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500–600 слов.</w:t>
      </w:r>
    </w:p>
    <w:p w:rsidR="009854CE" w:rsidRPr="00897C9D" w:rsidRDefault="009854CE" w:rsidP="009854CE">
      <w:pPr>
        <w:ind w:firstLine="709"/>
        <w:rPr>
          <w:b/>
          <w:sz w:val="24"/>
          <w:szCs w:val="24"/>
          <w:lang w:eastAsia="en-US"/>
        </w:rPr>
      </w:pPr>
      <w:r w:rsidRPr="00897C9D">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составление плана (тезисов) устного или письменного сообщения;</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lastRenderedPageBreak/>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120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таблицы и (или) прочитанного/прослушанного текста(объём письменного высказывания – до 120 слов);</w:t>
      </w:r>
    </w:p>
    <w:p w:rsidR="009854CE" w:rsidRPr="009854CE" w:rsidRDefault="009854CE" w:rsidP="009854CE">
      <w:pPr>
        <w:ind w:firstLine="709"/>
        <w:rPr>
          <w:sz w:val="24"/>
          <w:szCs w:val="24"/>
          <w:lang w:eastAsia="en-US"/>
        </w:rPr>
      </w:pPr>
      <w:r w:rsidRPr="009854CE">
        <w:rPr>
          <w:sz w:val="24"/>
          <w:szCs w:val="24"/>
          <w:lang w:eastAsia="en-US"/>
        </w:rPr>
        <w:t>заполнение таблицы с краткой фиксацией содержания прочитанного (прослушанного) текста;</w:t>
      </w:r>
    </w:p>
    <w:p w:rsidR="009854CE" w:rsidRPr="009854CE" w:rsidRDefault="009854CE" w:rsidP="009854CE">
      <w:pPr>
        <w:ind w:firstLine="709"/>
        <w:rPr>
          <w:sz w:val="24"/>
          <w:szCs w:val="24"/>
          <w:lang w:eastAsia="en-US"/>
        </w:rPr>
      </w:pPr>
      <w:r w:rsidRPr="009854CE">
        <w:rPr>
          <w:sz w:val="24"/>
          <w:szCs w:val="24"/>
          <w:lang w:eastAsia="en-US"/>
        </w:rPr>
        <w:t>преобразование таблицы, схемы в текстовый вариант представления информации;</w:t>
      </w:r>
    </w:p>
    <w:p w:rsidR="009854CE" w:rsidRPr="009854CE" w:rsidRDefault="009854CE" w:rsidP="009854CE">
      <w:pPr>
        <w:ind w:firstLine="709"/>
        <w:rPr>
          <w:sz w:val="24"/>
          <w:szCs w:val="24"/>
          <w:lang w:eastAsia="en-US"/>
        </w:rPr>
      </w:pPr>
      <w:r w:rsidRPr="009854CE">
        <w:rPr>
          <w:sz w:val="24"/>
          <w:szCs w:val="24"/>
          <w:lang w:eastAsia="en-US"/>
        </w:rPr>
        <w:t>письменное представление результатов выполненной проектной работы (объём – 100–120 слов).</w:t>
      </w:r>
    </w:p>
    <w:p w:rsidR="009854CE" w:rsidRPr="00897C9D" w:rsidRDefault="009854CE" w:rsidP="009854CE">
      <w:pPr>
        <w:ind w:firstLine="709"/>
        <w:rPr>
          <w:b/>
          <w:sz w:val="24"/>
          <w:szCs w:val="24"/>
          <w:lang w:eastAsia="en-US"/>
        </w:rPr>
      </w:pPr>
      <w:r w:rsidRPr="00897C9D">
        <w:rPr>
          <w:b/>
          <w:sz w:val="24"/>
          <w:szCs w:val="24"/>
          <w:lang w:eastAsia="en-US"/>
        </w:rPr>
        <w:t>Языковые знания и умения.</w:t>
      </w:r>
    </w:p>
    <w:p w:rsidR="009854CE" w:rsidRPr="00897C9D" w:rsidRDefault="009854CE" w:rsidP="009854CE">
      <w:pPr>
        <w:ind w:firstLine="709"/>
        <w:rPr>
          <w:b/>
          <w:sz w:val="24"/>
          <w:szCs w:val="24"/>
          <w:lang w:eastAsia="en-US"/>
        </w:rPr>
      </w:pPr>
      <w:r w:rsidRPr="00897C9D">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Выражение модального значения, чувства и эмоции.</w:t>
      </w:r>
    </w:p>
    <w:p w:rsidR="009854CE" w:rsidRPr="009854CE" w:rsidRDefault="009854CE" w:rsidP="009854CE">
      <w:pPr>
        <w:ind w:firstLine="709"/>
        <w:rPr>
          <w:sz w:val="24"/>
          <w:szCs w:val="24"/>
          <w:lang w:eastAsia="en-US"/>
        </w:rPr>
      </w:pPr>
      <w:r w:rsidRPr="009854CE">
        <w:rPr>
          <w:sz w:val="24"/>
          <w:szCs w:val="24"/>
          <w:lang w:eastAsia="en-US"/>
        </w:rPr>
        <w:t>Различение на слух британского и американского вариантов произношения в прослушанных текстах или услышанных высказываниях.</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110 слов.</w:t>
      </w:r>
    </w:p>
    <w:p w:rsidR="009854CE" w:rsidRPr="00897C9D" w:rsidRDefault="009854CE" w:rsidP="009854CE">
      <w:pPr>
        <w:ind w:firstLine="709"/>
        <w:rPr>
          <w:b/>
          <w:sz w:val="24"/>
          <w:szCs w:val="24"/>
          <w:lang w:eastAsia="en-US"/>
        </w:rPr>
      </w:pPr>
      <w:r w:rsidRPr="00897C9D">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897C9D" w:rsidRDefault="009854CE" w:rsidP="009854CE">
      <w:pPr>
        <w:ind w:firstLine="709"/>
        <w:rPr>
          <w:b/>
          <w:sz w:val="24"/>
          <w:szCs w:val="24"/>
          <w:lang w:eastAsia="en-US"/>
        </w:rPr>
      </w:pPr>
      <w:r w:rsidRPr="00897C9D">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глаголов с помощью префиксов under-, over-, dis-, mis-;</w:t>
      </w:r>
    </w:p>
    <w:p w:rsidR="009854CE" w:rsidRPr="009854CE" w:rsidRDefault="009854CE" w:rsidP="009854CE">
      <w:pPr>
        <w:ind w:firstLine="709"/>
        <w:rPr>
          <w:sz w:val="24"/>
          <w:szCs w:val="24"/>
          <w:lang w:eastAsia="en-US"/>
        </w:rPr>
      </w:pPr>
      <w:r w:rsidRPr="009854CE">
        <w:rPr>
          <w:sz w:val="24"/>
          <w:szCs w:val="24"/>
          <w:lang w:eastAsia="en-US"/>
        </w:rPr>
        <w:t>имён прилагательных с помощью суффиксов -able/-ible;</w:t>
      </w:r>
    </w:p>
    <w:p w:rsidR="009854CE" w:rsidRPr="009854CE" w:rsidRDefault="009854CE" w:rsidP="009854CE">
      <w:pPr>
        <w:ind w:firstLine="709"/>
        <w:rPr>
          <w:sz w:val="24"/>
          <w:szCs w:val="24"/>
          <w:lang w:eastAsia="en-US"/>
        </w:rPr>
      </w:pPr>
      <w:r w:rsidRPr="009854CE">
        <w:rPr>
          <w:sz w:val="24"/>
          <w:szCs w:val="24"/>
          <w:lang w:eastAsia="en-US"/>
        </w:rPr>
        <w:t>имён существительных с помощью отрицательных префиксов in-/im-;</w:t>
      </w:r>
    </w:p>
    <w:p w:rsidR="009854CE" w:rsidRPr="009854CE" w:rsidRDefault="009854CE" w:rsidP="009854CE">
      <w:pPr>
        <w:ind w:firstLine="709"/>
        <w:rPr>
          <w:sz w:val="24"/>
          <w:szCs w:val="24"/>
          <w:lang w:eastAsia="en-US"/>
        </w:rPr>
      </w:pPr>
      <w:r w:rsidRPr="009854CE">
        <w:rPr>
          <w:sz w:val="24"/>
          <w:szCs w:val="24"/>
          <w:lang w:eastAsia="en-US"/>
        </w:rPr>
        <w:t>словосложение:</w:t>
      </w:r>
    </w:p>
    <w:p w:rsidR="009854CE" w:rsidRPr="009854CE" w:rsidRDefault="009854CE" w:rsidP="009854CE">
      <w:pPr>
        <w:ind w:firstLine="709"/>
        <w:rPr>
          <w:sz w:val="24"/>
          <w:szCs w:val="24"/>
          <w:lang w:eastAsia="en-US"/>
        </w:rPr>
      </w:pPr>
      <w:r w:rsidRPr="009854CE">
        <w:rPr>
          <w:sz w:val="24"/>
          <w:szCs w:val="24"/>
          <w:lang w:eastAsia="en-US"/>
        </w:rPr>
        <w:t>образование сложных существительных путём соединения основы числительного с основой существительного с добавлением суффикса -ed(eight-legged);</w:t>
      </w:r>
    </w:p>
    <w:p w:rsidR="009854CE" w:rsidRPr="009854CE" w:rsidRDefault="009854CE" w:rsidP="009854CE">
      <w:pPr>
        <w:ind w:firstLine="709"/>
        <w:rPr>
          <w:sz w:val="24"/>
          <w:szCs w:val="24"/>
          <w:lang w:eastAsia="en-US"/>
        </w:rPr>
      </w:pPr>
      <w:r w:rsidRPr="009854CE">
        <w:rPr>
          <w:sz w:val="24"/>
          <w:szCs w:val="24"/>
          <w:lang w:eastAsia="en-US"/>
        </w:rPr>
        <w:t>образование сложных существительных путём соединения основ существительных с предлогом (father-in-law);</w:t>
      </w:r>
    </w:p>
    <w:p w:rsidR="009854CE" w:rsidRPr="009854CE" w:rsidRDefault="009854CE" w:rsidP="009854CE">
      <w:pPr>
        <w:ind w:firstLine="709"/>
        <w:rPr>
          <w:sz w:val="24"/>
          <w:szCs w:val="24"/>
          <w:lang w:eastAsia="en-US"/>
        </w:rPr>
      </w:pPr>
      <w:r w:rsidRPr="009854CE">
        <w:rPr>
          <w:sz w:val="24"/>
          <w:szCs w:val="24"/>
          <w:lang w:eastAsia="en-US"/>
        </w:rPr>
        <w:t>образование сложных прилагательных путём соединения основы прилагательного с основой причастия настоящего времени (nice-looking);</w:t>
      </w:r>
    </w:p>
    <w:p w:rsidR="009854CE" w:rsidRPr="009854CE" w:rsidRDefault="009854CE" w:rsidP="009854CE">
      <w:pPr>
        <w:ind w:firstLine="709"/>
        <w:rPr>
          <w:sz w:val="24"/>
          <w:szCs w:val="24"/>
          <w:lang w:eastAsia="en-US"/>
        </w:rPr>
      </w:pPr>
      <w:r w:rsidRPr="009854CE">
        <w:rPr>
          <w:sz w:val="24"/>
          <w:szCs w:val="24"/>
          <w:lang w:eastAsia="en-US"/>
        </w:rPr>
        <w:t>образование сложных прилагательных путём соединения основы прилагательного с основой причастия прошедшего времени (well-behaved);</w:t>
      </w:r>
    </w:p>
    <w:p w:rsidR="009854CE" w:rsidRPr="009854CE" w:rsidRDefault="009854CE" w:rsidP="009854CE">
      <w:pPr>
        <w:ind w:firstLine="709"/>
        <w:rPr>
          <w:sz w:val="24"/>
          <w:szCs w:val="24"/>
          <w:lang w:eastAsia="en-US"/>
        </w:rPr>
      </w:pPr>
      <w:r w:rsidRPr="009854CE">
        <w:rPr>
          <w:sz w:val="24"/>
          <w:szCs w:val="24"/>
          <w:lang w:eastAsia="en-US"/>
        </w:rPr>
        <w:lastRenderedPageBreak/>
        <w:t>конверсия:</w:t>
      </w:r>
    </w:p>
    <w:p w:rsidR="009854CE" w:rsidRPr="009854CE" w:rsidRDefault="009854CE" w:rsidP="009854CE">
      <w:pPr>
        <w:ind w:firstLine="709"/>
        <w:rPr>
          <w:sz w:val="24"/>
          <w:szCs w:val="24"/>
          <w:lang w:eastAsia="en-US"/>
        </w:rPr>
      </w:pPr>
      <w:r w:rsidRPr="009854CE">
        <w:rPr>
          <w:sz w:val="24"/>
          <w:szCs w:val="24"/>
          <w:lang w:eastAsia="en-US"/>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Различные средства связи в тексте для обеспечения его целостности (firstly, however, finally, at last, etc.).</w:t>
      </w:r>
    </w:p>
    <w:p w:rsidR="009854CE" w:rsidRPr="00897C9D" w:rsidRDefault="009854CE" w:rsidP="009854CE">
      <w:pPr>
        <w:ind w:firstLine="709"/>
        <w:rPr>
          <w:b/>
          <w:sz w:val="24"/>
          <w:szCs w:val="24"/>
          <w:lang w:eastAsia="en-US"/>
        </w:rPr>
      </w:pPr>
      <w:r w:rsidRPr="00897C9D">
        <w:rPr>
          <w:b/>
          <w:sz w:val="24"/>
          <w:szCs w:val="24"/>
          <w:lang w:eastAsia="en-US"/>
        </w:rPr>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2B3C18" w:rsidRDefault="009854CE" w:rsidP="009854CE">
      <w:pPr>
        <w:ind w:firstLine="709"/>
        <w:rPr>
          <w:sz w:val="24"/>
          <w:szCs w:val="24"/>
          <w:lang w:val="en-US" w:eastAsia="en-US"/>
        </w:rPr>
      </w:pPr>
      <w:r w:rsidRPr="009854CE">
        <w:rPr>
          <w:sz w:val="24"/>
          <w:szCs w:val="24"/>
          <w:lang w:eastAsia="en-US"/>
        </w:rPr>
        <w:t>Предложениясосложным</w:t>
      </w:r>
      <w:r w:rsidRPr="002B3C18">
        <w:rPr>
          <w:sz w:val="24"/>
          <w:szCs w:val="24"/>
          <w:lang w:val="en-US" w:eastAsia="en-US"/>
        </w:rPr>
        <w:t xml:space="preserve"> </w:t>
      </w:r>
      <w:r w:rsidRPr="009854CE">
        <w:rPr>
          <w:sz w:val="24"/>
          <w:szCs w:val="24"/>
          <w:lang w:eastAsia="en-US"/>
        </w:rPr>
        <w:t>дополнением</w:t>
      </w:r>
      <w:r w:rsidRPr="002B3C18">
        <w:rPr>
          <w:sz w:val="24"/>
          <w:szCs w:val="24"/>
          <w:lang w:val="en-US" w:eastAsia="en-US"/>
        </w:rPr>
        <w:t xml:space="preserve"> (Complex Object) (I want to have my hair cut.).</w:t>
      </w:r>
    </w:p>
    <w:p w:rsidR="009854CE" w:rsidRPr="009854CE" w:rsidRDefault="009854CE" w:rsidP="009854CE">
      <w:pPr>
        <w:ind w:firstLine="709"/>
        <w:rPr>
          <w:sz w:val="24"/>
          <w:szCs w:val="24"/>
          <w:lang w:eastAsia="en-US"/>
        </w:rPr>
      </w:pPr>
      <w:r w:rsidRPr="009854CE">
        <w:rPr>
          <w:sz w:val="24"/>
          <w:szCs w:val="24"/>
          <w:lang w:eastAsia="en-US"/>
        </w:rPr>
        <w:t>Условные предложения нереального характера (Conditional II).</w:t>
      </w:r>
    </w:p>
    <w:p w:rsidR="009854CE" w:rsidRPr="009854CE" w:rsidRDefault="009854CE" w:rsidP="009854CE">
      <w:pPr>
        <w:ind w:firstLine="709"/>
        <w:rPr>
          <w:sz w:val="24"/>
          <w:szCs w:val="24"/>
          <w:lang w:eastAsia="en-US"/>
        </w:rPr>
      </w:pPr>
      <w:r w:rsidRPr="009854CE">
        <w:rPr>
          <w:sz w:val="24"/>
          <w:szCs w:val="24"/>
          <w:lang w:eastAsia="en-US"/>
        </w:rPr>
        <w:t>Конструкции для выражения предпочтения I prefer …/I’d prefer …/I’d rather ….</w:t>
      </w:r>
    </w:p>
    <w:p w:rsidR="009854CE" w:rsidRPr="009854CE" w:rsidRDefault="009854CE" w:rsidP="009854CE">
      <w:pPr>
        <w:ind w:firstLine="709"/>
        <w:rPr>
          <w:sz w:val="24"/>
          <w:szCs w:val="24"/>
          <w:lang w:eastAsia="en-US"/>
        </w:rPr>
      </w:pPr>
      <w:r w:rsidRPr="009854CE">
        <w:rPr>
          <w:sz w:val="24"/>
          <w:szCs w:val="24"/>
          <w:lang w:eastAsia="en-US"/>
        </w:rPr>
        <w:t>Конструкция I wish ….</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either … or, neither … nor.</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9854CE" w:rsidRPr="009854CE" w:rsidRDefault="009854CE" w:rsidP="009854CE">
      <w:pPr>
        <w:ind w:firstLine="709"/>
        <w:rPr>
          <w:sz w:val="24"/>
          <w:szCs w:val="24"/>
          <w:lang w:eastAsia="en-US"/>
        </w:rPr>
      </w:pPr>
      <w:r w:rsidRPr="009854CE">
        <w:rPr>
          <w:sz w:val="24"/>
          <w:szCs w:val="24"/>
          <w:lang w:eastAsia="en-US"/>
        </w:rPr>
        <w:t>Порядок следования имён прилагательных (nice long blond hair).</w:t>
      </w:r>
    </w:p>
    <w:p w:rsidR="009854CE" w:rsidRPr="00897C9D" w:rsidRDefault="009854CE" w:rsidP="009854CE">
      <w:pPr>
        <w:ind w:firstLine="709"/>
        <w:rPr>
          <w:b/>
          <w:sz w:val="24"/>
          <w:szCs w:val="24"/>
          <w:lang w:eastAsia="en-US"/>
        </w:rPr>
      </w:pPr>
      <w:r w:rsidRPr="00897C9D">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854CE" w:rsidRPr="009854CE" w:rsidRDefault="009854CE" w:rsidP="009854CE">
      <w:pPr>
        <w:ind w:firstLine="709"/>
        <w:rPr>
          <w:sz w:val="24"/>
          <w:szCs w:val="24"/>
          <w:lang w:eastAsia="en-US"/>
        </w:rPr>
      </w:pPr>
      <w:r w:rsidRPr="009854CE">
        <w:rPr>
          <w:sz w:val="24"/>
          <w:szCs w:val="24"/>
          <w:lang w:eastAsia="en-US"/>
        </w:rPr>
        <w:t>Формирование элементарного представление о различных вариантах английского языка.</w:t>
      </w:r>
    </w:p>
    <w:p w:rsidR="009854CE" w:rsidRPr="009854CE" w:rsidRDefault="009854CE" w:rsidP="009854CE">
      <w:pPr>
        <w:ind w:firstLine="709"/>
        <w:rPr>
          <w:sz w:val="24"/>
          <w:szCs w:val="24"/>
          <w:lang w:eastAsia="en-US"/>
        </w:rPr>
      </w:pPr>
      <w:r w:rsidRPr="009854CE">
        <w:rPr>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 xml:space="preserve">Соблюдение норм вежливости в межкультурном общении. </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9854CE" w:rsidRPr="009854CE" w:rsidRDefault="009854CE" w:rsidP="009854CE">
      <w:pPr>
        <w:ind w:firstLine="709"/>
        <w:rPr>
          <w:sz w:val="24"/>
          <w:szCs w:val="24"/>
          <w:lang w:eastAsia="en-US"/>
        </w:rPr>
      </w:pPr>
      <w:r w:rsidRPr="009854CE">
        <w:rPr>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9854CE" w:rsidRPr="00897C9D" w:rsidRDefault="009854CE" w:rsidP="009854CE">
      <w:pPr>
        <w:ind w:firstLine="709"/>
        <w:rPr>
          <w:b/>
          <w:sz w:val="24"/>
          <w:szCs w:val="24"/>
          <w:lang w:eastAsia="en-US"/>
        </w:rPr>
      </w:pPr>
      <w:r w:rsidRPr="00897C9D">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w:t>
      </w:r>
      <w:r w:rsidRPr="009854CE">
        <w:rPr>
          <w:sz w:val="24"/>
          <w:szCs w:val="24"/>
          <w:lang w:eastAsia="en-US"/>
        </w:rPr>
        <w:lastRenderedPageBreak/>
        <w:t>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854CE" w:rsidRPr="009854CE" w:rsidRDefault="009854CE" w:rsidP="009854CE">
      <w:pPr>
        <w:ind w:firstLine="709"/>
        <w:rPr>
          <w:sz w:val="24"/>
          <w:szCs w:val="24"/>
          <w:lang w:eastAsia="en-US"/>
        </w:rPr>
      </w:pPr>
      <w:r w:rsidRPr="009854CE">
        <w:rPr>
          <w:sz w:val="24"/>
          <w:szCs w:val="24"/>
          <w:lang w:eastAsia="en-US"/>
        </w:rPr>
        <w:t>Переспрашивать, просить повторить, уточняя значение незнакомых слов.</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A638C" w:rsidRDefault="005A638C" w:rsidP="00897C9D">
      <w:pPr>
        <w:ind w:firstLine="709"/>
        <w:jc w:val="center"/>
        <w:rPr>
          <w:b/>
          <w:sz w:val="24"/>
          <w:szCs w:val="24"/>
          <w:lang w:eastAsia="en-US"/>
        </w:rPr>
      </w:pPr>
    </w:p>
    <w:p w:rsidR="009854CE" w:rsidRDefault="009854CE" w:rsidP="00897C9D">
      <w:pPr>
        <w:ind w:firstLine="709"/>
        <w:jc w:val="center"/>
        <w:rPr>
          <w:b/>
          <w:sz w:val="24"/>
          <w:szCs w:val="24"/>
          <w:lang w:eastAsia="en-US"/>
        </w:rPr>
      </w:pPr>
      <w:r w:rsidRPr="00897C9D">
        <w:rPr>
          <w:b/>
          <w:sz w:val="24"/>
          <w:szCs w:val="24"/>
          <w:lang w:eastAsia="en-US"/>
        </w:rPr>
        <w:t>Планируемые результаты освоения программы по иностранному (английскому) языку на уров</w:t>
      </w:r>
      <w:r w:rsidR="00897C9D">
        <w:rPr>
          <w:b/>
          <w:sz w:val="24"/>
          <w:szCs w:val="24"/>
          <w:lang w:eastAsia="en-US"/>
        </w:rPr>
        <w:t>не основного общего образования</w:t>
      </w:r>
    </w:p>
    <w:p w:rsidR="00897C9D" w:rsidRPr="00897C9D" w:rsidRDefault="00897C9D" w:rsidP="00897C9D">
      <w:pPr>
        <w:ind w:firstLine="709"/>
        <w:jc w:val="center"/>
        <w:rPr>
          <w:b/>
          <w:sz w:val="24"/>
          <w:szCs w:val="24"/>
          <w:lang w:eastAsia="en-US"/>
        </w:rPr>
      </w:pPr>
    </w:p>
    <w:p w:rsidR="009854CE" w:rsidRPr="009854CE" w:rsidRDefault="009854CE" w:rsidP="009854CE">
      <w:pPr>
        <w:ind w:firstLine="709"/>
        <w:rPr>
          <w:sz w:val="24"/>
          <w:szCs w:val="24"/>
          <w:lang w:eastAsia="en-US"/>
        </w:rPr>
      </w:pPr>
      <w:r w:rsidRPr="009854CE">
        <w:rPr>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9854CE" w:rsidRPr="009854CE" w:rsidRDefault="009854CE" w:rsidP="009854CE">
      <w:pPr>
        <w:ind w:firstLine="709"/>
        <w:rPr>
          <w:sz w:val="24"/>
          <w:szCs w:val="24"/>
          <w:lang w:eastAsia="en-US"/>
        </w:rPr>
      </w:pPr>
      <w:r w:rsidRPr="009854CE">
        <w:rPr>
          <w:sz w:val="24"/>
          <w:szCs w:val="24"/>
          <w:lang w:eastAsia="en-US"/>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854CE" w:rsidRPr="009854CE" w:rsidRDefault="009854CE" w:rsidP="009854CE">
      <w:pPr>
        <w:ind w:firstLine="709"/>
        <w:rPr>
          <w:sz w:val="24"/>
          <w:szCs w:val="24"/>
          <w:lang w:eastAsia="en-US"/>
        </w:rPr>
      </w:pPr>
      <w:r w:rsidRPr="009854CE">
        <w:rPr>
          <w:sz w:val="24"/>
          <w:szCs w:val="24"/>
          <w:lang w:eastAsia="en-US"/>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854CE" w:rsidRPr="009854CE" w:rsidRDefault="009854CE" w:rsidP="009854CE">
      <w:pPr>
        <w:ind w:firstLine="709"/>
        <w:rPr>
          <w:sz w:val="24"/>
          <w:szCs w:val="24"/>
          <w:lang w:eastAsia="en-US"/>
        </w:rPr>
      </w:pPr>
      <w:r w:rsidRPr="009854CE">
        <w:rPr>
          <w:sz w:val="24"/>
          <w:szCs w:val="24"/>
          <w:lang w:eastAsia="en-US"/>
        </w:rPr>
        <w:t>гражданского воспитания:</w:t>
      </w:r>
    </w:p>
    <w:p w:rsidR="009854CE" w:rsidRPr="009854CE" w:rsidRDefault="009854CE" w:rsidP="009854CE">
      <w:pPr>
        <w:ind w:firstLine="709"/>
        <w:rPr>
          <w:sz w:val="24"/>
          <w:szCs w:val="24"/>
          <w:lang w:eastAsia="en-US"/>
        </w:rPr>
      </w:pPr>
      <w:r w:rsidRPr="009854CE">
        <w:rPr>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w:t>
      </w:r>
    </w:p>
    <w:p w:rsidR="009854CE" w:rsidRPr="009854CE" w:rsidRDefault="009854CE" w:rsidP="009854CE">
      <w:pPr>
        <w:ind w:firstLine="709"/>
        <w:rPr>
          <w:sz w:val="24"/>
          <w:szCs w:val="24"/>
          <w:lang w:eastAsia="en-US"/>
        </w:rPr>
      </w:pPr>
      <w:r w:rsidRPr="009854CE">
        <w:rPr>
          <w:sz w:val="24"/>
          <w:szCs w:val="24"/>
          <w:lang w:eastAsia="en-US"/>
        </w:rPr>
        <w:t>активное участие в жизни семьи, организации, местного сообщества, родного края, страны;</w:t>
      </w:r>
    </w:p>
    <w:p w:rsidR="009854CE" w:rsidRPr="009854CE" w:rsidRDefault="009854CE" w:rsidP="009854CE">
      <w:pPr>
        <w:ind w:firstLine="709"/>
        <w:rPr>
          <w:sz w:val="24"/>
          <w:szCs w:val="24"/>
          <w:lang w:eastAsia="en-US"/>
        </w:rPr>
      </w:pPr>
      <w:r w:rsidRPr="009854CE">
        <w:rPr>
          <w:sz w:val="24"/>
          <w:szCs w:val="24"/>
          <w:lang w:eastAsia="en-US"/>
        </w:rPr>
        <w:t>неприятие любых форм экстремизма, дискриминации;</w:t>
      </w:r>
    </w:p>
    <w:p w:rsidR="009854CE" w:rsidRPr="009854CE" w:rsidRDefault="009854CE" w:rsidP="009854CE">
      <w:pPr>
        <w:ind w:firstLine="709"/>
        <w:rPr>
          <w:sz w:val="24"/>
          <w:szCs w:val="24"/>
          <w:lang w:eastAsia="en-US"/>
        </w:rPr>
      </w:pPr>
      <w:r w:rsidRPr="009854CE">
        <w:rPr>
          <w:sz w:val="24"/>
          <w:szCs w:val="24"/>
          <w:lang w:eastAsia="en-US"/>
        </w:rPr>
        <w:t>понимание роли различных социальных институтов в жизни человека;</w:t>
      </w:r>
    </w:p>
    <w:p w:rsidR="009854CE" w:rsidRPr="009854CE" w:rsidRDefault="009854CE" w:rsidP="009854CE">
      <w:pPr>
        <w:ind w:firstLine="709"/>
        <w:rPr>
          <w:sz w:val="24"/>
          <w:szCs w:val="24"/>
          <w:lang w:eastAsia="en-US"/>
        </w:rPr>
      </w:pPr>
      <w:r w:rsidRPr="009854CE">
        <w:rPr>
          <w:sz w:val="24"/>
          <w:szCs w:val="24"/>
          <w:lang w:eastAsia="en-US"/>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854CE" w:rsidRPr="009854CE" w:rsidRDefault="009854CE" w:rsidP="009854CE">
      <w:pPr>
        <w:ind w:firstLine="709"/>
        <w:rPr>
          <w:sz w:val="24"/>
          <w:szCs w:val="24"/>
          <w:lang w:eastAsia="en-US"/>
        </w:rPr>
      </w:pPr>
      <w:r w:rsidRPr="009854CE">
        <w:rPr>
          <w:sz w:val="24"/>
          <w:szCs w:val="24"/>
          <w:lang w:eastAsia="en-US"/>
        </w:rPr>
        <w:t>представление о способах противодействия коррупции;</w:t>
      </w:r>
    </w:p>
    <w:p w:rsidR="009854CE" w:rsidRPr="009854CE" w:rsidRDefault="009854CE" w:rsidP="009854CE">
      <w:pPr>
        <w:ind w:firstLine="709"/>
        <w:rPr>
          <w:sz w:val="24"/>
          <w:szCs w:val="24"/>
          <w:lang w:eastAsia="en-US"/>
        </w:rPr>
      </w:pPr>
      <w:r w:rsidRPr="009854CE">
        <w:rPr>
          <w:sz w:val="24"/>
          <w:szCs w:val="24"/>
          <w:lang w:eastAsia="en-US"/>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854CE" w:rsidRPr="009854CE" w:rsidRDefault="009854CE" w:rsidP="009854CE">
      <w:pPr>
        <w:ind w:firstLine="709"/>
        <w:rPr>
          <w:sz w:val="24"/>
          <w:szCs w:val="24"/>
          <w:lang w:eastAsia="en-US"/>
        </w:rPr>
      </w:pPr>
      <w:r w:rsidRPr="009854CE">
        <w:rPr>
          <w:sz w:val="24"/>
          <w:szCs w:val="24"/>
          <w:lang w:eastAsia="en-US"/>
        </w:rPr>
        <w:t>готовность к участию в гуманитарной деятельности (волонтёрство, помощь людям, нуждающимся в ней);</w:t>
      </w:r>
    </w:p>
    <w:p w:rsidR="009854CE" w:rsidRPr="009854CE" w:rsidRDefault="009854CE" w:rsidP="009854CE">
      <w:pPr>
        <w:ind w:firstLine="709"/>
        <w:rPr>
          <w:sz w:val="24"/>
          <w:szCs w:val="24"/>
          <w:lang w:eastAsia="en-US"/>
        </w:rPr>
      </w:pPr>
      <w:r w:rsidRPr="009854CE">
        <w:rPr>
          <w:sz w:val="24"/>
          <w:szCs w:val="24"/>
          <w:lang w:eastAsia="en-US"/>
        </w:rPr>
        <w:t>патриотического воспитания:</w:t>
      </w:r>
    </w:p>
    <w:p w:rsidR="009854CE" w:rsidRPr="009854CE" w:rsidRDefault="009854CE" w:rsidP="009854CE">
      <w:pPr>
        <w:ind w:firstLine="709"/>
        <w:rPr>
          <w:sz w:val="24"/>
          <w:szCs w:val="24"/>
          <w:lang w:eastAsia="en-US"/>
        </w:rPr>
      </w:pPr>
      <w:r w:rsidRPr="009854CE">
        <w:rPr>
          <w:sz w:val="24"/>
          <w:szCs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854CE" w:rsidRPr="009854CE" w:rsidRDefault="009854CE" w:rsidP="009854CE">
      <w:pPr>
        <w:ind w:firstLine="709"/>
        <w:rPr>
          <w:sz w:val="24"/>
          <w:szCs w:val="24"/>
          <w:lang w:eastAsia="en-US"/>
        </w:rPr>
      </w:pPr>
      <w:r w:rsidRPr="009854CE">
        <w:rPr>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854CE" w:rsidRPr="009854CE" w:rsidRDefault="009854CE" w:rsidP="009854CE">
      <w:pPr>
        <w:ind w:firstLine="709"/>
        <w:rPr>
          <w:sz w:val="24"/>
          <w:szCs w:val="24"/>
          <w:lang w:eastAsia="en-US"/>
        </w:rPr>
      </w:pPr>
      <w:r w:rsidRPr="009854CE">
        <w:rPr>
          <w:sz w:val="24"/>
          <w:szCs w:val="24"/>
          <w:lang w:eastAsia="en-US"/>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854CE" w:rsidRPr="009854CE" w:rsidRDefault="009854CE" w:rsidP="009854CE">
      <w:pPr>
        <w:ind w:firstLine="709"/>
        <w:rPr>
          <w:sz w:val="24"/>
          <w:szCs w:val="24"/>
          <w:lang w:eastAsia="en-US"/>
        </w:rPr>
      </w:pPr>
      <w:r w:rsidRPr="009854CE">
        <w:rPr>
          <w:sz w:val="24"/>
          <w:szCs w:val="24"/>
          <w:lang w:eastAsia="en-US"/>
        </w:rPr>
        <w:t>духовно-нравственного воспитания:</w:t>
      </w:r>
    </w:p>
    <w:p w:rsidR="009854CE" w:rsidRPr="009854CE" w:rsidRDefault="009854CE" w:rsidP="009854CE">
      <w:pPr>
        <w:ind w:firstLine="709"/>
        <w:rPr>
          <w:sz w:val="24"/>
          <w:szCs w:val="24"/>
          <w:lang w:eastAsia="en-US"/>
        </w:rPr>
      </w:pPr>
      <w:r w:rsidRPr="009854CE">
        <w:rPr>
          <w:sz w:val="24"/>
          <w:szCs w:val="24"/>
          <w:lang w:eastAsia="en-US"/>
        </w:rPr>
        <w:t>ориентация на моральные ценности и нормы в ситуациях нравственного выбора;</w:t>
      </w:r>
    </w:p>
    <w:p w:rsidR="009854CE" w:rsidRPr="009854CE" w:rsidRDefault="009854CE" w:rsidP="009854CE">
      <w:pPr>
        <w:ind w:firstLine="709"/>
        <w:rPr>
          <w:sz w:val="24"/>
          <w:szCs w:val="24"/>
          <w:lang w:eastAsia="en-US"/>
        </w:rPr>
      </w:pPr>
      <w:r w:rsidRPr="009854CE">
        <w:rPr>
          <w:sz w:val="24"/>
          <w:szCs w:val="24"/>
          <w:lang w:eastAsia="en-US"/>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9854CE" w:rsidRPr="009854CE" w:rsidRDefault="009854CE" w:rsidP="009854CE">
      <w:pPr>
        <w:ind w:firstLine="709"/>
        <w:rPr>
          <w:sz w:val="24"/>
          <w:szCs w:val="24"/>
          <w:lang w:eastAsia="en-US"/>
        </w:rPr>
      </w:pPr>
      <w:r w:rsidRPr="009854CE">
        <w:rPr>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rsidR="009854CE" w:rsidRPr="009854CE" w:rsidRDefault="009854CE" w:rsidP="009854CE">
      <w:pPr>
        <w:ind w:firstLine="709"/>
        <w:rPr>
          <w:sz w:val="24"/>
          <w:szCs w:val="24"/>
          <w:lang w:eastAsia="en-US"/>
        </w:rPr>
      </w:pPr>
      <w:r w:rsidRPr="009854CE">
        <w:rPr>
          <w:sz w:val="24"/>
          <w:szCs w:val="24"/>
          <w:lang w:eastAsia="en-US"/>
        </w:rPr>
        <w:lastRenderedPageBreak/>
        <w:t>эстетического воспитания:</w:t>
      </w:r>
    </w:p>
    <w:p w:rsidR="009854CE" w:rsidRPr="009854CE" w:rsidRDefault="009854CE" w:rsidP="009854CE">
      <w:pPr>
        <w:ind w:firstLine="709"/>
        <w:rPr>
          <w:sz w:val="24"/>
          <w:szCs w:val="24"/>
          <w:lang w:eastAsia="en-US"/>
        </w:rPr>
      </w:pPr>
      <w:r w:rsidRPr="009854CE">
        <w:rPr>
          <w:sz w:val="24"/>
          <w:szCs w:val="24"/>
          <w:lang w:eastAsia="en-US"/>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9854CE" w:rsidRPr="009854CE" w:rsidRDefault="009854CE" w:rsidP="009854CE">
      <w:pPr>
        <w:ind w:firstLine="709"/>
        <w:rPr>
          <w:sz w:val="24"/>
          <w:szCs w:val="24"/>
          <w:lang w:eastAsia="en-US"/>
        </w:rPr>
      </w:pPr>
      <w:r w:rsidRPr="009854CE">
        <w:rPr>
          <w:sz w:val="24"/>
          <w:szCs w:val="24"/>
          <w:lang w:eastAsia="en-US"/>
        </w:rPr>
        <w:t>осознание важности художественной культуры как средства коммуникации и самовыражения;</w:t>
      </w:r>
    </w:p>
    <w:p w:rsidR="009854CE" w:rsidRPr="009854CE" w:rsidRDefault="009854CE" w:rsidP="009854CE">
      <w:pPr>
        <w:ind w:firstLine="709"/>
        <w:rPr>
          <w:sz w:val="24"/>
          <w:szCs w:val="24"/>
          <w:lang w:eastAsia="en-US"/>
        </w:rPr>
      </w:pPr>
      <w:r w:rsidRPr="009854CE">
        <w:rPr>
          <w:sz w:val="24"/>
          <w:szCs w:val="24"/>
          <w:lang w:eastAsia="en-US"/>
        </w:rPr>
        <w:t>понимание ценности отечественного и мирового искусства, роли этнических культурных традиций и народного творчества;</w:t>
      </w:r>
    </w:p>
    <w:p w:rsidR="009854CE" w:rsidRPr="009854CE" w:rsidRDefault="009854CE" w:rsidP="009854CE">
      <w:pPr>
        <w:ind w:firstLine="709"/>
        <w:rPr>
          <w:sz w:val="24"/>
          <w:szCs w:val="24"/>
          <w:lang w:eastAsia="en-US"/>
        </w:rPr>
      </w:pPr>
      <w:r w:rsidRPr="009854CE">
        <w:rPr>
          <w:sz w:val="24"/>
          <w:szCs w:val="24"/>
          <w:lang w:eastAsia="en-US"/>
        </w:rPr>
        <w:t>стремление к самовыражению в разных видах искусства;</w:t>
      </w:r>
    </w:p>
    <w:p w:rsidR="009854CE" w:rsidRPr="009854CE" w:rsidRDefault="009854CE" w:rsidP="009854CE">
      <w:pPr>
        <w:ind w:firstLine="709"/>
        <w:rPr>
          <w:sz w:val="24"/>
          <w:szCs w:val="24"/>
          <w:lang w:eastAsia="en-US"/>
        </w:rPr>
      </w:pPr>
      <w:r w:rsidRPr="009854CE">
        <w:rPr>
          <w:sz w:val="24"/>
          <w:szCs w:val="24"/>
          <w:lang w:eastAsia="en-US"/>
        </w:rPr>
        <w:t>физического воспитания, формирования культуры здоровья и эмоционального благополучия:</w:t>
      </w:r>
    </w:p>
    <w:p w:rsidR="009854CE" w:rsidRPr="009854CE" w:rsidRDefault="009854CE" w:rsidP="009854CE">
      <w:pPr>
        <w:ind w:firstLine="709"/>
        <w:rPr>
          <w:sz w:val="24"/>
          <w:szCs w:val="24"/>
          <w:lang w:eastAsia="en-US"/>
        </w:rPr>
      </w:pPr>
      <w:r w:rsidRPr="009854CE">
        <w:rPr>
          <w:sz w:val="24"/>
          <w:szCs w:val="24"/>
          <w:lang w:eastAsia="en-US"/>
        </w:rPr>
        <w:t>осознание ценности жизни;</w:t>
      </w:r>
    </w:p>
    <w:p w:rsidR="009854CE" w:rsidRPr="009854CE" w:rsidRDefault="009854CE" w:rsidP="009854CE">
      <w:pPr>
        <w:ind w:firstLine="709"/>
        <w:rPr>
          <w:sz w:val="24"/>
          <w:szCs w:val="24"/>
          <w:lang w:eastAsia="en-US"/>
        </w:rPr>
      </w:pPr>
      <w:r w:rsidRPr="009854CE">
        <w:rPr>
          <w:sz w:val="24"/>
          <w:szCs w:val="24"/>
          <w:lang w:eastAsia="en-US"/>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854CE" w:rsidRPr="009854CE" w:rsidRDefault="009854CE" w:rsidP="009854CE">
      <w:pPr>
        <w:ind w:firstLine="709"/>
        <w:rPr>
          <w:sz w:val="24"/>
          <w:szCs w:val="24"/>
          <w:lang w:eastAsia="en-US"/>
        </w:rPr>
      </w:pPr>
      <w:r w:rsidRPr="009854CE">
        <w:rPr>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54CE" w:rsidRPr="009854CE" w:rsidRDefault="009854CE" w:rsidP="009854CE">
      <w:pPr>
        <w:ind w:firstLine="709"/>
        <w:rPr>
          <w:sz w:val="24"/>
          <w:szCs w:val="24"/>
          <w:lang w:eastAsia="en-US"/>
        </w:rPr>
      </w:pPr>
      <w:r w:rsidRPr="009854CE">
        <w:rPr>
          <w:sz w:val="24"/>
          <w:szCs w:val="24"/>
          <w:lang w:eastAsia="en-US"/>
        </w:rPr>
        <w:t>соблюдение правил безопасности, в том числе навыков безопасного поведения в Интернет-среде;</w:t>
      </w:r>
    </w:p>
    <w:p w:rsidR="009854CE" w:rsidRPr="009854CE" w:rsidRDefault="009854CE" w:rsidP="009854CE">
      <w:pPr>
        <w:ind w:firstLine="709"/>
        <w:rPr>
          <w:sz w:val="24"/>
          <w:szCs w:val="24"/>
          <w:lang w:eastAsia="en-US"/>
        </w:rPr>
      </w:pPr>
      <w:r w:rsidRPr="009854CE">
        <w:rPr>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854CE" w:rsidRPr="009854CE" w:rsidRDefault="009854CE" w:rsidP="009854CE">
      <w:pPr>
        <w:ind w:firstLine="709"/>
        <w:rPr>
          <w:sz w:val="24"/>
          <w:szCs w:val="24"/>
          <w:lang w:eastAsia="en-US"/>
        </w:rPr>
      </w:pPr>
      <w:r w:rsidRPr="009854CE">
        <w:rPr>
          <w:sz w:val="24"/>
          <w:szCs w:val="24"/>
          <w:lang w:eastAsia="en-US"/>
        </w:rPr>
        <w:t>умение принимать себя и других, не осуждая;</w:t>
      </w:r>
    </w:p>
    <w:p w:rsidR="009854CE" w:rsidRPr="009854CE" w:rsidRDefault="009854CE" w:rsidP="009854CE">
      <w:pPr>
        <w:ind w:firstLine="709"/>
        <w:rPr>
          <w:sz w:val="24"/>
          <w:szCs w:val="24"/>
          <w:lang w:eastAsia="en-US"/>
        </w:rPr>
      </w:pPr>
      <w:r w:rsidRPr="009854CE">
        <w:rPr>
          <w:sz w:val="24"/>
          <w:szCs w:val="24"/>
          <w:lang w:eastAsia="en-US"/>
        </w:rPr>
        <w:t>умение осознавать эмоциональное состояние себя и других, умение управлять собственным эмоциональным состоянием;</w:t>
      </w:r>
    </w:p>
    <w:p w:rsidR="009854CE" w:rsidRPr="009854CE" w:rsidRDefault="009854CE" w:rsidP="009854CE">
      <w:pPr>
        <w:ind w:firstLine="709"/>
        <w:rPr>
          <w:sz w:val="24"/>
          <w:szCs w:val="24"/>
          <w:lang w:eastAsia="en-US"/>
        </w:rPr>
      </w:pPr>
      <w:r w:rsidRPr="009854CE">
        <w:rPr>
          <w:sz w:val="24"/>
          <w:szCs w:val="24"/>
          <w:lang w:eastAsia="en-US"/>
        </w:rPr>
        <w:t>сформированность навыка рефлексии, признание своего права на ошибку и такого же права другого человека;</w:t>
      </w:r>
    </w:p>
    <w:p w:rsidR="009854CE" w:rsidRPr="009854CE" w:rsidRDefault="009854CE" w:rsidP="009854CE">
      <w:pPr>
        <w:ind w:firstLine="709"/>
        <w:rPr>
          <w:sz w:val="24"/>
          <w:szCs w:val="24"/>
          <w:lang w:eastAsia="en-US"/>
        </w:rPr>
      </w:pPr>
      <w:r w:rsidRPr="009854CE">
        <w:rPr>
          <w:sz w:val="24"/>
          <w:szCs w:val="24"/>
          <w:lang w:eastAsia="en-US"/>
        </w:rPr>
        <w:t>трудового воспитания:</w:t>
      </w:r>
    </w:p>
    <w:p w:rsidR="009854CE" w:rsidRPr="009854CE" w:rsidRDefault="009854CE" w:rsidP="009854CE">
      <w:pPr>
        <w:ind w:firstLine="709"/>
        <w:rPr>
          <w:sz w:val="24"/>
          <w:szCs w:val="24"/>
          <w:lang w:eastAsia="en-US"/>
        </w:rPr>
      </w:pPr>
      <w:r w:rsidRPr="009854CE">
        <w:rPr>
          <w:sz w:val="24"/>
          <w:szCs w:val="24"/>
          <w:lang w:eastAsia="en-US"/>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854CE" w:rsidRPr="009854CE" w:rsidRDefault="009854CE" w:rsidP="009854CE">
      <w:pPr>
        <w:ind w:firstLine="709"/>
        <w:rPr>
          <w:sz w:val="24"/>
          <w:szCs w:val="24"/>
          <w:lang w:eastAsia="en-US"/>
        </w:rPr>
      </w:pPr>
      <w:r w:rsidRPr="009854CE">
        <w:rPr>
          <w:sz w:val="24"/>
          <w:szCs w:val="24"/>
          <w:lang w:eastAsia="en-US"/>
        </w:rPr>
        <w:t>интерес к практическому изучению профессий и труда различного рода, в том числе на основе применения изучаемого предметного знания;</w:t>
      </w:r>
    </w:p>
    <w:p w:rsidR="009854CE" w:rsidRPr="009854CE" w:rsidRDefault="009854CE" w:rsidP="009854CE">
      <w:pPr>
        <w:ind w:firstLine="709"/>
        <w:rPr>
          <w:sz w:val="24"/>
          <w:szCs w:val="24"/>
          <w:lang w:eastAsia="en-US"/>
        </w:rPr>
      </w:pPr>
      <w:r w:rsidRPr="009854CE">
        <w:rPr>
          <w:sz w:val="24"/>
          <w:szCs w:val="24"/>
          <w:lang w:eastAsia="en-US"/>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854CE" w:rsidRPr="009854CE" w:rsidRDefault="009854CE" w:rsidP="009854CE">
      <w:pPr>
        <w:ind w:firstLine="709"/>
        <w:rPr>
          <w:sz w:val="24"/>
          <w:szCs w:val="24"/>
          <w:lang w:eastAsia="en-US"/>
        </w:rPr>
      </w:pPr>
      <w:r w:rsidRPr="009854CE">
        <w:rPr>
          <w:sz w:val="24"/>
          <w:szCs w:val="24"/>
          <w:lang w:eastAsia="en-US"/>
        </w:rPr>
        <w:t>готовность адаптироваться в профессиональной среде;</w:t>
      </w:r>
    </w:p>
    <w:p w:rsidR="009854CE" w:rsidRPr="009854CE" w:rsidRDefault="009854CE" w:rsidP="009854CE">
      <w:pPr>
        <w:ind w:firstLine="709"/>
        <w:rPr>
          <w:sz w:val="24"/>
          <w:szCs w:val="24"/>
          <w:lang w:eastAsia="en-US"/>
        </w:rPr>
      </w:pPr>
      <w:r w:rsidRPr="009854CE">
        <w:rPr>
          <w:sz w:val="24"/>
          <w:szCs w:val="24"/>
          <w:lang w:eastAsia="en-US"/>
        </w:rPr>
        <w:t>уважение к труду и результатам трудовой деятельности;</w:t>
      </w:r>
    </w:p>
    <w:p w:rsidR="009854CE" w:rsidRPr="009854CE" w:rsidRDefault="009854CE" w:rsidP="009854CE">
      <w:pPr>
        <w:ind w:firstLine="709"/>
        <w:rPr>
          <w:sz w:val="24"/>
          <w:szCs w:val="24"/>
          <w:lang w:eastAsia="en-US"/>
        </w:rPr>
      </w:pPr>
      <w:r w:rsidRPr="009854CE">
        <w:rPr>
          <w:sz w:val="24"/>
          <w:szCs w:val="24"/>
          <w:lang w:eastAsia="en-US"/>
        </w:rPr>
        <w:t>осознанный выбор и построение индивидуальной траекторииобразования и жизненных планов с учётом личных и общественных интересов, и потребностей;</w:t>
      </w:r>
    </w:p>
    <w:p w:rsidR="009854CE" w:rsidRPr="009854CE" w:rsidRDefault="009854CE" w:rsidP="009854CE">
      <w:pPr>
        <w:ind w:firstLine="709"/>
        <w:rPr>
          <w:sz w:val="24"/>
          <w:szCs w:val="24"/>
          <w:lang w:eastAsia="en-US"/>
        </w:rPr>
      </w:pPr>
      <w:r w:rsidRPr="009854CE">
        <w:rPr>
          <w:sz w:val="24"/>
          <w:szCs w:val="24"/>
          <w:lang w:eastAsia="en-US"/>
        </w:rPr>
        <w:t>экологического воспитания:</w:t>
      </w:r>
    </w:p>
    <w:p w:rsidR="009854CE" w:rsidRPr="009854CE" w:rsidRDefault="009854CE" w:rsidP="009854CE">
      <w:pPr>
        <w:ind w:firstLine="709"/>
        <w:rPr>
          <w:sz w:val="24"/>
          <w:szCs w:val="24"/>
          <w:lang w:eastAsia="en-US"/>
        </w:rPr>
      </w:pPr>
      <w:r w:rsidRPr="009854CE">
        <w:rPr>
          <w:sz w:val="24"/>
          <w:szCs w:val="24"/>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854CE" w:rsidRPr="009854CE" w:rsidRDefault="009854CE" w:rsidP="009854CE">
      <w:pPr>
        <w:ind w:firstLine="709"/>
        <w:rPr>
          <w:sz w:val="24"/>
          <w:szCs w:val="24"/>
          <w:lang w:eastAsia="en-US"/>
        </w:rPr>
      </w:pPr>
      <w:r w:rsidRPr="009854CE">
        <w:rPr>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854CE" w:rsidRPr="009854CE" w:rsidRDefault="009854CE" w:rsidP="009854CE">
      <w:pPr>
        <w:ind w:firstLine="709"/>
        <w:rPr>
          <w:sz w:val="24"/>
          <w:szCs w:val="24"/>
          <w:lang w:eastAsia="en-US"/>
        </w:rPr>
      </w:pPr>
      <w:r w:rsidRPr="009854CE">
        <w:rPr>
          <w:sz w:val="24"/>
          <w:szCs w:val="24"/>
          <w:lang w:eastAsia="en-US"/>
        </w:rPr>
        <w:t>осознание своей роли как гражданина и потребителя в условиях взаимосвязи природной, технологической и социальной сред;</w:t>
      </w:r>
    </w:p>
    <w:p w:rsidR="009854CE" w:rsidRPr="009854CE" w:rsidRDefault="009854CE" w:rsidP="009854CE">
      <w:pPr>
        <w:ind w:firstLine="709"/>
        <w:rPr>
          <w:sz w:val="24"/>
          <w:szCs w:val="24"/>
          <w:lang w:eastAsia="en-US"/>
        </w:rPr>
      </w:pPr>
      <w:r w:rsidRPr="009854CE">
        <w:rPr>
          <w:sz w:val="24"/>
          <w:szCs w:val="24"/>
          <w:lang w:eastAsia="en-US"/>
        </w:rPr>
        <w:t>готовность к участию в практической деятельности экологической направленности;</w:t>
      </w:r>
    </w:p>
    <w:p w:rsidR="009854CE" w:rsidRPr="009854CE" w:rsidRDefault="009854CE" w:rsidP="009854CE">
      <w:pPr>
        <w:ind w:firstLine="709"/>
        <w:rPr>
          <w:sz w:val="24"/>
          <w:szCs w:val="24"/>
          <w:lang w:eastAsia="en-US"/>
        </w:rPr>
      </w:pPr>
      <w:r w:rsidRPr="009854CE">
        <w:rPr>
          <w:sz w:val="24"/>
          <w:szCs w:val="24"/>
          <w:lang w:eastAsia="en-US"/>
        </w:rPr>
        <w:t>ценности научного познания:</w:t>
      </w:r>
    </w:p>
    <w:p w:rsidR="009854CE" w:rsidRPr="009854CE" w:rsidRDefault="009854CE" w:rsidP="009854CE">
      <w:pPr>
        <w:ind w:firstLine="709"/>
        <w:rPr>
          <w:sz w:val="24"/>
          <w:szCs w:val="24"/>
          <w:lang w:eastAsia="en-US"/>
        </w:rPr>
      </w:pPr>
      <w:r w:rsidRPr="009854CE">
        <w:rPr>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854CE" w:rsidRPr="009854CE" w:rsidRDefault="009854CE" w:rsidP="009854CE">
      <w:pPr>
        <w:ind w:firstLine="709"/>
        <w:rPr>
          <w:sz w:val="24"/>
          <w:szCs w:val="24"/>
          <w:lang w:eastAsia="en-US"/>
        </w:rPr>
      </w:pPr>
      <w:r w:rsidRPr="009854CE">
        <w:rPr>
          <w:sz w:val="24"/>
          <w:szCs w:val="24"/>
          <w:lang w:eastAsia="en-US"/>
        </w:rPr>
        <w:t>овладение языковой и читательской культурой как средством познания мира;</w:t>
      </w:r>
    </w:p>
    <w:p w:rsidR="009854CE" w:rsidRPr="009854CE" w:rsidRDefault="009854CE" w:rsidP="009854CE">
      <w:pPr>
        <w:ind w:firstLine="709"/>
        <w:rPr>
          <w:sz w:val="24"/>
          <w:szCs w:val="24"/>
          <w:lang w:eastAsia="en-US"/>
        </w:rPr>
      </w:pPr>
      <w:r w:rsidRPr="009854CE">
        <w:rPr>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4CE" w:rsidRPr="009854CE" w:rsidRDefault="009854CE" w:rsidP="009854CE">
      <w:pPr>
        <w:ind w:firstLine="709"/>
        <w:rPr>
          <w:sz w:val="24"/>
          <w:szCs w:val="24"/>
          <w:lang w:eastAsia="en-US"/>
        </w:rPr>
      </w:pPr>
      <w:r w:rsidRPr="009854CE">
        <w:rPr>
          <w:sz w:val="24"/>
          <w:szCs w:val="24"/>
          <w:lang w:eastAsia="en-US"/>
        </w:rPr>
        <w:t>адаптации обучающегося к изменяющимся условиям социальной и природной среды:</w:t>
      </w:r>
    </w:p>
    <w:p w:rsidR="009854CE" w:rsidRPr="009854CE" w:rsidRDefault="009854CE" w:rsidP="009854CE">
      <w:pPr>
        <w:ind w:firstLine="709"/>
        <w:rPr>
          <w:sz w:val="24"/>
          <w:szCs w:val="24"/>
          <w:lang w:eastAsia="en-US"/>
        </w:rPr>
      </w:pPr>
      <w:r w:rsidRPr="009854CE">
        <w:rPr>
          <w:sz w:val="24"/>
          <w:szCs w:val="24"/>
          <w:lang w:eastAsia="en-US"/>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854CE" w:rsidRPr="009854CE" w:rsidRDefault="009854CE" w:rsidP="009854CE">
      <w:pPr>
        <w:ind w:firstLine="709"/>
        <w:rPr>
          <w:sz w:val="24"/>
          <w:szCs w:val="24"/>
          <w:lang w:eastAsia="en-US"/>
        </w:rPr>
      </w:pPr>
      <w:r w:rsidRPr="009854CE">
        <w:rPr>
          <w:sz w:val="24"/>
          <w:szCs w:val="24"/>
          <w:lang w:eastAsia="en-US"/>
        </w:rPr>
        <w:t>способность обучающихся взаимодействовать в условиях неопределённости, открытость опыту и знаниям других;</w:t>
      </w:r>
    </w:p>
    <w:p w:rsidR="009854CE" w:rsidRPr="009854CE" w:rsidRDefault="009854CE" w:rsidP="009854CE">
      <w:pPr>
        <w:ind w:firstLine="709"/>
        <w:rPr>
          <w:sz w:val="24"/>
          <w:szCs w:val="24"/>
          <w:lang w:eastAsia="en-US"/>
        </w:rPr>
      </w:pPr>
      <w:r w:rsidRPr="009854CE">
        <w:rPr>
          <w:sz w:val="24"/>
          <w:szCs w:val="24"/>
          <w:lang w:eastAsia="en-US"/>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854CE" w:rsidRPr="009854CE" w:rsidRDefault="009854CE" w:rsidP="009854CE">
      <w:pPr>
        <w:ind w:firstLine="709"/>
        <w:rPr>
          <w:sz w:val="24"/>
          <w:szCs w:val="24"/>
          <w:lang w:eastAsia="en-US"/>
        </w:rPr>
      </w:pPr>
      <w:r w:rsidRPr="009854CE">
        <w:rPr>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9854CE" w:rsidRPr="009854CE" w:rsidRDefault="009854CE" w:rsidP="009854CE">
      <w:pPr>
        <w:ind w:firstLine="709"/>
        <w:rPr>
          <w:sz w:val="24"/>
          <w:szCs w:val="24"/>
          <w:lang w:eastAsia="en-US"/>
        </w:rPr>
      </w:pPr>
      <w:r w:rsidRPr="009854CE">
        <w:rPr>
          <w:sz w:val="24"/>
          <w:szCs w:val="24"/>
          <w:lang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854CE" w:rsidRPr="009854CE" w:rsidRDefault="009854CE" w:rsidP="009854CE">
      <w:pPr>
        <w:ind w:firstLine="709"/>
        <w:rPr>
          <w:sz w:val="24"/>
          <w:szCs w:val="24"/>
          <w:lang w:eastAsia="en-US"/>
        </w:rPr>
      </w:pPr>
      <w:r w:rsidRPr="009854CE">
        <w:rPr>
          <w:sz w:val="24"/>
          <w:szCs w:val="24"/>
          <w:lang w:eastAsia="en-US"/>
        </w:rPr>
        <w:t>умение анализировать и выявлять взаимосвязи природы, общества и экономики;</w:t>
      </w:r>
    </w:p>
    <w:p w:rsidR="009854CE" w:rsidRPr="009854CE" w:rsidRDefault="009854CE" w:rsidP="009854CE">
      <w:pPr>
        <w:ind w:firstLine="709"/>
        <w:rPr>
          <w:sz w:val="24"/>
          <w:szCs w:val="24"/>
          <w:lang w:eastAsia="en-US"/>
        </w:rPr>
      </w:pPr>
      <w:r w:rsidRPr="009854CE">
        <w:rPr>
          <w:sz w:val="24"/>
          <w:szCs w:val="24"/>
          <w:lang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854CE" w:rsidRPr="009854CE" w:rsidRDefault="009854CE" w:rsidP="009854CE">
      <w:pPr>
        <w:ind w:firstLine="709"/>
        <w:rPr>
          <w:sz w:val="24"/>
          <w:szCs w:val="24"/>
          <w:lang w:eastAsia="en-US"/>
        </w:rPr>
      </w:pPr>
      <w:r w:rsidRPr="009854CE">
        <w:rPr>
          <w:sz w:val="24"/>
          <w:szCs w:val="24"/>
          <w:lang w:eastAsia="en-US"/>
        </w:rPr>
        <w:t>способность обучающихся осознавать стрессовую ситуацию, оценивать происходящие изменения и их последствия;</w:t>
      </w:r>
    </w:p>
    <w:p w:rsidR="009854CE" w:rsidRPr="009854CE" w:rsidRDefault="009854CE" w:rsidP="009854CE">
      <w:pPr>
        <w:ind w:firstLine="709"/>
        <w:rPr>
          <w:sz w:val="24"/>
          <w:szCs w:val="24"/>
          <w:lang w:eastAsia="en-US"/>
        </w:rPr>
      </w:pPr>
      <w:r w:rsidRPr="009854CE">
        <w:rPr>
          <w:sz w:val="24"/>
          <w:szCs w:val="24"/>
          <w:lang w:eastAsia="en-US"/>
        </w:rPr>
        <w:t>воспринимать стрессовую ситуацию как вызов, требующий контрмер;</w:t>
      </w:r>
    </w:p>
    <w:p w:rsidR="009854CE" w:rsidRPr="009854CE" w:rsidRDefault="009854CE" w:rsidP="009854CE">
      <w:pPr>
        <w:ind w:firstLine="709"/>
        <w:rPr>
          <w:sz w:val="24"/>
          <w:szCs w:val="24"/>
          <w:lang w:eastAsia="en-US"/>
        </w:rPr>
      </w:pPr>
      <w:r w:rsidRPr="009854CE">
        <w:rPr>
          <w:sz w:val="24"/>
          <w:szCs w:val="24"/>
          <w:lang w:eastAsia="en-US"/>
        </w:rPr>
        <w:t>оценивать ситуацию стресса, корректировать принимаемые решения и действия;</w:t>
      </w:r>
    </w:p>
    <w:p w:rsidR="009854CE" w:rsidRPr="009854CE" w:rsidRDefault="009854CE" w:rsidP="009854CE">
      <w:pPr>
        <w:ind w:firstLine="709"/>
        <w:rPr>
          <w:sz w:val="24"/>
          <w:szCs w:val="24"/>
          <w:lang w:eastAsia="en-US"/>
        </w:rPr>
      </w:pPr>
      <w:r w:rsidRPr="009854CE">
        <w:rPr>
          <w:sz w:val="24"/>
          <w:szCs w:val="24"/>
          <w:lang w:eastAsia="en-US"/>
        </w:rPr>
        <w:t>формулировать и оценивать риски и последствия, формировать опыт, находить позитивное в произошедшей ситуации;</w:t>
      </w:r>
    </w:p>
    <w:p w:rsidR="009854CE" w:rsidRPr="009854CE" w:rsidRDefault="009854CE" w:rsidP="009854CE">
      <w:pPr>
        <w:ind w:firstLine="709"/>
        <w:rPr>
          <w:sz w:val="24"/>
          <w:szCs w:val="24"/>
          <w:lang w:eastAsia="en-US"/>
        </w:rPr>
      </w:pPr>
      <w:r w:rsidRPr="009854CE">
        <w:rPr>
          <w:sz w:val="24"/>
          <w:szCs w:val="24"/>
          <w:lang w:eastAsia="en-US"/>
        </w:rPr>
        <w:t>быть готовым действовать в отсутствие гарантий успеха.</w:t>
      </w:r>
    </w:p>
    <w:p w:rsidR="009854CE" w:rsidRPr="009854CE" w:rsidRDefault="009854CE" w:rsidP="009854CE">
      <w:pPr>
        <w:ind w:firstLine="709"/>
        <w:rPr>
          <w:sz w:val="24"/>
          <w:szCs w:val="24"/>
          <w:lang w:eastAsia="en-US"/>
        </w:rPr>
      </w:pPr>
      <w:r w:rsidRPr="009854CE">
        <w:rPr>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854CE" w:rsidRPr="00897C9D" w:rsidRDefault="009854CE" w:rsidP="009854CE">
      <w:pPr>
        <w:ind w:firstLine="709"/>
        <w:rPr>
          <w:b/>
          <w:sz w:val="24"/>
          <w:szCs w:val="24"/>
          <w:lang w:eastAsia="en-US"/>
        </w:rPr>
      </w:pPr>
      <w:r w:rsidRPr="00897C9D">
        <w:rPr>
          <w:b/>
          <w:sz w:val="24"/>
          <w:szCs w:val="24"/>
          <w:lang w:eastAsia="en-US"/>
        </w:rPr>
        <w:t>Уобучающегося будут сформированы следующие базовые логические действия как часть познавательных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выявлять и характеризовать существенные признаки объектов (явлений);</w:t>
      </w:r>
    </w:p>
    <w:p w:rsidR="009854CE" w:rsidRPr="009854CE" w:rsidRDefault="009854CE" w:rsidP="009854CE">
      <w:pPr>
        <w:ind w:firstLine="709"/>
        <w:rPr>
          <w:sz w:val="24"/>
          <w:szCs w:val="24"/>
          <w:lang w:eastAsia="en-US"/>
        </w:rPr>
      </w:pPr>
      <w:r w:rsidRPr="009854CE">
        <w:rPr>
          <w:sz w:val="24"/>
          <w:szCs w:val="24"/>
          <w:lang w:eastAsia="en-US"/>
        </w:rPr>
        <w:t>устанавливать существенный признак классификации, основания для обобщения и сравнения, критерии проводимого анализа;</w:t>
      </w:r>
    </w:p>
    <w:p w:rsidR="009854CE" w:rsidRPr="009854CE" w:rsidRDefault="009854CE" w:rsidP="009854CE">
      <w:pPr>
        <w:ind w:firstLine="709"/>
        <w:rPr>
          <w:sz w:val="24"/>
          <w:szCs w:val="24"/>
          <w:lang w:eastAsia="en-US"/>
        </w:rPr>
      </w:pPr>
      <w:r w:rsidRPr="009854CE">
        <w:rPr>
          <w:sz w:val="24"/>
          <w:szCs w:val="24"/>
          <w:lang w:eastAsia="en-US"/>
        </w:rPr>
        <w:t>с учётом предложенной задачи выявлять закономерности и противоречия в рассматриваемых фактах, данных и наблюдениях;</w:t>
      </w:r>
    </w:p>
    <w:p w:rsidR="009854CE" w:rsidRPr="009854CE" w:rsidRDefault="009854CE" w:rsidP="009854CE">
      <w:pPr>
        <w:ind w:firstLine="709"/>
        <w:rPr>
          <w:sz w:val="24"/>
          <w:szCs w:val="24"/>
          <w:lang w:eastAsia="en-US"/>
        </w:rPr>
      </w:pPr>
      <w:r w:rsidRPr="009854CE">
        <w:rPr>
          <w:sz w:val="24"/>
          <w:szCs w:val="24"/>
          <w:lang w:eastAsia="en-US"/>
        </w:rPr>
        <w:t>предлагать критерии для выявления закономерностей и противоречий;</w:t>
      </w:r>
    </w:p>
    <w:p w:rsidR="009854CE" w:rsidRPr="009854CE" w:rsidRDefault="009854CE" w:rsidP="009854CE">
      <w:pPr>
        <w:ind w:firstLine="709"/>
        <w:rPr>
          <w:sz w:val="24"/>
          <w:szCs w:val="24"/>
          <w:lang w:eastAsia="en-US"/>
        </w:rPr>
      </w:pPr>
      <w:r w:rsidRPr="009854CE">
        <w:rPr>
          <w:sz w:val="24"/>
          <w:szCs w:val="24"/>
          <w:lang w:eastAsia="en-US"/>
        </w:rPr>
        <w:t>выявлять дефицит информации, данных, необходимых для решения поставленной задачи;</w:t>
      </w:r>
    </w:p>
    <w:p w:rsidR="009854CE" w:rsidRPr="009854CE" w:rsidRDefault="009854CE" w:rsidP="009854CE">
      <w:pPr>
        <w:ind w:firstLine="709"/>
        <w:rPr>
          <w:sz w:val="24"/>
          <w:szCs w:val="24"/>
          <w:lang w:eastAsia="en-US"/>
        </w:rPr>
      </w:pPr>
      <w:r w:rsidRPr="009854CE">
        <w:rPr>
          <w:sz w:val="24"/>
          <w:szCs w:val="24"/>
          <w:lang w:eastAsia="en-US"/>
        </w:rPr>
        <w:t>выявлять причинно-следственные связи при изучении явлений и процессов;</w:t>
      </w:r>
    </w:p>
    <w:p w:rsidR="009854CE" w:rsidRPr="009854CE" w:rsidRDefault="009854CE" w:rsidP="009854CE">
      <w:pPr>
        <w:ind w:firstLine="709"/>
        <w:rPr>
          <w:sz w:val="24"/>
          <w:szCs w:val="24"/>
          <w:lang w:eastAsia="en-US"/>
        </w:rPr>
      </w:pPr>
      <w:r w:rsidRPr="009854CE">
        <w:rPr>
          <w:sz w:val="24"/>
          <w:szCs w:val="24"/>
          <w:lang w:eastAsia="en-US"/>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854CE" w:rsidRPr="009854CE" w:rsidRDefault="009854CE" w:rsidP="009854CE">
      <w:pPr>
        <w:ind w:firstLine="709"/>
        <w:rPr>
          <w:sz w:val="24"/>
          <w:szCs w:val="24"/>
          <w:lang w:eastAsia="en-US"/>
        </w:rPr>
      </w:pPr>
      <w:r w:rsidRPr="009854CE">
        <w:rPr>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использовать вопросы как исследовательский инструмент познания;</w:t>
      </w:r>
    </w:p>
    <w:p w:rsidR="009854CE" w:rsidRPr="009854CE" w:rsidRDefault="009854CE" w:rsidP="009854CE">
      <w:pPr>
        <w:ind w:firstLine="709"/>
        <w:rPr>
          <w:sz w:val="24"/>
          <w:szCs w:val="24"/>
          <w:lang w:eastAsia="en-US"/>
        </w:rPr>
      </w:pPr>
      <w:r w:rsidRPr="009854CE">
        <w:rPr>
          <w:sz w:val="24"/>
          <w:szCs w:val="24"/>
          <w:lang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854CE" w:rsidRPr="009854CE" w:rsidRDefault="009854CE" w:rsidP="009854CE">
      <w:pPr>
        <w:ind w:firstLine="709"/>
        <w:rPr>
          <w:sz w:val="24"/>
          <w:szCs w:val="24"/>
          <w:lang w:eastAsia="en-US"/>
        </w:rPr>
      </w:pPr>
      <w:r w:rsidRPr="009854CE">
        <w:rPr>
          <w:sz w:val="24"/>
          <w:szCs w:val="24"/>
          <w:lang w:eastAsia="en-US"/>
        </w:rPr>
        <w:t>формулировать гипотезу об истинности собственных суждений и суждений других, аргументировать свою позицию, мнение;</w:t>
      </w:r>
    </w:p>
    <w:p w:rsidR="009854CE" w:rsidRPr="009854CE" w:rsidRDefault="009854CE" w:rsidP="009854CE">
      <w:pPr>
        <w:ind w:firstLine="709"/>
        <w:rPr>
          <w:sz w:val="24"/>
          <w:szCs w:val="24"/>
          <w:lang w:eastAsia="en-US"/>
        </w:rPr>
      </w:pPr>
      <w:r w:rsidRPr="009854CE">
        <w:rPr>
          <w:sz w:val="24"/>
          <w:szCs w:val="24"/>
          <w:lang w:eastAsia="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9854CE" w:rsidRPr="009854CE" w:rsidRDefault="009854CE" w:rsidP="009854CE">
      <w:pPr>
        <w:ind w:firstLine="709"/>
        <w:rPr>
          <w:sz w:val="24"/>
          <w:szCs w:val="24"/>
          <w:lang w:eastAsia="en-US"/>
        </w:rPr>
      </w:pPr>
      <w:r w:rsidRPr="009854CE">
        <w:rPr>
          <w:sz w:val="24"/>
          <w:szCs w:val="24"/>
          <w:lang w:eastAsia="en-US"/>
        </w:rPr>
        <w:lastRenderedPageBreak/>
        <w:t>оценивать на применимость и достоверность информацию, полученную в ходе исследования (эксперимента);</w:t>
      </w:r>
    </w:p>
    <w:p w:rsidR="009854CE" w:rsidRPr="009854CE" w:rsidRDefault="009854CE" w:rsidP="009854CE">
      <w:pPr>
        <w:ind w:firstLine="709"/>
        <w:rPr>
          <w:sz w:val="24"/>
          <w:szCs w:val="24"/>
          <w:lang w:eastAsia="en-US"/>
        </w:rPr>
      </w:pPr>
      <w:r w:rsidRPr="009854CE">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854CE" w:rsidRPr="009854CE" w:rsidRDefault="009854CE" w:rsidP="009854CE">
      <w:pPr>
        <w:ind w:firstLine="709"/>
        <w:rPr>
          <w:sz w:val="24"/>
          <w:szCs w:val="24"/>
          <w:lang w:eastAsia="en-US"/>
        </w:rPr>
      </w:pPr>
      <w:r w:rsidRPr="009854CE">
        <w:rPr>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854CE" w:rsidRPr="009854CE" w:rsidRDefault="009854CE" w:rsidP="009854CE">
      <w:pPr>
        <w:ind w:firstLine="709"/>
        <w:rPr>
          <w:sz w:val="24"/>
          <w:szCs w:val="24"/>
          <w:lang w:eastAsia="en-US"/>
        </w:rPr>
      </w:pPr>
      <w:r w:rsidRPr="009854CE">
        <w:rPr>
          <w:sz w:val="24"/>
          <w:szCs w:val="24"/>
          <w:lang w:eastAsia="en-US"/>
        </w:rPr>
        <w:t>выбирать, анализировать, систематизировать и интерпретировать информацию различных видов и форм представления;</w:t>
      </w:r>
    </w:p>
    <w:p w:rsidR="009854CE" w:rsidRPr="009854CE" w:rsidRDefault="009854CE" w:rsidP="009854CE">
      <w:pPr>
        <w:ind w:firstLine="709"/>
        <w:rPr>
          <w:sz w:val="24"/>
          <w:szCs w:val="24"/>
          <w:lang w:eastAsia="en-US"/>
        </w:rPr>
      </w:pPr>
      <w:r w:rsidRPr="009854CE">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9854CE" w:rsidRPr="009854CE" w:rsidRDefault="009854CE" w:rsidP="009854CE">
      <w:pPr>
        <w:ind w:firstLine="709"/>
        <w:rPr>
          <w:sz w:val="24"/>
          <w:szCs w:val="24"/>
          <w:lang w:eastAsia="en-US"/>
        </w:rPr>
      </w:pPr>
      <w:r w:rsidRPr="009854CE">
        <w:rPr>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854CE" w:rsidRPr="009854CE" w:rsidRDefault="009854CE" w:rsidP="009854CE">
      <w:pPr>
        <w:ind w:firstLine="709"/>
        <w:rPr>
          <w:sz w:val="24"/>
          <w:szCs w:val="24"/>
          <w:lang w:eastAsia="en-US"/>
        </w:rPr>
      </w:pPr>
      <w:r w:rsidRPr="009854CE">
        <w:rPr>
          <w:sz w:val="24"/>
          <w:szCs w:val="24"/>
          <w:lang w:eastAsia="en-US"/>
        </w:rPr>
        <w:t>оценивать надёжность информации по критериям, предложенным педагогическим работником или сформулированным самостоятельно;</w:t>
      </w:r>
    </w:p>
    <w:p w:rsidR="009854CE" w:rsidRPr="009854CE" w:rsidRDefault="009854CE" w:rsidP="009854CE">
      <w:pPr>
        <w:ind w:firstLine="709"/>
        <w:rPr>
          <w:sz w:val="24"/>
          <w:szCs w:val="24"/>
          <w:lang w:eastAsia="en-US"/>
        </w:rPr>
      </w:pPr>
      <w:r w:rsidRPr="009854CE">
        <w:rPr>
          <w:sz w:val="24"/>
          <w:szCs w:val="24"/>
          <w:lang w:eastAsia="en-US"/>
        </w:rPr>
        <w:t>эффективно запоминать и систематизировать информацию.</w:t>
      </w:r>
    </w:p>
    <w:p w:rsidR="009854CE" w:rsidRPr="009854CE" w:rsidRDefault="009854CE" w:rsidP="009854CE">
      <w:pPr>
        <w:ind w:firstLine="709"/>
        <w:rPr>
          <w:sz w:val="24"/>
          <w:szCs w:val="24"/>
          <w:lang w:eastAsia="en-US"/>
        </w:rPr>
      </w:pPr>
      <w:r w:rsidRPr="009854CE">
        <w:rPr>
          <w:sz w:val="24"/>
          <w:szCs w:val="24"/>
          <w:lang w:eastAsia="en-US"/>
        </w:rPr>
        <w:t>Овладение системой универсальных учебных познавательных действий обеспечивает сформированность когнитивных навыков у обучающихся.</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общения как часть коммуникативных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воспринимать и формулировать суждения, выражать эмоции в соответствии с целями и условиями общения;</w:t>
      </w:r>
    </w:p>
    <w:p w:rsidR="009854CE" w:rsidRPr="009854CE" w:rsidRDefault="009854CE" w:rsidP="009854CE">
      <w:pPr>
        <w:ind w:firstLine="709"/>
        <w:rPr>
          <w:sz w:val="24"/>
          <w:szCs w:val="24"/>
          <w:lang w:eastAsia="en-US"/>
        </w:rPr>
      </w:pPr>
      <w:r w:rsidRPr="009854CE">
        <w:rPr>
          <w:sz w:val="24"/>
          <w:szCs w:val="24"/>
          <w:lang w:eastAsia="en-US"/>
        </w:rPr>
        <w:t>выражать себя (свою точку зрения) в устных и письменных текстах;</w:t>
      </w:r>
    </w:p>
    <w:p w:rsidR="009854CE" w:rsidRPr="009854CE" w:rsidRDefault="009854CE" w:rsidP="009854CE">
      <w:pPr>
        <w:ind w:firstLine="709"/>
        <w:rPr>
          <w:sz w:val="24"/>
          <w:szCs w:val="24"/>
          <w:lang w:eastAsia="en-US"/>
        </w:rPr>
      </w:pPr>
      <w:r w:rsidRPr="009854CE">
        <w:rPr>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9854CE" w:rsidRPr="009854CE" w:rsidRDefault="009854CE" w:rsidP="009854CE">
      <w:pPr>
        <w:ind w:firstLine="709"/>
        <w:rPr>
          <w:sz w:val="24"/>
          <w:szCs w:val="24"/>
          <w:lang w:eastAsia="en-US"/>
        </w:rPr>
      </w:pPr>
      <w:r w:rsidRPr="009854CE">
        <w:rPr>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rsidR="009854CE" w:rsidRPr="009854CE" w:rsidRDefault="009854CE" w:rsidP="009854CE">
      <w:pPr>
        <w:ind w:firstLine="709"/>
        <w:rPr>
          <w:sz w:val="24"/>
          <w:szCs w:val="24"/>
          <w:lang w:eastAsia="en-US"/>
        </w:rPr>
      </w:pPr>
      <w:r w:rsidRPr="009854CE">
        <w:rPr>
          <w:sz w:val="24"/>
          <w:szCs w:val="24"/>
          <w:lang w:eastAsia="en-US"/>
        </w:rPr>
        <w:t>в ходе диалога и(или) дискуссии задавать вопросы по существу обсуждаемой темы и высказывать идеи, нацеленные на решение задачи и поддержание общения;</w:t>
      </w:r>
    </w:p>
    <w:p w:rsidR="009854CE" w:rsidRPr="009854CE" w:rsidRDefault="009854CE" w:rsidP="009854CE">
      <w:pPr>
        <w:ind w:firstLine="709"/>
        <w:rPr>
          <w:sz w:val="24"/>
          <w:szCs w:val="24"/>
          <w:lang w:eastAsia="en-US"/>
        </w:rPr>
      </w:pPr>
      <w:r w:rsidRPr="009854CE">
        <w:rPr>
          <w:sz w:val="24"/>
          <w:szCs w:val="24"/>
          <w:lang w:eastAsia="en-US"/>
        </w:rPr>
        <w:t>сопоставлять свои суждения с суждениями других участников диалога, обнаруживать различие и сходство позиций;</w:t>
      </w:r>
    </w:p>
    <w:p w:rsidR="009854CE" w:rsidRPr="009854CE" w:rsidRDefault="009854CE" w:rsidP="009854CE">
      <w:pPr>
        <w:ind w:firstLine="709"/>
        <w:rPr>
          <w:sz w:val="24"/>
          <w:szCs w:val="24"/>
          <w:lang w:eastAsia="en-US"/>
        </w:rPr>
      </w:pPr>
      <w:r w:rsidRPr="009854CE">
        <w:rPr>
          <w:sz w:val="24"/>
          <w:szCs w:val="24"/>
          <w:lang w:eastAsia="en-US"/>
        </w:rPr>
        <w:t>публично представлять результаты выполненного опыта (эксперимента, исследования, проекта);</w:t>
      </w:r>
    </w:p>
    <w:p w:rsidR="009854CE" w:rsidRPr="009854CE" w:rsidRDefault="009854CE" w:rsidP="009854CE">
      <w:pPr>
        <w:ind w:firstLine="709"/>
        <w:rPr>
          <w:sz w:val="24"/>
          <w:szCs w:val="24"/>
          <w:lang w:eastAsia="en-US"/>
        </w:rPr>
      </w:pPr>
      <w:r w:rsidRPr="009854CE">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совместной деятельности как часть коммуникативных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854CE" w:rsidRPr="009854CE" w:rsidRDefault="009854CE" w:rsidP="009854CE">
      <w:pPr>
        <w:ind w:firstLine="709"/>
        <w:rPr>
          <w:sz w:val="24"/>
          <w:szCs w:val="24"/>
          <w:lang w:eastAsia="en-US"/>
        </w:rPr>
      </w:pPr>
      <w:r w:rsidRPr="009854CE">
        <w:rPr>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854CE" w:rsidRPr="009854CE" w:rsidRDefault="009854CE" w:rsidP="009854CE">
      <w:pPr>
        <w:ind w:firstLine="709"/>
        <w:rPr>
          <w:sz w:val="24"/>
          <w:szCs w:val="24"/>
          <w:lang w:eastAsia="en-US"/>
        </w:rPr>
      </w:pPr>
      <w:r w:rsidRPr="009854CE">
        <w:rPr>
          <w:sz w:val="24"/>
          <w:szCs w:val="24"/>
          <w:lang w:eastAsia="en-US"/>
        </w:rPr>
        <w:t>обобщать мнения нескольких человек, проявлять готовность руководить, выполнять поручения, подчиняться;</w:t>
      </w:r>
    </w:p>
    <w:p w:rsidR="009854CE" w:rsidRPr="009854CE" w:rsidRDefault="009854CE" w:rsidP="009854CE">
      <w:pPr>
        <w:ind w:firstLine="709"/>
        <w:rPr>
          <w:sz w:val="24"/>
          <w:szCs w:val="24"/>
          <w:lang w:eastAsia="en-US"/>
        </w:rPr>
      </w:pPr>
      <w:r w:rsidRPr="009854CE">
        <w:rPr>
          <w:sz w:val="24"/>
          <w:szCs w:val="24"/>
          <w:lang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854CE" w:rsidRPr="009854CE" w:rsidRDefault="009854CE" w:rsidP="009854CE">
      <w:pPr>
        <w:ind w:firstLine="709"/>
        <w:rPr>
          <w:sz w:val="24"/>
          <w:szCs w:val="24"/>
          <w:lang w:eastAsia="en-US"/>
        </w:rPr>
      </w:pPr>
      <w:r w:rsidRPr="009854CE">
        <w:rPr>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54CE" w:rsidRPr="009854CE" w:rsidRDefault="009854CE" w:rsidP="009854CE">
      <w:pPr>
        <w:ind w:firstLine="709"/>
        <w:rPr>
          <w:sz w:val="24"/>
          <w:szCs w:val="24"/>
          <w:lang w:eastAsia="en-US"/>
        </w:rPr>
      </w:pPr>
      <w:r w:rsidRPr="009854CE">
        <w:rPr>
          <w:sz w:val="24"/>
          <w:szCs w:val="24"/>
          <w:lang w:eastAsia="en-US"/>
        </w:rPr>
        <w:lastRenderedPageBreak/>
        <w:t>оценивать качество своего вклада в общий продукт по критериям, самостоятельно сформулированным участниками взаимодействия;</w:t>
      </w:r>
    </w:p>
    <w:p w:rsidR="009854CE" w:rsidRPr="009854CE" w:rsidRDefault="009854CE" w:rsidP="009854CE">
      <w:pPr>
        <w:ind w:firstLine="709"/>
        <w:rPr>
          <w:sz w:val="24"/>
          <w:szCs w:val="24"/>
          <w:lang w:eastAsia="en-US"/>
        </w:rPr>
      </w:pPr>
      <w:r w:rsidRPr="009854CE">
        <w:rPr>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854CE" w:rsidRPr="009854CE" w:rsidRDefault="009854CE" w:rsidP="009854CE">
      <w:pPr>
        <w:ind w:firstLine="709"/>
        <w:rPr>
          <w:sz w:val="24"/>
          <w:szCs w:val="24"/>
          <w:lang w:eastAsia="en-US"/>
        </w:rPr>
      </w:pPr>
      <w:r w:rsidRPr="009854CE">
        <w:rPr>
          <w:sz w:val="24"/>
          <w:szCs w:val="24"/>
          <w:lang w:eastAsia="en-US"/>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самоорганизации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выявлять проблемы для решения в жизненных и учебных ситуациях;</w:t>
      </w:r>
    </w:p>
    <w:p w:rsidR="009854CE" w:rsidRPr="009854CE" w:rsidRDefault="009854CE" w:rsidP="009854CE">
      <w:pPr>
        <w:ind w:firstLine="709"/>
        <w:rPr>
          <w:sz w:val="24"/>
          <w:szCs w:val="24"/>
          <w:lang w:eastAsia="en-US"/>
        </w:rPr>
      </w:pPr>
      <w:r w:rsidRPr="009854CE">
        <w:rPr>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rsidR="009854CE" w:rsidRPr="009854CE" w:rsidRDefault="009854CE" w:rsidP="009854CE">
      <w:pPr>
        <w:ind w:firstLine="709"/>
        <w:rPr>
          <w:sz w:val="24"/>
          <w:szCs w:val="24"/>
          <w:lang w:eastAsia="en-US"/>
        </w:rPr>
      </w:pPr>
      <w:r w:rsidRPr="009854CE">
        <w:rPr>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854CE" w:rsidRPr="009854CE" w:rsidRDefault="009854CE" w:rsidP="009854CE">
      <w:pPr>
        <w:ind w:firstLine="709"/>
        <w:rPr>
          <w:sz w:val="24"/>
          <w:szCs w:val="24"/>
          <w:lang w:eastAsia="en-US"/>
        </w:rPr>
      </w:pPr>
      <w:r w:rsidRPr="009854CE">
        <w:rPr>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854CE" w:rsidRPr="009854CE" w:rsidRDefault="009854CE" w:rsidP="009854CE">
      <w:pPr>
        <w:ind w:firstLine="709"/>
        <w:rPr>
          <w:sz w:val="24"/>
          <w:szCs w:val="24"/>
          <w:lang w:eastAsia="en-US"/>
        </w:rPr>
      </w:pPr>
      <w:r w:rsidRPr="009854CE">
        <w:rPr>
          <w:sz w:val="24"/>
          <w:szCs w:val="24"/>
          <w:lang w:eastAsia="en-US"/>
        </w:rPr>
        <w:t>проводить выбор и брать ответственность за решение.</w:t>
      </w:r>
    </w:p>
    <w:p w:rsidR="009854CE" w:rsidRPr="009854CE" w:rsidRDefault="009854CE" w:rsidP="009854CE">
      <w:pPr>
        <w:ind w:firstLine="709"/>
        <w:rPr>
          <w:sz w:val="24"/>
          <w:szCs w:val="24"/>
          <w:lang w:eastAsia="en-US"/>
        </w:rPr>
      </w:pPr>
      <w:r w:rsidRPr="009854CE">
        <w:rPr>
          <w:sz w:val="24"/>
          <w:szCs w:val="24"/>
          <w:lang w:eastAsia="en-US"/>
        </w:rPr>
        <w:t> У обучающегося будут сформированы умения самоконтроля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владеть способами самоконтроля, самомотивации и рефлексии;</w:t>
      </w:r>
    </w:p>
    <w:p w:rsidR="009854CE" w:rsidRPr="009854CE" w:rsidRDefault="009854CE" w:rsidP="009854CE">
      <w:pPr>
        <w:ind w:firstLine="709"/>
        <w:rPr>
          <w:sz w:val="24"/>
          <w:szCs w:val="24"/>
          <w:lang w:eastAsia="en-US"/>
        </w:rPr>
      </w:pPr>
      <w:r w:rsidRPr="009854CE">
        <w:rPr>
          <w:sz w:val="24"/>
          <w:szCs w:val="24"/>
          <w:lang w:eastAsia="en-US"/>
        </w:rPr>
        <w:t>давать оценку ситуации и предлагать план её изменения;</w:t>
      </w:r>
    </w:p>
    <w:p w:rsidR="009854CE" w:rsidRPr="009854CE" w:rsidRDefault="009854CE" w:rsidP="009854CE">
      <w:pPr>
        <w:ind w:firstLine="709"/>
        <w:rPr>
          <w:sz w:val="24"/>
          <w:szCs w:val="24"/>
          <w:lang w:eastAsia="en-US"/>
        </w:rPr>
      </w:pPr>
      <w:r w:rsidRPr="009854CE">
        <w:rPr>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854CE" w:rsidRPr="009854CE" w:rsidRDefault="009854CE" w:rsidP="009854CE">
      <w:pPr>
        <w:ind w:firstLine="709"/>
        <w:rPr>
          <w:sz w:val="24"/>
          <w:szCs w:val="24"/>
          <w:lang w:eastAsia="en-US"/>
        </w:rPr>
      </w:pPr>
      <w:r w:rsidRPr="009854CE">
        <w:rPr>
          <w:sz w:val="24"/>
          <w:szCs w:val="24"/>
          <w:lang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9854CE" w:rsidRPr="009854CE" w:rsidRDefault="009854CE" w:rsidP="009854CE">
      <w:pPr>
        <w:ind w:firstLine="709"/>
        <w:rPr>
          <w:sz w:val="24"/>
          <w:szCs w:val="24"/>
          <w:lang w:eastAsia="en-US"/>
        </w:rPr>
      </w:pPr>
      <w:r w:rsidRPr="009854CE">
        <w:rPr>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9854CE" w:rsidRPr="009854CE" w:rsidRDefault="009854CE" w:rsidP="009854CE">
      <w:pPr>
        <w:ind w:firstLine="709"/>
        <w:rPr>
          <w:sz w:val="24"/>
          <w:szCs w:val="24"/>
          <w:lang w:eastAsia="en-US"/>
        </w:rPr>
      </w:pPr>
      <w:r w:rsidRPr="009854CE">
        <w:rPr>
          <w:sz w:val="24"/>
          <w:szCs w:val="24"/>
          <w:lang w:eastAsia="en-US"/>
        </w:rPr>
        <w:t>оценивать соответствие результата цели и условиям.</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эмоционального интеллекта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различать, называть и управлять собственными эмоциями и эмоциями других;</w:t>
      </w:r>
    </w:p>
    <w:p w:rsidR="009854CE" w:rsidRPr="009854CE" w:rsidRDefault="009854CE" w:rsidP="009854CE">
      <w:pPr>
        <w:ind w:firstLine="709"/>
        <w:rPr>
          <w:sz w:val="24"/>
          <w:szCs w:val="24"/>
          <w:lang w:eastAsia="en-US"/>
        </w:rPr>
      </w:pPr>
      <w:r w:rsidRPr="009854CE">
        <w:rPr>
          <w:sz w:val="24"/>
          <w:szCs w:val="24"/>
          <w:lang w:eastAsia="en-US"/>
        </w:rPr>
        <w:t>выявлять и анализировать причины эмоций;</w:t>
      </w:r>
    </w:p>
    <w:p w:rsidR="009854CE" w:rsidRPr="009854CE" w:rsidRDefault="009854CE" w:rsidP="009854CE">
      <w:pPr>
        <w:ind w:firstLine="709"/>
        <w:rPr>
          <w:sz w:val="24"/>
          <w:szCs w:val="24"/>
          <w:lang w:eastAsia="en-US"/>
        </w:rPr>
      </w:pPr>
      <w:r w:rsidRPr="009854CE">
        <w:rPr>
          <w:sz w:val="24"/>
          <w:szCs w:val="24"/>
          <w:lang w:eastAsia="en-US"/>
        </w:rPr>
        <w:t>ставить себя на место другого человека, понимать мотивы и намерения другого;</w:t>
      </w:r>
    </w:p>
    <w:p w:rsidR="009854CE" w:rsidRPr="009854CE" w:rsidRDefault="009854CE" w:rsidP="009854CE">
      <w:pPr>
        <w:ind w:firstLine="709"/>
        <w:rPr>
          <w:sz w:val="24"/>
          <w:szCs w:val="24"/>
          <w:lang w:eastAsia="en-US"/>
        </w:rPr>
      </w:pPr>
      <w:r w:rsidRPr="009854CE">
        <w:rPr>
          <w:sz w:val="24"/>
          <w:szCs w:val="24"/>
          <w:lang w:eastAsia="en-US"/>
        </w:rPr>
        <w:t>регулировать способ выражения эмоций.</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принимать себя и других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осознанно относиться к другому человеку, его мнению; признавать своё право на ошибку и такое же право другого;</w:t>
      </w:r>
    </w:p>
    <w:p w:rsidR="009854CE" w:rsidRPr="009854CE" w:rsidRDefault="009854CE" w:rsidP="009854CE">
      <w:pPr>
        <w:ind w:firstLine="709"/>
        <w:rPr>
          <w:sz w:val="24"/>
          <w:szCs w:val="24"/>
          <w:lang w:eastAsia="en-US"/>
        </w:rPr>
      </w:pPr>
      <w:r w:rsidRPr="009854CE">
        <w:rPr>
          <w:sz w:val="24"/>
          <w:szCs w:val="24"/>
          <w:lang w:eastAsia="en-US"/>
        </w:rPr>
        <w:t>принимать себя и других, не осуждая;</w:t>
      </w:r>
    </w:p>
    <w:p w:rsidR="009854CE" w:rsidRPr="009854CE" w:rsidRDefault="009854CE" w:rsidP="009854CE">
      <w:pPr>
        <w:ind w:firstLine="709"/>
        <w:rPr>
          <w:sz w:val="24"/>
          <w:szCs w:val="24"/>
          <w:lang w:eastAsia="en-US"/>
        </w:rPr>
      </w:pPr>
      <w:r w:rsidRPr="009854CE">
        <w:rPr>
          <w:sz w:val="24"/>
          <w:szCs w:val="24"/>
          <w:lang w:eastAsia="en-US"/>
        </w:rPr>
        <w:t>открытость себе и другим;</w:t>
      </w:r>
    </w:p>
    <w:p w:rsidR="009854CE" w:rsidRPr="009854CE" w:rsidRDefault="009854CE" w:rsidP="009854CE">
      <w:pPr>
        <w:ind w:firstLine="709"/>
        <w:rPr>
          <w:sz w:val="24"/>
          <w:szCs w:val="24"/>
          <w:lang w:eastAsia="en-US"/>
        </w:rPr>
      </w:pPr>
      <w:r w:rsidRPr="009854CE">
        <w:rPr>
          <w:sz w:val="24"/>
          <w:szCs w:val="24"/>
          <w:lang w:eastAsia="en-US"/>
        </w:rPr>
        <w:t>осознавать невозможность контролировать всё вокруг.</w:t>
      </w:r>
    </w:p>
    <w:p w:rsidR="009854CE" w:rsidRPr="009854CE" w:rsidRDefault="009854CE" w:rsidP="009854CE">
      <w:pPr>
        <w:ind w:firstLine="709"/>
        <w:rPr>
          <w:sz w:val="24"/>
          <w:szCs w:val="24"/>
          <w:lang w:eastAsia="en-US"/>
        </w:rPr>
      </w:pPr>
      <w:r w:rsidRPr="009854CE">
        <w:rPr>
          <w:sz w:val="24"/>
          <w:szCs w:val="24"/>
          <w:lang w:eastAsia="en-US"/>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854CE" w:rsidRPr="009854CE" w:rsidRDefault="009854CE" w:rsidP="009854CE">
      <w:pPr>
        <w:ind w:firstLine="709"/>
        <w:rPr>
          <w:sz w:val="24"/>
          <w:szCs w:val="24"/>
          <w:lang w:eastAsia="en-US"/>
        </w:rPr>
      </w:pPr>
      <w:r w:rsidRPr="009854CE">
        <w:rPr>
          <w:sz w:val="24"/>
          <w:szCs w:val="24"/>
          <w:lang w:eastAsia="en-US"/>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5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 xml:space="preserve">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w:t>
      </w:r>
      <w:r w:rsidRPr="009854CE">
        <w:rPr>
          <w:sz w:val="24"/>
          <w:szCs w:val="24"/>
          <w:lang w:eastAsia="en-US"/>
        </w:rPr>
        <w:lastRenderedPageBreak/>
        <w:t>опорами, с соблюдением норм речевого этикета, принятого в стране (странах) изучаемого языка (до 5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9854CE" w:rsidRPr="009854CE" w:rsidRDefault="009854CE" w:rsidP="009854CE">
      <w:pPr>
        <w:ind w:firstLine="709"/>
        <w:rPr>
          <w:sz w:val="24"/>
          <w:szCs w:val="24"/>
          <w:lang w:eastAsia="en-US"/>
        </w:rPr>
      </w:pPr>
      <w:r w:rsidRPr="009854CE">
        <w:rPr>
          <w:sz w:val="24"/>
          <w:szCs w:val="24"/>
          <w:lang w:eastAsia="en-US"/>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и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предложения с несколькими обстоятельствами, следующими в определённом порядке;</w:t>
      </w:r>
    </w:p>
    <w:p w:rsidR="009854CE" w:rsidRPr="009854CE" w:rsidRDefault="009854CE" w:rsidP="009854CE">
      <w:pPr>
        <w:ind w:firstLine="709"/>
        <w:rPr>
          <w:sz w:val="24"/>
          <w:szCs w:val="24"/>
          <w:lang w:eastAsia="en-US"/>
        </w:rPr>
      </w:pPr>
      <w:r w:rsidRPr="009854CE">
        <w:rPr>
          <w:sz w:val="24"/>
          <w:szCs w:val="24"/>
          <w:lang w:eastAsia="en-US"/>
        </w:rPr>
        <w:t>вопросительные предложения (альтернативный и разделительный вопросы в Present/Past/Future Simple Tense);</w:t>
      </w:r>
    </w:p>
    <w:p w:rsidR="009854CE" w:rsidRPr="009854CE" w:rsidRDefault="009854CE" w:rsidP="009854CE">
      <w:pPr>
        <w:ind w:firstLine="709"/>
        <w:rPr>
          <w:sz w:val="24"/>
          <w:szCs w:val="24"/>
          <w:lang w:eastAsia="en-US"/>
        </w:rPr>
      </w:pPr>
      <w:r w:rsidRPr="009854CE">
        <w:rPr>
          <w:sz w:val="24"/>
          <w:szCs w:val="24"/>
          <w:lang w:eastAsia="en-US"/>
        </w:rPr>
        <w:lastRenderedPageBreak/>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во множественном числе, в том числе имена существительные, имеющие форму только множественного числа;</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с причастиями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в положительной, сравнительной и превосходной степенях, образованные по правилу, и исключения;</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правильно оформлять адрес, писать фамилии и имена (свои, родственников и друзей) на английском языке (в анкете, формуляре);</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родной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rsidR="009854CE" w:rsidRPr="001B2BBC" w:rsidRDefault="009854CE" w:rsidP="009854CE">
      <w:pPr>
        <w:ind w:firstLine="709"/>
        <w:rPr>
          <w:b/>
          <w:sz w:val="24"/>
          <w:szCs w:val="24"/>
          <w:lang w:eastAsia="en-US"/>
        </w:rPr>
      </w:pPr>
      <w:r w:rsidRPr="009854CE">
        <w:rPr>
          <w:sz w:val="24"/>
          <w:szCs w:val="24"/>
          <w:lang w:eastAsia="en-US"/>
        </w:rPr>
        <w:t> </w:t>
      </w: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6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–7–8 фраз); кратко излагать результаты выполненной проектной работы (объём –7–8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9854CE" w:rsidRPr="009854CE" w:rsidRDefault="009854CE" w:rsidP="009854CE">
      <w:pPr>
        <w:ind w:firstLine="709"/>
        <w:rPr>
          <w:sz w:val="24"/>
          <w:szCs w:val="24"/>
          <w:lang w:eastAsia="en-US"/>
        </w:rPr>
      </w:pPr>
      <w:r w:rsidRPr="009854CE">
        <w:rPr>
          <w:sz w:val="24"/>
          <w:szCs w:val="24"/>
          <w:lang w:eastAsia="en-US"/>
        </w:rPr>
        <w:lastRenderedPageBreak/>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антонимы и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для обеспечения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определительными с союзными словами who, which, that;</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времени с союзами for, since;</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конструкциями as … as, not so … as;</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в Present/Past Continuous Tense;</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(общий, специальный, альтернативный, разделительный вопросы) в Present/ Past Continuous Tense;</w:t>
      </w:r>
    </w:p>
    <w:p w:rsidR="009854CE" w:rsidRPr="002B3C18" w:rsidRDefault="009854CE" w:rsidP="009854CE">
      <w:pPr>
        <w:ind w:firstLine="709"/>
        <w:rPr>
          <w:sz w:val="24"/>
          <w:szCs w:val="24"/>
          <w:lang w:val="en-US" w:eastAsia="en-US"/>
        </w:rPr>
      </w:pPr>
      <w:r w:rsidRPr="009854CE">
        <w:rPr>
          <w:sz w:val="24"/>
          <w:szCs w:val="24"/>
          <w:lang w:eastAsia="en-US"/>
        </w:rPr>
        <w:t>модальные</w:t>
      </w:r>
      <w:r w:rsidRPr="002B3C18">
        <w:rPr>
          <w:sz w:val="24"/>
          <w:szCs w:val="24"/>
          <w:lang w:val="en-US" w:eastAsia="en-US"/>
        </w:rPr>
        <w:t xml:space="preserve"> </w:t>
      </w:r>
      <w:r w:rsidRPr="009854CE">
        <w:rPr>
          <w:sz w:val="24"/>
          <w:szCs w:val="24"/>
          <w:lang w:eastAsia="en-US"/>
        </w:rPr>
        <w:t>глаголы</w:t>
      </w:r>
      <w:r w:rsidRPr="002B3C18">
        <w:rPr>
          <w:sz w:val="24"/>
          <w:szCs w:val="24"/>
          <w:lang w:val="en-US" w:eastAsia="en-US"/>
        </w:rPr>
        <w:t xml:space="preserve"> </w:t>
      </w:r>
      <w:r w:rsidRPr="009854CE">
        <w:rPr>
          <w:sz w:val="24"/>
          <w:szCs w:val="24"/>
          <w:lang w:eastAsia="en-US"/>
        </w:rPr>
        <w:t>и</w:t>
      </w:r>
      <w:r w:rsidRPr="002B3C18">
        <w:rPr>
          <w:sz w:val="24"/>
          <w:szCs w:val="24"/>
          <w:lang w:val="en-US" w:eastAsia="en-US"/>
        </w:rPr>
        <w:t xml:space="preserve"> </w:t>
      </w:r>
      <w:r w:rsidRPr="009854CE">
        <w:rPr>
          <w:sz w:val="24"/>
          <w:szCs w:val="24"/>
          <w:lang w:eastAsia="en-US"/>
        </w:rPr>
        <w:t>их</w:t>
      </w:r>
      <w:r w:rsidRPr="002B3C18">
        <w:rPr>
          <w:sz w:val="24"/>
          <w:szCs w:val="24"/>
          <w:lang w:val="en-US" w:eastAsia="en-US"/>
        </w:rPr>
        <w:t xml:space="preserve"> </w:t>
      </w:r>
      <w:r w:rsidRPr="009854CE">
        <w:rPr>
          <w:sz w:val="24"/>
          <w:szCs w:val="24"/>
          <w:lang w:eastAsia="en-US"/>
        </w:rPr>
        <w:t>эквиваленты</w:t>
      </w:r>
      <w:r w:rsidRPr="002B3C18">
        <w:rPr>
          <w:sz w:val="24"/>
          <w:szCs w:val="24"/>
          <w:lang w:val="en-US" w:eastAsia="en-US"/>
        </w:rPr>
        <w:t xml:space="preserve"> (can/be able to, must/ have to, may, should, need);</w:t>
      </w:r>
    </w:p>
    <w:p w:rsidR="009854CE" w:rsidRPr="002B3C18" w:rsidRDefault="009854CE" w:rsidP="009854CE">
      <w:pPr>
        <w:ind w:firstLine="709"/>
        <w:rPr>
          <w:sz w:val="24"/>
          <w:szCs w:val="24"/>
          <w:lang w:val="en-US" w:eastAsia="en-US"/>
        </w:rPr>
      </w:pPr>
      <w:r w:rsidRPr="002B3C18">
        <w:rPr>
          <w:sz w:val="24"/>
          <w:szCs w:val="24"/>
          <w:lang w:val="en-US" w:eastAsia="en-US"/>
        </w:rPr>
        <w:t>c</w:t>
      </w:r>
      <w:r w:rsidRPr="009854CE">
        <w:rPr>
          <w:sz w:val="24"/>
          <w:szCs w:val="24"/>
          <w:lang w:eastAsia="en-US"/>
        </w:rPr>
        <w:t>лова</w:t>
      </w:r>
      <w:r w:rsidRPr="002B3C18">
        <w:rPr>
          <w:sz w:val="24"/>
          <w:szCs w:val="24"/>
          <w:lang w:val="en-US" w:eastAsia="en-US"/>
        </w:rPr>
        <w:t xml:space="preserve">, </w:t>
      </w:r>
      <w:r w:rsidRPr="009854CE">
        <w:rPr>
          <w:sz w:val="24"/>
          <w:szCs w:val="24"/>
          <w:lang w:eastAsia="en-US"/>
        </w:rPr>
        <w:t>выражающие</w:t>
      </w:r>
      <w:r w:rsidRPr="002B3C18">
        <w:rPr>
          <w:sz w:val="24"/>
          <w:szCs w:val="24"/>
          <w:lang w:val="en-US" w:eastAsia="en-US"/>
        </w:rPr>
        <w:t xml:space="preserve"> </w:t>
      </w:r>
      <w:r w:rsidRPr="009854CE">
        <w:rPr>
          <w:sz w:val="24"/>
          <w:szCs w:val="24"/>
          <w:lang w:eastAsia="en-US"/>
        </w:rPr>
        <w:t>количество</w:t>
      </w:r>
      <w:r w:rsidRPr="002B3C18">
        <w:rPr>
          <w:sz w:val="24"/>
          <w:szCs w:val="24"/>
          <w:lang w:val="en-US" w:eastAsia="en-US"/>
        </w:rPr>
        <w:t xml:space="preserve"> (little/a little, few/a few);</w:t>
      </w:r>
    </w:p>
    <w:p w:rsidR="009854CE" w:rsidRPr="009854CE" w:rsidRDefault="009854CE" w:rsidP="009854CE">
      <w:pPr>
        <w:ind w:firstLine="709"/>
        <w:rPr>
          <w:sz w:val="24"/>
          <w:szCs w:val="24"/>
          <w:lang w:eastAsia="en-US"/>
        </w:rPr>
      </w:pPr>
      <w:r w:rsidRPr="009854CE">
        <w:rPr>
          <w:sz w:val="24"/>
          <w:szCs w:val="24"/>
          <w:lang w:eastAsia="en-US"/>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числительные для обозначения дат и больших чисел (100–1000);</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лексикустраны (стран)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родной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lastRenderedPageBreak/>
        <w:t>9) достигать взаимопонимания в процессе устного и письменного общения с носителями иностранного языка, с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7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–до 1,5 минут);</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–до 90 слов), создавать небольшое письменное высказывание с использованием образца, плана, ключевых слов, таблицы (объём высказывания – до 90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-ness,-ment, имена прилагательные с помощью суффиксов -ous, -ly,-y,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9854CE" w:rsidRPr="009854CE" w:rsidRDefault="009854CE" w:rsidP="009854CE">
      <w:pPr>
        <w:ind w:firstLine="709"/>
        <w:rPr>
          <w:sz w:val="24"/>
          <w:szCs w:val="24"/>
          <w:lang w:eastAsia="en-US"/>
        </w:rPr>
      </w:pPr>
      <w:r w:rsidRPr="009854CE">
        <w:rPr>
          <w:sz w:val="24"/>
          <w:szCs w:val="24"/>
          <w:lang w:eastAsia="en-US"/>
        </w:rPr>
        <w:lastRenderedPageBreak/>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предложения со сложным дополнением (Complex Object);</w:t>
      </w:r>
    </w:p>
    <w:p w:rsidR="009854CE" w:rsidRPr="009854CE" w:rsidRDefault="009854CE" w:rsidP="009854CE">
      <w:pPr>
        <w:ind w:firstLine="709"/>
        <w:rPr>
          <w:sz w:val="24"/>
          <w:szCs w:val="24"/>
          <w:lang w:eastAsia="en-US"/>
        </w:rPr>
      </w:pPr>
      <w:r w:rsidRPr="009854CE">
        <w:rPr>
          <w:sz w:val="24"/>
          <w:szCs w:val="24"/>
          <w:lang w:eastAsia="en-US"/>
        </w:rPr>
        <w:t>условные предложения реального (Conditional 0, Conditional I) характера;</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to be going to + инфинитив и формы Future Simple Tense и Present Continuous Tense для выражения будущего действия;</w:t>
      </w:r>
    </w:p>
    <w:p w:rsidR="009854CE" w:rsidRPr="009854CE" w:rsidRDefault="009854CE" w:rsidP="009854CE">
      <w:pPr>
        <w:ind w:firstLine="709"/>
        <w:rPr>
          <w:sz w:val="24"/>
          <w:szCs w:val="24"/>
          <w:lang w:eastAsia="en-US"/>
        </w:rPr>
      </w:pPr>
      <w:r w:rsidRPr="009854CE">
        <w:rPr>
          <w:sz w:val="24"/>
          <w:szCs w:val="24"/>
          <w:lang w:eastAsia="en-US"/>
        </w:rPr>
        <w:t>конструкцию used to + инфинитив глагола;</w:t>
      </w:r>
    </w:p>
    <w:p w:rsidR="009854CE" w:rsidRPr="009854CE" w:rsidRDefault="009854CE" w:rsidP="009854CE">
      <w:pPr>
        <w:ind w:firstLine="709"/>
        <w:rPr>
          <w:sz w:val="24"/>
          <w:szCs w:val="24"/>
          <w:lang w:eastAsia="en-US"/>
        </w:rPr>
      </w:pPr>
      <w:r w:rsidRPr="009854CE">
        <w:rPr>
          <w:sz w:val="24"/>
          <w:szCs w:val="24"/>
          <w:lang w:eastAsia="en-US"/>
        </w:rPr>
        <w:t>глаголы в наиболее употребительных формах страдательного залога (Present/Past Simple Passive);</w:t>
      </w:r>
    </w:p>
    <w:p w:rsidR="009854CE" w:rsidRPr="009854CE" w:rsidRDefault="009854CE" w:rsidP="009854CE">
      <w:pPr>
        <w:ind w:firstLine="709"/>
        <w:rPr>
          <w:sz w:val="24"/>
          <w:szCs w:val="24"/>
          <w:lang w:eastAsia="en-US"/>
        </w:rPr>
      </w:pPr>
      <w:r w:rsidRPr="009854CE">
        <w:rPr>
          <w:sz w:val="24"/>
          <w:szCs w:val="24"/>
          <w:lang w:eastAsia="en-US"/>
        </w:rPr>
        <w:t>предлоги, употребляемые с глаголами в страдательном залоге;</w:t>
      </w:r>
    </w:p>
    <w:p w:rsidR="009854CE" w:rsidRPr="009854CE" w:rsidRDefault="009854CE" w:rsidP="009854CE">
      <w:pPr>
        <w:ind w:firstLine="709"/>
        <w:rPr>
          <w:sz w:val="24"/>
          <w:szCs w:val="24"/>
          <w:lang w:eastAsia="en-US"/>
        </w:rPr>
      </w:pPr>
      <w:r w:rsidRPr="009854CE">
        <w:rPr>
          <w:sz w:val="24"/>
          <w:szCs w:val="24"/>
          <w:lang w:eastAsia="en-US"/>
        </w:rPr>
        <w:t>модальный глагол might;</w:t>
      </w:r>
    </w:p>
    <w:p w:rsidR="009854CE" w:rsidRPr="009854CE" w:rsidRDefault="009854CE" w:rsidP="009854CE">
      <w:pPr>
        <w:ind w:firstLine="709"/>
        <w:rPr>
          <w:sz w:val="24"/>
          <w:szCs w:val="24"/>
          <w:lang w:eastAsia="en-US"/>
        </w:rPr>
      </w:pPr>
      <w:r w:rsidRPr="009854CE">
        <w:rPr>
          <w:sz w:val="24"/>
          <w:szCs w:val="24"/>
          <w:lang w:eastAsia="en-US"/>
        </w:rPr>
        <w:t>наречия, совпадающие по форме с прилагательными (fast, high; early);</w:t>
      </w:r>
    </w:p>
    <w:p w:rsidR="009854CE" w:rsidRPr="002B3C18" w:rsidRDefault="009854CE" w:rsidP="009854CE">
      <w:pPr>
        <w:ind w:firstLine="709"/>
        <w:rPr>
          <w:sz w:val="24"/>
          <w:szCs w:val="24"/>
          <w:lang w:val="en-US" w:eastAsia="en-US"/>
        </w:rPr>
      </w:pPr>
      <w:r w:rsidRPr="009854CE">
        <w:rPr>
          <w:sz w:val="24"/>
          <w:szCs w:val="24"/>
          <w:lang w:eastAsia="en-US"/>
        </w:rPr>
        <w:t>местоимения</w:t>
      </w:r>
      <w:r w:rsidRPr="002B3C18">
        <w:rPr>
          <w:sz w:val="24"/>
          <w:szCs w:val="24"/>
          <w:lang w:val="en-US" w:eastAsia="en-US"/>
        </w:rPr>
        <w:t xml:space="preserve"> other/another, both, all, one;</w:t>
      </w:r>
    </w:p>
    <w:p w:rsidR="009854CE" w:rsidRPr="009854CE" w:rsidRDefault="009854CE" w:rsidP="009854CE">
      <w:pPr>
        <w:ind w:firstLine="709"/>
        <w:rPr>
          <w:sz w:val="24"/>
          <w:szCs w:val="24"/>
          <w:lang w:eastAsia="en-US"/>
        </w:rPr>
      </w:pPr>
      <w:r w:rsidRPr="009854CE">
        <w:rPr>
          <w:sz w:val="24"/>
          <w:szCs w:val="24"/>
          <w:lang w:eastAsia="en-US"/>
        </w:rPr>
        <w:t>количественные числительные для обозначения больших чисел (до 1 000 000);</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и культурном наследии родной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8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w:t>
      </w:r>
      <w:r w:rsidRPr="009854CE">
        <w:rPr>
          <w:sz w:val="24"/>
          <w:szCs w:val="24"/>
          <w:lang w:eastAsia="en-US"/>
        </w:rPr>
        <w:lastRenderedPageBreak/>
        <w:t>опорами (объём – 9–10 фраз), излагать результаты выполненной проектной работы (объём – 9–10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-ship,-ance/-ence, имена прилагательные с помощью префикса inter-;</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предложения со сложным дополнением (Complex Object);</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в Past Perfect Tense;</w:t>
      </w:r>
    </w:p>
    <w:p w:rsidR="009854CE" w:rsidRPr="009854CE" w:rsidRDefault="009854CE" w:rsidP="009854CE">
      <w:pPr>
        <w:ind w:firstLine="709"/>
        <w:rPr>
          <w:sz w:val="24"/>
          <w:szCs w:val="24"/>
          <w:lang w:eastAsia="en-US"/>
        </w:rPr>
      </w:pPr>
      <w:r w:rsidRPr="009854CE">
        <w:rPr>
          <w:sz w:val="24"/>
          <w:szCs w:val="24"/>
          <w:lang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согласование времён в рамках сложного предложения;</w:t>
      </w:r>
    </w:p>
    <w:p w:rsidR="009854CE" w:rsidRPr="009854CE" w:rsidRDefault="009854CE" w:rsidP="009854CE">
      <w:pPr>
        <w:ind w:firstLine="709"/>
        <w:rPr>
          <w:sz w:val="24"/>
          <w:szCs w:val="24"/>
          <w:lang w:eastAsia="en-US"/>
        </w:rPr>
      </w:pPr>
      <w:r w:rsidRPr="009854CE">
        <w:rPr>
          <w:sz w:val="24"/>
          <w:szCs w:val="24"/>
          <w:lang w:eastAsia="en-US"/>
        </w:rPr>
        <w:t>согласование подлежащего, выраженного собирательным существительным (family, police), со сказуемым;</w:t>
      </w:r>
    </w:p>
    <w:p w:rsidR="009854CE" w:rsidRPr="002B3C18" w:rsidRDefault="009854CE" w:rsidP="009854CE">
      <w:pPr>
        <w:ind w:firstLine="709"/>
        <w:rPr>
          <w:sz w:val="24"/>
          <w:szCs w:val="24"/>
          <w:lang w:val="en-US" w:eastAsia="en-US"/>
        </w:rPr>
      </w:pPr>
      <w:r w:rsidRPr="009854CE">
        <w:rPr>
          <w:sz w:val="24"/>
          <w:szCs w:val="24"/>
          <w:lang w:eastAsia="en-US"/>
        </w:rPr>
        <w:lastRenderedPageBreak/>
        <w:t>конструкции</w:t>
      </w:r>
      <w:r w:rsidRPr="002B3C18">
        <w:rPr>
          <w:sz w:val="24"/>
          <w:szCs w:val="24"/>
          <w:lang w:val="en-US" w:eastAsia="en-US"/>
        </w:rPr>
        <w:t xml:space="preserve"> </w:t>
      </w:r>
      <w:r w:rsidRPr="009854CE">
        <w:rPr>
          <w:sz w:val="24"/>
          <w:szCs w:val="24"/>
          <w:lang w:eastAsia="en-US"/>
        </w:rPr>
        <w:t>с</w:t>
      </w:r>
      <w:r w:rsidRPr="002B3C18">
        <w:rPr>
          <w:sz w:val="24"/>
          <w:szCs w:val="24"/>
          <w:lang w:val="en-US" w:eastAsia="en-US"/>
        </w:rPr>
        <w:t xml:space="preserve"> </w:t>
      </w:r>
      <w:r w:rsidRPr="009854CE">
        <w:rPr>
          <w:sz w:val="24"/>
          <w:szCs w:val="24"/>
          <w:lang w:eastAsia="en-US"/>
        </w:rPr>
        <w:t>глаголами</w:t>
      </w:r>
      <w:r w:rsidRPr="002B3C18">
        <w:rPr>
          <w:sz w:val="24"/>
          <w:szCs w:val="24"/>
          <w:lang w:val="en-US" w:eastAsia="en-US"/>
        </w:rPr>
        <w:t xml:space="preserve"> </w:t>
      </w:r>
      <w:r w:rsidRPr="009854CE">
        <w:rPr>
          <w:sz w:val="24"/>
          <w:szCs w:val="24"/>
          <w:lang w:eastAsia="en-US"/>
        </w:rPr>
        <w:t>на</w:t>
      </w:r>
      <w:r w:rsidRPr="002B3C18">
        <w:rPr>
          <w:sz w:val="24"/>
          <w:szCs w:val="24"/>
          <w:lang w:val="en-US" w:eastAsia="en-US"/>
        </w:rPr>
        <w:t xml:space="preserve"> -ing: to love/hate doing something;</w:t>
      </w:r>
    </w:p>
    <w:p w:rsidR="009854CE" w:rsidRPr="002B3C18" w:rsidRDefault="009854CE" w:rsidP="009854CE">
      <w:pPr>
        <w:ind w:firstLine="709"/>
        <w:rPr>
          <w:sz w:val="24"/>
          <w:szCs w:val="24"/>
          <w:lang w:val="en-US" w:eastAsia="en-US"/>
        </w:rPr>
      </w:pPr>
      <w:r w:rsidRPr="009854CE">
        <w:rPr>
          <w:sz w:val="24"/>
          <w:szCs w:val="24"/>
          <w:lang w:eastAsia="en-US"/>
        </w:rPr>
        <w:t>конструкции</w:t>
      </w:r>
      <w:r w:rsidRPr="002B3C18">
        <w:rPr>
          <w:sz w:val="24"/>
          <w:szCs w:val="24"/>
          <w:lang w:val="en-US" w:eastAsia="en-US"/>
        </w:rPr>
        <w:t xml:space="preserve">, </w:t>
      </w:r>
      <w:r w:rsidRPr="009854CE">
        <w:rPr>
          <w:sz w:val="24"/>
          <w:szCs w:val="24"/>
          <w:lang w:eastAsia="en-US"/>
        </w:rPr>
        <w:t>содержащие</w:t>
      </w:r>
      <w:r w:rsidRPr="002B3C18">
        <w:rPr>
          <w:sz w:val="24"/>
          <w:szCs w:val="24"/>
          <w:lang w:val="en-US" w:eastAsia="en-US"/>
        </w:rPr>
        <w:t xml:space="preserve"> </w:t>
      </w:r>
      <w:r w:rsidRPr="009854CE">
        <w:rPr>
          <w:sz w:val="24"/>
          <w:szCs w:val="24"/>
          <w:lang w:eastAsia="en-US"/>
        </w:rPr>
        <w:t>глаголы</w:t>
      </w:r>
      <w:r w:rsidRPr="002B3C18">
        <w:rPr>
          <w:sz w:val="24"/>
          <w:szCs w:val="24"/>
          <w:lang w:val="en-US" w:eastAsia="en-US"/>
        </w:rPr>
        <w:t>-</w:t>
      </w:r>
      <w:r w:rsidRPr="009854CE">
        <w:rPr>
          <w:sz w:val="24"/>
          <w:szCs w:val="24"/>
          <w:lang w:eastAsia="en-US"/>
        </w:rPr>
        <w:t>связки</w:t>
      </w:r>
      <w:r w:rsidRPr="002B3C18">
        <w:rPr>
          <w:sz w:val="24"/>
          <w:szCs w:val="24"/>
          <w:lang w:val="en-US" w:eastAsia="en-US"/>
        </w:rPr>
        <w:t xml:space="preserve"> to be/to look/to feel/to seem;</w:t>
      </w:r>
    </w:p>
    <w:p w:rsidR="009854CE" w:rsidRPr="002B3C18" w:rsidRDefault="009854CE" w:rsidP="009854CE">
      <w:pPr>
        <w:ind w:firstLine="709"/>
        <w:rPr>
          <w:sz w:val="24"/>
          <w:szCs w:val="24"/>
          <w:lang w:val="en-US" w:eastAsia="en-US"/>
        </w:rPr>
      </w:pPr>
      <w:r w:rsidRPr="009854CE">
        <w:rPr>
          <w:sz w:val="24"/>
          <w:szCs w:val="24"/>
          <w:lang w:eastAsia="en-US"/>
        </w:rPr>
        <w:t>конструкции</w:t>
      </w:r>
      <w:r w:rsidRPr="002B3C18">
        <w:rPr>
          <w:sz w:val="24"/>
          <w:szCs w:val="24"/>
          <w:lang w:val="en-US" w:eastAsia="en-US"/>
        </w:rPr>
        <w:t xml:space="preserve"> be/get used to do something; be/get used doing something;</w:t>
      </w:r>
    </w:p>
    <w:p w:rsidR="009854CE" w:rsidRPr="002B3C18" w:rsidRDefault="009854CE" w:rsidP="009854CE">
      <w:pPr>
        <w:ind w:firstLine="709"/>
        <w:rPr>
          <w:sz w:val="24"/>
          <w:szCs w:val="24"/>
          <w:lang w:val="en-US" w:eastAsia="en-US"/>
        </w:rPr>
      </w:pPr>
      <w:r w:rsidRPr="009854CE">
        <w:rPr>
          <w:sz w:val="24"/>
          <w:szCs w:val="24"/>
          <w:lang w:eastAsia="en-US"/>
        </w:rPr>
        <w:t>конструкцию</w:t>
      </w:r>
      <w:r w:rsidRPr="002B3C18">
        <w:rPr>
          <w:sz w:val="24"/>
          <w:szCs w:val="24"/>
          <w:lang w:val="en-US" w:eastAsia="en-US"/>
        </w:rPr>
        <w:t xml:space="preserve"> both … and …;</w:t>
      </w:r>
    </w:p>
    <w:p w:rsidR="009854CE" w:rsidRPr="002B3C18" w:rsidRDefault="009854CE" w:rsidP="009854CE">
      <w:pPr>
        <w:ind w:firstLine="709"/>
        <w:rPr>
          <w:sz w:val="24"/>
          <w:szCs w:val="24"/>
          <w:lang w:val="en-US" w:eastAsia="en-US"/>
        </w:rPr>
      </w:pPr>
      <w:r w:rsidRPr="009854CE">
        <w:rPr>
          <w:sz w:val="24"/>
          <w:szCs w:val="24"/>
          <w:lang w:eastAsia="en-US"/>
        </w:rPr>
        <w:t>конструкции</w:t>
      </w:r>
      <w:r w:rsidRPr="002B3C18">
        <w:rPr>
          <w:sz w:val="24"/>
          <w:szCs w:val="24"/>
          <w:lang w:val="en-US" w:eastAsia="en-US"/>
        </w:rPr>
        <w:t xml:space="preserve"> c </w:t>
      </w:r>
      <w:r w:rsidRPr="009854CE">
        <w:rPr>
          <w:sz w:val="24"/>
          <w:szCs w:val="24"/>
          <w:lang w:eastAsia="en-US"/>
        </w:rPr>
        <w:t>глаголами</w:t>
      </w:r>
      <w:r w:rsidRPr="002B3C18">
        <w:rPr>
          <w:sz w:val="24"/>
          <w:szCs w:val="24"/>
          <w:lang w:val="en-US" w:eastAsia="en-US"/>
        </w:rPr>
        <w:t xml:space="preserve"> to stop, to remember, to forget (</w:t>
      </w:r>
      <w:r w:rsidRPr="009854CE">
        <w:rPr>
          <w:sz w:val="24"/>
          <w:szCs w:val="24"/>
          <w:lang w:eastAsia="en-US"/>
        </w:rPr>
        <w:t>разница</w:t>
      </w:r>
      <w:r w:rsidRPr="002B3C18">
        <w:rPr>
          <w:sz w:val="24"/>
          <w:szCs w:val="24"/>
          <w:lang w:val="en-US" w:eastAsia="en-US"/>
        </w:rPr>
        <w:t xml:space="preserve"> </w:t>
      </w:r>
      <w:r w:rsidRPr="009854CE">
        <w:rPr>
          <w:sz w:val="24"/>
          <w:szCs w:val="24"/>
          <w:lang w:eastAsia="en-US"/>
        </w:rPr>
        <w:t>в</w:t>
      </w:r>
      <w:r w:rsidRPr="002B3C18">
        <w:rPr>
          <w:sz w:val="24"/>
          <w:szCs w:val="24"/>
          <w:lang w:val="en-US" w:eastAsia="en-US"/>
        </w:rPr>
        <w:t xml:space="preserve"> </w:t>
      </w:r>
      <w:r w:rsidRPr="009854CE">
        <w:rPr>
          <w:sz w:val="24"/>
          <w:szCs w:val="24"/>
          <w:lang w:eastAsia="en-US"/>
        </w:rPr>
        <w:t>значении</w:t>
      </w:r>
      <w:r w:rsidRPr="002B3C18">
        <w:rPr>
          <w:sz w:val="24"/>
          <w:szCs w:val="24"/>
          <w:lang w:val="en-US" w:eastAsia="en-US"/>
        </w:rPr>
        <w:t xml:space="preserve"> to stop doing smth </w:t>
      </w:r>
      <w:r w:rsidRPr="009854CE">
        <w:rPr>
          <w:sz w:val="24"/>
          <w:szCs w:val="24"/>
          <w:lang w:eastAsia="en-US"/>
        </w:rPr>
        <w:t>и</w:t>
      </w:r>
      <w:r w:rsidRPr="002B3C18">
        <w:rPr>
          <w:sz w:val="24"/>
          <w:szCs w:val="24"/>
          <w:lang w:val="en-US" w:eastAsia="en-US"/>
        </w:rPr>
        <w:t xml:space="preserve"> to stop to do smth);</w:t>
      </w:r>
    </w:p>
    <w:p w:rsidR="009854CE" w:rsidRPr="002B3C18" w:rsidRDefault="009854CE" w:rsidP="009854CE">
      <w:pPr>
        <w:ind w:firstLine="709"/>
        <w:rPr>
          <w:sz w:val="24"/>
          <w:szCs w:val="24"/>
          <w:lang w:val="en-US" w:eastAsia="en-US"/>
        </w:rPr>
      </w:pPr>
      <w:r w:rsidRPr="009854CE">
        <w:rPr>
          <w:sz w:val="24"/>
          <w:szCs w:val="24"/>
          <w:lang w:eastAsia="en-US"/>
        </w:rPr>
        <w:t>глаголы</w:t>
      </w:r>
      <w:r w:rsidRPr="002B3C18">
        <w:rPr>
          <w:sz w:val="24"/>
          <w:szCs w:val="24"/>
          <w:lang w:val="en-US" w:eastAsia="en-US"/>
        </w:rPr>
        <w:t xml:space="preserve"> </w:t>
      </w:r>
      <w:r w:rsidRPr="009854CE">
        <w:rPr>
          <w:sz w:val="24"/>
          <w:szCs w:val="24"/>
          <w:lang w:eastAsia="en-US"/>
        </w:rPr>
        <w:t>в</w:t>
      </w:r>
      <w:r w:rsidRPr="002B3C18">
        <w:rPr>
          <w:sz w:val="24"/>
          <w:szCs w:val="24"/>
          <w:lang w:val="en-US" w:eastAsia="en-US"/>
        </w:rPr>
        <w:t xml:space="preserve"> </w:t>
      </w:r>
      <w:r w:rsidRPr="009854CE">
        <w:rPr>
          <w:sz w:val="24"/>
          <w:szCs w:val="24"/>
          <w:lang w:eastAsia="en-US"/>
        </w:rPr>
        <w:t>видовременных</w:t>
      </w:r>
      <w:r w:rsidRPr="002B3C18">
        <w:rPr>
          <w:sz w:val="24"/>
          <w:szCs w:val="24"/>
          <w:lang w:val="en-US" w:eastAsia="en-US"/>
        </w:rPr>
        <w:t xml:space="preserve"> </w:t>
      </w:r>
      <w:r w:rsidRPr="009854CE">
        <w:rPr>
          <w:sz w:val="24"/>
          <w:szCs w:val="24"/>
          <w:lang w:eastAsia="en-US"/>
        </w:rPr>
        <w:t>формах</w:t>
      </w:r>
      <w:r w:rsidRPr="002B3C18">
        <w:rPr>
          <w:sz w:val="24"/>
          <w:szCs w:val="24"/>
          <w:lang w:val="en-US" w:eastAsia="en-US"/>
        </w:rPr>
        <w:t xml:space="preserve"> </w:t>
      </w:r>
      <w:r w:rsidRPr="009854CE">
        <w:rPr>
          <w:sz w:val="24"/>
          <w:szCs w:val="24"/>
          <w:lang w:eastAsia="en-US"/>
        </w:rPr>
        <w:t>действительного</w:t>
      </w:r>
      <w:r w:rsidRPr="002B3C18">
        <w:rPr>
          <w:sz w:val="24"/>
          <w:szCs w:val="24"/>
          <w:lang w:val="en-US" w:eastAsia="en-US"/>
        </w:rPr>
        <w:t xml:space="preserve"> </w:t>
      </w:r>
      <w:r w:rsidRPr="009854CE">
        <w:rPr>
          <w:sz w:val="24"/>
          <w:szCs w:val="24"/>
          <w:lang w:eastAsia="en-US"/>
        </w:rPr>
        <w:t>залога</w:t>
      </w:r>
      <w:r w:rsidRPr="002B3C18">
        <w:rPr>
          <w:sz w:val="24"/>
          <w:szCs w:val="24"/>
          <w:lang w:val="en-US" w:eastAsia="en-US"/>
        </w:rPr>
        <w:t xml:space="preserve"> </w:t>
      </w:r>
      <w:r w:rsidRPr="009854CE">
        <w:rPr>
          <w:sz w:val="24"/>
          <w:szCs w:val="24"/>
          <w:lang w:eastAsia="en-US"/>
        </w:rPr>
        <w:t>в</w:t>
      </w:r>
      <w:r w:rsidRPr="002B3C18">
        <w:rPr>
          <w:sz w:val="24"/>
          <w:szCs w:val="24"/>
          <w:lang w:val="en-US" w:eastAsia="en-US"/>
        </w:rPr>
        <w:t xml:space="preserve"> </w:t>
      </w:r>
      <w:r w:rsidRPr="009854CE">
        <w:rPr>
          <w:sz w:val="24"/>
          <w:szCs w:val="24"/>
          <w:lang w:eastAsia="en-US"/>
        </w:rPr>
        <w:t>изъявительном</w:t>
      </w:r>
      <w:r w:rsidRPr="002B3C18">
        <w:rPr>
          <w:sz w:val="24"/>
          <w:szCs w:val="24"/>
          <w:lang w:val="en-US" w:eastAsia="en-US"/>
        </w:rPr>
        <w:t xml:space="preserve"> </w:t>
      </w:r>
      <w:r w:rsidRPr="009854CE">
        <w:rPr>
          <w:sz w:val="24"/>
          <w:szCs w:val="24"/>
          <w:lang w:eastAsia="en-US"/>
        </w:rPr>
        <w:t>наклонении</w:t>
      </w:r>
      <w:r w:rsidRPr="002B3C18">
        <w:rPr>
          <w:sz w:val="24"/>
          <w:szCs w:val="24"/>
          <w:lang w:val="en-US" w:eastAsia="en-US"/>
        </w:rPr>
        <w:t xml:space="preserve"> (Past Perfect Tense, Present Perfect Continuous Tense, Future-in-the-Past);</w:t>
      </w:r>
    </w:p>
    <w:p w:rsidR="009854CE" w:rsidRPr="009854CE" w:rsidRDefault="009854CE" w:rsidP="009854CE">
      <w:pPr>
        <w:ind w:firstLine="709"/>
        <w:rPr>
          <w:sz w:val="24"/>
          <w:szCs w:val="24"/>
          <w:lang w:eastAsia="en-US"/>
        </w:rPr>
      </w:pPr>
      <w:r w:rsidRPr="009854CE">
        <w:rPr>
          <w:sz w:val="24"/>
          <w:szCs w:val="24"/>
          <w:lang w:eastAsia="en-US"/>
        </w:rPr>
        <w:t>модальные глаголы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неличные формы глагола (инфинитив, герундий, причастия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too – enough;</w:t>
      </w:r>
    </w:p>
    <w:p w:rsidR="009854CE" w:rsidRPr="009854CE" w:rsidRDefault="009854CE" w:rsidP="009854CE">
      <w:pPr>
        <w:ind w:firstLine="709"/>
        <w:rPr>
          <w:sz w:val="24"/>
          <w:szCs w:val="24"/>
          <w:lang w:eastAsia="en-US"/>
        </w:rPr>
      </w:pPr>
      <w:r w:rsidRPr="009854CE">
        <w:rPr>
          <w:sz w:val="24"/>
          <w:szCs w:val="24"/>
          <w:lang w:eastAsia="en-US"/>
        </w:rPr>
        <w:t>отрицательные местоимения no (и его производные nobody, nothing, etc.), none;</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9854CE" w:rsidRPr="009854CE" w:rsidRDefault="009854CE" w:rsidP="009854CE">
      <w:pPr>
        <w:ind w:firstLine="709"/>
        <w:rPr>
          <w:sz w:val="24"/>
          <w:szCs w:val="24"/>
          <w:lang w:eastAsia="en-US"/>
        </w:rPr>
      </w:pPr>
      <w:r w:rsidRPr="009854CE">
        <w:rPr>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9854CE" w:rsidRPr="009854CE" w:rsidRDefault="009854CE" w:rsidP="009854CE">
      <w:pPr>
        <w:ind w:firstLine="709"/>
        <w:rPr>
          <w:sz w:val="24"/>
          <w:szCs w:val="24"/>
          <w:lang w:eastAsia="en-US"/>
        </w:rPr>
      </w:pPr>
      <w:r w:rsidRPr="009854CE">
        <w:rPr>
          <w:sz w:val="24"/>
          <w:szCs w:val="24"/>
          <w:lang w:eastAsia="en-US"/>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9854CE" w:rsidRPr="009854CE" w:rsidRDefault="009854CE" w:rsidP="009854CE">
      <w:pPr>
        <w:ind w:firstLine="709"/>
        <w:rPr>
          <w:sz w:val="24"/>
          <w:szCs w:val="24"/>
          <w:lang w:eastAsia="en-US"/>
        </w:rPr>
      </w:pPr>
      <w:r w:rsidRPr="009854CE">
        <w:rPr>
          <w:sz w:val="24"/>
          <w:szCs w:val="24"/>
          <w:lang w:eastAsia="en-US"/>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10)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t>11) достигать взаимопонимания в процессе устного и письменного общения с носителями иностранного языка,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854CE" w:rsidRPr="001B2BBC" w:rsidRDefault="009854CE" w:rsidP="009854CE">
      <w:pPr>
        <w:ind w:firstLine="709"/>
        <w:rPr>
          <w:b/>
          <w:sz w:val="24"/>
          <w:szCs w:val="24"/>
          <w:lang w:eastAsia="en-US"/>
        </w:rPr>
      </w:pPr>
      <w:r w:rsidRPr="001B2BBC">
        <w:rPr>
          <w:b/>
          <w:sz w:val="24"/>
          <w:szCs w:val="24"/>
          <w:lang w:eastAsia="en-US"/>
        </w:rPr>
        <w:t>Предметные результаты освоения программы по иностранному (английскому) языку к концу обучения в 9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9854CE" w:rsidRPr="009854CE" w:rsidRDefault="009854CE" w:rsidP="009854CE">
      <w:pPr>
        <w:ind w:firstLine="709"/>
        <w:rPr>
          <w:sz w:val="24"/>
          <w:szCs w:val="24"/>
          <w:lang w:eastAsia="en-US"/>
        </w:rPr>
      </w:pPr>
      <w:r w:rsidRPr="009854CE">
        <w:rPr>
          <w:sz w:val="24"/>
          <w:szCs w:val="24"/>
          <w:lang w:eastAsia="en-US"/>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w:t>
      </w:r>
      <w:r w:rsidRPr="009854CE">
        <w:rPr>
          <w:sz w:val="24"/>
          <w:szCs w:val="24"/>
          <w:lang w:eastAsia="en-US"/>
        </w:rPr>
        <w:lastRenderedPageBreak/>
        <w:t>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в тексте для обеспечения логичностии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2B3C18" w:rsidRDefault="009854CE" w:rsidP="009854CE">
      <w:pPr>
        <w:ind w:firstLine="709"/>
        <w:rPr>
          <w:sz w:val="24"/>
          <w:szCs w:val="24"/>
          <w:lang w:val="en-US" w:eastAsia="en-US"/>
        </w:rPr>
      </w:pPr>
      <w:r w:rsidRPr="009854CE">
        <w:rPr>
          <w:sz w:val="24"/>
          <w:szCs w:val="24"/>
          <w:lang w:eastAsia="en-US"/>
        </w:rPr>
        <w:t>предложения</w:t>
      </w:r>
      <w:r w:rsidRPr="002B3C18">
        <w:rPr>
          <w:sz w:val="24"/>
          <w:szCs w:val="24"/>
          <w:lang w:val="en-US" w:eastAsia="en-US"/>
        </w:rPr>
        <w:t xml:space="preserve"> </w:t>
      </w:r>
      <w:r w:rsidRPr="009854CE">
        <w:rPr>
          <w:sz w:val="24"/>
          <w:szCs w:val="24"/>
          <w:lang w:eastAsia="en-US"/>
        </w:rPr>
        <w:t>со</w:t>
      </w:r>
      <w:r w:rsidRPr="002B3C18">
        <w:rPr>
          <w:sz w:val="24"/>
          <w:szCs w:val="24"/>
          <w:lang w:val="en-US" w:eastAsia="en-US"/>
        </w:rPr>
        <w:t xml:space="preserve"> </w:t>
      </w:r>
      <w:r w:rsidRPr="009854CE">
        <w:rPr>
          <w:sz w:val="24"/>
          <w:szCs w:val="24"/>
          <w:lang w:eastAsia="en-US"/>
        </w:rPr>
        <w:t>сложным</w:t>
      </w:r>
      <w:r w:rsidRPr="002B3C18">
        <w:rPr>
          <w:sz w:val="24"/>
          <w:szCs w:val="24"/>
          <w:lang w:val="en-US" w:eastAsia="en-US"/>
        </w:rPr>
        <w:t xml:space="preserve"> </w:t>
      </w:r>
      <w:r w:rsidRPr="009854CE">
        <w:rPr>
          <w:sz w:val="24"/>
          <w:szCs w:val="24"/>
          <w:lang w:eastAsia="en-US"/>
        </w:rPr>
        <w:t>дополнением</w:t>
      </w:r>
      <w:r w:rsidRPr="002B3C18">
        <w:rPr>
          <w:sz w:val="24"/>
          <w:szCs w:val="24"/>
          <w:lang w:val="en-US" w:eastAsia="en-US"/>
        </w:rPr>
        <w:t xml:space="preserve"> (Complex Object) (I want to have my hair cut.);</w:t>
      </w:r>
    </w:p>
    <w:p w:rsidR="009854CE" w:rsidRPr="009854CE" w:rsidRDefault="009854CE" w:rsidP="009854CE">
      <w:pPr>
        <w:ind w:firstLine="709"/>
        <w:rPr>
          <w:sz w:val="24"/>
          <w:szCs w:val="24"/>
          <w:lang w:eastAsia="en-US"/>
        </w:rPr>
      </w:pPr>
      <w:r w:rsidRPr="009854CE">
        <w:rPr>
          <w:sz w:val="24"/>
          <w:szCs w:val="24"/>
          <w:lang w:eastAsia="en-US"/>
        </w:rPr>
        <w:t>предложения с I wish;</w:t>
      </w:r>
    </w:p>
    <w:p w:rsidR="009854CE" w:rsidRPr="009854CE" w:rsidRDefault="009854CE" w:rsidP="009854CE">
      <w:pPr>
        <w:ind w:firstLine="709"/>
        <w:rPr>
          <w:sz w:val="24"/>
          <w:szCs w:val="24"/>
          <w:lang w:eastAsia="en-US"/>
        </w:rPr>
      </w:pPr>
      <w:r w:rsidRPr="009854CE">
        <w:rPr>
          <w:sz w:val="24"/>
          <w:szCs w:val="24"/>
          <w:lang w:eastAsia="en-US"/>
        </w:rPr>
        <w:t>условные предложения нереального характера (Conditional II);</w:t>
      </w:r>
    </w:p>
    <w:p w:rsidR="009854CE" w:rsidRPr="009854CE" w:rsidRDefault="009854CE" w:rsidP="009854CE">
      <w:pPr>
        <w:ind w:firstLine="709"/>
        <w:rPr>
          <w:sz w:val="24"/>
          <w:szCs w:val="24"/>
          <w:lang w:eastAsia="en-US"/>
        </w:rPr>
      </w:pPr>
      <w:r w:rsidRPr="009854CE">
        <w:rPr>
          <w:sz w:val="24"/>
          <w:szCs w:val="24"/>
          <w:lang w:eastAsia="en-US"/>
        </w:rPr>
        <w:t>конструкцию для выражения предпочтения I prefer …/I’d prefer …/I’d rather…;</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either … or, neither … nor;</w:t>
      </w:r>
    </w:p>
    <w:p w:rsidR="009854CE" w:rsidRPr="009854CE" w:rsidRDefault="009854CE" w:rsidP="009854CE">
      <w:pPr>
        <w:ind w:firstLine="709"/>
        <w:rPr>
          <w:sz w:val="24"/>
          <w:szCs w:val="24"/>
          <w:lang w:eastAsia="en-US"/>
        </w:rPr>
      </w:pPr>
      <w:r w:rsidRPr="009854CE">
        <w:rPr>
          <w:sz w:val="24"/>
          <w:szCs w:val="24"/>
          <w:lang w:eastAsia="en-US"/>
        </w:rPr>
        <w:lastRenderedPageBreak/>
        <w:t>формы страдательного залога Present Perfect Passive;</w:t>
      </w:r>
    </w:p>
    <w:p w:rsidR="009854CE" w:rsidRPr="009854CE" w:rsidRDefault="009854CE" w:rsidP="009854CE">
      <w:pPr>
        <w:ind w:firstLine="709"/>
        <w:rPr>
          <w:sz w:val="24"/>
          <w:szCs w:val="24"/>
          <w:lang w:eastAsia="en-US"/>
        </w:rPr>
      </w:pPr>
      <w:r w:rsidRPr="009854CE">
        <w:rPr>
          <w:sz w:val="24"/>
          <w:szCs w:val="24"/>
          <w:lang w:eastAsia="en-US"/>
        </w:rPr>
        <w:t>порядок следования имён прилагательных (nice long blond hair);</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9854CE" w:rsidRPr="009854CE" w:rsidRDefault="009854CE" w:rsidP="009854CE">
      <w:pPr>
        <w:ind w:firstLine="709"/>
        <w:rPr>
          <w:sz w:val="24"/>
          <w:szCs w:val="24"/>
          <w:lang w:eastAsia="en-US"/>
        </w:rPr>
      </w:pPr>
      <w:r w:rsidRPr="009854CE">
        <w:rPr>
          <w:sz w:val="24"/>
          <w:szCs w:val="24"/>
          <w:lang w:eastAsia="en-US"/>
        </w:rPr>
        <w:t>выражать модальные значения, чувства и эмоции;</w:t>
      </w:r>
    </w:p>
    <w:p w:rsidR="009854CE" w:rsidRPr="009854CE" w:rsidRDefault="009854CE" w:rsidP="009854CE">
      <w:pPr>
        <w:ind w:firstLine="709"/>
        <w:rPr>
          <w:sz w:val="24"/>
          <w:szCs w:val="24"/>
          <w:lang w:eastAsia="en-US"/>
        </w:rPr>
      </w:pPr>
      <w:r w:rsidRPr="009854CE">
        <w:rPr>
          <w:sz w:val="24"/>
          <w:szCs w:val="24"/>
          <w:lang w:eastAsia="en-US"/>
        </w:rPr>
        <w:t>иметь элементарные представления о различных вариантах английского языка;</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9854CE" w:rsidRPr="009854CE" w:rsidRDefault="009854CE" w:rsidP="009854CE">
      <w:pPr>
        <w:ind w:firstLine="709"/>
        <w:rPr>
          <w:sz w:val="24"/>
          <w:szCs w:val="24"/>
          <w:lang w:eastAsia="en-US"/>
        </w:rPr>
      </w:pPr>
      <w:r w:rsidRPr="009854CE">
        <w:rPr>
          <w:sz w:val="24"/>
          <w:szCs w:val="24"/>
          <w:lang w:eastAsia="en-US"/>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9)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t>10) достигать взаимопонимания в процессе устного и письменного общения с носителями иностранного языка,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D0F58" w:rsidRPr="00553E63" w:rsidRDefault="004D0F58" w:rsidP="00357537">
      <w:pPr>
        <w:spacing w:line="240" w:lineRule="auto"/>
        <w:ind w:right="6" w:firstLine="0"/>
        <w:rPr>
          <w:sz w:val="24"/>
          <w:szCs w:val="24"/>
        </w:rPr>
      </w:pPr>
    </w:p>
    <w:p w:rsidR="00357537" w:rsidRDefault="001B2BBC" w:rsidP="00357537">
      <w:pPr>
        <w:spacing w:line="240" w:lineRule="auto"/>
        <w:ind w:left="540"/>
        <w:contextualSpacing/>
        <w:jc w:val="center"/>
        <w:rPr>
          <w:sz w:val="24"/>
          <w:szCs w:val="24"/>
        </w:rPr>
      </w:pPr>
      <w:r>
        <w:rPr>
          <w:sz w:val="24"/>
          <w:szCs w:val="24"/>
        </w:rPr>
        <w:tab/>
      </w:r>
    </w:p>
    <w:p w:rsidR="005A638C" w:rsidRDefault="001B2BBC" w:rsidP="00357537">
      <w:pPr>
        <w:spacing w:line="240" w:lineRule="auto"/>
        <w:ind w:left="540"/>
        <w:contextualSpacing/>
        <w:jc w:val="center"/>
        <w:rPr>
          <w:rFonts w:eastAsia="Calibri" w:cs="Times New Roman"/>
          <w:b/>
          <w:sz w:val="24"/>
          <w:szCs w:val="24"/>
          <w:lang w:eastAsia="en-US"/>
        </w:rPr>
      </w:pPr>
      <w:r w:rsidRPr="001B2BBC">
        <w:rPr>
          <w:rFonts w:eastAsia="Calibri" w:cs="Times New Roman"/>
          <w:b/>
          <w:sz w:val="24"/>
          <w:szCs w:val="24"/>
          <w:lang w:eastAsia="en-US"/>
        </w:rPr>
        <w:t>Тематическое планирование учебного предмета</w:t>
      </w:r>
    </w:p>
    <w:p w:rsidR="001B2BBC" w:rsidRDefault="001B2BBC" w:rsidP="00357537">
      <w:pPr>
        <w:spacing w:line="240" w:lineRule="auto"/>
        <w:ind w:left="540"/>
        <w:contextualSpacing/>
        <w:jc w:val="center"/>
        <w:rPr>
          <w:rFonts w:eastAsia="Calibri" w:cs="Times New Roman"/>
          <w:b/>
          <w:sz w:val="24"/>
          <w:szCs w:val="24"/>
          <w:lang w:eastAsia="en-US"/>
        </w:rPr>
      </w:pPr>
      <w:r w:rsidRPr="001B2BBC">
        <w:rPr>
          <w:rFonts w:eastAsia="Calibri" w:cs="Times New Roman"/>
          <w:b/>
          <w:sz w:val="24"/>
          <w:szCs w:val="24"/>
          <w:lang w:eastAsia="en-US"/>
        </w:rPr>
        <w:t xml:space="preserve"> «</w:t>
      </w:r>
      <w:r w:rsidR="005A638C">
        <w:rPr>
          <w:rFonts w:eastAsia="Calibri" w:cs="Times New Roman"/>
          <w:b/>
          <w:sz w:val="24"/>
          <w:szCs w:val="24"/>
          <w:lang w:eastAsia="en-US"/>
        </w:rPr>
        <w:t>Иностранный (английский)</w:t>
      </w:r>
      <w:r w:rsidRPr="001B2BBC">
        <w:rPr>
          <w:rFonts w:eastAsia="Calibri" w:cs="Times New Roman"/>
          <w:b/>
          <w:sz w:val="24"/>
          <w:szCs w:val="24"/>
          <w:lang w:eastAsia="en-US"/>
        </w:rPr>
        <w:t xml:space="preserve"> язык»</w:t>
      </w:r>
    </w:p>
    <w:p w:rsidR="005A638C" w:rsidRPr="001B2BBC" w:rsidRDefault="005A638C" w:rsidP="00357537">
      <w:pPr>
        <w:spacing w:line="240" w:lineRule="auto"/>
        <w:ind w:left="540"/>
        <w:contextualSpacing/>
        <w:jc w:val="center"/>
        <w:rPr>
          <w:rFonts w:eastAsia="Calibri" w:cs="Times New Roman"/>
          <w:b/>
          <w:sz w:val="24"/>
          <w:szCs w:val="24"/>
          <w:lang w:eastAsia="en-US"/>
        </w:rPr>
      </w:pPr>
    </w:p>
    <w:p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«рабочей программе 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1B2BBC" w:rsidRPr="001B2BBC" w:rsidRDefault="001B2BBC" w:rsidP="001B2BBC">
      <w:pPr>
        <w:widowControl w:val="0"/>
        <w:spacing w:line="240" w:lineRule="auto"/>
        <w:ind w:firstLine="709"/>
        <w:rPr>
          <w:rFonts w:eastAsia="SchoolBookSanPin" w:cs="Times New Roman"/>
          <w:sz w:val="24"/>
          <w:szCs w:val="24"/>
          <w:lang w:eastAsia="en-US"/>
        </w:rPr>
      </w:pPr>
      <w:r w:rsidRPr="001B2BB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1B2BBC" w:rsidRPr="001B2BBC" w:rsidTr="00000C8C">
        <w:trPr>
          <w:trHeight w:val="575"/>
        </w:trPr>
        <w:tc>
          <w:tcPr>
            <w:tcW w:w="993" w:type="dxa"/>
          </w:tcPr>
          <w:p w:rsidR="001B2BBC" w:rsidRPr="001B2BBC" w:rsidRDefault="001B2BBC" w:rsidP="001B2BBC">
            <w:pPr>
              <w:spacing w:line="240" w:lineRule="auto"/>
              <w:ind w:left="142" w:right="354" w:firstLine="96"/>
              <w:jc w:val="center"/>
              <w:rPr>
                <w:rFonts w:eastAsia="Times New Roman"/>
                <w:sz w:val="24"/>
                <w:szCs w:val="24"/>
                <w:lang w:eastAsia="en-US"/>
              </w:rPr>
            </w:pPr>
            <w:r w:rsidRPr="001B2BBC">
              <w:rPr>
                <w:rFonts w:eastAsia="Times New Roman"/>
                <w:sz w:val="24"/>
                <w:szCs w:val="24"/>
                <w:lang w:eastAsia="en-US"/>
              </w:rPr>
              <w:t>№п/п</w:t>
            </w:r>
          </w:p>
        </w:tc>
        <w:tc>
          <w:tcPr>
            <w:tcW w:w="4394" w:type="dxa"/>
          </w:tcPr>
          <w:p w:rsidR="001B2BBC" w:rsidRPr="001B2BBC" w:rsidRDefault="001B2BBC" w:rsidP="001B2BBC">
            <w:pPr>
              <w:spacing w:line="240" w:lineRule="auto"/>
              <w:ind w:left="142" w:firstLine="0"/>
              <w:jc w:val="center"/>
              <w:rPr>
                <w:rFonts w:eastAsia="Times New Roman"/>
                <w:sz w:val="24"/>
                <w:szCs w:val="24"/>
                <w:lang w:eastAsia="en-US"/>
              </w:rPr>
            </w:pPr>
            <w:r w:rsidRPr="001B2BBC">
              <w:rPr>
                <w:rFonts w:eastAsia="Times New Roman"/>
                <w:sz w:val="24"/>
                <w:szCs w:val="24"/>
                <w:lang w:eastAsia="en-US"/>
              </w:rPr>
              <w:t>Тема</w:t>
            </w:r>
          </w:p>
        </w:tc>
        <w:tc>
          <w:tcPr>
            <w:tcW w:w="2126" w:type="dxa"/>
          </w:tcPr>
          <w:p w:rsidR="001B2BBC" w:rsidRPr="001B2BBC" w:rsidRDefault="001B2BBC" w:rsidP="001B2BBC">
            <w:pPr>
              <w:spacing w:line="240" w:lineRule="auto"/>
              <w:ind w:left="142" w:right="27" w:hanging="72"/>
              <w:jc w:val="center"/>
              <w:rPr>
                <w:rFonts w:eastAsia="Times New Roman"/>
                <w:sz w:val="24"/>
                <w:szCs w:val="24"/>
                <w:lang w:val="ru-RU" w:eastAsia="en-US"/>
              </w:rPr>
            </w:pPr>
            <w:r w:rsidRPr="001B2BBC">
              <w:rPr>
                <w:rFonts w:eastAsia="Times New Roman"/>
                <w:spacing w:val="-1"/>
                <w:sz w:val="24"/>
                <w:szCs w:val="24"/>
                <w:lang w:val="ru-RU" w:eastAsia="en-US"/>
              </w:rPr>
              <w:t>Количество часов, отводимых на освоение каждой темы</w:t>
            </w:r>
          </w:p>
        </w:tc>
        <w:tc>
          <w:tcPr>
            <w:tcW w:w="2126" w:type="dxa"/>
          </w:tcPr>
          <w:p w:rsidR="001B2BBC" w:rsidRPr="001B2BBC" w:rsidRDefault="001B2BBC" w:rsidP="001B2BBC">
            <w:pPr>
              <w:spacing w:line="240" w:lineRule="auto"/>
              <w:ind w:left="142" w:right="27" w:hanging="72"/>
              <w:jc w:val="center"/>
              <w:rPr>
                <w:rFonts w:eastAsia="Times New Roman"/>
                <w:spacing w:val="-1"/>
                <w:sz w:val="24"/>
                <w:szCs w:val="24"/>
                <w:lang w:eastAsia="en-US"/>
              </w:rPr>
            </w:pPr>
            <w:r w:rsidRPr="001B2BBC">
              <w:rPr>
                <w:rFonts w:eastAsia="Times New Roman"/>
                <w:spacing w:val="-1"/>
                <w:sz w:val="24"/>
                <w:szCs w:val="24"/>
                <w:lang w:eastAsia="en-US"/>
              </w:rPr>
              <w:t xml:space="preserve">Э(Ц)ОР </w:t>
            </w:r>
          </w:p>
        </w:tc>
      </w:tr>
      <w:tr w:rsidR="00357537" w:rsidRPr="001B2BBC" w:rsidTr="00357537">
        <w:trPr>
          <w:trHeight w:val="2513"/>
        </w:trPr>
        <w:tc>
          <w:tcPr>
            <w:tcW w:w="993" w:type="dxa"/>
            <w:tcBorders>
              <w:bottom w:val="single" w:sz="4" w:space="0" w:color="auto"/>
            </w:tcBorders>
          </w:tcPr>
          <w:p w:rsidR="00357537" w:rsidRPr="001B2BBC" w:rsidRDefault="00357537" w:rsidP="001B2BBC">
            <w:pPr>
              <w:spacing w:line="240" w:lineRule="auto"/>
              <w:ind w:left="142" w:firstLine="0"/>
              <w:jc w:val="left"/>
              <w:rPr>
                <w:rFonts w:eastAsia="Times New Roman"/>
                <w:sz w:val="24"/>
                <w:szCs w:val="24"/>
                <w:lang w:eastAsia="en-US"/>
              </w:rPr>
            </w:pPr>
            <w:r w:rsidRPr="001B2BBC">
              <w:rPr>
                <w:rFonts w:eastAsia="Times New Roman"/>
                <w:sz w:val="24"/>
                <w:szCs w:val="24"/>
                <w:lang w:eastAsia="en-US"/>
              </w:rPr>
              <w:t>1.</w:t>
            </w:r>
          </w:p>
        </w:tc>
        <w:tc>
          <w:tcPr>
            <w:tcW w:w="4394" w:type="dxa"/>
            <w:tcBorders>
              <w:bottom w:val="single" w:sz="4" w:space="0" w:color="auto"/>
            </w:tcBorders>
          </w:tcPr>
          <w:p w:rsidR="00357537" w:rsidRDefault="00357537" w:rsidP="001B2BBC">
            <w:pPr>
              <w:rPr>
                <w:rFonts w:eastAsia="OfficinaSansBoldITC"/>
                <w:sz w:val="24"/>
                <w:szCs w:val="28"/>
                <w:lang w:val="ru-RU" w:eastAsia="en-US"/>
              </w:rPr>
            </w:pPr>
            <w:r>
              <w:rPr>
                <w:rFonts w:eastAsia="OfficinaSansBoldITC"/>
                <w:sz w:val="24"/>
                <w:szCs w:val="28"/>
                <w:lang w:val="ru-RU" w:eastAsia="en-US"/>
              </w:rPr>
              <w:t>5 класс</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 Коммуникативные умения.</w:t>
            </w:r>
          </w:p>
          <w:p w:rsidR="00357537" w:rsidRPr="001B2BBC" w:rsidRDefault="00357537" w:rsidP="001B2BBC">
            <w:pPr>
              <w:rPr>
                <w:rFonts w:eastAsia="OfficinaSansBoldITC"/>
                <w:sz w:val="24"/>
                <w:szCs w:val="28"/>
                <w:lang w:val="ru-RU" w:eastAsia="en-US"/>
              </w:rPr>
            </w:pPr>
            <w:r w:rsidRPr="001B2BBC">
              <w:rPr>
                <w:rFonts w:eastAsia="OfficinaSansBoldITC"/>
                <w:sz w:val="24"/>
                <w:szCs w:val="28"/>
                <w:lang w:val="ru-RU" w:eastAsia="en-US"/>
              </w:rPr>
              <w:t>136.3.1.1. Говорение.</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 xml:space="preserve">136.3.1.1.1. Развитие коммуникативных умений диалогической речи на базе умений, сформированных на уровне начального общего образования </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 xml:space="preserve">136.3.1.1.2. Развитие коммуникативных умений монологической речи на базе умений, сформированных на уровне </w:t>
            </w:r>
            <w:r w:rsidRPr="001B2BBC">
              <w:rPr>
                <w:rFonts w:eastAsia="OfficinaSansBoldITC"/>
                <w:sz w:val="24"/>
                <w:szCs w:val="28"/>
                <w:lang w:val="ru-RU" w:eastAsia="en-US"/>
              </w:rPr>
              <w:lastRenderedPageBreak/>
              <w:t>начального общего образования</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136.3.1.2. Аудирование.</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136.3.1.3. Смысловое чтение.</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136.3.1.4. Письменная речь.</w:t>
            </w:r>
          </w:p>
          <w:p w:rsidR="00357537" w:rsidRPr="001B2BBC" w:rsidRDefault="00357537" w:rsidP="001B2BBC">
            <w:pPr>
              <w:rPr>
                <w:rFonts w:eastAsia="OfficinaSansBoldITC"/>
                <w:sz w:val="24"/>
                <w:szCs w:val="28"/>
                <w:lang w:val="ru-RU" w:eastAsia="en-US"/>
              </w:rPr>
            </w:pPr>
            <w:r w:rsidRPr="001B2BBC">
              <w:rPr>
                <w:rFonts w:eastAsia="OfficinaSansBoldITC"/>
                <w:sz w:val="24"/>
                <w:szCs w:val="28"/>
                <w:lang w:val="ru-RU" w:eastAsia="en-US"/>
              </w:rPr>
              <w:t>136.3.2. Языковые знания и умения.</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136.3.2.1. Фонетическая сторона речи.</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136.3.2.2. Графика, орфография и пунктуация.</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136.3.2.3. Лексическая сторона речи.</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136.3.2.4. Грамматическая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136.3.3. Социокультурные знания и умения.</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136.3.4. Компенсаторные умения.</w:t>
            </w:r>
          </w:p>
        </w:tc>
        <w:tc>
          <w:tcPr>
            <w:tcW w:w="2126" w:type="dxa"/>
            <w:vMerge w:val="restart"/>
          </w:tcPr>
          <w:p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учебный </w:t>
            </w:r>
            <w:r w:rsidRPr="001B2BBC">
              <w:rPr>
                <w:rFonts w:eastAsia="Times New Roman"/>
                <w:i/>
                <w:sz w:val="24"/>
                <w:szCs w:val="24"/>
                <w:lang w:val="ru-RU" w:eastAsia="en-US"/>
              </w:rPr>
              <w:lastRenderedPageBreak/>
              <w:t>год в рабочей программе учителя</w:t>
            </w:r>
          </w:p>
        </w:tc>
        <w:tc>
          <w:tcPr>
            <w:tcW w:w="2126" w:type="dxa"/>
            <w:vMerge w:val="restart"/>
          </w:tcPr>
          <w:p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lastRenderedPageBreak/>
              <w:t xml:space="preserve">Каждый учитель-предметник в своей рабочей программе указывает в данном разделе возможное использование </w:t>
            </w:r>
          </w:p>
          <w:p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t xml:space="preserve">учебно-методических материалов </w:t>
            </w:r>
            <w:r w:rsidRPr="001B2BBC">
              <w:rPr>
                <w:rFonts w:eastAsia="Times New Roman"/>
                <w:i/>
                <w:sz w:val="24"/>
                <w:szCs w:val="24"/>
                <w:lang w:val="ru-RU" w:eastAsia="en-US"/>
              </w:rPr>
              <w:lastRenderedPageBreak/>
              <w:t>(мультимедийные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57537" w:rsidRPr="001B2BBC" w:rsidTr="00357537">
        <w:trPr>
          <w:trHeight w:val="1804"/>
        </w:trPr>
        <w:tc>
          <w:tcPr>
            <w:tcW w:w="993" w:type="dxa"/>
            <w:vMerge w:val="restart"/>
            <w:tcBorders>
              <w:top w:val="single" w:sz="4" w:space="0" w:color="auto"/>
            </w:tcBorders>
          </w:tcPr>
          <w:p w:rsidR="00357537" w:rsidRPr="00357537" w:rsidRDefault="00357537" w:rsidP="001B2BBC">
            <w:pPr>
              <w:spacing w:line="240" w:lineRule="auto"/>
              <w:ind w:left="142"/>
              <w:jc w:val="left"/>
              <w:rPr>
                <w:rFonts w:eastAsia="Times New Roman"/>
                <w:sz w:val="24"/>
                <w:szCs w:val="24"/>
                <w:lang w:val="ru-RU" w:eastAsia="en-US"/>
              </w:rPr>
            </w:pPr>
            <w:r>
              <w:rPr>
                <w:rFonts w:eastAsia="Times New Roman"/>
                <w:sz w:val="24"/>
                <w:szCs w:val="24"/>
                <w:lang w:val="ru-RU" w:eastAsia="en-US"/>
              </w:rPr>
              <w:lastRenderedPageBreak/>
              <w:t>2.</w:t>
            </w:r>
          </w:p>
        </w:tc>
        <w:tc>
          <w:tcPr>
            <w:tcW w:w="4394" w:type="dxa"/>
            <w:tcBorders>
              <w:top w:val="single" w:sz="4" w:space="0" w:color="auto"/>
              <w:bottom w:val="single" w:sz="4" w:space="0" w:color="auto"/>
            </w:tcBorders>
          </w:tcPr>
          <w:p w:rsidR="00357537" w:rsidRPr="00357537" w:rsidRDefault="00357537" w:rsidP="001B2BBC">
            <w:pPr>
              <w:rPr>
                <w:rFonts w:eastAsia="OfficinaSansBoldITC"/>
                <w:sz w:val="24"/>
                <w:szCs w:val="28"/>
                <w:lang w:val="ru-RU" w:eastAsia="en-US"/>
              </w:rPr>
            </w:pPr>
            <w:r>
              <w:rPr>
                <w:rFonts w:eastAsia="OfficinaSansBoldITC"/>
                <w:sz w:val="24"/>
                <w:szCs w:val="28"/>
                <w:lang w:val="ru-RU" w:eastAsia="en-US"/>
              </w:rPr>
              <w:t>6 класс</w:t>
            </w:r>
          </w:p>
          <w:p w:rsidR="00357537" w:rsidRPr="00F32A5A" w:rsidRDefault="00357537" w:rsidP="001B2BBC">
            <w:pPr>
              <w:rPr>
                <w:rFonts w:eastAsia="OfficinaSansBoldITC"/>
                <w:sz w:val="24"/>
                <w:szCs w:val="28"/>
                <w:lang w:val="ru-RU" w:eastAsia="en-US"/>
              </w:rPr>
            </w:pPr>
            <w:r w:rsidRPr="00F32A5A">
              <w:rPr>
                <w:rFonts w:eastAsia="OfficinaSansBoldITC"/>
                <w:sz w:val="24"/>
                <w:szCs w:val="28"/>
                <w:lang w:val="ru-RU" w:eastAsia="en-US"/>
              </w:rPr>
              <w:t>136.4.1. Коммуникативные умения.</w:t>
            </w:r>
          </w:p>
          <w:p w:rsidR="00357537" w:rsidRPr="00F32A5A" w:rsidRDefault="00357537" w:rsidP="00357537">
            <w:pPr>
              <w:rPr>
                <w:rFonts w:eastAsia="OfficinaSansBoldITC"/>
                <w:sz w:val="24"/>
                <w:szCs w:val="28"/>
                <w:lang w:val="ru-RU" w:eastAsia="en-US"/>
              </w:rPr>
            </w:pPr>
            <w:r w:rsidRPr="00F32A5A">
              <w:rPr>
                <w:rFonts w:eastAsia="OfficinaSansBoldITC"/>
                <w:sz w:val="24"/>
                <w:szCs w:val="28"/>
                <w:lang w:val="ru-RU" w:eastAsia="en-US"/>
              </w:rPr>
              <w:t>136.4.1.1. Говорение.</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136.4.1.1.1. Развитие коммуникативных умений диалогической речи</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136.4.1.1.2. Развитие коммуникативных умений монологической речи</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136.4.1.2. Аудирование</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136.4.1.3. Смысловое чтение</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136.4.1.4. Письменная речь</w:t>
            </w:r>
            <w:r>
              <w:rPr>
                <w:rFonts w:eastAsia="OfficinaSansBoldITC"/>
                <w:sz w:val="24"/>
                <w:szCs w:val="28"/>
                <w:lang w:val="ru-RU" w:eastAsia="en-US"/>
              </w:rPr>
              <w:t>.</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 Языковые знания и умения.</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136.4.2.1. Фонетическая сторона речи.</w:t>
            </w: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r>
      <w:tr w:rsidR="00357537" w:rsidRPr="001B2BBC" w:rsidTr="00357537">
        <w:trPr>
          <w:trHeight w:val="1584"/>
        </w:trPr>
        <w:tc>
          <w:tcPr>
            <w:tcW w:w="993" w:type="dxa"/>
            <w:vMerge/>
          </w:tcPr>
          <w:p w:rsidR="00357537" w:rsidRPr="00357537" w:rsidRDefault="00357537" w:rsidP="001B2BBC">
            <w:pPr>
              <w:spacing w:line="240" w:lineRule="auto"/>
              <w:ind w:left="142" w:firstLine="0"/>
              <w:jc w:val="left"/>
              <w:rPr>
                <w:rFonts w:eastAsia="Times New Roman"/>
                <w:sz w:val="24"/>
                <w:szCs w:val="24"/>
                <w:lang w:val="ru-RU" w:eastAsia="en-US"/>
              </w:rPr>
            </w:pPr>
          </w:p>
        </w:tc>
        <w:tc>
          <w:tcPr>
            <w:tcW w:w="4394" w:type="dxa"/>
            <w:tcBorders>
              <w:bottom w:val="single" w:sz="4" w:space="0" w:color="auto"/>
            </w:tcBorders>
          </w:tcPr>
          <w:p w:rsidR="00357537" w:rsidRDefault="00357537" w:rsidP="001B2BBC">
            <w:pPr>
              <w:rPr>
                <w:rFonts w:eastAsia="OfficinaSansBoldITC"/>
                <w:sz w:val="24"/>
                <w:szCs w:val="28"/>
                <w:lang w:val="ru-RU" w:eastAsia="en-US"/>
              </w:rPr>
            </w:pPr>
            <w:r w:rsidRPr="00357537">
              <w:rPr>
                <w:rFonts w:eastAsia="OfficinaSansBoldITC"/>
                <w:sz w:val="24"/>
                <w:szCs w:val="28"/>
                <w:lang w:val="ru-RU" w:eastAsia="en-US"/>
              </w:rPr>
              <w:t>136.4.2.2. Графика, орфография и пунктуация.</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136.4.2.3. Лексическая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136.4.2.4. Грамматическая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136.4.3. Социокультурные знания и умения.</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136.4.4. Компенсаторные умения.</w:t>
            </w: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r>
      <w:tr w:rsidR="00357537" w:rsidRPr="001B2BBC" w:rsidTr="0005272C">
        <w:trPr>
          <w:trHeight w:val="1813"/>
        </w:trPr>
        <w:tc>
          <w:tcPr>
            <w:tcW w:w="993" w:type="dxa"/>
            <w:vMerge/>
          </w:tcPr>
          <w:p w:rsidR="00357537" w:rsidRPr="00357537" w:rsidRDefault="00357537" w:rsidP="001B2BBC">
            <w:pPr>
              <w:spacing w:line="240" w:lineRule="auto"/>
              <w:ind w:left="142" w:firstLine="0"/>
              <w:jc w:val="left"/>
              <w:rPr>
                <w:rFonts w:eastAsia="Times New Roman"/>
                <w:sz w:val="24"/>
                <w:szCs w:val="24"/>
                <w:lang w:eastAsia="en-US"/>
              </w:rPr>
            </w:pPr>
          </w:p>
        </w:tc>
        <w:tc>
          <w:tcPr>
            <w:tcW w:w="4394" w:type="dxa"/>
            <w:tcBorders>
              <w:top w:val="single" w:sz="4" w:space="0" w:color="auto"/>
              <w:bottom w:val="single" w:sz="4" w:space="0" w:color="auto"/>
            </w:tcBorders>
          </w:tcPr>
          <w:p w:rsidR="00357537" w:rsidRDefault="00357537" w:rsidP="00357537">
            <w:pPr>
              <w:rPr>
                <w:rFonts w:eastAsia="OfficinaSansBoldITC"/>
                <w:sz w:val="24"/>
                <w:szCs w:val="28"/>
                <w:lang w:val="ru-RU" w:eastAsia="en-US"/>
              </w:rPr>
            </w:pPr>
            <w:r>
              <w:rPr>
                <w:rFonts w:eastAsia="OfficinaSansBoldITC"/>
                <w:sz w:val="24"/>
                <w:szCs w:val="28"/>
                <w:lang w:val="ru-RU" w:eastAsia="en-US"/>
              </w:rPr>
              <w:t>7 класс</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 Коммуникативные умения.</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 Говорение.</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136.5.1.1.2. Развитие коммуникативных умений монологической речи</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136.5.1.2. Аудирование.</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136.5.1.3. Смысловое чтение.</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136.5.1.4. Письменная речь.</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 Языковые знания и умения.</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136.5.2.1. Фонетическая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136.5.2.2. Графика, орфография и пунктуация.</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136.5.2.3. Лексическая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136.5.2.4. Грамматическая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136.5.3. Социокультурные знания и умения.</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136.5.4. Компенсаторные умения.</w:t>
            </w: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r>
      <w:tr w:rsidR="0005272C" w:rsidRPr="001B2BBC" w:rsidTr="0005272C">
        <w:trPr>
          <w:trHeight w:val="1813"/>
        </w:trPr>
        <w:tc>
          <w:tcPr>
            <w:tcW w:w="993" w:type="dxa"/>
          </w:tcPr>
          <w:p w:rsidR="0005272C" w:rsidRPr="00357537" w:rsidRDefault="0005272C" w:rsidP="001B2BBC">
            <w:pPr>
              <w:spacing w:line="240" w:lineRule="auto"/>
              <w:ind w:left="142" w:firstLine="0"/>
              <w:jc w:val="left"/>
              <w:rPr>
                <w:rFonts w:eastAsia="Times New Roman"/>
                <w:sz w:val="24"/>
                <w:szCs w:val="24"/>
                <w:lang w:eastAsia="en-US"/>
              </w:rPr>
            </w:pPr>
          </w:p>
        </w:tc>
        <w:tc>
          <w:tcPr>
            <w:tcW w:w="4394" w:type="dxa"/>
            <w:tcBorders>
              <w:top w:val="single" w:sz="4" w:space="0" w:color="auto"/>
              <w:bottom w:val="single" w:sz="4" w:space="0" w:color="auto"/>
            </w:tcBorders>
          </w:tcPr>
          <w:p w:rsidR="0005272C" w:rsidRPr="0005272C" w:rsidRDefault="0005272C" w:rsidP="00357537">
            <w:pPr>
              <w:rPr>
                <w:rFonts w:eastAsia="OfficinaSansBoldITC"/>
                <w:sz w:val="24"/>
                <w:szCs w:val="28"/>
                <w:lang w:val="ru-RU" w:eastAsia="en-US"/>
              </w:rPr>
            </w:pPr>
            <w:r>
              <w:rPr>
                <w:rFonts w:eastAsia="OfficinaSansBoldITC"/>
                <w:sz w:val="24"/>
                <w:szCs w:val="28"/>
                <w:lang w:val="ru-RU" w:eastAsia="en-US"/>
              </w:rPr>
              <w:t>8 класс</w:t>
            </w:r>
          </w:p>
          <w:p w:rsidR="0005272C" w:rsidRPr="00F32A5A" w:rsidRDefault="0005272C" w:rsidP="00357537">
            <w:pPr>
              <w:rPr>
                <w:rFonts w:eastAsia="OfficinaSansBoldITC"/>
                <w:sz w:val="24"/>
                <w:szCs w:val="28"/>
                <w:lang w:val="ru-RU" w:eastAsia="en-US"/>
              </w:rPr>
            </w:pPr>
            <w:r w:rsidRPr="00F32A5A">
              <w:rPr>
                <w:rFonts w:eastAsia="OfficinaSansBoldITC"/>
                <w:sz w:val="24"/>
                <w:szCs w:val="28"/>
                <w:lang w:val="ru-RU" w:eastAsia="en-US"/>
              </w:rPr>
              <w:t>136.6.1. Коммуникативные умения.</w:t>
            </w:r>
          </w:p>
          <w:p w:rsidR="0005272C" w:rsidRPr="00F32A5A" w:rsidRDefault="0005272C" w:rsidP="0005272C">
            <w:pPr>
              <w:rPr>
                <w:rFonts w:eastAsia="OfficinaSansBoldITC"/>
                <w:sz w:val="24"/>
                <w:szCs w:val="28"/>
                <w:lang w:val="ru-RU" w:eastAsia="en-US"/>
              </w:rPr>
            </w:pPr>
            <w:r w:rsidRPr="00F32A5A">
              <w:rPr>
                <w:rFonts w:eastAsia="OfficinaSansBoldITC"/>
                <w:sz w:val="24"/>
                <w:szCs w:val="28"/>
                <w:lang w:val="ru-RU" w:eastAsia="en-US"/>
              </w:rPr>
              <w:t>136.6.1.1. Говорение.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136.6.1.1.1. Развитие коммуникативных умений диалогической речи, а именно умений вести разные виды диалогов</w:t>
            </w:r>
            <w:r>
              <w:rPr>
                <w:rFonts w:eastAsia="OfficinaSansBoldITC"/>
                <w:sz w:val="24"/>
                <w:szCs w:val="28"/>
                <w:lang w:val="ru-RU" w:eastAsia="en-US"/>
              </w:rPr>
              <w:t>.</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136.6.1.2. Аудирование.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136.6.1.3. Смысловое чтение.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136.6.1.4. Письменная речь.</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 Языковые знания и умения.</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136.6.2.1. Фонетическая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136.6.2.2. Графика, орфография и пунктуация.</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136.6.2.3. Лексическая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136.6.2.4. Грамматическая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136.6.3. Социокультурные знания и умения.</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136.6.4. Компенсаторные умения.</w:t>
            </w:r>
          </w:p>
        </w:tc>
        <w:tc>
          <w:tcPr>
            <w:tcW w:w="2126" w:type="dxa"/>
          </w:tcPr>
          <w:p w:rsidR="0005272C" w:rsidRPr="0005272C" w:rsidRDefault="0005272C" w:rsidP="001B2BBC">
            <w:pPr>
              <w:spacing w:line="240" w:lineRule="auto"/>
              <w:ind w:firstLine="0"/>
              <w:jc w:val="center"/>
              <w:rPr>
                <w:rFonts w:eastAsia="Times New Roman"/>
                <w:i/>
                <w:sz w:val="24"/>
                <w:szCs w:val="24"/>
                <w:lang w:val="ru-RU" w:eastAsia="en-US"/>
              </w:rPr>
            </w:pPr>
          </w:p>
        </w:tc>
        <w:tc>
          <w:tcPr>
            <w:tcW w:w="2126" w:type="dxa"/>
          </w:tcPr>
          <w:p w:rsidR="0005272C" w:rsidRPr="0005272C" w:rsidRDefault="0005272C" w:rsidP="001B2BBC">
            <w:pPr>
              <w:spacing w:line="240" w:lineRule="auto"/>
              <w:ind w:firstLine="0"/>
              <w:jc w:val="center"/>
              <w:rPr>
                <w:rFonts w:eastAsia="Times New Roman"/>
                <w:i/>
                <w:sz w:val="24"/>
                <w:szCs w:val="24"/>
                <w:lang w:val="ru-RU" w:eastAsia="en-US"/>
              </w:rPr>
            </w:pPr>
          </w:p>
        </w:tc>
      </w:tr>
      <w:tr w:rsidR="0005272C" w:rsidRPr="001B2BBC" w:rsidTr="00357537">
        <w:trPr>
          <w:trHeight w:val="1813"/>
        </w:trPr>
        <w:tc>
          <w:tcPr>
            <w:tcW w:w="993" w:type="dxa"/>
          </w:tcPr>
          <w:p w:rsidR="0005272C" w:rsidRPr="00357537" w:rsidRDefault="0005272C" w:rsidP="001B2BBC">
            <w:pPr>
              <w:spacing w:line="240" w:lineRule="auto"/>
              <w:ind w:left="142" w:firstLine="0"/>
              <w:jc w:val="left"/>
              <w:rPr>
                <w:rFonts w:eastAsia="Times New Roman"/>
                <w:sz w:val="24"/>
                <w:szCs w:val="24"/>
                <w:lang w:eastAsia="en-US"/>
              </w:rPr>
            </w:pPr>
          </w:p>
        </w:tc>
        <w:tc>
          <w:tcPr>
            <w:tcW w:w="4394" w:type="dxa"/>
            <w:tcBorders>
              <w:top w:val="single" w:sz="4" w:space="0" w:color="auto"/>
            </w:tcBorders>
          </w:tcPr>
          <w:p w:rsidR="0005272C" w:rsidRDefault="0005272C" w:rsidP="00357537">
            <w:pPr>
              <w:rPr>
                <w:rFonts w:eastAsia="OfficinaSansBoldITC"/>
                <w:sz w:val="24"/>
                <w:szCs w:val="28"/>
                <w:lang w:val="ru-RU" w:eastAsia="en-US"/>
              </w:rPr>
            </w:pPr>
            <w:r>
              <w:rPr>
                <w:rFonts w:eastAsia="OfficinaSansBoldITC"/>
                <w:sz w:val="24"/>
                <w:szCs w:val="28"/>
                <w:lang w:val="ru-RU" w:eastAsia="en-US"/>
              </w:rPr>
              <w:t>9 класс</w:t>
            </w:r>
          </w:p>
          <w:p w:rsidR="0005272C" w:rsidRDefault="0005272C" w:rsidP="00357537">
            <w:pPr>
              <w:rPr>
                <w:rFonts w:eastAsia="OfficinaSansBoldITC"/>
                <w:sz w:val="24"/>
                <w:szCs w:val="28"/>
                <w:lang w:val="ru-RU" w:eastAsia="en-US"/>
              </w:rPr>
            </w:pPr>
            <w:r w:rsidRPr="0005272C">
              <w:rPr>
                <w:rFonts w:eastAsia="OfficinaSansBoldITC"/>
                <w:sz w:val="24"/>
                <w:szCs w:val="28"/>
                <w:lang w:val="ru-RU" w:eastAsia="en-US"/>
              </w:rPr>
              <w:t>136.7.1. Коммуникативные умения.</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 Говорение.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136.7.1.2.1. Развитие коммуникативных умений диалогической речи, а именно умений вести комбинированный диалог, включающий различные виды диалогов</w:t>
            </w:r>
            <w:r>
              <w:rPr>
                <w:rFonts w:eastAsia="OfficinaSansBoldITC"/>
                <w:sz w:val="24"/>
                <w:szCs w:val="28"/>
                <w:lang w:val="ru-RU" w:eastAsia="en-US"/>
              </w:rPr>
              <w:t>.</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r>
              <w:rPr>
                <w:rFonts w:eastAsia="OfficinaSansBoldITC"/>
                <w:sz w:val="24"/>
                <w:szCs w:val="28"/>
                <w:lang w:val="ru-RU" w:eastAsia="en-US"/>
              </w:rPr>
              <w:t>.</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136.7.1.3. Аудирование</w:t>
            </w:r>
            <w:r>
              <w:rPr>
                <w:rFonts w:eastAsia="OfficinaSansBoldITC"/>
                <w:sz w:val="24"/>
                <w:szCs w:val="28"/>
                <w:lang w:val="ru-RU" w:eastAsia="en-US"/>
              </w:rPr>
              <w:t>.</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136.7.1.4. Смысловое чтение.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136.7.1.5. Письменная речь.</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 Языковые знания и умения.</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136.7.2.1. Фонетическая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136.7.2.2. Графика, орфография и пунктуация.</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136.7.2.3. Лексическая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136.7.2.4. Грамматическая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136.7.3. Социокультурные знания и умения.</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136.7.4. Компенсаторные умения.</w:t>
            </w:r>
          </w:p>
        </w:tc>
        <w:tc>
          <w:tcPr>
            <w:tcW w:w="2126" w:type="dxa"/>
          </w:tcPr>
          <w:p w:rsidR="0005272C" w:rsidRPr="0005272C" w:rsidRDefault="0005272C" w:rsidP="001B2BBC">
            <w:pPr>
              <w:spacing w:line="240" w:lineRule="auto"/>
              <w:ind w:firstLine="0"/>
              <w:jc w:val="center"/>
              <w:rPr>
                <w:rFonts w:eastAsia="Times New Roman"/>
                <w:i/>
                <w:sz w:val="24"/>
                <w:szCs w:val="24"/>
                <w:lang w:val="ru-RU" w:eastAsia="en-US"/>
              </w:rPr>
            </w:pPr>
          </w:p>
        </w:tc>
        <w:tc>
          <w:tcPr>
            <w:tcW w:w="2126" w:type="dxa"/>
          </w:tcPr>
          <w:p w:rsidR="0005272C" w:rsidRPr="0005272C" w:rsidRDefault="0005272C" w:rsidP="001B2BBC">
            <w:pPr>
              <w:spacing w:line="240" w:lineRule="auto"/>
              <w:ind w:firstLine="0"/>
              <w:jc w:val="center"/>
              <w:rPr>
                <w:rFonts w:eastAsia="Times New Roman"/>
                <w:i/>
                <w:sz w:val="24"/>
                <w:szCs w:val="24"/>
                <w:lang w:val="ru-RU" w:eastAsia="en-US"/>
              </w:rPr>
            </w:pPr>
          </w:p>
        </w:tc>
      </w:tr>
    </w:tbl>
    <w:p w:rsidR="001B2BBC" w:rsidRPr="001B2BBC" w:rsidRDefault="001B2BBC" w:rsidP="001B2BBC">
      <w:pPr>
        <w:spacing w:after="160" w:line="259" w:lineRule="auto"/>
        <w:ind w:firstLine="708"/>
        <w:jc w:val="left"/>
        <w:rPr>
          <w:rFonts w:ascii="Calibri" w:eastAsia="Calibri" w:hAnsi="Calibri" w:cs="Times New Roman"/>
          <w:sz w:val="22"/>
          <w:lang w:eastAsia="en-US"/>
        </w:rPr>
      </w:pPr>
    </w:p>
    <w:p w:rsidR="004D0F58" w:rsidRPr="00553E63" w:rsidRDefault="004D0F58" w:rsidP="001B2BBC">
      <w:pPr>
        <w:tabs>
          <w:tab w:val="left" w:pos="3029"/>
        </w:tabs>
        <w:spacing w:line="240" w:lineRule="auto"/>
        <w:ind w:right="6" w:firstLine="567"/>
        <w:rPr>
          <w:sz w:val="24"/>
          <w:szCs w:val="24"/>
        </w:rPr>
      </w:pPr>
    </w:p>
    <w:p w:rsidR="00251200" w:rsidRDefault="00251200" w:rsidP="00251200">
      <w:pPr>
        <w:pStyle w:val="ac"/>
        <w:numPr>
          <w:ilvl w:val="2"/>
          <w:numId w:val="1"/>
        </w:numPr>
        <w:tabs>
          <w:tab w:val="left" w:pos="3029"/>
        </w:tabs>
        <w:spacing w:line="240" w:lineRule="auto"/>
        <w:ind w:right="6"/>
        <w:jc w:val="center"/>
        <w:rPr>
          <w:b/>
          <w:sz w:val="24"/>
          <w:szCs w:val="24"/>
        </w:rPr>
      </w:pPr>
      <w:bookmarkStart w:id="31" w:name="_Toc124426183"/>
      <w:r>
        <w:rPr>
          <w:b/>
          <w:sz w:val="24"/>
          <w:szCs w:val="24"/>
        </w:rPr>
        <w:t>Р</w:t>
      </w:r>
      <w:r w:rsidR="00000C8C" w:rsidRPr="00251200">
        <w:rPr>
          <w:b/>
          <w:sz w:val="24"/>
          <w:szCs w:val="24"/>
        </w:rPr>
        <w:t xml:space="preserve">абочая программа по учебному предмету «Математика» </w:t>
      </w:r>
    </w:p>
    <w:p w:rsidR="00000C8C" w:rsidRPr="00251200" w:rsidRDefault="00000C8C" w:rsidP="00251200">
      <w:pPr>
        <w:pStyle w:val="ac"/>
        <w:tabs>
          <w:tab w:val="left" w:pos="3029"/>
        </w:tabs>
        <w:spacing w:line="240" w:lineRule="auto"/>
        <w:ind w:left="1627" w:right="6" w:firstLine="0"/>
        <w:jc w:val="center"/>
        <w:rPr>
          <w:b/>
          <w:sz w:val="24"/>
          <w:szCs w:val="24"/>
        </w:rPr>
      </w:pPr>
      <w:r w:rsidRPr="00251200">
        <w:rPr>
          <w:b/>
          <w:sz w:val="24"/>
          <w:szCs w:val="24"/>
        </w:rPr>
        <w:t>(базовый уровень)</w:t>
      </w:r>
    </w:p>
    <w:p w:rsidR="00000C8C" w:rsidRPr="00000C8C" w:rsidRDefault="00000C8C" w:rsidP="00000C8C">
      <w:pPr>
        <w:tabs>
          <w:tab w:val="left" w:pos="3029"/>
        </w:tabs>
        <w:spacing w:line="240" w:lineRule="auto"/>
        <w:ind w:right="6" w:firstLine="567"/>
        <w:jc w:val="center"/>
        <w:rPr>
          <w:sz w:val="24"/>
          <w:szCs w:val="24"/>
        </w:rPr>
      </w:pPr>
    </w:p>
    <w:p w:rsidR="00251200" w:rsidRDefault="00251200" w:rsidP="00251200">
      <w:pPr>
        <w:ind w:firstLine="709"/>
        <w:rPr>
          <w:sz w:val="24"/>
          <w:szCs w:val="24"/>
          <w:lang w:eastAsia="en-US"/>
        </w:rPr>
      </w:pPr>
      <w:r>
        <w:rPr>
          <w:sz w:val="24"/>
          <w:szCs w:val="24"/>
        </w:rPr>
        <w:t>Р</w:t>
      </w:r>
      <w:r w:rsidR="00000C8C" w:rsidRPr="00000C8C">
        <w:rPr>
          <w:sz w:val="24"/>
          <w:szCs w:val="24"/>
        </w:rPr>
        <w:t>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r>
        <w:rPr>
          <w:sz w:val="24"/>
          <w:szCs w:val="24"/>
          <w:lang w:eastAsia="en-US"/>
        </w:rPr>
        <w:t xml:space="preserve">и </w:t>
      </w:r>
      <w:r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251200" w:rsidRPr="009A3342" w:rsidRDefault="00251200" w:rsidP="00251200">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Pr>
          <w:sz w:val="24"/>
          <w:szCs w:val="24"/>
          <w:lang w:eastAsia="en-US"/>
        </w:rPr>
        <w:t>математике базового уровня</w:t>
      </w:r>
      <w:r w:rsidRPr="009A3342">
        <w:rPr>
          <w:sz w:val="24"/>
          <w:szCs w:val="24"/>
          <w:lang w:eastAsia="en-US"/>
        </w:rPr>
        <w:t>.</w:t>
      </w:r>
    </w:p>
    <w:p w:rsidR="00000C8C" w:rsidRPr="00000C8C" w:rsidRDefault="00000C8C" w:rsidP="00000C8C">
      <w:pPr>
        <w:tabs>
          <w:tab w:val="left" w:pos="3029"/>
        </w:tabs>
        <w:spacing w:line="240" w:lineRule="auto"/>
        <w:ind w:right="6" w:firstLine="567"/>
        <w:rPr>
          <w:sz w:val="24"/>
          <w:szCs w:val="24"/>
        </w:rPr>
      </w:pPr>
    </w:p>
    <w:p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lastRenderedPageBreak/>
        <w:t>Пояснительная записка</w:t>
      </w:r>
    </w:p>
    <w:bookmarkEnd w:id="31"/>
    <w:p w:rsidR="00000C8C" w:rsidRPr="00000C8C" w:rsidRDefault="00000C8C" w:rsidP="00000C8C">
      <w:pPr>
        <w:tabs>
          <w:tab w:val="left" w:pos="3029"/>
        </w:tabs>
        <w:spacing w:line="240" w:lineRule="auto"/>
        <w:ind w:right="6" w:firstLine="567"/>
        <w:rPr>
          <w:sz w:val="24"/>
          <w:szCs w:val="24"/>
        </w:rPr>
      </w:pPr>
    </w:p>
    <w:p w:rsidR="00000C8C" w:rsidRPr="00000C8C" w:rsidRDefault="00000C8C" w:rsidP="00000C8C">
      <w:pPr>
        <w:tabs>
          <w:tab w:val="left" w:pos="3029"/>
        </w:tabs>
        <w:spacing w:line="240" w:lineRule="auto"/>
        <w:ind w:right="6" w:firstLine="567"/>
        <w:rPr>
          <w:sz w:val="24"/>
          <w:szCs w:val="24"/>
        </w:rPr>
      </w:pPr>
      <w:r w:rsidRPr="00000C8C">
        <w:rPr>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Приоритетными целями обучения математике в 5–9 классах являются: </w:t>
      </w:r>
    </w:p>
    <w:p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00C8C" w:rsidRPr="00000C8C" w:rsidRDefault="00000C8C" w:rsidP="00000C8C">
      <w:pPr>
        <w:tabs>
          <w:tab w:val="left" w:pos="3029"/>
        </w:tabs>
        <w:spacing w:line="240" w:lineRule="auto"/>
        <w:ind w:right="6" w:firstLine="567"/>
        <w:rPr>
          <w:sz w:val="24"/>
          <w:szCs w:val="24"/>
        </w:rPr>
      </w:pPr>
      <w:r w:rsidRPr="00000C8C">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00C8C" w:rsidRPr="00000C8C" w:rsidRDefault="00000C8C" w:rsidP="00000C8C">
      <w:pPr>
        <w:tabs>
          <w:tab w:val="left" w:pos="3029"/>
        </w:tabs>
        <w:spacing w:line="240" w:lineRule="auto"/>
        <w:ind w:right="6" w:firstLine="567"/>
        <w:rPr>
          <w:sz w:val="24"/>
          <w:szCs w:val="24"/>
        </w:rPr>
      </w:pPr>
      <w:r w:rsidRPr="00000C8C">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w:t>
      </w:r>
      <w:r w:rsidRPr="00000C8C">
        <w:rPr>
          <w:sz w:val="24"/>
          <w:szCs w:val="24"/>
        </w:rPr>
        <w:lastRenderedPageBreak/>
        <w:t xml:space="preserve">«Функции»,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000C8C" w:rsidRPr="00000C8C" w:rsidRDefault="00000C8C" w:rsidP="00000C8C">
      <w:pPr>
        <w:tabs>
          <w:tab w:val="left" w:pos="3029"/>
        </w:tabs>
        <w:spacing w:line="240" w:lineRule="auto"/>
        <w:ind w:right="6" w:firstLine="567"/>
        <w:rPr>
          <w:sz w:val="24"/>
          <w:szCs w:val="24"/>
        </w:rPr>
      </w:pPr>
      <w:r w:rsidRPr="00000C8C">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00C8C" w:rsidRDefault="00000C8C" w:rsidP="00000C8C">
      <w:pPr>
        <w:tabs>
          <w:tab w:val="left" w:pos="3029"/>
        </w:tabs>
        <w:spacing w:line="240" w:lineRule="auto"/>
        <w:ind w:right="6" w:firstLine="567"/>
        <w:rPr>
          <w:sz w:val="24"/>
          <w:szCs w:val="24"/>
        </w:rPr>
      </w:pPr>
      <w:r w:rsidRPr="00000C8C">
        <w:rPr>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000C8C" w:rsidRPr="00000C8C" w:rsidRDefault="00000C8C" w:rsidP="00000C8C">
      <w:pPr>
        <w:tabs>
          <w:tab w:val="left" w:pos="3029"/>
        </w:tabs>
        <w:spacing w:line="240" w:lineRule="auto"/>
        <w:ind w:right="6" w:firstLine="567"/>
        <w:rPr>
          <w:sz w:val="24"/>
          <w:szCs w:val="24"/>
        </w:rPr>
      </w:pPr>
      <w:r>
        <w:rPr>
          <w:sz w:val="24"/>
          <w:szCs w:val="24"/>
        </w:rPr>
        <w:t>Общее количество часов на освоение учебного предмета определено учебным планом на текущий учебный год.</w:t>
      </w:r>
    </w:p>
    <w:p w:rsidR="00000C8C" w:rsidRPr="00000C8C" w:rsidRDefault="00000C8C" w:rsidP="00000C8C">
      <w:pPr>
        <w:tabs>
          <w:tab w:val="left" w:pos="3029"/>
        </w:tabs>
        <w:spacing w:line="240" w:lineRule="auto"/>
        <w:ind w:right="6" w:firstLine="0"/>
        <w:rPr>
          <w:sz w:val="24"/>
          <w:szCs w:val="24"/>
        </w:rPr>
      </w:pPr>
    </w:p>
    <w:p w:rsidR="00000C8C" w:rsidRPr="00000C8C" w:rsidRDefault="00000C8C" w:rsidP="00000C8C">
      <w:pPr>
        <w:tabs>
          <w:tab w:val="left" w:pos="3029"/>
        </w:tabs>
        <w:spacing w:line="240" w:lineRule="auto"/>
        <w:ind w:right="6" w:firstLine="567"/>
        <w:rPr>
          <w:b/>
          <w:sz w:val="24"/>
          <w:szCs w:val="24"/>
        </w:rPr>
      </w:pPr>
      <w:r w:rsidRPr="00000C8C">
        <w:rPr>
          <w:b/>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000C8C" w:rsidRPr="00000C8C" w:rsidRDefault="00000C8C" w:rsidP="00000C8C">
      <w:pPr>
        <w:tabs>
          <w:tab w:val="left" w:pos="3029"/>
        </w:tabs>
        <w:spacing w:line="240" w:lineRule="auto"/>
        <w:ind w:right="6" w:firstLine="567"/>
        <w:rPr>
          <w:b/>
          <w:sz w:val="24"/>
          <w:szCs w:val="24"/>
        </w:rPr>
      </w:pPr>
      <w:r w:rsidRPr="00000C8C">
        <w:rPr>
          <w:b/>
          <w:sz w:val="24"/>
          <w:szCs w:val="24"/>
        </w:rPr>
        <w:t>Личностные результаты освоения программы по математике характеризуются:</w:t>
      </w:r>
    </w:p>
    <w:p w:rsidR="00000C8C" w:rsidRPr="00000C8C" w:rsidRDefault="00000C8C" w:rsidP="00000C8C">
      <w:pPr>
        <w:tabs>
          <w:tab w:val="left" w:pos="3029"/>
        </w:tabs>
        <w:spacing w:line="240" w:lineRule="auto"/>
        <w:ind w:right="6" w:firstLine="567"/>
        <w:rPr>
          <w:sz w:val="24"/>
          <w:szCs w:val="24"/>
        </w:rPr>
      </w:pPr>
      <w:r w:rsidRPr="00000C8C">
        <w:rPr>
          <w:sz w:val="24"/>
          <w:szCs w:val="24"/>
        </w:rPr>
        <w:t>1) патриотическое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00C8C" w:rsidRPr="00000C8C" w:rsidRDefault="00000C8C" w:rsidP="00000C8C">
      <w:pPr>
        <w:tabs>
          <w:tab w:val="left" w:pos="3029"/>
        </w:tabs>
        <w:spacing w:line="240" w:lineRule="auto"/>
        <w:ind w:right="6" w:firstLine="567"/>
        <w:rPr>
          <w:sz w:val="24"/>
          <w:szCs w:val="24"/>
        </w:rPr>
      </w:pPr>
      <w:r w:rsidRPr="00000C8C">
        <w:rPr>
          <w:sz w:val="24"/>
          <w:szCs w:val="24"/>
        </w:rPr>
        <w:t>2) гражданское и духовно-нравственное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00C8C" w:rsidRPr="00000C8C" w:rsidRDefault="00000C8C" w:rsidP="00000C8C">
      <w:pPr>
        <w:tabs>
          <w:tab w:val="left" w:pos="3029"/>
        </w:tabs>
        <w:spacing w:line="240" w:lineRule="auto"/>
        <w:ind w:right="6" w:firstLine="567"/>
        <w:rPr>
          <w:sz w:val="24"/>
          <w:szCs w:val="24"/>
        </w:rPr>
      </w:pPr>
      <w:r w:rsidRPr="00000C8C">
        <w:rPr>
          <w:sz w:val="24"/>
          <w:szCs w:val="24"/>
        </w:rPr>
        <w:t>3) трудовое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00C8C" w:rsidRPr="00000C8C" w:rsidRDefault="00000C8C" w:rsidP="00000C8C">
      <w:pPr>
        <w:tabs>
          <w:tab w:val="left" w:pos="3029"/>
        </w:tabs>
        <w:spacing w:line="240" w:lineRule="auto"/>
        <w:ind w:right="6" w:firstLine="567"/>
        <w:rPr>
          <w:sz w:val="24"/>
          <w:szCs w:val="24"/>
        </w:rPr>
      </w:pPr>
      <w:r w:rsidRPr="00000C8C">
        <w:rPr>
          <w:sz w:val="24"/>
          <w:szCs w:val="24"/>
        </w:rPr>
        <w:t>4) эстетическое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00C8C" w:rsidRPr="00000C8C" w:rsidRDefault="00000C8C" w:rsidP="00000C8C">
      <w:pPr>
        <w:tabs>
          <w:tab w:val="left" w:pos="3029"/>
        </w:tabs>
        <w:spacing w:line="240" w:lineRule="auto"/>
        <w:ind w:right="6" w:firstLine="567"/>
        <w:rPr>
          <w:sz w:val="24"/>
          <w:szCs w:val="24"/>
        </w:rPr>
      </w:pPr>
      <w:r w:rsidRPr="00000C8C">
        <w:rPr>
          <w:sz w:val="24"/>
          <w:szCs w:val="24"/>
        </w:rPr>
        <w:t>5) ценности научного познания: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6) физическое воспитание, формирование культуры здоровья и эмоционального благополучия: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00C8C" w:rsidRPr="00000C8C" w:rsidRDefault="00000C8C" w:rsidP="00000C8C">
      <w:pPr>
        <w:tabs>
          <w:tab w:val="left" w:pos="3029"/>
        </w:tabs>
        <w:spacing w:line="240" w:lineRule="auto"/>
        <w:ind w:right="6" w:firstLine="567"/>
        <w:rPr>
          <w:sz w:val="24"/>
          <w:szCs w:val="24"/>
        </w:rPr>
      </w:pPr>
      <w:r w:rsidRPr="00000C8C">
        <w:rPr>
          <w:sz w:val="24"/>
          <w:szCs w:val="24"/>
        </w:rPr>
        <w:t>7) экологическое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8) адаптация к изменяющимся условиям социальной и природной среды:</w:t>
      </w:r>
    </w:p>
    <w:p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00C8C" w:rsidRPr="00000C8C" w:rsidRDefault="00000C8C" w:rsidP="00000C8C">
      <w:pPr>
        <w:tabs>
          <w:tab w:val="left" w:pos="3029"/>
        </w:tabs>
        <w:spacing w:line="240" w:lineRule="auto"/>
        <w:ind w:right="6" w:firstLine="567"/>
        <w:rPr>
          <w:sz w:val="24"/>
          <w:szCs w:val="24"/>
        </w:rPr>
      </w:pPr>
      <w:r w:rsidRPr="00000C8C">
        <w:rPr>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00C8C" w:rsidRPr="00000C8C" w:rsidRDefault="00000C8C" w:rsidP="00000C8C">
      <w:pPr>
        <w:tabs>
          <w:tab w:val="left" w:pos="3029"/>
        </w:tabs>
        <w:spacing w:line="240" w:lineRule="auto"/>
        <w:ind w:right="6" w:firstLine="567"/>
        <w:rPr>
          <w:sz w:val="24"/>
          <w:szCs w:val="24"/>
        </w:rPr>
      </w:pPr>
      <w:r w:rsidRPr="00000C8C">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00C8C" w:rsidRPr="00000C8C" w:rsidRDefault="00000C8C" w:rsidP="00000C8C">
      <w:pPr>
        <w:tabs>
          <w:tab w:val="left" w:pos="3029"/>
        </w:tabs>
        <w:spacing w:line="240" w:lineRule="auto"/>
        <w:ind w:right="6" w:firstLine="567"/>
        <w:rPr>
          <w:sz w:val="24"/>
          <w:szCs w:val="24"/>
        </w:rPr>
      </w:pPr>
      <w:r w:rsidRPr="00000C8C">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00C8C" w:rsidRPr="00000C8C" w:rsidRDefault="00000C8C" w:rsidP="00000C8C">
      <w:pPr>
        <w:tabs>
          <w:tab w:val="left" w:pos="3029"/>
        </w:tabs>
        <w:spacing w:line="240" w:lineRule="auto"/>
        <w:ind w:right="6" w:firstLine="567"/>
        <w:rPr>
          <w:sz w:val="24"/>
          <w:szCs w:val="24"/>
        </w:rPr>
      </w:pPr>
      <w:r w:rsidRPr="00000C8C">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проводить выводы с использованием законов логики, дедуктивных и индуктивных умозаключений, умозаключений по аналогии;</w:t>
      </w:r>
    </w:p>
    <w:p w:rsidR="00000C8C" w:rsidRPr="00000C8C" w:rsidRDefault="00000C8C" w:rsidP="00000C8C">
      <w:pPr>
        <w:tabs>
          <w:tab w:val="left" w:pos="3029"/>
        </w:tabs>
        <w:spacing w:line="240" w:lineRule="auto"/>
        <w:ind w:right="6" w:firstLine="567"/>
        <w:rPr>
          <w:sz w:val="24"/>
          <w:szCs w:val="24"/>
        </w:rPr>
      </w:pPr>
      <w:r w:rsidRPr="00000C8C">
        <w:rPr>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00C8C" w:rsidRPr="00000C8C" w:rsidRDefault="00000C8C" w:rsidP="00000C8C">
      <w:pPr>
        <w:tabs>
          <w:tab w:val="left" w:pos="3029"/>
        </w:tabs>
        <w:spacing w:line="240" w:lineRule="auto"/>
        <w:ind w:right="6" w:firstLine="567"/>
        <w:rPr>
          <w:sz w:val="24"/>
          <w:szCs w:val="24"/>
        </w:rPr>
      </w:pPr>
      <w:r w:rsidRPr="00000C8C">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прогнозировать возможное развитие процесса, а также выдвигать предположения о его развитии в новых условиях.</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недостаточность и избыточность информации, данных, необходимых для решения задачи;</w:t>
      </w:r>
    </w:p>
    <w:p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анализировать, систематизировать и интерпретировать информацию различных видов и форм представления;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000C8C" w:rsidRPr="00000C8C" w:rsidRDefault="00000C8C" w:rsidP="00000C8C">
      <w:pPr>
        <w:tabs>
          <w:tab w:val="left" w:pos="3029"/>
        </w:tabs>
        <w:spacing w:line="240" w:lineRule="auto"/>
        <w:ind w:right="6" w:firstLine="567"/>
        <w:rPr>
          <w:sz w:val="24"/>
          <w:szCs w:val="24"/>
        </w:rPr>
      </w:pPr>
      <w:r w:rsidRPr="00000C8C">
        <w:rPr>
          <w:sz w:val="24"/>
          <w:szCs w:val="24"/>
        </w:rPr>
        <w:t>оценивать надёжность информации по критериям, предложенным учителем или сформулированным самостоятельно.</w:t>
      </w:r>
    </w:p>
    <w:p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коммуникативные действия обеспечивают сформированность социальных навыков обучающихся.</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общения как часть универсальных коммуникативных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000C8C" w:rsidRPr="00000C8C" w:rsidRDefault="00000C8C" w:rsidP="00000C8C">
      <w:pPr>
        <w:tabs>
          <w:tab w:val="left" w:pos="3029"/>
        </w:tabs>
        <w:spacing w:line="240" w:lineRule="auto"/>
        <w:ind w:right="6" w:firstLine="567"/>
        <w:rPr>
          <w:sz w:val="24"/>
          <w:szCs w:val="24"/>
        </w:rPr>
      </w:pPr>
      <w:r w:rsidRPr="00000C8C">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сотрудничества как часть универсальных коммуникативных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понимать и использовать преимущества командной и индивидуальной работы при решении учебных математических задач; </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000C8C" w:rsidRPr="00000C8C" w:rsidRDefault="00000C8C" w:rsidP="00000C8C">
      <w:pPr>
        <w:tabs>
          <w:tab w:val="left" w:pos="3029"/>
        </w:tabs>
        <w:spacing w:line="240" w:lineRule="auto"/>
        <w:ind w:right="6" w:firstLine="567"/>
        <w:rPr>
          <w:sz w:val="24"/>
          <w:szCs w:val="24"/>
        </w:rPr>
      </w:pPr>
      <w:r w:rsidRPr="00000C8C">
        <w:rPr>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регулятивные действия обеспечивают формирование смысловых установок и жизненных навыков личности.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t> У обучающегося будут сформированы умения самоорганизации как часть универсальных регулятивных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самоконтроля как часть универсальных регулятивных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владеть способами самопроверки, самоконтроля процесса и результата решения математической задачи;</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00C8C" w:rsidRPr="00000C8C" w:rsidRDefault="00000C8C" w:rsidP="00000C8C">
      <w:pPr>
        <w:tabs>
          <w:tab w:val="left" w:pos="3029"/>
        </w:tabs>
        <w:spacing w:line="240" w:lineRule="auto"/>
        <w:ind w:right="6" w:firstLine="567"/>
        <w:rPr>
          <w:sz w:val="24"/>
          <w:szCs w:val="24"/>
        </w:rPr>
      </w:pPr>
      <w:r w:rsidRPr="00000C8C">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000C8C" w:rsidRDefault="00000C8C" w:rsidP="00000C8C">
      <w:pPr>
        <w:tabs>
          <w:tab w:val="left" w:pos="3029"/>
        </w:tabs>
        <w:spacing w:line="240" w:lineRule="auto"/>
        <w:ind w:right="6" w:firstLine="567"/>
        <w:rPr>
          <w:sz w:val="24"/>
          <w:szCs w:val="24"/>
        </w:rPr>
      </w:pPr>
      <w:bookmarkStart w:id="32" w:name="_Toc124426190"/>
    </w:p>
    <w:p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t>Федеральная рабочая программа учебного курса</w:t>
      </w:r>
      <w:bookmarkEnd w:id="32"/>
      <w:r w:rsidRPr="00000C8C">
        <w:rPr>
          <w:b/>
          <w:sz w:val="24"/>
          <w:szCs w:val="24"/>
        </w:rPr>
        <w:t xml:space="preserve"> «Математика» в 5–6 классах (далее соответственно – программа учебного курса «Математика», учебный курс).</w:t>
      </w:r>
    </w:p>
    <w:p w:rsidR="00000C8C" w:rsidRDefault="00000C8C" w:rsidP="00000C8C">
      <w:pPr>
        <w:tabs>
          <w:tab w:val="left" w:pos="3029"/>
        </w:tabs>
        <w:spacing w:line="240" w:lineRule="auto"/>
        <w:ind w:right="6" w:firstLine="567"/>
        <w:rPr>
          <w:sz w:val="24"/>
          <w:szCs w:val="24"/>
        </w:rPr>
      </w:pPr>
    </w:p>
    <w:p w:rsidR="00000C8C" w:rsidRDefault="00000C8C" w:rsidP="00000C8C">
      <w:pPr>
        <w:tabs>
          <w:tab w:val="left" w:pos="3029"/>
        </w:tabs>
        <w:spacing w:line="240" w:lineRule="auto"/>
        <w:ind w:right="6" w:firstLine="567"/>
        <w:jc w:val="center"/>
        <w:rPr>
          <w:sz w:val="24"/>
          <w:szCs w:val="24"/>
        </w:rPr>
      </w:pPr>
      <w:r w:rsidRPr="00000C8C">
        <w:rPr>
          <w:b/>
          <w:sz w:val="24"/>
          <w:szCs w:val="24"/>
        </w:rPr>
        <w:t>Пояснительная записка</w:t>
      </w:r>
    </w:p>
    <w:p w:rsidR="00000C8C" w:rsidRPr="00000C8C" w:rsidRDefault="00000C8C" w:rsidP="00000C8C">
      <w:pPr>
        <w:tabs>
          <w:tab w:val="left" w:pos="3029"/>
        </w:tabs>
        <w:spacing w:line="240" w:lineRule="auto"/>
        <w:ind w:right="6" w:firstLine="567"/>
        <w:jc w:val="center"/>
        <w:rPr>
          <w:sz w:val="24"/>
          <w:szCs w:val="24"/>
        </w:rPr>
      </w:pPr>
    </w:p>
    <w:p w:rsidR="00000C8C" w:rsidRPr="00000C8C" w:rsidRDefault="00000C8C" w:rsidP="00000C8C">
      <w:pPr>
        <w:tabs>
          <w:tab w:val="left" w:pos="3029"/>
        </w:tabs>
        <w:spacing w:line="240" w:lineRule="auto"/>
        <w:ind w:right="6" w:firstLine="567"/>
        <w:rPr>
          <w:sz w:val="24"/>
          <w:szCs w:val="24"/>
        </w:rPr>
      </w:pPr>
      <w:r w:rsidRPr="00000C8C">
        <w:rPr>
          <w:sz w:val="24"/>
          <w:szCs w:val="24"/>
        </w:rPr>
        <w:t>Приоритетными целями обучения математике в 5–6 классах являются:</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000C8C" w:rsidRPr="00000C8C" w:rsidRDefault="00000C8C" w:rsidP="00000C8C">
      <w:pPr>
        <w:tabs>
          <w:tab w:val="left" w:pos="3029"/>
        </w:tabs>
        <w:spacing w:line="240" w:lineRule="auto"/>
        <w:ind w:right="6" w:firstLine="567"/>
        <w:rPr>
          <w:sz w:val="24"/>
          <w:szCs w:val="24"/>
        </w:rPr>
      </w:pPr>
      <w:r w:rsidRPr="00000C8C">
        <w:rPr>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подведение обучающихся на доступном для них уровне к осознанию взаимосвязи математики и окружающего мира;</w:t>
      </w:r>
    </w:p>
    <w:p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00C8C" w:rsidRPr="00000C8C" w:rsidRDefault="00000C8C" w:rsidP="00000C8C">
      <w:pPr>
        <w:tabs>
          <w:tab w:val="left" w:pos="3029"/>
        </w:tabs>
        <w:spacing w:line="240" w:lineRule="auto"/>
        <w:ind w:right="6" w:firstLine="567"/>
        <w:rPr>
          <w:sz w:val="24"/>
          <w:szCs w:val="24"/>
        </w:rPr>
      </w:pPr>
      <w:r w:rsidRPr="00000C8C">
        <w:rPr>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w:t>
      </w:r>
      <w:r w:rsidRPr="00000C8C">
        <w:rPr>
          <w:sz w:val="24"/>
          <w:szCs w:val="24"/>
        </w:rPr>
        <w:lastRenderedPageBreak/>
        <w:t>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000C8C" w:rsidRPr="00000C8C" w:rsidRDefault="00000C8C" w:rsidP="00000C8C">
      <w:pPr>
        <w:tabs>
          <w:tab w:val="left" w:pos="3029"/>
        </w:tabs>
        <w:spacing w:line="240" w:lineRule="auto"/>
        <w:ind w:right="6" w:firstLine="567"/>
        <w:rPr>
          <w:sz w:val="24"/>
          <w:szCs w:val="24"/>
        </w:rPr>
      </w:pPr>
      <w:r w:rsidRPr="00000C8C">
        <w:rPr>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00C8C" w:rsidRPr="00000C8C" w:rsidRDefault="00000C8C" w:rsidP="00000C8C">
      <w:pPr>
        <w:tabs>
          <w:tab w:val="left" w:pos="3029"/>
        </w:tabs>
        <w:spacing w:line="240" w:lineRule="auto"/>
        <w:ind w:right="6" w:firstLine="567"/>
        <w:rPr>
          <w:sz w:val="24"/>
          <w:szCs w:val="24"/>
        </w:rPr>
      </w:pPr>
      <w:r w:rsidRPr="00000C8C">
        <w:rPr>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00C8C" w:rsidRPr="00000C8C" w:rsidRDefault="00000C8C" w:rsidP="00000C8C">
      <w:pPr>
        <w:tabs>
          <w:tab w:val="left" w:pos="3029"/>
        </w:tabs>
        <w:spacing w:line="240" w:lineRule="auto"/>
        <w:ind w:right="6" w:firstLine="567"/>
        <w:rPr>
          <w:sz w:val="24"/>
          <w:szCs w:val="24"/>
        </w:rPr>
      </w:pPr>
      <w:r w:rsidRPr="00000C8C">
        <w:rPr>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000C8C" w:rsidRPr="00000C8C" w:rsidRDefault="00000C8C" w:rsidP="00000C8C">
      <w:pPr>
        <w:tabs>
          <w:tab w:val="left" w:pos="3029"/>
        </w:tabs>
        <w:spacing w:line="240" w:lineRule="auto"/>
        <w:ind w:right="6" w:firstLine="567"/>
        <w:rPr>
          <w:sz w:val="24"/>
          <w:szCs w:val="24"/>
        </w:rPr>
      </w:pPr>
      <w:r w:rsidRPr="00000C8C">
        <w:rPr>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Общее количество часов на освоение учебного предмета определено учебным планом на текущий учебный год.</w:t>
      </w:r>
    </w:p>
    <w:p w:rsidR="00000C8C" w:rsidRDefault="00000C8C" w:rsidP="00000C8C">
      <w:pPr>
        <w:tabs>
          <w:tab w:val="left" w:pos="3029"/>
        </w:tabs>
        <w:spacing w:line="240" w:lineRule="auto"/>
        <w:ind w:right="6" w:firstLine="567"/>
        <w:rPr>
          <w:color w:val="FF0000"/>
          <w:sz w:val="24"/>
          <w:szCs w:val="24"/>
        </w:rPr>
      </w:pPr>
    </w:p>
    <w:p w:rsidR="00000C8C" w:rsidRPr="00000C8C" w:rsidRDefault="00000C8C" w:rsidP="00000C8C">
      <w:pPr>
        <w:tabs>
          <w:tab w:val="left" w:pos="3029"/>
        </w:tabs>
        <w:spacing w:line="240" w:lineRule="auto"/>
        <w:ind w:right="6" w:firstLine="567"/>
        <w:rPr>
          <w:color w:val="FF0000"/>
          <w:sz w:val="24"/>
          <w:szCs w:val="24"/>
        </w:rPr>
      </w:pPr>
    </w:p>
    <w:p w:rsidR="00000C8C" w:rsidRPr="00000C8C" w:rsidRDefault="00000C8C" w:rsidP="00000C8C">
      <w:pPr>
        <w:tabs>
          <w:tab w:val="left" w:pos="3029"/>
        </w:tabs>
        <w:spacing w:line="240" w:lineRule="auto"/>
        <w:ind w:right="6" w:firstLine="567"/>
        <w:jc w:val="center"/>
        <w:rPr>
          <w:b/>
          <w:sz w:val="24"/>
          <w:szCs w:val="24"/>
        </w:rPr>
      </w:pPr>
      <w:bookmarkStart w:id="33" w:name="_Toc124426195"/>
      <w:r w:rsidRPr="00000C8C">
        <w:rPr>
          <w:b/>
          <w:sz w:val="24"/>
          <w:szCs w:val="24"/>
        </w:rPr>
        <w:t>Содержание обучения в 5 классе</w:t>
      </w:r>
    </w:p>
    <w:p w:rsidR="00000C8C" w:rsidRPr="00000C8C" w:rsidRDefault="00000C8C" w:rsidP="00000C8C">
      <w:pPr>
        <w:tabs>
          <w:tab w:val="left" w:pos="3029"/>
        </w:tabs>
        <w:spacing w:line="240" w:lineRule="auto"/>
        <w:ind w:right="6" w:firstLine="567"/>
        <w:jc w:val="center"/>
        <w:rPr>
          <w:b/>
          <w:sz w:val="24"/>
          <w:szCs w:val="24"/>
        </w:rPr>
      </w:pPr>
    </w:p>
    <w:p w:rsidR="00000C8C" w:rsidRPr="00000C8C" w:rsidRDefault="00000C8C" w:rsidP="00000C8C">
      <w:pPr>
        <w:tabs>
          <w:tab w:val="left" w:pos="3029"/>
        </w:tabs>
        <w:spacing w:line="240" w:lineRule="auto"/>
        <w:ind w:right="6" w:firstLine="567"/>
        <w:rPr>
          <w:b/>
          <w:sz w:val="24"/>
          <w:szCs w:val="24"/>
        </w:rPr>
      </w:pPr>
      <w:r w:rsidRPr="00000C8C">
        <w:rPr>
          <w:b/>
          <w:sz w:val="24"/>
          <w:szCs w:val="24"/>
        </w:rPr>
        <w:t>Натуральные числа и нуль</w:t>
      </w:r>
      <w:bookmarkEnd w:id="33"/>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Натуральное число. Ряд натуральных чисел. Число 0. Изображение натуральных чисел точками на координатной (числовой) прямой.</w:t>
      </w:r>
    </w:p>
    <w:p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Позиционная система счисления. Римская нумерация как пример непозиционной системы счисления. Десятичная система счисления.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Сравнение натуральных чисел, сравнение натуральных чисел с нулём. Способы сравнения. Округление натуральных чисел.</w:t>
      </w:r>
    </w:p>
    <w:p w:rsidR="00000C8C" w:rsidRPr="00000C8C" w:rsidRDefault="00000C8C" w:rsidP="00000C8C">
      <w:pPr>
        <w:tabs>
          <w:tab w:val="left" w:pos="3029"/>
        </w:tabs>
        <w:spacing w:line="240" w:lineRule="auto"/>
        <w:ind w:right="6" w:firstLine="567"/>
        <w:rPr>
          <w:sz w:val="24"/>
          <w:szCs w:val="24"/>
        </w:rPr>
      </w:pPr>
      <w:r w:rsidRPr="00000C8C">
        <w:rPr>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Использование букв для обозначения неизвестного компонента и записи свойств арифметических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Делители и кратные числа, разложение на множители. Простые и составные числа. Признаки делимости на 2, 5, 10, 3, 9. Деление с остатком.</w:t>
      </w:r>
    </w:p>
    <w:p w:rsidR="00000C8C" w:rsidRPr="00000C8C" w:rsidRDefault="00000C8C" w:rsidP="00000C8C">
      <w:pPr>
        <w:tabs>
          <w:tab w:val="left" w:pos="3029"/>
        </w:tabs>
        <w:spacing w:line="240" w:lineRule="auto"/>
        <w:ind w:right="6" w:firstLine="567"/>
        <w:rPr>
          <w:sz w:val="24"/>
          <w:szCs w:val="24"/>
        </w:rPr>
      </w:pPr>
      <w:r w:rsidRPr="00000C8C">
        <w:rPr>
          <w:sz w:val="24"/>
          <w:szCs w:val="24"/>
        </w:rPr>
        <w:t>Степень с натуральным показателем. Запись числа в виде суммы разрядных слагаемых.</w:t>
      </w:r>
    </w:p>
    <w:p w:rsidR="00000C8C" w:rsidRPr="00000C8C" w:rsidRDefault="00000C8C" w:rsidP="00000C8C">
      <w:pPr>
        <w:tabs>
          <w:tab w:val="left" w:pos="3029"/>
        </w:tabs>
        <w:spacing w:line="240" w:lineRule="auto"/>
        <w:ind w:right="6" w:firstLine="567"/>
        <w:rPr>
          <w:sz w:val="24"/>
          <w:szCs w:val="24"/>
        </w:rPr>
      </w:pPr>
      <w:r w:rsidRPr="00000C8C">
        <w:rPr>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000C8C" w:rsidRPr="00000C8C" w:rsidRDefault="00000C8C" w:rsidP="00000C8C">
      <w:pPr>
        <w:tabs>
          <w:tab w:val="left" w:pos="3029"/>
        </w:tabs>
        <w:spacing w:line="240" w:lineRule="auto"/>
        <w:ind w:right="6" w:firstLine="567"/>
        <w:rPr>
          <w:b/>
          <w:sz w:val="24"/>
          <w:szCs w:val="24"/>
        </w:rPr>
      </w:pPr>
      <w:bookmarkStart w:id="34" w:name="_Toc124426196"/>
      <w:r w:rsidRPr="00000C8C">
        <w:rPr>
          <w:b/>
          <w:sz w:val="24"/>
          <w:szCs w:val="24"/>
        </w:rPr>
        <w:t>Дроби</w:t>
      </w:r>
      <w:bookmarkEnd w:id="34"/>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00C8C" w:rsidRPr="00000C8C" w:rsidRDefault="00000C8C" w:rsidP="00000C8C">
      <w:pPr>
        <w:tabs>
          <w:tab w:val="left" w:pos="3029"/>
        </w:tabs>
        <w:spacing w:line="240" w:lineRule="auto"/>
        <w:ind w:right="6" w:firstLine="567"/>
        <w:rPr>
          <w:sz w:val="24"/>
          <w:szCs w:val="24"/>
        </w:rPr>
      </w:pPr>
      <w:r w:rsidRPr="00000C8C">
        <w:rPr>
          <w:sz w:val="24"/>
          <w:szCs w:val="24"/>
        </w:rPr>
        <w:t>Сложение и вычитание дробей. Умножение и деление дробей, взаимно-обратные дроби. Нахождение части целого и целого по его части.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00C8C" w:rsidRPr="00000C8C" w:rsidRDefault="00000C8C" w:rsidP="00000C8C">
      <w:pPr>
        <w:tabs>
          <w:tab w:val="left" w:pos="3029"/>
        </w:tabs>
        <w:spacing w:line="240" w:lineRule="auto"/>
        <w:ind w:right="6" w:firstLine="567"/>
        <w:rPr>
          <w:sz w:val="24"/>
          <w:szCs w:val="24"/>
        </w:rPr>
      </w:pPr>
      <w:r w:rsidRPr="00000C8C">
        <w:rPr>
          <w:sz w:val="24"/>
          <w:szCs w:val="24"/>
        </w:rPr>
        <w:t>Арифметические действия с десятичными дробями. Округление десятичных дробей.</w:t>
      </w:r>
    </w:p>
    <w:p w:rsidR="00000C8C" w:rsidRDefault="00000C8C" w:rsidP="00000C8C">
      <w:pPr>
        <w:tabs>
          <w:tab w:val="left" w:pos="3029"/>
        </w:tabs>
        <w:spacing w:line="240" w:lineRule="auto"/>
        <w:ind w:right="6" w:firstLine="567"/>
        <w:rPr>
          <w:b/>
          <w:sz w:val="24"/>
          <w:szCs w:val="24"/>
        </w:rPr>
      </w:pPr>
      <w:bookmarkStart w:id="35" w:name="_Toc124426197"/>
    </w:p>
    <w:p w:rsidR="00000C8C" w:rsidRDefault="00000C8C" w:rsidP="00000C8C">
      <w:pPr>
        <w:tabs>
          <w:tab w:val="left" w:pos="3029"/>
        </w:tabs>
        <w:spacing w:line="240" w:lineRule="auto"/>
        <w:ind w:right="6" w:firstLine="567"/>
        <w:rPr>
          <w:b/>
          <w:sz w:val="24"/>
          <w:szCs w:val="24"/>
        </w:rPr>
      </w:pPr>
    </w:p>
    <w:p w:rsidR="00000C8C" w:rsidRPr="00000C8C" w:rsidRDefault="00000C8C" w:rsidP="00000C8C">
      <w:pPr>
        <w:tabs>
          <w:tab w:val="left" w:pos="3029"/>
        </w:tabs>
        <w:spacing w:line="240" w:lineRule="auto"/>
        <w:ind w:right="6" w:firstLine="567"/>
        <w:rPr>
          <w:b/>
          <w:sz w:val="24"/>
          <w:szCs w:val="24"/>
        </w:rPr>
      </w:pPr>
      <w:r w:rsidRPr="00000C8C">
        <w:rPr>
          <w:b/>
          <w:sz w:val="24"/>
          <w:szCs w:val="24"/>
        </w:rPr>
        <w:t>Решение текстовых задач</w:t>
      </w:r>
      <w:bookmarkEnd w:id="35"/>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000C8C" w:rsidRPr="00000C8C" w:rsidRDefault="00000C8C" w:rsidP="00000C8C">
      <w:pPr>
        <w:tabs>
          <w:tab w:val="left" w:pos="3029"/>
        </w:tabs>
        <w:spacing w:line="240" w:lineRule="auto"/>
        <w:ind w:right="6" w:firstLine="567"/>
        <w:rPr>
          <w:sz w:val="24"/>
          <w:szCs w:val="24"/>
        </w:rPr>
      </w:pPr>
      <w:r w:rsidRPr="00000C8C">
        <w:rPr>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00C8C" w:rsidRPr="00000C8C" w:rsidRDefault="00000C8C" w:rsidP="00000C8C">
      <w:pPr>
        <w:tabs>
          <w:tab w:val="left" w:pos="3029"/>
        </w:tabs>
        <w:spacing w:line="240" w:lineRule="auto"/>
        <w:ind w:right="6" w:firstLine="567"/>
        <w:rPr>
          <w:sz w:val="24"/>
          <w:szCs w:val="24"/>
        </w:rPr>
      </w:pPr>
      <w:r w:rsidRPr="00000C8C">
        <w:rPr>
          <w:sz w:val="24"/>
          <w:szCs w:val="24"/>
        </w:rPr>
        <w:t>Решение основных задач на дроби.</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Представление данных в виде таблиц, столбчатых диаграмм.</w:t>
      </w:r>
    </w:p>
    <w:p w:rsidR="00000C8C" w:rsidRPr="00000C8C" w:rsidRDefault="00000C8C" w:rsidP="00000C8C">
      <w:pPr>
        <w:tabs>
          <w:tab w:val="left" w:pos="3029"/>
        </w:tabs>
        <w:spacing w:line="240" w:lineRule="auto"/>
        <w:ind w:right="6" w:firstLine="567"/>
        <w:rPr>
          <w:b/>
          <w:sz w:val="24"/>
          <w:szCs w:val="24"/>
        </w:rPr>
      </w:pPr>
      <w:bookmarkStart w:id="36" w:name="_Toc124426198"/>
      <w:r w:rsidRPr="00000C8C">
        <w:rPr>
          <w:b/>
          <w:sz w:val="24"/>
          <w:szCs w:val="24"/>
        </w:rPr>
        <w:t>Наглядная геометрия</w:t>
      </w:r>
      <w:bookmarkEnd w:id="36"/>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000C8C" w:rsidRPr="00000C8C" w:rsidRDefault="00000C8C" w:rsidP="00000C8C">
      <w:pPr>
        <w:tabs>
          <w:tab w:val="left" w:pos="3029"/>
        </w:tabs>
        <w:spacing w:line="240" w:lineRule="auto"/>
        <w:ind w:right="6" w:firstLine="567"/>
        <w:rPr>
          <w:sz w:val="24"/>
          <w:szCs w:val="24"/>
        </w:rPr>
      </w:pPr>
      <w:r w:rsidRPr="00000C8C">
        <w:rPr>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фигурах на плоскости: многоугольник, прямоугольник, квадрат, треугольник, о равенстве фигур.</w:t>
      </w:r>
    </w:p>
    <w:p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00C8C" w:rsidRPr="00000C8C" w:rsidRDefault="00000C8C" w:rsidP="00000C8C">
      <w:pPr>
        <w:tabs>
          <w:tab w:val="left" w:pos="3029"/>
        </w:tabs>
        <w:spacing w:line="240" w:lineRule="auto"/>
        <w:ind w:right="6" w:firstLine="567"/>
        <w:rPr>
          <w:sz w:val="24"/>
          <w:szCs w:val="24"/>
        </w:rPr>
      </w:pPr>
      <w:r w:rsidRPr="00000C8C">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00C8C" w:rsidRPr="00000C8C" w:rsidRDefault="00000C8C" w:rsidP="00000C8C">
      <w:pPr>
        <w:tabs>
          <w:tab w:val="left" w:pos="3029"/>
        </w:tabs>
        <w:spacing w:line="240" w:lineRule="auto"/>
        <w:ind w:right="6" w:firstLine="567"/>
        <w:rPr>
          <w:sz w:val="24"/>
          <w:szCs w:val="24"/>
        </w:rPr>
      </w:pPr>
      <w:r w:rsidRPr="00000C8C">
        <w:rPr>
          <w:sz w:val="24"/>
          <w:szCs w:val="24"/>
        </w:rPr>
        <w:t>Объём прямоугольного параллелепипеда, куба. Единицы измерения объёма.</w:t>
      </w:r>
    </w:p>
    <w:p w:rsidR="00000C8C" w:rsidRDefault="00000C8C" w:rsidP="00000C8C">
      <w:pPr>
        <w:tabs>
          <w:tab w:val="left" w:pos="3029"/>
        </w:tabs>
        <w:spacing w:line="240" w:lineRule="auto"/>
        <w:ind w:right="6" w:firstLine="567"/>
        <w:rPr>
          <w:color w:val="FF0000"/>
          <w:sz w:val="24"/>
          <w:szCs w:val="24"/>
        </w:rPr>
      </w:pPr>
      <w:bookmarkStart w:id="37" w:name="_Toc124426200"/>
    </w:p>
    <w:p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t>Содержание обучения в 6 классе</w:t>
      </w:r>
    </w:p>
    <w:p w:rsidR="00000C8C" w:rsidRDefault="00000C8C" w:rsidP="00000C8C">
      <w:pPr>
        <w:tabs>
          <w:tab w:val="left" w:pos="3029"/>
        </w:tabs>
        <w:spacing w:line="240" w:lineRule="auto"/>
        <w:ind w:right="6" w:firstLine="567"/>
        <w:rPr>
          <w:color w:val="FF0000"/>
          <w:sz w:val="24"/>
          <w:szCs w:val="24"/>
        </w:rPr>
      </w:pPr>
    </w:p>
    <w:p w:rsidR="00000C8C" w:rsidRPr="005F3560" w:rsidRDefault="00000C8C" w:rsidP="00000C8C">
      <w:pPr>
        <w:tabs>
          <w:tab w:val="left" w:pos="3029"/>
        </w:tabs>
        <w:spacing w:line="240" w:lineRule="auto"/>
        <w:ind w:right="6" w:firstLine="567"/>
        <w:rPr>
          <w:b/>
          <w:sz w:val="24"/>
          <w:szCs w:val="24"/>
        </w:rPr>
      </w:pPr>
      <w:r w:rsidRPr="005F3560">
        <w:rPr>
          <w:b/>
          <w:sz w:val="24"/>
          <w:szCs w:val="24"/>
        </w:rPr>
        <w:t>Натуральные числа</w:t>
      </w:r>
      <w:bookmarkEnd w:id="37"/>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000C8C" w:rsidRPr="005F3560" w:rsidRDefault="00000C8C" w:rsidP="00000C8C">
      <w:pPr>
        <w:tabs>
          <w:tab w:val="left" w:pos="3029"/>
        </w:tabs>
        <w:spacing w:line="240" w:lineRule="auto"/>
        <w:ind w:right="6" w:firstLine="567"/>
        <w:rPr>
          <w:sz w:val="24"/>
          <w:szCs w:val="24"/>
        </w:rPr>
      </w:pPr>
      <w:r w:rsidRPr="005F3560">
        <w:rPr>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000C8C" w:rsidRPr="005F3560" w:rsidRDefault="00000C8C" w:rsidP="00000C8C">
      <w:pPr>
        <w:tabs>
          <w:tab w:val="left" w:pos="3029"/>
        </w:tabs>
        <w:spacing w:line="240" w:lineRule="auto"/>
        <w:ind w:right="6" w:firstLine="567"/>
        <w:rPr>
          <w:b/>
          <w:sz w:val="24"/>
          <w:szCs w:val="24"/>
        </w:rPr>
      </w:pPr>
      <w:bookmarkStart w:id="38" w:name="_Toc124426201"/>
      <w:r w:rsidRPr="005F3560">
        <w:rPr>
          <w:b/>
          <w:sz w:val="24"/>
          <w:szCs w:val="24"/>
        </w:rPr>
        <w:t>Дроби</w:t>
      </w:r>
      <w:bookmarkEnd w:id="38"/>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000C8C" w:rsidRPr="005F3560" w:rsidRDefault="00000C8C" w:rsidP="00000C8C">
      <w:pPr>
        <w:tabs>
          <w:tab w:val="left" w:pos="3029"/>
        </w:tabs>
        <w:spacing w:line="240" w:lineRule="auto"/>
        <w:ind w:right="6" w:firstLine="567"/>
        <w:rPr>
          <w:sz w:val="24"/>
          <w:szCs w:val="24"/>
        </w:rPr>
      </w:pPr>
      <w:r w:rsidRPr="005F3560">
        <w:rPr>
          <w:sz w:val="24"/>
          <w:szCs w:val="24"/>
        </w:rPr>
        <w:t>Отношение. Деление в данном отношении. Масштаб, пропорция. Применение пропорций при решении задач.</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000C8C" w:rsidRPr="005F3560" w:rsidRDefault="00000C8C" w:rsidP="00000C8C">
      <w:pPr>
        <w:tabs>
          <w:tab w:val="left" w:pos="3029"/>
        </w:tabs>
        <w:spacing w:line="240" w:lineRule="auto"/>
        <w:ind w:right="6" w:firstLine="567"/>
        <w:rPr>
          <w:b/>
          <w:sz w:val="24"/>
          <w:szCs w:val="24"/>
        </w:rPr>
      </w:pPr>
      <w:bookmarkStart w:id="39" w:name="_Toc124426202"/>
      <w:r w:rsidRPr="005F3560">
        <w:rPr>
          <w:b/>
          <w:sz w:val="24"/>
          <w:szCs w:val="24"/>
        </w:rPr>
        <w:t>Положительные и отрицательные числа</w:t>
      </w:r>
      <w:bookmarkEnd w:id="39"/>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000C8C" w:rsidRPr="005F3560" w:rsidRDefault="00000C8C" w:rsidP="00000C8C">
      <w:pPr>
        <w:tabs>
          <w:tab w:val="left" w:pos="3029"/>
        </w:tabs>
        <w:spacing w:line="240" w:lineRule="auto"/>
        <w:ind w:right="6" w:firstLine="567"/>
        <w:rPr>
          <w:sz w:val="24"/>
          <w:szCs w:val="24"/>
        </w:rPr>
      </w:pPr>
      <w:r w:rsidRPr="005F3560">
        <w:rPr>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000C8C" w:rsidRPr="005F3560" w:rsidRDefault="00000C8C" w:rsidP="00000C8C">
      <w:pPr>
        <w:tabs>
          <w:tab w:val="left" w:pos="3029"/>
        </w:tabs>
        <w:spacing w:line="240" w:lineRule="auto"/>
        <w:ind w:right="6" w:firstLine="567"/>
        <w:rPr>
          <w:b/>
          <w:sz w:val="24"/>
          <w:szCs w:val="24"/>
        </w:rPr>
      </w:pPr>
      <w:bookmarkStart w:id="40" w:name="_Toc124426203"/>
      <w:r w:rsidRPr="005F3560">
        <w:rPr>
          <w:b/>
          <w:sz w:val="24"/>
          <w:szCs w:val="24"/>
        </w:rPr>
        <w:t>Буквенные выражения</w:t>
      </w:r>
      <w:bookmarkEnd w:id="40"/>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00C8C" w:rsidRPr="005F3560" w:rsidRDefault="00000C8C" w:rsidP="00000C8C">
      <w:pPr>
        <w:tabs>
          <w:tab w:val="left" w:pos="3029"/>
        </w:tabs>
        <w:spacing w:line="240" w:lineRule="auto"/>
        <w:ind w:right="6" w:firstLine="567"/>
        <w:rPr>
          <w:b/>
          <w:sz w:val="24"/>
          <w:szCs w:val="24"/>
        </w:rPr>
      </w:pPr>
      <w:bookmarkStart w:id="41" w:name="_Toc124426204"/>
      <w:r w:rsidRPr="005F3560">
        <w:rPr>
          <w:b/>
          <w:sz w:val="24"/>
          <w:szCs w:val="24"/>
        </w:rPr>
        <w:t>Решение текстовых задач</w:t>
      </w:r>
      <w:bookmarkEnd w:id="41"/>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00C8C" w:rsidRPr="005F3560" w:rsidRDefault="00000C8C" w:rsidP="00000C8C">
      <w:pPr>
        <w:tabs>
          <w:tab w:val="left" w:pos="3029"/>
        </w:tabs>
        <w:spacing w:line="240" w:lineRule="auto"/>
        <w:ind w:right="6" w:firstLine="567"/>
        <w:rPr>
          <w:sz w:val="24"/>
          <w:szCs w:val="24"/>
        </w:rPr>
      </w:pPr>
      <w:r w:rsidRPr="005F3560">
        <w:rPr>
          <w:sz w:val="24"/>
          <w:szCs w:val="24"/>
        </w:rPr>
        <w:lastRenderedPageBreak/>
        <w:t>Решение задач, связанных с отношением, пропорциональностью величин, процентами; решение основных задач на дроби и проценты.</w:t>
      </w:r>
    </w:p>
    <w:p w:rsidR="00000C8C" w:rsidRPr="005F3560" w:rsidRDefault="00000C8C" w:rsidP="00000C8C">
      <w:pPr>
        <w:tabs>
          <w:tab w:val="left" w:pos="3029"/>
        </w:tabs>
        <w:spacing w:line="240" w:lineRule="auto"/>
        <w:ind w:right="6" w:firstLine="567"/>
        <w:rPr>
          <w:sz w:val="24"/>
          <w:szCs w:val="24"/>
        </w:rPr>
      </w:pPr>
      <w:r w:rsidRPr="005F3560">
        <w:rPr>
          <w:sz w:val="24"/>
          <w:szCs w:val="24"/>
        </w:rPr>
        <w:t>Оценка и прикидка, округление результата. Составление буквенных выражений по условию задачи.</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Представление данных с помощью таблиц и диаграмм. Столбчатые диаграммы: чтение и построение. Чтение круговых диаграмм.</w:t>
      </w:r>
    </w:p>
    <w:p w:rsidR="00000C8C" w:rsidRPr="005F3560" w:rsidRDefault="00000C8C" w:rsidP="00000C8C">
      <w:pPr>
        <w:tabs>
          <w:tab w:val="left" w:pos="3029"/>
        </w:tabs>
        <w:spacing w:line="240" w:lineRule="auto"/>
        <w:ind w:right="6" w:firstLine="567"/>
        <w:rPr>
          <w:b/>
          <w:sz w:val="24"/>
          <w:szCs w:val="24"/>
        </w:rPr>
      </w:pPr>
      <w:bookmarkStart w:id="42" w:name="_Toc124426205"/>
      <w:r w:rsidRPr="005F3560">
        <w:rPr>
          <w:b/>
          <w:sz w:val="24"/>
          <w:szCs w:val="24"/>
        </w:rPr>
        <w:t>Наглядная геометрия</w:t>
      </w:r>
      <w:bookmarkEnd w:id="42"/>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00C8C" w:rsidRPr="005F3560" w:rsidRDefault="00000C8C" w:rsidP="00000C8C">
      <w:pPr>
        <w:tabs>
          <w:tab w:val="left" w:pos="3029"/>
        </w:tabs>
        <w:spacing w:line="240" w:lineRule="auto"/>
        <w:ind w:right="6" w:firstLine="567"/>
        <w:rPr>
          <w:sz w:val="24"/>
          <w:szCs w:val="24"/>
        </w:rPr>
      </w:pPr>
      <w:r w:rsidRPr="005F3560">
        <w:rPr>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00C8C" w:rsidRPr="005F3560" w:rsidRDefault="00000C8C" w:rsidP="00000C8C">
      <w:pPr>
        <w:tabs>
          <w:tab w:val="left" w:pos="3029"/>
        </w:tabs>
        <w:spacing w:line="240" w:lineRule="auto"/>
        <w:ind w:right="6" w:firstLine="567"/>
        <w:rPr>
          <w:sz w:val="24"/>
          <w:szCs w:val="24"/>
        </w:rPr>
      </w:pPr>
      <w:r w:rsidRPr="005F3560">
        <w:rPr>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00C8C" w:rsidRPr="005F3560" w:rsidRDefault="00000C8C" w:rsidP="00000C8C">
      <w:pPr>
        <w:tabs>
          <w:tab w:val="left" w:pos="3029"/>
        </w:tabs>
        <w:spacing w:line="240" w:lineRule="auto"/>
        <w:ind w:right="6" w:firstLine="567"/>
        <w:rPr>
          <w:sz w:val="24"/>
          <w:szCs w:val="24"/>
        </w:rPr>
      </w:pPr>
      <w:r w:rsidRPr="005F3560">
        <w:rPr>
          <w:sz w:val="24"/>
          <w:szCs w:val="24"/>
        </w:rPr>
        <w:t>Симметрия: центральная, осевая и зеркальная симметрии.</w:t>
      </w:r>
    </w:p>
    <w:p w:rsidR="00000C8C" w:rsidRPr="005F3560" w:rsidRDefault="00000C8C" w:rsidP="00000C8C">
      <w:pPr>
        <w:tabs>
          <w:tab w:val="left" w:pos="3029"/>
        </w:tabs>
        <w:spacing w:line="240" w:lineRule="auto"/>
        <w:ind w:right="6" w:firstLine="567"/>
        <w:rPr>
          <w:sz w:val="24"/>
          <w:szCs w:val="24"/>
        </w:rPr>
      </w:pPr>
      <w:r w:rsidRPr="005F3560">
        <w:rPr>
          <w:sz w:val="24"/>
          <w:szCs w:val="24"/>
        </w:rPr>
        <w:t>Построение симметричных фигур.</w:t>
      </w:r>
    </w:p>
    <w:p w:rsidR="00000C8C" w:rsidRPr="005F3560" w:rsidRDefault="00000C8C" w:rsidP="00000C8C">
      <w:pPr>
        <w:tabs>
          <w:tab w:val="left" w:pos="3029"/>
        </w:tabs>
        <w:spacing w:line="240" w:lineRule="auto"/>
        <w:ind w:right="6" w:firstLine="567"/>
        <w:rPr>
          <w:sz w:val="24"/>
          <w:szCs w:val="24"/>
        </w:rPr>
      </w:pPr>
      <w:r w:rsidRPr="005F3560">
        <w:rPr>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Понятие объёма, единицы измерения объёма. Объём прямоугольного параллелепипеда, куба.</w:t>
      </w:r>
    </w:p>
    <w:p w:rsidR="00000C8C" w:rsidRPr="005F3560" w:rsidRDefault="00000C8C" w:rsidP="00000C8C">
      <w:pPr>
        <w:tabs>
          <w:tab w:val="left" w:pos="3029"/>
        </w:tabs>
        <w:spacing w:line="240" w:lineRule="auto"/>
        <w:ind w:right="6" w:firstLine="567"/>
        <w:rPr>
          <w:sz w:val="24"/>
          <w:szCs w:val="24"/>
        </w:rPr>
      </w:pPr>
      <w:bookmarkStart w:id="43" w:name="_Toc124426206"/>
    </w:p>
    <w:p w:rsidR="00000C8C" w:rsidRPr="005F3560" w:rsidRDefault="00000C8C" w:rsidP="005F3560">
      <w:pPr>
        <w:tabs>
          <w:tab w:val="left" w:pos="3029"/>
        </w:tabs>
        <w:spacing w:line="240" w:lineRule="auto"/>
        <w:ind w:right="6" w:firstLine="567"/>
        <w:jc w:val="center"/>
        <w:rPr>
          <w:b/>
          <w:sz w:val="24"/>
          <w:szCs w:val="24"/>
        </w:rPr>
      </w:pPr>
      <w:r w:rsidRPr="005F3560">
        <w:rPr>
          <w:b/>
          <w:sz w:val="24"/>
          <w:szCs w:val="24"/>
        </w:rPr>
        <w:t>Предметные результаты освоения программы учебного курса</w:t>
      </w:r>
      <w:bookmarkEnd w:id="43"/>
      <w:r w:rsidR="005F3560" w:rsidRPr="005F3560">
        <w:rPr>
          <w:b/>
          <w:sz w:val="24"/>
          <w:szCs w:val="24"/>
        </w:rPr>
        <w:t xml:space="preserve"> «Математика»</w:t>
      </w:r>
      <w:bookmarkStart w:id="44" w:name="_Toc124426207"/>
    </w:p>
    <w:p w:rsidR="00000C8C" w:rsidRPr="005F3560" w:rsidRDefault="00000C8C" w:rsidP="00000C8C">
      <w:pPr>
        <w:tabs>
          <w:tab w:val="left" w:pos="3029"/>
        </w:tabs>
        <w:spacing w:line="240" w:lineRule="auto"/>
        <w:ind w:right="6" w:firstLine="567"/>
        <w:rPr>
          <w:sz w:val="24"/>
          <w:szCs w:val="24"/>
        </w:rPr>
      </w:pPr>
      <w:r w:rsidRPr="005F3560">
        <w:rPr>
          <w:sz w:val="24"/>
          <w:szCs w:val="24"/>
        </w:rPr>
        <w:t>Предметные результаты освоения программы учебного курса к концу обучения в 5 класс</w:t>
      </w:r>
      <w:bookmarkEnd w:id="44"/>
      <w:r w:rsidRPr="005F3560">
        <w:rPr>
          <w:sz w:val="24"/>
          <w:szCs w:val="24"/>
        </w:rPr>
        <w:t>е.</w:t>
      </w:r>
    </w:p>
    <w:p w:rsidR="00000C8C" w:rsidRPr="005F3560" w:rsidRDefault="00000C8C" w:rsidP="005F3560">
      <w:pPr>
        <w:tabs>
          <w:tab w:val="left" w:pos="3029"/>
        </w:tabs>
        <w:spacing w:line="240" w:lineRule="auto"/>
        <w:ind w:right="6" w:firstLine="0"/>
        <w:rPr>
          <w:b/>
          <w:sz w:val="24"/>
          <w:szCs w:val="24"/>
        </w:rPr>
      </w:pPr>
      <w:bookmarkStart w:id="45" w:name="_Toc124426208"/>
      <w:r w:rsidRPr="005F3560">
        <w:rPr>
          <w:b/>
          <w:sz w:val="24"/>
          <w:szCs w:val="24"/>
        </w:rPr>
        <w:t>Числа и вычисления</w:t>
      </w:r>
      <w:bookmarkEnd w:id="45"/>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Понимать и правильно употреблять термины, связанные с натуральными числами, обыкновенными и десятичными дробями.</w:t>
      </w:r>
    </w:p>
    <w:p w:rsidR="00000C8C" w:rsidRPr="005F3560" w:rsidRDefault="00000C8C" w:rsidP="00000C8C">
      <w:pPr>
        <w:tabs>
          <w:tab w:val="left" w:pos="3029"/>
        </w:tabs>
        <w:spacing w:line="240" w:lineRule="auto"/>
        <w:ind w:right="6" w:firstLine="567"/>
        <w:rPr>
          <w:sz w:val="24"/>
          <w:szCs w:val="24"/>
        </w:rPr>
      </w:pPr>
      <w:r w:rsidRPr="005F3560">
        <w:rPr>
          <w:sz w:val="24"/>
          <w:szCs w:val="24"/>
        </w:rPr>
        <w:t>Сравнивать и упорядочивать натуральные числа, сравнивать в простейших случаях обыкновенные дроби, десятичные дроби.</w:t>
      </w:r>
    </w:p>
    <w:p w:rsidR="00000C8C" w:rsidRPr="005F3560" w:rsidRDefault="00000C8C" w:rsidP="00000C8C">
      <w:pPr>
        <w:tabs>
          <w:tab w:val="left" w:pos="3029"/>
        </w:tabs>
        <w:spacing w:line="240" w:lineRule="auto"/>
        <w:ind w:right="6" w:firstLine="567"/>
        <w:rPr>
          <w:sz w:val="24"/>
          <w:szCs w:val="24"/>
        </w:rPr>
      </w:pPr>
      <w:r w:rsidRPr="005F3560">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арифметические действия с натуральными числами, с обыкновенными дробями в простейших случаях.</w:t>
      </w:r>
    </w:p>
    <w:p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проверку, прикидку результата вычислений.</w:t>
      </w:r>
    </w:p>
    <w:p w:rsidR="00000C8C" w:rsidRPr="005F3560" w:rsidRDefault="00000C8C" w:rsidP="00000C8C">
      <w:pPr>
        <w:tabs>
          <w:tab w:val="left" w:pos="3029"/>
        </w:tabs>
        <w:spacing w:line="240" w:lineRule="auto"/>
        <w:ind w:right="6" w:firstLine="567"/>
        <w:rPr>
          <w:sz w:val="24"/>
          <w:szCs w:val="24"/>
        </w:rPr>
      </w:pPr>
      <w:r w:rsidRPr="005F3560">
        <w:rPr>
          <w:sz w:val="24"/>
          <w:szCs w:val="24"/>
        </w:rPr>
        <w:t>Округлять натуральные числа.</w:t>
      </w:r>
    </w:p>
    <w:p w:rsidR="00000C8C" w:rsidRPr="005F3560" w:rsidRDefault="00000C8C" w:rsidP="00000C8C">
      <w:pPr>
        <w:tabs>
          <w:tab w:val="left" w:pos="3029"/>
        </w:tabs>
        <w:spacing w:line="240" w:lineRule="auto"/>
        <w:ind w:right="6" w:firstLine="567"/>
        <w:rPr>
          <w:b/>
          <w:sz w:val="24"/>
          <w:szCs w:val="24"/>
        </w:rPr>
      </w:pPr>
      <w:bookmarkStart w:id="46" w:name="_Toc124426209"/>
      <w:r w:rsidRPr="005F3560">
        <w:rPr>
          <w:b/>
          <w:sz w:val="24"/>
          <w:szCs w:val="24"/>
        </w:rPr>
        <w:t>Решение текстовых задач</w:t>
      </w:r>
      <w:bookmarkEnd w:id="46"/>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текстовые задачи арифметическим способом и с помощью организованного конечного перебора всех возможных вариантов.</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содержащие зависимости, связывающие величины: скорость, время, расстояние, цена, количество, стоимость.</w:t>
      </w:r>
    </w:p>
    <w:p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краткие записи, схемы, таблицы, обозначения при решении задач.</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lastRenderedPageBreak/>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00C8C" w:rsidRPr="005F3560" w:rsidRDefault="00000C8C" w:rsidP="00000C8C">
      <w:pPr>
        <w:tabs>
          <w:tab w:val="left" w:pos="3029"/>
        </w:tabs>
        <w:spacing w:line="240" w:lineRule="auto"/>
        <w:ind w:right="6" w:firstLine="567"/>
        <w:rPr>
          <w:b/>
          <w:sz w:val="24"/>
          <w:szCs w:val="24"/>
        </w:rPr>
      </w:pPr>
      <w:bookmarkStart w:id="47" w:name="_Toc124426210"/>
      <w:r w:rsidRPr="005F3560">
        <w:rPr>
          <w:b/>
          <w:sz w:val="24"/>
          <w:szCs w:val="24"/>
        </w:rPr>
        <w:t>Наглядная геометрия</w:t>
      </w:r>
      <w:bookmarkEnd w:id="47"/>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геометрическими понятиями: точка, прямая, отрезок, луч, угол, многоугольник, окружность, круг.</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Приводить примеры объектов окружающего мира, имеющих форму изученных геометрических фигур.</w:t>
      </w:r>
    </w:p>
    <w:p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изученные геометрические фигуры на нелинованной и клетчатой бумаге с помощью циркуля и линейки.</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свойства сторон и углов прямоугольника, квадрата для их построения, вычисления площади и периметра.</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основными метрическими единицами измерения длины, площади; выражать одни единицы величины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объём куба, параллелепипеда по заданным измерениям, пользоваться единицами измерения объёма.</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несложные задачи на измерение геометрических величин в практических ситуациях.</w:t>
      </w:r>
    </w:p>
    <w:p w:rsidR="00000C8C" w:rsidRPr="005F3560" w:rsidRDefault="00000C8C" w:rsidP="00000C8C">
      <w:pPr>
        <w:tabs>
          <w:tab w:val="left" w:pos="3029"/>
        </w:tabs>
        <w:spacing w:line="240" w:lineRule="auto"/>
        <w:ind w:right="6" w:firstLine="567"/>
        <w:rPr>
          <w:b/>
          <w:sz w:val="24"/>
          <w:szCs w:val="24"/>
        </w:rPr>
      </w:pPr>
      <w:r w:rsidRPr="005F3560">
        <w:rPr>
          <w:b/>
          <w:sz w:val="24"/>
          <w:szCs w:val="24"/>
        </w:rPr>
        <w:t>Предметные результаты освоения программы учебного курса к концу обучения в 6 классе.</w:t>
      </w:r>
    </w:p>
    <w:p w:rsidR="005F3560" w:rsidRPr="005F3560" w:rsidRDefault="005F3560" w:rsidP="00000C8C">
      <w:pPr>
        <w:tabs>
          <w:tab w:val="left" w:pos="3029"/>
        </w:tabs>
        <w:spacing w:line="240" w:lineRule="auto"/>
        <w:ind w:right="6" w:firstLine="567"/>
        <w:rPr>
          <w:sz w:val="24"/>
          <w:szCs w:val="24"/>
        </w:rPr>
      </w:pPr>
      <w:bookmarkStart w:id="48" w:name="_Toc124426211"/>
    </w:p>
    <w:p w:rsidR="00000C8C" w:rsidRPr="005F3560" w:rsidRDefault="00000C8C" w:rsidP="00000C8C">
      <w:pPr>
        <w:tabs>
          <w:tab w:val="left" w:pos="3029"/>
        </w:tabs>
        <w:spacing w:line="240" w:lineRule="auto"/>
        <w:ind w:right="6" w:firstLine="567"/>
        <w:rPr>
          <w:b/>
          <w:sz w:val="24"/>
          <w:szCs w:val="24"/>
        </w:rPr>
      </w:pPr>
      <w:r w:rsidRPr="005F3560">
        <w:rPr>
          <w:b/>
          <w:sz w:val="24"/>
          <w:szCs w:val="24"/>
        </w:rPr>
        <w:t>Числа и вычисления</w:t>
      </w:r>
      <w:bookmarkEnd w:id="48"/>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000C8C" w:rsidRPr="005F3560" w:rsidRDefault="00000C8C" w:rsidP="00000C8C">
      <w:pPr>
        <w:tabs>
          <w:tab w:val="left" w:pos="3029"/>
        </w:tabs>
        <w:spacing w:line="240" w:lineRule="auto"/>
        <w:ind w:right="6" w:firstLine="567"/>
        <w:rPr>
          <w:sz w:val="24"/>
          <w:szCs w:val="24"/>
        </w:rPr>
      </w:pPr>
      <w:r w:rsidRPr="005F3560">
        <w:rPr>
          <w:sz w:val="24"/>
          <w:szCs w:val="24"/>
        </w:rPr>
        <w:t>Сравнивать и упорядочивать целые числа, обыкновенные и десятичные дроби, сравнивать числа одного и разных знаков.</w:t>
      </w:r>
    </w:p>
    <w:p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000C8C" w:rsidRPr="005F3560" w:rsidRDefault="00000C8C" w:rsidP="00000C8C">
      <w:pPr>
        <w:tabs>
          <w:tab w:val="left" w:pos="3029"/>
        </w:tabs>
        <w:spacing w:line="240" w:lineRule="auto"/>
        <w:ind w:right="6" w:firstLine="567"/>
        <w:rPr>
          <w:sz w:val="24"/>
          <w:szCs w:val="24"/>
        </w:rPr>
      </w:pPr>
      <w:r w:rsidRPr="005F3560">
        <w:rPr>
          <w:sz w:val="24"/>
          <w:szCs w:val="24"/>
        </w:rPr>
        <w:t>Соотносить точки в прямоугольной системе координат с координатами этой точки.</w:t>
      </w:r>
    </w:p>
    <w:p w:rsidR="00000C8C" w:rsidRPr="005F3560" w:rsidRDefault="00000C8C" w:rsidP="00000C8C">
      <w:pPr>
        <w:tabs>
          <w:tab w:val="left" w:pos="3029"/>
        </w:tabs>
        <w:spacing w:line="240" w:lineRule="auto"/>
        <w:ind w:right="6" w:firstLine="567"/>
        <w:rPr>
          <w:sz w:val="24"/>
          <w:szCs w:val="24"/>
        </w:rPr>
      </w:pPr>
      <w:r w:rsidRPr="005F3560">
        <w:rPr>
          <w:sz w:val="24"/>
          <w:szCs w:val="24"/>
        </w:rPr>
        <w:t>Округлять целые числа и десятичные дроби, находить приближения чисел.</w:t>
      </w:r>
    </w:p>
    <w:p w:rsidR="00000C8C" w:rsidRPr="005F3560" w:rsidRDefault="00000C8C" w:rsidP="00000C8C">
      <w:pPr>
        <w:tabs>
          <w:tab w:val="left" w:pos="3029"/>
        </w:tabs>
        <w:spacing w:line="240" w:lineRule="auto"/>
        <w:ind w:right="6" w:firstLine="567"/>
        <w:rPr>
          <w:b/>
          <w:sz w:val="24"/>
          <w:szCs w:val="24"/>
        </w:rPr>
      </w:pPr>
      <w:bookmarkStart w:id="49" w:name="_Toc124426212"/>
      <w:r w:rsidRPr="005F3560">
        <w:rPr>
          <w:b/>
          <w:sz w:val="24"/>
          <w:szCs w:val="24"/>
        </w:rPr>
        <w:t> Числовые и буквенные выражения</w:t>
      </w:r>
      <w:bookmarkEnd w:id="49"/>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признаками делимости, раскладывать натуральные числа на простые множители.</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Пользоваться масштабом, составлять пропорции и отношения. </w:t>
      </w:r>
    </w:p>
    <w:p w:rsidR="00000C8C" w:rsidRPr="005F3560" w:rsidRDefault="00000C8C" w:rsidP="00000C8C">
      <w:pPr>
        <w:tabs>
          <w:tab w:val="left" w:pos="3029"/>
        </w:tabs>
        <w:spacing w:line="240" w:lineRule="auto"/>
        <w:ind w:right="6" w:firstLine="567"/>
        <w:rPr>
          <w:sz w:val="24"/>
          <w:szCs w:val="24"/>
        </w:rPr>
      </w:pPr>
      <w:r w:rsidRPr="005F3560">
        <w:rPr>
          <w:sz w:val="24"/>
          <w:szCs w:val="24"/>
        </w:rPr>
        <w:lastRenderedPageBreak/>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неизвестный компонент равенства.</w:t>
      </w:r>
    </w:p>
    <w:p w:rsidR="00000C8C" w:rsidRPr="005F3560" w:rsidRDefault="00000C8C" w:rsidP="00000C8C">
      <w:pPr>
        <w:tabs>
          <w:tab w:val="left" w:pos="3029"/>
        </w:tabs>
        <w:spacing w:line="240" w:lineRule="auto"/>
        <w:ind w:right="6" w:firstLine="567"/>
        <w:rPr>
          <w:b/>
          <w:sz w:val="24"/>
          <w:szCs w:val="24"/>
        </w:rPr>
      </w:pPr>
      <w:bookmarkStart w:id="50" w:name="_Toc124426213"/>
      <w:r w:rsidRPr="005F3560">
        <w:rPr>
          <w:b/>
          <w:sz w:val="24"/>
          <w:szCs w:val="24"/>
        </w:rPr>
        <w:t>Решение текстовых задач</w:t>
      </w:r>
      <w:bookmarkEnd w:id="50"/>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многошаговые текстовые задачи арифметическим способом.</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00C8C" w:rsidRPr="005F3560" w:rsidRDefault="00000C8C" w:rsidP="00000C8C">
      <w:pPr>
        <w:tabs>
          <w:tab w:val="left" w:pos="3029"/>
        </w:tabs>
        <w:spacing w:line="240" w:lineRule="auto"/>
        <w:ind w:right="6" w:firstLine="567"/>
        <w:rPr>
          <w:sz w:val="24"/>
          <w:szCs w:val="24"/>
        </w:rPr>
      </w:pPr>
      <w:r w:rsidRPr="005F3560">
        <w:rPr>
          <w:sz w:val="24"/>
          <w:szCs w:val="24"/>
        </w:rPr>
        <w:t>Составлять буквенные выражения по условию задачи.</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Представлять информацию с помощью таблиц, линейной и столбчатой диаграмм.</w:t>
      </w:r>
    </w:p>
    <w:p w:rsidR="00000C8C" w:rsidRPr="005F3560" w:rsidRDefault="00000C8C" w:rsidP="00000C8C">
      <w:pPr>
        <w:tabs>
          <w:tab w:val="left" w:pos="3029"/>
        </w:tabs>
        <w:spacing w:line="240" w:lineRule="auto"/>
        <w:ind w:right="6" w:firstLine="567"/>
        <w:rPr>
          <w:b/>
          <w:sz w:val="24"/>
          <w:szCs w:val="24"/>
        </w:rPr>
      </w:pPr>
      <w:bookmarkStart w:id="51" w:name="_Toc124426214"/>
      <w:r w:rsidRPr="005F3560">
        <w:rPr>
          <w:b/>
          <w:sz w:val="24"/>
          <w:szCs w:val="24"/>
        </w:rPr>
        <w:t>Наглядная геометрия</w:t>
      </w:r>
      <w:bookmarkEnd w:id="51"/>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на клетчатой бумаге прямоугольный параллелепипед.</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Вычислять объём прямоугольного параллелепипеда, куба, пользоваться основными единицами измерения объёма; </w:t>
      </w:r>
    </w:p>
    <w:p w:rsidR="005A638C" w:rsidRPr="00251200" w:rsidRDefault="00000C8C" w:rsidP="00251200">
      <w:pPr>
        <w:tabs>
          <w:tab w:val="left" w:pos="3029"/>
        </w:tabs>
        <w:spacing w:line="240" w:lineRule="auto"/>
        <w:ind w:right="6" w:firstLine="567"/>
        <w:rPr>
          <w:sz w:val="24"/>
          <w:szCs w:val="24"/>
        </w:rPr>
      </w:pPr>
      <w:r w:rsidRPr="005F3560">
        <w:rPr>
          <w:sz w:val="24"/>
          <w:szCs w:val="24"/>
        </w:rPr>
        <w:t>Решать несложные задачи на нахождение геометрических ве</w:t>
      </w:r>
      <w:r w:rsidR="00251200">
        <w:rPr>
          <w:sz w:val="24"/>
          <w:szCs w:val="24"/>
        </w:rPr>
        <w:t>личин в практических ситуациях.</w:t>
      </w:r>
    </w:p>
    <w:p w:rsidR="004A2AA2" w:rsidRDefault="005F3560" w:rsidP="005F3560">
      <w:pPr>
        <w:spacing w:line="240" w:lineRule="auto"/>
        <w:ind w:left="540"/>
        <w:contextualSpacing/>
        <w:jc w:val="center"/>
        <w:rPr>
          <w:rFonts w:eastAsia="Calibri" w:cs="Times New Roman"/>
          <w:b/>
          <w:sz w:val="24"/>
          <w:szCs w:val="24"/>
          <w:lang w:eastAsia="en-US"/>
        </w:rPr>
      </w:pPr>
      <w:r w:rsidRPr="005F3560">
        <w:rPr>
          <w:rFonts w:eastAsia="Calibri" w:cs="Times New Roman"/>
          <w:b/>
          <w:sz w:val="24"/>
          <w:szCs w:val="24"/>
          <w:lang w:eastAsia="en-US"/>
        </w:rPr>
        <w:t xml:space="preserve">Тематическое планирование учебного </w:t>
      </w:r>
      <w:r w:rsidR="004A2AA2">
        <w:rPr>
          <w:rFonts w:eastAsia="Calibri" w:cs="Times New Roman"/>
          <w:b/>
          <w:sz w:val="24"/>
          <w:szCs w:val="24"/>
          <w:lang w:eastAsia="en-US"/>
        </w:rPr>
        <w:t xml:space="preserve">интегрированного </w:t>
      </w:r>
      <w:r w:rsidRPr="005F3560">
        <w:rPr>
          <w:rFonts w:eastAsia="Calibri" w:cs="Times New Roman"/>
          <w:b/>
          <w:sz w:val="24"/>
          <w:szCs w:val="24"/>
          <w:lang w:eastAsia="en-US"/>
        </w:rPr>
        <w:t xml:space="preserve">предмета </w:t>
      </w:r>
    </w:p>
    <w:p w:rsidR="005F3560" w:rsidRPr="005F3560" w:rsidRDefault="005F3560" w:rsidP="005F3560">
      <w:pPr>
        <w:spacing w:line="240" w:lineRule="auto"/>
        <w:ind w:left="540"/>
        <w:contextualSpacing/>
        <w:jc w:val="center"/>
        <w:rPr>
          <w:rFonts w:eastAsia="Calibri" w:cs="Times New Roman"/>
          <w:b/>
          <w:sz w:val="24"/>
          <w:szCs w:val="24"/>
          <w:lang w:eastAsia="en-US"/>
        </w:rPr>
      </w:pPr>
      <w:r w:rsidRPr="005F3560">
        <w:rPr>
          <w:rFonts w:eastAsia="Calibri" w:cs="Times New Roman"/>
          <w:b/>
          <w:sz w:val="24"/>
          <w:szCs w:val="24"/>
          <w:lang w:eastAsia="en-US"/>
        </w:rPr>
        <w:t>«</w:t>
      </w:r>
      <w:r w:rsidR="004A2AA2">
        <w:rPr>
          <w:rFonts w:eastAsia="Calibri" w:cs="Times New Roman"/>
          <w:b/>
          <w:sz w:val="24"/>
          <w:szCs w:val="24"/>
          <w:lang w:eastAsia="en-US"/>
        </w:rPr>
        <w:t>Математика</w:t>
      </w:r>
      <w:r w:rsidRPr="005F3560">
        <w:rPr>
          <w:rFonts w:eastAsia="Calibri" w:cs="Times New Roman"/>
          <w:b/>
          <w:sz w:val="24"/>
          <w:szCs w:val="24"/>
          <w:lang w:eastAsia="en-US"/>
        </w:rPr>
        <w:t>»</w:t>
      </w:r>
    </w:p>
    <w:p w:rsidR="005A638C" w:rsidRDefault="005A638C" w:rsidP="005A638C">
      <w:pPr>
        <w:spacing w:line="240" w:lineRule="auto"/>
        <w:ind w:firstLine="709"/>
        <w:contextualSpacing/>
        <w:rPr>
          <w:rFonts w:eastAsia="SchoolBookSanPin" w:cs="Times New Roman"/>
          <w:i/>
          <w:sz w:val="24"/>
          <w:szCs w:val="24"/>
          <w:lang w:eastAsia="en-US"/>
        </w:rPr>
      </w:pPr>
    </w:p>
    <w:p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5A638C" w:rsidRP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 xml:space="preserve">«рабочей программе </w:t>
      </w:r>
      <w:r w:rsidRPr="005A638C">
        <w:rPr>
          <w:rFonts w:eastAsia="SchoolBookSanPin" w:cs="Times New Roman"/>
          <w:b/>
          <w:sz w:val="24"/>
          <w:szCs w:val="24"/>
          <w:lang w:eastAsia="en-US"/>
        </w:rPr>
        <w:lastRenderedPageBreak/>
        <w:t>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5F3560" w:rsidRPr="005F3560" w:rsidRDefault="005F3560" w:rsidP="004A2AA2">
      <w:pPr>
        <w:widowControl w:val="0"/>
        <w:spacing w:line="240" w:lineRule="auto"/>
        <w:ind w:firstLine="709"/>
        <w:rPr>
          <w:rFonts w:eastAsia="SchoolBookSanPin" w:cs="Times New Roman"/>
          <w:sz w:val="24"/>
          <w:szCs w:val="24"/>
          <w:lang w:eastAsia="en-US"/>
        </w:rPr>
      </w:pPr>
      <w:r w:rsidRPr="005F356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5F3560" w:rsidRPr="005F3560" w:rsidTr="00C90759">
        <w:trPr>
          <w:trHeight w:val="575"/>
        </w:trPr>
        <w:tc>
          <w:tcPr>
            <w:tcW w:w="993" w:type="dxa"/>
          </w:tcPr>
          <w:p w:rsidR="005F3560" w:rsidRPr="005F3560" w:rsidRDefault="005F3560" w:rsidP="005F3560">
            <w:pPr>
              <w:spacing w:line="240" w:lineRule="auto"/>
              <w:ind w:left="142" w:right="354" w:firstLine="96"/>
              <w:jc w:val="center"/>
              <w:rPr>
                <w:rFonts w:eastAsia="Times New Roman"/>
                <w:sz w:val="24"/>
                <w:szCs w:val="24"/>
                <w:lang w:eastAsia="en-US"/>
              </w:rPr>
            </w:pPr>
            <w:r w:rsidRPr="005F3560">
              <w:rPr>
                <w:rFonts w:eastAsia="Times New Roman"/>
                <w:sz w:val="24"/>
                <w:szCs w:val="24"/>
                <w:lang w:eastAsia="en-US"/>
              </w:rPr>
              <w:t>№п/п</w:t>
            </w:r>
          </w:p>
        </w:tc>
        <w:tc>
          <w:tcPr>
            <w:tcW w:w="4394" w:type="dxa"/>
          </w:tcPr>
          <w:p w:rsidR="005F3560" w:rsidRPr="005F3560" w:rsidRDefault="005F3560" w:rsidP="005F3560">
            <w:pPr>
              <w:spacing w:line="240" w:lineRule="auto"/>
              <w:ind w:left="142" w:firstLine="0"/>
              <w:jc w:val="center"/>
              <w:rPr>
                <w:rFonts w:eastAsia="Times New Roman"/>
                <w:sz w:val="24"/>
                <w:szCs w:val="24"/>
                <w:lang w:eastAsia="en-US"/>
              </w:rPr>
            </w:pPr>
            <w:r w:rsidRPr="005F3560">
              <w:rPr>
                <w:rFonts w:eastAsia="Times New Roman"/>
                <w:sz w:val="24"/>
                <w:szCs w:val="24"/>
                <w:lang w:eastAsia="en-US"/>
              </w:rPr>
              <w:t>Тема</w:t>
            </w:r>
          </w:p>
        </w:tc>
        <w:tc>
          <w:tcPr>
            <w:tcW w:w="2126" w:type="dxa"/>
          </w:tcPr>
          <w:p w:rsidR="005F3560" w:rsidRPr="005F3560" w:rsidRDefault="005F3560" w:rsidP="005F3560">
            <w:pPr>
              <w:spacing w:line="240" w:lineRule="auto"/>
              <w:ind w:left="142" w:right="27" w:hanging="72"/>
              <w:jc w:val="center"/>
              <w:rPr>
                <w:rFonts w:eastAsia="Times New Roman"/>
                <w:sz w:val="24"/>
                <w:szCs w:val="24"/>
                <w:lang w:val="ru-RU" w:eastAsia="en-US"/>
              </w:rPr>
            </w:pPr>
            <w:r w:rsidRPr="005F3560">
              <w:rPr>
                <w:rFonts w:eastAsia="Times New Roman"/>
                <w:spacing w:val="-1"/>
                <w:sz w:val="24"/>
                <w:szCs w:val="24"/>
                <w:lang w:val="ru-RU" w:eastAsia="en-US"/>
              </w:rPr>
              <w:t>Количество часов, отводимых на освоение каждой темы</w:t>
            </w:r>
          </w:p>
        </w:tc>
        <w:tc>
          <w:tcPr>
            <w:tcW w:w="2126" w:type="dxa"/>
          </w:tcPr>
          <w:p w:rsidR="005F3560" w:rsidRPr="005F3560" w:rsidRDefault="005F3560" w:rsidP="005F3560">
            <w:pPr>
              <w:spacing w:line="240" w:lineRule="auto"/>
              <w:ind w:left="142" w:right="27" w:hanging="72"/>
              <w:jc w:val="center"/>
              <w:rPr>
                <w:rFonts w:eastAsia="Times New Roman"/>
                <w:spacing w:val="-1"/>
                <w:sz w:val="24"/>
                <w:szCs w:val="24"/>
                <w:lang w:eastAsia="en-US"/>
              </w:rPr>
            </w:pPr>
            <w:r w:rsidRPr="005F3560">
              <w:rPr>
                <w:rFonts w:eastAsia="Times New Roman"/>
                <w:spacing w:val="-1"/>
                <w:sz w:val="24"/>
                <w:szCs w:val="24"/>
                <w:lang w:eastAsia="en-US"/>
              </w:rPr>
              <w:t xml:space="preserve">Э(Ц)ОР </w:t>
            </w:r>
          </w:p>
        </w:tc>
      </w:tr>
      <w:tr w:rsidR="005F3560" w:rsidRPr="005F3560" w:rsidTr="004A2AA2">
        <w:trPr>
          <w:trHeight w:val="4639"/>
        </w:trPr>
        <w:tc>
          <w:tcPr>
            <w:tcW w:w="993" w:type="dxa"/>
          </w:tcPr>
          <w:p w:rsidR="005F3560" w:rsidRPr="005F3560" w:rsidRDefault="005F3560" w:rsidP="005F3560">
            <w:pPr>
              <w:spacing w:line="240" w:lineRule="auto"/>
              <w:ind w:left="142" w:firstLine="0"/>
              <w:jc w:val="left"/>
              <w:rPr>
                <w:rFonts w:eastAsia="Times New Roman"/>
                <w:sz w:val="24"/>
                <w:szCs w:val="24"/>
                <w:lang w:eastAsia="en-US"/>
              </w:rPr>
            </w:pPr>
            <w:r w:rsidRPr="005F3560">
              <w:rPr>
                <w:rFonts w:eastAsia="Times New Roman"/>
                <w:sz w:val="24"/>
                <w:szCs w:val="24"/>
                <w:lang w:eastAsia="en-US"/>
              </w:rPr>
              <w:t>1.</w:t>
            </w:r>
          </w:p>
        </w:tc>
        <w:tc>
          <w:tcPr>
            <w:tcW w:w="4394" w:type="dxa"/>
          </w:tcPr>
          <w:p w:rsidR="004A2AA2" w:rsidRDefault="004A2AA2" w:rsidP="004A2AA2">
            <w:pPr>
              <w:ind w:firstLine="0"/>
              <w:rPr>
                <w:rFonts w:eastAsia="OfficinaSansBoldITC"/>
                <w:sz w:val="24"/>
                <w:szCs w:val="28"/>
                <w:lang w:val="ru-RU" w:eastAsia="en-US"/>
              </w:rPr>
            </w:pPr>
            <w:r>
              <w:rPr>
                <w:rFonts w:eastAsia="OfficinaSansBoldITC"/>
                <w:sz w:val="24"/>
                <w:szCs w:val="28"/>
                <w:lang w:val="ru-RU" w:eastAsia="en-US"/>
              </w:rPr>
              <w:t xml:space="preserve">   5 класс</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146.4.2.1.</w:t>
            </w:r>
            <w:r w:rsidRPr="004A2AA2">
              <w:rPr>
                <w:rFonts w:eastAsia="OfficinaSansBoldITC"/>
                <w:sz w:val="24"/>
                <w:szCs w:val="28"/>
                <w:lang w:eastAsia="en-US"/>
              </w:rPr>
              <w:t> </w:t>
            </w:r>
            <w:r w:rsidRPr="004A2AA2">
              <w:rPr>
                <w:rFonts w:eastAsia="OfficinaSansBoldITC"/>
                <w:sz w:val="24"/>
                <w:szCs w:val="28"/>
                <w:lang w:val="ru-RU" w:eastAsia="en-US"/>
              </w:rPr>
              <w:t>Натуральные числа и нуль.</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Натуральное число. Ряд натуральных чисел. Число 0. Изображение натуральных чисел точками на координатной (числовой) прямой.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Позиционная система счисления. Римская нумерация как пример непозиционной системы счисления. Десятичная система счисления.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Сравнение натуральных чисел, сравнение натуральных чисел с нулём. Способы сравнения. Округление натуральных чисел.</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Использование букв для обозначения неизвестного компонента и записи свойств арифметических действий.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Делители и кратные числа, разложение на множители. Простые и составные числа. Признаки делимости на 2, 5, 10, 3, 9. Деление с остатком.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Степень с натуральным показателем. Запись числа в виде суммы разрядных слагаемых.</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146.4.2.2.</w:t>
            </w:r>
            <w:r w:rsidRPr="004A2AA2">
              <w:rPr>
                <w:rFonts w:eastAsia="OfficinaSansBoldITC"/>
                <w:sz w:val="24"/>
                <w:szCs w:val="28"/>
                <w:lang w:eastAsia="en-US"/>
              </w:rPr>
              <w:t> </w:t>
            </w:r>
            <w:r w:rsidRPr="004A2AA2">
              <w:rPr>
                <w:rFonts w:eastAsia="OfficinaSansBoldITC"/>
                <w:sz w:val="24"/>
                <w:szCs w:val="28"/>
                <w:lang w:val="ru-RU" w:eastAsia="en-US"/>
              </w:rPr>
              <w:t>Дроби.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w:t>
            </w:r>
            <w:r w:rsidRPr="004A2AA2">
              <w:rPr>
                <w:rFonts w:eastAsia="OfficinaSansBoldITC"/>
                <w:sz w:val="24"/>
                <w:szCs w:val="28"/>
                <w:lang w:val="ru-RU" w:eastAsia="en-US"/>
              </w:rPr>
              <w:lastRenderedPageBreak/>
              <w:t>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Сложение и вычитание дробей. Умножение и деление дробей, взаимно-обратные дроби. Нахождение части целого и целого по его части.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Арифметические действия с десятичными дробями. Округление десятичных дробей.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146.4.2.3.</w:t>
            </w:r>
            <w:r w:rsidRPr="004A2AA2">
              <w:rPr>
                <w:rFonts w:eastAsia="OfficinaSansBoldITC"/>
                <w:sz w:val="24"/>
                <w:szCs w:val="28"/>
                <w:lang w:eastAsia="en-US"/>
              </w:rPr>
              <w:t> </w:t>
            </w:r>
            <w:r w:rsidRPr="004A2AA2">
              <w:rPr>
                <w:rFonts w:eastAsia="OfficinaSansBoldITC"/>
                <w:sz w:val="24"/>
                <w:szCs w:val="28"/>
                <w:lang w:val="ru-RU" w:eastAsia="en-US"/>
              </w:rPr>
              <w:t>Решение текстовых задач.</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основных задач на дроби.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данных в виде таблиц, столбчатых диаграмм.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146.4.2.4.</w:t>
            </w:r>
            <w:r w:rsidRPr="004A2AA2">
              <w:rPr>
                <w:rFonts w:eastAsia="OfficinaSansBoldITC"/>
                <w:sz w:val="24"/>
                <w:szCs w:val="28"/>
                <w:lang w:eastAsia="en-US"/>
              </w:rPr>
              <w:t> </w:t>
            </w:r>
            <w:r w:rsidRPr="004A2AA2">
              <w:rPr>
                <w:rFonts w:eastAsia="OfficinaSansBoldITC"/>
                <w:sz w:val="24"/>
                <w:szCs w:val="28"/>
                <w:lang w:val="ru-RU" w:eastAsia="en-US"/>
              </w:rPr>
              <w:t>Наглядная геометрия.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Длина отрезка, метрические единицы длины. Длина ломаной, периметр многоугольника. Измерение и построение углов с помощью транспортира.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многоугольник, прямоугольник, квадрат, треугольник, о равенстве фигур.</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Наглядные представления о пространственных фигурах: </w:t>
            </w:r>
            <w:r w:rsidRPr="004A2AA2">
              <w:rPr>
                <w:rFonts w:eastAsia="OfficinaSansBoldITC"/>
                <w:sz w:val="24"/>
                <w:szCs w:val="28"/>
                <w:lang w:val="ru-RU" w:eastAsia="en-US"/>
              </w:rPr>
              <w:lastRenderedPageBreak/>
              <w:t>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5F3560"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Объём прямоугольного параллелепипеда, куба. Единицы измерения объёма.</w:t>
            </w:r>
          </w:p>
        </w:tc>
        <w:tc>
          <w:tcPr>
            <w:tcW w:w="2126" w:type="dxa"/>
            <w:vMerge w:val="restart"/>
          </w:tcPr>
          <w:p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A2AA2" w:rsidRPr="005F3560" w:rsidTr="00C90759">
        <w:trPr>
          <w:trHeight w:val="2227"/>
        </w:trPr>
        <w:tc>
          <w:tcPr>
            <w:tcW w:w="993" w:type="dxa"/>
          </w:tcPr>
          <w:p w:rsidR="004A2AA2" w:rsidRPr="00F32A5A" w:rsidRDefault="004A2AA2" w:rsidP="005F3560">
            <w:pPr>
              <w:spacing w:line="240" w:lineRule="auto"/>
              <w:ind w:left="142" w:firstLine="0"/>
              <w:jc w:val="left"/>
              <w:rPr>
                <w:rFonts w:eastAsia="Times New Roman"/>
                <w:sz w:val="24"/>
                <w:szCs w:val="24"/>
                <w:lang w:val="ru-RU" w:eastAsia="en-US"/>
              </w:rPr>
            </w:pPr>
          </w:p>
        </w:tc>
        <w:tc>
          <w:tcPr>
            <w:tcW w:w="4394" w:type="dxa"/>
          </w:tcPr>
          <w:p w:rsidR="004A2AA2" w:rsidRDefault="004A2AA2" w:rsidP="005F3560">
            <w:pPr>
              <w:ind w:firstLine="0"/>
              <w:rPr>
                <w:rFonts w:eastAsia="OfficinaSansBoldITC"/>
                <w:sz w:val="24"/>
                <w:szCs w:val="28"/>
                <w:lang w:val="ru-RU" w:eastAsia="en-US"/>
              </w:rPr>
            </w:pPr>
            <w:r>
              <w:rPr>
                <w:rFonts w:eastAsia="OfficinaSansBoldITC"/>
                <w:sz w:val="24"/>
                <w:szCs w:val="28"/>
                <w:lang w:val="ru-RU" w:eastAsia="en-US"/>
              </w:rPr>
              <w:t>6 класс</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146.4.3.1. Натуральные числа.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Делители и кратные числа, наибольший общий делитель и наименьшее общее кратное. Делимость суммы и произведения. Деление с остатком.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146.4.3.2. Дроби.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Отношение. Деление в данном отношении. Масштаб, пропорция. Применение пропорций при решении задач.</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146.4.3.3. Положительные и </w:t>
            </w:r>
            <w:r w:rsidRPr="004A2AA2">
              <w:rPr>
                <w:rFonts w:eastAsia="OfficinaSansBoldITC"/>
                <w:sz w:val="24"/>
                <w:szCs w:val="28"/>
                <w:lang w:val="ru-RU" w:eastAsia="en-US"/>
              </w:rPr>
              <w:lastRenderedPageBreak/>
              <w:t>отрицательные числа.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146.4.3.4. Буквенные выражения.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146.4.3.5. Решение текстовых задач.</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текстовых задач арифметическим способом. Решение логических задач. Решение задач перебором всех возможных вариантов.</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связанных с отношением, пропорциональностью величин, процентами; решение основных задач на дроби и проценты.</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Оценка и прикидка, округление результата. Составление буквенных выражений по условию задачи.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данных с помощью таблиц и диаграмм. Столбчатые диаграммы: чтение и построение. Чтение круговых диаграмм.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146.4.3.6. Наглядная геометрия.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w:t>
            </w:r>
            <w:r w:rsidRPr="004A2AA2">
              <w:rPr>
                <w:rFonts w:eastAsia="OfficinaSansBoldITC"/>
                <w:sz w:val="24"/>
                <w:szCs w:val="28"/>
                <w:lang w:val="ru-RU" w:eastAsia="en-US"/>
              </w:rPr>
              <w:lastRenderedPageBreak/>
              <w:t>квадратной сетке.</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Симметрия: центральная, осевая и зеркальная симметрии.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Построение симметричных фигур.</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Понятие объёма, единицы измерения объёма. Объём прямоугольного параллелепипеда, куба.</w:t>
            </w:r>
          </w:p>
        </w:tc>
        <w:tc>
          <w:tcPr>
            <w:tcW w:w="2126" w:type="dxa"/>
          </w:tcPr>
          <w:p w:rsidR="004A2AA2" w:rsidRPr="005F3560" w:rsidRDefault="004A2AA2" w:rsidP="005F3560">
            <w:pPr>
              <w:spacing w:line="240" w:lineRule="auto"/>
              <w:ind w:firstLine="0"/>
              <w:jc w:val="center"/>
              <w:rPr>
                <w:rFonts w:eastAsia="Times New Roman"/>
                <w:i/>
                <w:sz w:val="24"/>
                <w:szCs w:val="24"/>
                <w:lang w:eastAsia="en-US"/>
              </w:rPr>
            </w:pPr>
          </w:p>
        </w:tc>
        <w:tc>
          <w:tcPr>
            <w:tcW w:w="2126" w:type="dxa"/>
          </w:tcPr>
          <w:p w:rsidR="004A2AA2" w:rsidRPr="005F3560" w:rsidRDefault="004A2AA2" w:rsidP="005F3560">
            <w:pPr>
              <w:spacing w:line="240" w:lineRule="auto"/>
              <w:ind w:firstLine="0"/>
              <w:jc w:val="center"/>
              <w:rPr>
                <w:rFonts w:eastAsia="Times New Roman"/>
                <w:i/>
                <w:sz w:val="24"/>
                <w:szCs w:val="24"/>
                <w:lang w:eastAsia="en-US"/>
              </w:rPr>
            </w:pPr>
          </w:p>
        </w:tc>
      </w:tr>
    </w:tbl>
    <w:p w:rsidR="00251200" w:rsidRDefault="00251200" w:rsidP="004A2AA2">
      <w:pPr>
        <w:tabs>
          <w:tab w:val="left" w:pos="3029"/>
        </w:tabs>
        <w:spacing w:line="240" w:lineRule="auto"/>
        <w:ind w:right="6" w:firstLine="0"/>
        <w:rPr>
          <w:b/>
          <w:sz w:val="24"/>
          <w:szCs w:val="24"/>
        </w:rPr>
      </w:pPr>
    </w:p>
    <w:p w:rsidR="00251200" w:rsidRDefault="00251200" w:rsidP="004A2AA2">
      <w:pPr>
        <w:tabs>
          <w:tab w:val="left" w:pos="3029"/>
        </w:tabs>
        <w:spacing w:line="240" w:lineRule="auto"/>
        <w:ind w:right="6" w:firstLine="0"/>
        <w:rPr>
          <w:b/>
          <w:sz w:val="24"/>
          <w:szCs w:val="24"/>
        </w:rPr>
      </w:pPr>
    </w:p>
    <w:p w:rsidR="00251200" w:rsidRDefault="00251200" w:rsidP="004A2AA2">
      <w:pPr>
        <w:tabs>
          <w:tab w:val="left" w:pos="3029"/>
        </w:tabs>
        <w:spacing w:line="240" w:lineRule="auto"/>
        <w:ind w:right="6" w:firstLine="0"/>
        <w:rPr>
          <w:b/>
          <w:sz w:val="24"/>
          <w:szCs w:val="24"/>
        </w:rPr>
      </w:pPr>
    </w:p>
    <w:p w:rsidR="00251200" w:rsidRDefault="00251200" w:rsidP="00251200">
      <w:pPr>
        <w:pStyle w:val="ac"/>
        <w:numPr>
          <w:ilvl w:val="2"/>
          <w:numId w:val="1"/>
        </w:numPr>
        <w:tabs>
          <w:tab w:val="left" w:pos="1276"/>
        </w:tabs>
        <w:spacing w:line="240" w:lineRule="auto"/>
        <w:ind w:left="0" w:right="6" w:firstLine="709"/>
        <w:jc w:val="center"/>
        <w:rPr>
          <w:b/>
          <w:sz w:val="24"/>
          <w:szCs w:val="24"/>
        </w:rPr>
      </w:pPr>
      <w:r>
        <w:rPr>
          <w:b/>
          <w:sz w:val="24"/>
          <w:szCs w:val="24"/>
        </w:rPr>
        <w:t>Р</w:t>
      </w:r>
      <w:r w:rsidR="00000C8C" w:rsidRPr="00251200">
        <w:rPr>
          <w:b/>
          <w:sz w:val="24"/>
          <w:szCs w:val="24"/>
        </w:rPr>
        <w:t>абочая программа учебного курса «Алгебра» в 7–9 классах</w:t>
      </w:r>
    </w:p>
    <w:p w:rsidR="00251200" w:rsidRDefault="00251200" w:rsidP="00251200">
      <w:pPr>
        <w:pStyle w:val="ac"/>
        <w:tabs>
          <w:tab w:val="left" w:pos="3029"/>
        </w:tabs>
        <w:spacing w:line="240" w:lineRule="auto"/>
        <w:ind w:left="709" w:right="6" w:firstLine="0"/>
        <w:jc w:val="center"/>
        <w:rPr>
          <w:b/>
          <w:sz w:val="24"/>
          <w:szCs w:val="24"/>
        </w:rPr>
      </w:pPr>
    </w:p>
    <w:p w:rsidR="005F3560" w:rsidRPr="005F3560" w:rsidRDefault="005F3560" w:rsidP="00251200">
      <w:pPr>
        <w:pStyle w:val="ac"/>
        <w:tabs>
          <w:tab w:val="left" w:pos="3029"/>
        </w:tabs>
        <w:spacing w:line="240" w:lineRule="auto"/>
        <w:ind w:left="709" w:right="6" w:firstLine="0"/>
        <w:jc w:val="center"/>
        <w:rPr>
          <w:b/>
          <w:sz w:val="24"/>
          <w:szCs w:val="24"/>
        </w:rPr>
      </w:pPr>
      <w:r>
        <w:rPr>
          <w:b/>
          <w:sz w:val="24"/>
          <w:szCs w:val="24"/>
        </w:rPr>
        <w:t>Пояснительная записка</w:t>
      </w:r>
    </w:p>
    <w:p w:rsidR="00000C8C" w:rsidRPr="00701F82" w:rsidRDefault="00000C8C" w:rsidP="005F3560">
      <w:pPr>
        <w:tabs>
          <w:tab w:val="left" w:pos="3029"/>
        </w:tabs>
        <w:spacing w:line="240" w:lineRule="auto"/>
        <w:ind w:right="6" w:firstLine="567"/>
        <w:rPr>
          <w:sz w:val="24"/>
          <w:szCs w:val="24"/>
        </w:rPr>
      </w:pPr>
      <w:r w:rsidRPr="005F3560">
        <w:rPr>
          <w:sz w:val="24"/>
          <w:szCs w:val="24"/>
        </w:rPr>
        <w:t xml:space="preserve">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w:t>
      </w:r>
      <w:r w:rsidRPr="005F3560">
        <w:rPr>
          <w:sz w:val="24"/>
          <w:szCs w:val="24"/>
        </w:rPr>
        <w:lastRenderedPageBreak/>
        <w:t>обучающихся, поэтому самостоятельное решение задач является реализацией деятельностного при</w:t>
      </w:r>
      <w:r w:rsidRPr="00701F82">
        <w:rPr>
          <w:sz w:val="24"/>
          <w:szCs w:val="24"/>
        </w:rPr>
        <w:t>нципа обучения.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000C8C" w:rsidRPr="00701F82" w:rsidRDefault="00701F82" w:rsidP="00000C8C">
      <w:pPr>
        <w:tabs>
          <w:tab w:val="left" w:pos="3029"/>
        </w:tabs>
        <w:spacing w:line="240" w:lineRule="auto"/>
        <w:ind w:right="6" w:firstLine="567"/>
        <w:rPr>
          <w:sz w:val="24"/>
          <w:szCs w:val="24"/>
        </w:rPr>
      </w:pPr>
      <w:r w:rsidRPr="00701F82">
        <w:rPr>
          <w:sz w:val="24"/>
          <w:szCs w:val="24"/>
        </w:rPr>
        <w:t>Общее количество часов на освоение учебного предмета определяется учебным планом на текущий учебный год.</w:t>
      </w:r>
    </w:p>
    <w:p w:rsidR="00701F82" w:rsidRPr="00000C8C" w:rsidRDefault="00701F82" w:rsidP="00000C8C">
      <w:pPr>
        <w:tabs>
          <w:tab w:val="left" w:pos="3029"/>
        </w:tabs>
        <w:spacing w:line="240" w:lineRule="auto"/>
        <w:ind w:right="6" w:firstLine="567"/>
        <w:rPr>
          <w:color w:val="FF0000"/>
          <w:sz w:val="24"/>
          <w:szCs w:val="24"/>
        </w:rPr>
      </w:pPr>
    </w:p>
    <w:p w:rsidR="00000C8C" w:rsidRPr="00701F82" w:rsidRDefault="00701F82" w:rsidP="00701F82">
      <w:pPr>
        <w:tabs>
          <w:tab w:val="left" w:pos="3029"/>
        </w:tabs>
        <w:spacing w:line="240" w:lineRule="auto"/>
        <w:ind w:right="6" w:firstLine="567"/>
        <w:jc w:val="center"/>
        <w:rPr>
          <w:b/>
          <w:sz w:val="24"/>
          <w:szCs w:val="24"/>
        </w:rPr>
      </w:pPr>
      <w:bookmarkStart w:id="52" w:name="_Toc124426220"/>
      <w:r w:rsidRPr="00701F82">
        <w:rPr>
          <w:b/>
          <w:sz w:val="24"/>
          <w:szCs w:val="24"/>
        </w:rPr>
        <w:t>Содержание обучения в 7 классе</w:t>
      </w:r>
    </w:p>
    <w:p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2"/>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w:t>
      </w:r>
      <w:r w:rsidRPr="00701F82">
        <w:rPr>
          <w:sz w:val="24"/>
          <w:szCs w:val="24"/>
        </w:rPr>
        <w:lastRenderedPageBreak/>
        <w:t>дроби в виде процентов. Три основные задачи на проценты, решение задач из реальной практики.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Применение признаков делимости, разложение на множители натуральных чисел.</w:t>
      </w:r>
    </w:p>
    <w:p w:rsidR="00000C8C" w:rsidRPr="00701F82" w:rsidRDefault="00000C8C" w:rsidP="00000C8C">
      <w:pPr>
        <w:tabs>
          <w:tab w:val="left" w:pos="3029"/>
        </w:tabs>
        <w:spacing w:line="240" w:lineRule="auto"/>
        <w:ind w:right="6" w:firstLine="567"/>
        <w:rPr>
          <w:sz w:val="24"/>
          <w:szCs w:val="24"/>
        </w:rPr>
      </w:pPr>
      <w:r w:rsidRPr="00701F82">
        <w:rPr>
          <w:sz w:val="24"/>
          <w:szCs w:val="24"/>
        </w:rPr>
        <w:t>Реальные зависимости, в том числе прямая и обратная пропорциональности.</w:t>
      </w:r>
    </w:p>
    <w:p w:rsidR="00000C8C" w:rsidRPr="00701F82" w:rsidRDefault="00000C8C" w:rsidP="00000C8C">
      <w:pPr>
        <w:tabs>
          <w:tab w:val="left" w:pos="3029"/>
        </w:tabs>
        <w:spacing w:line="240" w:lineRule="auto"/>
        <w:ind w:right="6" w:firstLine="567"/>
        <w:rPr>
          <w:b/>
          <w:sz w:val="24"/>
          <w:szCs w:val="24"/>
        </w:rPr>
      </w:pPr>
      <w:bookmarkStart w:id="53" w:name="_Toc124426221"/>
      <w:r w:rsidRPr="00701F82">
        <w:rPr>
          <w:b/>
          <w:sz w:val="24"/>
          <w:szCs w:val="24"/>
        </w:rPr>
        <w:t>Алгебраические выражения</w:t>
      </w:r>
      <w:bookmarkEnd w:id="53"/>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00C8C" w:rsidRPr="00701F82" w:rsidRDefault="00000C8C" w:rsidP="00000C8C">
      <w:pPr>
        <w:tabs>
          <w:tab w:val="left" w:pos="3029"/>
        </w:tabs>
        <w:spacing w:line="240" w:lineRule="auto"/>
        <w:ind w:right="6" w:firstLine="567"/>
        <w:rPr>
          <w:sz w:val="24"/>
          <w:szCs w:val="24"/>
        </w:rPr>
      </w:pPr>
      <w:r w:rsidRPr="00701F82">
        <w:rPr>
          <w:sz w:val="24"/>
          <w:szCs w:val="24"/>
        </w:rPr>
        <w:t>Свойства степени с натуральным показателем.</w:t>
      </w:r>
    </w:p>
    <w:p w:rsidR="00000C8C" w:rsidRPr="00701F82" w:rsidRDefault="00000C8C" w:rsidP="00000C8C">
      <w:pPr>
        <w:tabs>
          <w:tab w:val="left" w:pos="3029"/>
        </w:tabs>
        <w:spacing w:line="240" w:lineRule="auto"/>
        <w:ind w:right="6" w:firstLine="567"/>
        <w:rPr>
          <w:sz w:val="24"/>
          <w:szCs w:val="24"/>
        </w:rPr>
      </w:pPr>
      <w:r w:rsidRPr="00701F82">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00C8C" w:rsidRPr="00701F82" w:rsidRDefault="00000C8C" w:rsidP="00000C8C">
      <w:pPr>
        <w:tabs>
          <w:tab w:val="left" w:pos="3029"/>
        </w:tabs>
        <w:spacing w:line="240" w:lineRule="auto"/>
        <w:ind w:right="6" w:firstLine="567"/>
        <w:rPr>
          <w:b/>
          <w:sz w:val="24"/>
          <w:szCs w:val="24"/>
        </w:rPr>
      </w:pPr>
      <w:bookmarkStart w:id="54" w:name="_Toc124426222"/>
      <w:r w:rsidRPr="00701F82">
        <w:rPr>
          <w:b/>
          <w:sz w:val="24"/>
          <w:szCs w:val="24"/>
        </w:rPr>
        <w:t>Уравнения</w:t>
      </w:r>
      <w:bookmarkEnd w:id="54"/>
      <w:r w:rsidRPr="00701F82">
        <w:rPr>
          <w:b/>
          <w:sz w:val="24"/>
          <w:szCs w:val="24"/>
        </w:rPr>
        <w:t xml:space="preserve"> и неравенства.</w:t>
      </w:r>
    </w:p>
    <w:p w:rsidR="00000C8C" w:rsidRPr="00701F82" w:rsidRDefault="00000C8C" w:rsidP="00000C8C">
      <w:pPr>
        <w:tabs>
          <w:tab w:val="left" w:pos="3029"/>
        </w:tabs>
        <w:spacing w:line="240" w:lineRule="auto"/>
        <w:ind w:right="6" w:firstLine="567"/>
        <w:rPr>
          <w:sz w:val="24"/>
          <w:szCs w:val="24"/>
        </w:rPr>
      </w:pPr>
      <w:r w:rsidRPr="00701F82">
        <w:rPr>
          <w:sz w:val="24"/>
          <w:szCs w:val="24"/>
        </w:rPr>
        <w:t>Уравнение, корень уравнения, правила преобразования уравнения, равносильность уравнений.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p>
    <w:p w:rsidR="00000C8C" w:rsidRPr="00701F82" w:rsidRDefault="00000C8C" w:rsidP="00000C8C">
      <w:pPr>
        <w:tabs>
          <w:tab w:val="left" w:pos="3029"/>
        </w:tabs>
        <w:spacing w:line="240" w:lineRule="auto"/>
        <w:ind w:right="6" w:firstLine="567"/>
        <w:rPr>
          <w:sz w:val="24"/>
          <w:szCs w:val="24"/>
        </w:rPr>
      </w:pPr>
      <w:r w:rsidRPr="00701F82">
        <w:rPr>
          <w:sz w:val="24"/>
          <w:szCs w:val="24"/>
        </w:rPr>
        <w:t>Координата точки на прямой. Числовые промежутки. Расстояние между двумя точками координатной прямой.</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Прямоугольная система координат, оси </w:t>
      </w:r>
      <w:r w:rsidRPr="00701F82">
        <w:rPr>
          <w:i/>
          <w:sz w:val="24"/>
          <w:szCs w:val="24"/>
          <w:lang w:val="en-US"/>
        </w:rPr>
        <w:t>Ox</w:t>
      </w:r>
      <w:r w:rsidRPr="00701F82">
        <w:rPr>
          <w:sz w:val="24"/>
          <w:szCs w:val="24"/>
        </w:rPr>
        <w:t xml:space="preserve">и </w:t>
      </w:r>
      <w:r w:rsidRPr="00701F82">
        <w:rPr>
          <w:i/>
          <w:sz w:val="24"/>
          <w:szCs w:val="24"/>
          <w:lang w:val="en-US"/>
        </w:rPr>
        <w:t>Oy</w:t>
      </w:r>
      <w:r w:rsidRPr="00701F82">
        <w:rPr>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701F82">
        <w:rPr>
          <w:sz w:val="24"/>
          <w:szCs w:val="24"/>
        </w:rPr>
        <w:t>. Графическое решение линейных уравнений и систем линейных уравнений.</w:t>
      </w:r>
    </w:p>
    <w:p w:rsidR="00701F82" w:rsidRPr="00701F82" w:rsidRDefault="00701F82" w:rsidP="00000C8C">
      <w:pPr>
        <w:tabs>
          <w:tab w:val="left" w:pos="3029"/>
        </w:tabs>
        <w:spacing w:line="240" w:lineRule="auto"/>
        <w:ind w:right="6" w:firstLine="567"/>
        <w:rPr>
          <w:sz w:val="24"/>
          <w:szCs w:val="24"/>
        </w:rPr>
      </w:pPr>
      <w:bookmarkStart w:id="55" w:name="_Toc124426224"/>
    </w:p>
    <w:p w:rsidR="00B34051" w:rsidRDefault="00B34051" w:rsidP="00701F82">
      <w:pPr>
        <w:tabs>
          <w:tab w:val="left" w:pos="3029"/>
        </w:tabs>
        <w:spacing w:line="240" w:lineRule="auto"/>
        <w:ind w:right="6" w:firstLine="567"/>
        <w:jc w:val="center"/>
        <w:rPr>
          <w:b/>
          <w:sz w:val="24"/>
          <w:szCs w:val="24"/>
        </w:rPr>
      </w:pPr>
    </w:p>
    <w:p w:rsidR="00B34051" w:rsidRDefault="00B34051" w:rsidP="00701F82">
      <w:pPr>
        <w:tabs>
          <w:tab w:val="left" w:pos="3029"/>
        </w:tabs>
        <w:spacing w:line="240" w:lineRule="auto"/>
        <w:ind w:right="6" w:firstLine="567"/>
        <w:jc w:val="center"/>
        <w:rPr>
          <w:b/>
          <w:sz w:val="24"/>
          <w:szCs w:val="24"/>
        </w:rPr>
      </w:pPr>
    </w:p>
    <w:p w:rsidR="00B34051" w:rsidRDefault="00B34051" w:rsidP="00701F82">
      <w:pPr>
        <w:tabs>
          <w:tab w:val="left" w:pos="3029"/>
        </w:tabs>
        <w:spacing w:line="240" w:lineRule="auto"/>
        <w:ind w:right="6" w:firstLine="567"/>
        <w:jc w:val="center"/>
        <w:rPr>
          <w:b/>
          <w:sz w:val="24"/>
          <w:szCs w:val="24"/>
        </w:rPr>
      </w:pPr>
    </w:p>
    <w:p w:rsidR="00000C8C" w:rsidRPr="00701F82" w:rsidRDefault="00701F82" w:rsidP="00701F82">
      <w:pPr>
        <w:tabs>
          <w:tab w:val="left" w:pos="3029"/>
        </w:tabs>
        <w:spacing w:line="240" w:lineRule="auto"/>
        <w:ind w:right="6" w:firstLine="567"/>
        <w:jc w:val="center"/>
        <w:rPr>
          <w:b/>
          <w:sz w:val="24"/>
          <w:szCs w:val="24"/>
        </w:rPr>
      </w:pPr>
      <w:r w:rsidRPr="00701F82">
        <w:rPr>
          <w:b/>
          <w:sz w:val="24"/>
          <w:szCs w:val="24"/>
        </w:rPr>
        <w:t>Содержание обучения в 8 классе</w:t>
      </w:r>
    </w:p>
    <w:p w:rsidR="00701F82" w:rsidRDefault="00701F82" w:rsidP="00000C8C">
      <w:pPr>
        <w:tabs>
          <w:tab w:val="left" w:pos="3029"/>
        </w:tabs>
        <w:spacing w:line="240" w:lineRule="auto"/>
        <w:ind w:right="6" w:firstLine="567"/>
        <w:rPr>
          <w:color w:val="FF0000"/>
          <w:sz w:val="24"/>
          <w:szCs w:val="24"/>
        </w:rPr>
      </w:pPr>
    </w:p>
    <w:p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5"/>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Степень с целым показателем и её свойства. Стандартная запись числа.</w:t>
      </w:r>
    </w:p>
    <w:p w:rsidR="00000C8C" w:rsidRPr="00701F82" w:rsidRDefault="00000C8C" w:rsidP="00000C8C">
      <w:pPr>
        <w:tabs>
          <w:tab w:val="left" w:pos="3029"/>
        </w:tabs>
        <w:spacing w:line="240" w:lineRule="auto"/>
        <w:ind w:right="6" w:firstLine="567"/>
        <w:rPr>
          <w:b/>
          <w:sz w:val="24"/>
          <w:szCs w:val="24"/>
        </w:rPr>
      </w:pPr>
      <w:bookmarkStart w:id="56" w:name="_Toc124426225"/>
      <w:r w:rsidRPr="00701F82">
        <w:rPr>
          <w:b/>
          <w:sz w:val="24"/>
          <w:szCs w:val="24"/>
        </w:rPr>
        <w:t>Алгебраические выражения</w:t>
      </w:r>
      <w:bookmarkEnd w:id="56"/>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Квадратный трёхчлен, разложение квадратного трёхчлена на множители.</w:t>
      </w:r>
    </w:p>
    <w:p w:rsidR="00000C8C" w:rsidRPr="00701F82" w:rsidRDefault="00000C8C" w:rsidP="00000C8C">
      <w:pPr>
        <w:tabs>
          <w:tab w:val="left" w:pos="3029"/>
        </w:tabs>
        <w:spacing w:line="240" w:lineRule="auto"/>
        <w:ind w:right="6" w:firstLine="567"/>
        <w:rPr>
          <w:sz w:val="24"/>
          <w:szCs w:val="24"/>
        </w:rPr>
      </w:pPr>
      <w:r w:rsidRPr="00701F82">
        <w:rPr>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00C8C" w:rsidRPr="00701F82" w:rsidRDefault="00000C8C" w:rsidP="00000C8C">
      <w:pPr>
        <w:tabs>
          <w:tab w:val="left" w:pos="3029"/>
        </w:tabs>
        <w:spacing w:line="240" w:lineRule="auto"/>
        <w:ind w:right="6" w:firstLine="567"/>
        <w:rPr>
          <w:b/>
          <w:sz w:val="24"/>
          <w:szCs w:val="24"/>
        </w:rPr>
      </w:pPr>
      <w:bookmarkStart w:id="57" w:name="_Toc124426226"/>
      <w:r w:rsidRPr="00701F82">
        <w:rPr>
          <w:b/>
          <w:sz w:val="24"/>
          <w:szCs w:val="24"/>
        </w:rPr>
        <w:t>Уравнения и неравенства</w:t>
      </w:r>
      <w:bookmarkEnd w:id="57"/>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Решение текстовых задач алгебраическим способом.</w:t>
      </w:r>
    </w:p>
    <w:p w:rsidR="00000C8C" w:rsidRPr="00701F82" w:rsidRDefault="00000C8C" w:rsidP="00000C8C">
      <w:pPr>
        <w:tabs>
          <w:tab w:val="left" w:pos="3029"/>
        </w:tabs>
        <w:spacing w:line="240" w:lineRule="auto"/>
        <w:ind w:right="6" w:firstLine="567"/>
        <w:rPr>
          <w:sz w:val="24"/>
          <w:szCs w:val="24"/>
        </w:rPr>
      </w:pPr>
      <w:r w:rsidRPr="00701F82">
        <w:rPr>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00C8C" w:rsidRPr="00701F82" w:rsidRDefault="00000C8C" w:rsidP="00000C8C">
      <w:pPr>
        <w:tabs>
          <w:tab w:val="left" w:pos="3029"/>
        </w:tabs>
        <w:spacing w:line="240" w:lineRule="auto"/>
        <w:ind w:right="6" w:firstLine="567"/>
        <w:rPr>
          <w:b/>
          <w:sz w:val="24"/>
          <w:szCs w:val="24"/>
        </w:rPr>
      </w:pPr>
      <w:bookmarkStart w:id="58" w:name="_Toc124426227"/>
      <w:r w:rsidRPr="00701F82">
        <w:rPr>
          <w:b/>
          <w:sz w:val="24"/>
          <w:szCs w:val="24"/>
        </w:rPr>
        <w:t>Функции</w:t>
      </w:r>
      <w:bookmarkEnd w:id="58"/>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Понятие функции. Область определения и множество значений функции. Способы задания функций.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График функции. Чтение свойств функции по её графику. Примеры графиков функций, отражающих реальные процессы.</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Функции, описывающие прямую и обратную пропорциональные зависимости, их графики. Функции </w:t>
      </w:r>
      <w:r w:rsidRPr="00701F82">
        <w:rPr>
          <w:i/>
          <w:sz w:val="24"/>
          <w:szCs w:val="24"/>
          <w:lang w:val="en-US"/>
        </w:rPr>
        <w:t>y</w:t>
      </w:r>
      <w:r w:rsidRPr="00701F82">
        <w:rPr>
          <w:i/>
          <w:sz w:val="24"/>
          <w:szCs w:val="24"/>
        </w:rPr>
        <w:t xml:space="preserve"> = </w:t>
      </w:r>
      <w:r w:rsidRPr="00701F82">
        <w:rPr>
          <w:i/>
          <w:sz w:val="24"/>
          <w:szCs w:val="24"/>
          <w:lang w:val="en-US"/>
        </w:rPr>
        <w:t>x</w:t>
      </w:r>
      <w:r w:rsidRPr="00701F82">
        <w:rPr>
          <w:i/>
          <w:sz w:val="24"/>
          <w:szCs w:val="24"/>
          <w:vertAlign w:val="superscript"/>
        </w:rPr>
        <w:t>2</w:t>
      </w:r>
      <w:r w:rsidRPr="00701F82">
        <w:rPr>
          <w:i/>
          <w:sz w:val="24"/>
          <w:szCs w:val="24"/>
        </w:rPr>
        <w:t xml:space="preserve">, </w:t>
      </w:r>
      <w:r w:rsidRPr="00701F82">
        <w:rPr>
          <w:i/>
          <w:sz w:val="24"/>
          <w:szCs w:val="24"/>
          <w:lang w:val="en-US"/>
        </w:rPr>
        <w:t>y</w:t>
      </w:r>
      <w:r w:rsidRPr="00701F82">
        <w:rPr>
          <w:i/>
          <w:sz w:val="24"/>
          <w:szCs w:val="24"/>
        </w:rPr>
        <w:t xml:space="preserve"> = </w:t>
      </w:r>
      <w:r w:rsidRPr="00701F82">
        <w:rPr>
          <w:i/>
          <w:sz w:val="24"/>
          <w:szCs w:val="24"/>
          <w:lang w:val="en-US"/>
        </w:rPr>
        <w:t>x</w:t>
      </w:r>
      <w:r w:rsidRPr="00701F82">
        <w:rPr>
          <w:i/>
          <w:sz w:val="24"/>
          <w:szCs w:val="24"/>
          <w:vertAlign w:val="superscript"/>
        </w:rPr>
        <w:t>3</w:t>
      </w:r>
      <w:r w:rsidRPr="00701F82">
        <w:rPr>
          <w:i/>
          <w:sz w:val="24"/>
          <w:szCs w:val="24"/>
        </w:rPr>
        <w:t xml:space="preserve">, </w:t>
      </w:r>
      <w:r w:rsidRPr="00701F82">
        <w:rPr>
          <w:i/>
          <w:sz w:val="24"/>
          <w:szCs w:val="24"/>
          <w:lang w:val="en-US"/>
        </w:rPr>
        <w:t>y</w:t>
      </w:r>
      <w:r w:rsidRPr="00701F82">
        <w:rPr>
          <w:i/>
          <w:sz w:val="24"/>
          <w:szCs w:val="24"/>
        </w:rPr>
        <w:t xml:space="preserve"> =</w:t>
      </w:r>
      <m:oMath>
        <m:rad>
          <m:radPr>
            <m:degHide m:val="1"/>
            <m:ctrlPr>
              <w:rPr>
                <w:rFonts w:ascii="Cambria Math" w:hAnsi="Cambria Math"/>
                <w:i/>
                <w:sz w:val="24"/>
                <w:szCs w:val="24"/>
              </w:rPr>
            </m:ctrlPr>
          </m:radPr>
          <m:deg/>
          <m:e>
            <m:r>
              <w:rPr>
                <w:rFonts w:ascii="Cambria Math" w:hAnsi="Cambria Math"/>
                <w:sz w:val="24"/>
                <w:szCs w:val="24"/>
              </w:rPr>
              <m:t>x</m:t>
            </m:r>
          </m:e>
        </m:rad>
      </m:oMath>
      <w:r w:rsidRPr="00701F82">
        <w:rPr>
          <w:i/>
          <w:sz w:val="24"/>
          <w:szCs w:val="24"/>
        </w:rPr>
        <w:t xml:space="preserve">, </w:t>
      </w:r>
      <w:r w:rsidRPr="00701F82">
        <w:rPr>
          <w:i/>
          <w:sz w:val="24"/>
          <w:szCs w:val="24"/>
          <w:lang w:val="en-US"/>
        </w:rPr>
        <w:t>y</w:t>
      </w:r>
      <w:r w:rsidRPr="00701F82">
        <w:rPr>
          <w:i/>
          <w:sz w:val="24"/>
          <w:szCs w:val="24"/>
        </w:rPr>
        <w:t>=|</w:t>
      </w:r>
      <w:r w:rsidRPr="00701F82">
        <w:rPr>
          <w:i/>
          <w:sz w:val="24"/>
          <w:szCs w:val="24"/>
          <w:lang w:val="en-US"/>
        </w:rPr>
        <w:t>x</w:t>
      </w:r>
      <w:r w:rsidRPr="00701F82">
        <w:rPr>
          <w:i/>
          <w:sz w:val="24"/>
          <w:szCs w:val="24"/>
        </w:rPr>
        <w:t>|</w:t>
      </w:r>
      <w:r w:rsidRPr="00701F82">
        <w:rPr>
          <w:sz w:val="24"/>
          <w:szCs w:val="24"/>
        </w:rPr>
        <w:t>. Графическое решение уравнений и систем уравнений.</w:t>
      </w:r>
    </w:p>
    <w:p w:rsidR="00701F82" w:rsidRPr="00701F82" w:rsidRDefault="00701F82" w:rsidP="00000C8C">
      <w:pPr>
        <w:tabs>
          <w:tab w:val="left" w:pos="3029"/>
        </w:tabs>
        <w:spacing w:line="240" w:lineRule="auto"/>
        <w:ind w:right="6" w:firstLine="567"/>
        <w:rPr>
          <w:sz w:val="24"/>
          <w:szCs w:val="24"/>
        </w:rPr>
      </w:pPr>
      <w:bookmarkStart w:id="59" w:name="_Toc124426229"/>
    </w:p>
    <w:p w:rsidR="00000C8C" w:rsidRPr="00701F82" w:rsidRDefault="00701F82" w:rsidP="00701F82">
      <w:pPr>
        <w:tabs>
          <w:tab w:val="left" w:pos="3029"/>
        </w:tabs>
        <w:spacing w:line="240" w:lineRule="auto"/>
        <w:ind w:right="6" w:firstLine="567"/>
        <w:jc w:val="center"/>
        <w:rPr>
          <w:b/>
          <w:sz w:val="24"/>
          <w:szCs w:val="24"/>
        </w:rPr>
      </w:pPr>
      <w:r w:rsidRPr="00701F82">
        <w:rPr>
          <w:b/>
          <w:sz w:val="24"/>
          <w:szCs w:val="24"/>
        </w:rPr>
        <w:t>Содержание обучения в 9 классе</w:t>
      </w:r>
    </w:p>
    <w:p w:rsidR="00701F82" w:rsidRPr="00701F82" w:rsidRDefault="00701F82" w:rsidP="00000C8C">
      <w:pPr>
        <w:tabs>
          <w:tab w:val="left" w:pos="3029"/>
        </w:tabs>
        <w:spacing w:line="240" w:lineRule="auto"/>
        <w:ind w:right="6" w:firstLine="567"/>
        <w:rPr>
          <w:sz w:val="24"/>
          <w:szCs w:val="24"/>
        </w:rPr>
      </w:pPr>
    </w:p>
    <w:p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9"/>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00C8C" w:rsidRPr="00701F82" w:rsidRDefault="00000C8C" w:rsidP="00000C8C">
      <w:pPr>
        <w:tabs>
          <w:tab w:val="left" w:pos="3029"/>
        </w:tabs>
        <w:spacing w:line="240" w:lineRule="auto"/>
        <w:ind w:right="6" w:firstLine="567"/>
        <w:rPr>
          <w:sz w:val="24"/>
          <w:szCs w:val="24"/>
        </w:rPr>
      </w:pPr>
      <w:r w:rsidRPr="00701F82">
        <w:rPr>
          <w:sz w:val="24"/>
          <w:szCs w:val="24"/>
        </w:rPr>
        <w:t>Сравнение действительных чисел, арифметические действия с действительными числами.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Размеры объектов окружающего мира, длительность процессов в окружающем мире.</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Приближённое значение величины, точность приближения. Округление чисел. Прикидка и оценка результатов вычислений.</w:t>
      </w:r>
    </w:p>
    <w:p w:rsidR="00000C8C" w:rsidRPr="00701F82" w:rsidRDefault="00000C8C" w:rsidP="00000C8C">
      <w:pPr>
        <w:tabs>
          <w:tab w:val="left" w:pos="3029"/>
        </w:tabs>
        <w:spacing w:line="240" w:lineRule="auto"/>
        <w:ind w:right="6" w:firstLine="567"/>
        <w:rPr>
          <w:b/>
          <w:sz w:val="24"/>
          <w:szCs w:val="24"/>
        </w:rPr>
      </w:pPr>
      <w:bookmarkStart w:id="60" w:name="_Toc124426230"/>
      <w:r w:rsidRPr="00701F82">
        <w:rPr>
          <w:b/>
          <w:sz w:val="24"/>
          <w:szCs w:val="24"/>
        </w:rPr>
        <w:t>Уравнения и неравенства</w:t>
      </w:r>
      <w:bookmarkEnd w:id="60"/>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Решение уравнений, сводящихся к линейным.</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Решение дробно-рациональных уравнений. Решение текстовых задач алгебраическим методом.</w:t>
      </w:r>
    </w:p>
    <w:p w:rsidR="00000C8C" w:rsidRPr="00701F82" w:rsidRDefault="00000C8C" w:rsidP="00000C8C">
      <w:pPr>
        <w:tabs>
          <w:tab w:val="left" w:pos="3029"/>
        </w:tabs>
        <w:spacing w:line="240" w:lineRule="auto"/>
        <w:ind w:right="6" w:firstLine="567"/>
        <w:rPr>
          <w:sz w:val="24"/>
          <w:szCs w:val="24"/>
        </w:rPr>
      </w:pPr>
      <w:r w:rsidRPr="00701F82">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Решение текстовых задач алгебраическим способом.</w:t>
      </w:r>
    </w:p>
    <w:p w:rsidR="00000C8C" w:rsidRPr="00701F82" w:rsidRDefault="00000C8C" w:rsidP="00000C8C">
      <w:pPr>
        <w:tabs>
          <w:tab w:val="left" w:pos="3029"/>
        </w:tabs>
        <w:spacing w:line="240" w:lineRule="auto"/>
        <w:ind w:right="6" w:firstLine="567"/>
        <w:rPr>
          <w:sz w:val="24"/>
          <w:szCs w:val="24"/>
        </w:rPr>
      </w:pPr>
      <w:r w:rsidRPr="00701F82">
        <w:rPr>
          <w:sz w:val="24"/>
          <w:szCs w:val="24"/>
        </w:rPr>
        <w:t>Числовые неравенства и их свойства.</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00C8C" w:rsidRPr="00701F82" w:rsidRDefault="00000C8C" w:rsidP="00000C8C">
      <w:pPr>
        <w:tabs>
          <w:tab w:val="left" w:pos="3029"/>
        </w:tabs>
        <w:spacing w:line="240" w:lineRule="auto"/>
        <w:ind w:right="6" w:firstLine="567"/>
        <w:rPr>
          <w:b/>
          <w:sz w:val="24"/>
          <w:szCs w:val="24"/>
        </w:rPr>
      </w:pPr>
      <w:bookmarkStart w:id="61" w:name="_Toc124426231"/>
      <w:r w:rsidRPr="00701F82">
        <w:rPr>
          <w:b/>
          <w:sz w:val="24"/>
          <w:szCs w:val="24"/>
        </w:rPr>
        <w:t>Функции</w:t>
      </w:r>
      <w:bookmarkEnd w:id="61"/>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Квадратичная функция, её график и свойства. Парабола, координаты вершины параболы, ось симметрии параболы.</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Графики функций: </w:t>
      </w:r>
      <m:oMath>
        <m:r>
          <m:rPr>
            <m:scr m:val="script"/>
          </m:rPr>
          <w:rPr>
            <w:rFonts w:ascii="Cambria Math" w:hAnsi="Cambria Math"/>
            <w:sz w:val="24"/>
            <w:szCs w:val="24"/>
          </w:rPr>
          <m:t>у= k</m:t>
        </m:r>
        <m:r>
          <w:rPr>
            <w:rFonts w:ascii="Cambria Math" w:hAnsi="Cambria Math"/>
            <w:sz w:val="24"/>
            <w:szCs w:val="24"/>
          </w:rPr>
          <m:t xml:space="preserve">x, y= </m:t>
        </m:r>
        <m:r>
          <m:rPr>
            <m:scr m:val="script"/>
          </m:rPr>
          <w:rPr>
            <w:rFonts w:ascii="Cambria Math" w:hAnsi="Cambria Math"/>
            <w:sz w:val="24"/>
            <w:szCs w:val="24"/>
          </w:rPr>
          <m:t>k</m:t>
        </m:r>
        <m:r>
          <w:rPr>
            <w:rFonts w:ascii="Cambria Math" w:hAnsi="Cambria Math"/>
            <w:sz w:val="24"/>
            <w:szCs w:val="24"/>
          </w:rPr>
          <m:t xml:space="preserve">x+b, y= </m:t>
        </m:r>
        <m:f>
          <m:fPr>
            <m:ctrlPr>
              <w:rPr>
                <w:rFonts w:ascii="Cambria Math" w:hAnsi="Cambria Math"/>
                <w:i/>
                <w:sz w:val="24"/>
                <w:szCs w:val="24"/>
              </w:rPr>
            </m:ctrlPr>
          </m:fPr>
          <m:num>
            <m:r>
              <m:rPr>
                <m:scr m:val="script"/>
              </m:rPr>
              <w:rPr>
                <w:rFonts w:ascii="Cambria Math" w:hAnsi="Cambria Math"/>
                <w:sz w:val="24"/>
                <w:szCs w:val="24"/>
              </w:rPr>
              <m:t>k</m:t>
            </m:r>
          </m:num>
          <m:den>
            <m:r>
              <w:rPr>
                <w:rFonts w:ascii="Cambria Math" w:hAnsi="Cambria Math"/>
                <w:sz w:val="24"/>
                <w:szCs w:val="24"/>
              </w:rPr>
              <m:t>x</m:t>
            </m:r>
          </m:den>
        </m:f>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 xml:space="preserve">, y= </m:t>
        </m:r>
        <m:rad>
          <m:radPr>
            <m:degHide m:val="1"/>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y=|x|</m:t>
        </m:r>
      </m:oMath>
      <w:r w:rsidRPr="00701F82">
        <w:rPr>
          <w:sz w:val="24"/>
          <w:szCs w:val="24"/>
        </w:rPr>
        <w:t>, и их свойства.</w:t>
      </w:r>
    </w:p>
    <w:p w:rsidR="00000C8C" w:rsidRPr="00701F82" w:rsidRDefault="00000C8C" w:rsidP="00000C8C">
      <w:pPr>
        <w:tabs>
          <w:tab w:val="left" w:pos="3029"/>
        </w:tabs>
        <w:spacing w:line="240" w:lineRule="auto"/>
        <w:ind w:right="6" w:firstLine="567"/>
        <w:rPr>
          <w:b/>
          <w:sz w:val="24"/>
          <w:szCs w:val="24"/>
        </w:rPr>
      </w:pPr>
      <w:bookmarkStart w:id="62" w:name="_Toc124426232"/>
      <w:r w:rsidRPr="00701F82">
        <w:rPr>
          <w:b/>
          <w:sz w:val="24"/>
          <w:szCs w:val="24"/>
        </w:rPr>
        <w:t>Числовые последовательности</w:t>
      </w:r>
      <w:bookmarkEnd w:id="62"/>
      <w:r w:rsidRPr="00701F82">
        <w:rPr>
          <w:b/>
          <w:sz w:val="24"/>
          <w:szCs w:val="24"/>
        </w:rPr>
        <w:t xml:space="preserve"> и прогрессии.</w:t>
      </w:r>
    </w:p>
    <w:p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 xml:space="preserve">Понятие числовой последовательности. Задание последовательности рекуррентной формулой и формулой </w:t>
      </w:r>
      <w:r w:rsidRPr="00701F82">
        <w:rPr>
          <w:i/>
          <w:sz w:val="24"/>
          <w:szCs w:val="24"/>
          <w:lang w:val="en-US"/>
        </w:rPr>
        <w:t>n</w:t>
      </w:r>
      <w:r w:rsidRPr="00701F82">
        <w:rPr>
          <w:sz w:val="24"/>
          <w:szCs w:val="24"/>
        </w:rPr>
        <w:t>-го члена.</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Арифметическая и геометрическая прогрессии. Формулы </w:t>
      </w:r>
      <w:r w:rsidRPr="00701F82">
        <w:rPr>
          <w:i/>
          <w:sz w:val="24"/>
          <w:szCs w:val="24"/>
          <w:lang w:val="en-US"/>
        </w:rPr>
        <w:t>n</w:t>
      </w:r>
      <w:r w:rsidRPr="00701F82">
        <w:rPr>
          <w:sz w:val="24"/>
          <w:szCs w:val="24"/>
        </w:rPr>
        <w:t xml:space="preserve">-го члена арифметической и геометрической прогрессий, суммы первых </w:t>
      </w:r>
      <w:r w:rsidRPr="00701F82">
        <w:rPr>
          <w:i/>
          <w:sz w:val="24"/>
          <w:szCs w:val="24"/>
          <w:lang w:val="en-US"/>
        </w:rPr>
        <w:t>n</w:t>
      </w:r>
      <w:r w:rsidRPr="00701F82">
        <w:rPr>
          <w:sz w:val="24"/>
          <w:szCs w:val="24"/>
        </w:rPr>
        <w:t>членов.</w:t>
      </w:r>
    </w:p>
    <w:p w:rsidR="00000C8C" w:rsidRPr="00701F82" w:rsidRDefault="00000C8C" w:rsidP="00000C8C">
      <w:pPr>
        <w:tabs>
          <w:tab w:val="left" w:pos="3029"/>
        </w:tabs>
        <w:spacing w:line="240" w:lineRule="auto"/>
        <w:ind w:right="6" w:firstLine="567"/>
        <w:rPr>
          <w:sz w:val="24"/>
          <w:szCs w:val="24"/>
        </w:rPr>
      </w:pPr>
      <w:r w:rsidRPr="00701F82">
        <w:rPr>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BC0740" w:rsidRDefault="00BC0740" w:rsidP="00701F82">
      <w:pPr>
        <w:tabs>
          <w:tab w:val="left" w:pos="3029"/>
        </w:tabs>
        <w:spacing w:line="240" w:lineRule="auto"/>
        <w:ind w:right="6" w:firstLine="567"/>
        <w:jc w:val="center"/>
        <w:rPr>
          <w:b/>
          <w:sz w:val="24"/>
          <w:szCs w:val="24"/>
        </w:rPr>
      </w:pPr>
    </w:p>
    <w:p w:rsidR="00000C8C" w:rsidRPr="00701F82" w:rsidRDefault="00000C8C" w:rsidP="00701F82">
      <w:pPr>
        <w:tabs>
          <w:tab w:val="left" w:pos="3029"/>
        </w:tabs>
        <w:spacing w:line="240" w:lineRule="auto"/>
        <w:ind w:right="6" w:firstLine="567"/>
        <w:jc w:val="center"/>
        <w:rPr>
          <w:b/>
          <w:sz w:val="24"/>
          <w:szCs w:val="24"/>
        </w:rPr>
      </w:pPr>
      <w:r w:rsidRPr="00701F82">
        <w:rPr>
          <w:b/>
          <w:sz w:val="24"/>
          <w:szCs w:val="24"/>
        </w:rPr>
        <w:t>Предметные результаты освоения про</w:t>
      </w:r>
      <w:r w:rsidR="00701F82" w:rsidRPr="00701F82">
        <w:rPr>
          <w:b/>
          <w:sz w:val="24"/>
          <w:szCs w:val="24"/>
        </w:rPr>
        <w:t>граммы учебного курса «Алгебра»</w:t>
      </w:r>
    </w:p>
    <w:p w:rsidR="00701F82" w:rsidRPr="00701F82" w:rsidRDefault="00701F82" w:rsidP="00000C8C">
      <w:pPr>
        <w:tabs>
          <w:tab w:val="left" w:pos="3029"/>
        </w:tabs>
        <w:spacing w:line="240" w:lineRule="auto"/>
        <w:ind w:right="6" w:firstLine="567"/>
        <w:rPr>
          <w:sz w:val="24"/>
          <w:szCs w:val="24"/>
        </w:rPr>
      </w:pPr>
      <w:bookmarkStart w:id="63" w:name="_Toc124426234"/>
    </w:p>
    <w:p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7 классе.</w:t>
      </w:r>
    </w:p>
    <w:p w:rsidR="00000C8C" w:rsidRPr="00701F82" w:rsidRDefault="00000C8C" w:rsidP="00000C8C">
      <w:pPr>
        <w:tabs>
          <w:tab w:val="left" w:pos="3029"/>
        </w:tabs>
        <w:spacing w:line="240" w:lineRule="auto"/>
        <w:ind w:right="6" w:firstLine="567"/>
        <w:rPr>
          <w:b/>
          <w:sz w:val="24"/>
          <w:szCs w:val="24"/>
        </w:rPr>
      </w:pPr>
      <w:bookmarkStart w:id="64" w:name="_Toc124426235"/>
      <w:bookmarkEnd w:id="63"/>
      <w:r w:rsidRPr="00701F82">
        <w:rPr>
          <w:b/>
          <w:sz w:val="24"/>
          <w:szCs w:val="24"/>
        </w:rPr>
        <w:t>Числа и вычисления</w:t>
      </w:r>
      <w:bookmarkEnd w:id="64"/>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сочетая устные и письменные приёмы, арифметические действия с рациональными числами.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000C8C" w:rsidRPr="00701F82" w:rsidRDefault="00000C8C" w:rsidP="00000C8C">
      <w:pPr>
        <w:tabs>
          <w:tab w:val="left" w:pos="3029"/>
        </w:tabs>
        <w:spacing w:line="240" w:lineRule="auto"/>
        <w:ind w:right="6" w:firstLine="567"/>
        <w:rPr>
          <w:sz w:val="24"/>
          <w:szCs w:val="24"/>
        </w:rPr>
      </w:pPr>
      <w:r w:rsidRPr="00701F82">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000C8C" w:rsidRPr="00701F82" w:rsidRDefault="00000C8C" w:rsidP="00000C8C">
      <w:pPr>
        <w:tabs>
          <w:tab w:val="left" w:pos="3029"/>
        </w:tabs>
        <w:spacing w:line="240" w:lineRule="auto"/>
        <w:ind w:right="6" w:firstLine="567"/>
        <w:rPr>
          <w:sz w:val="24"/>
          <w:szCs w:val="24"/>
        </w:rPr>
      </w:pPr>
      <w:r w:rsidRPr="00701F82">
        <w:rPr>
          <w:sz w:val="24"/>
          <w:szCs w:val="24"/>
        </w:rPr>
        <w:t>Сравнивать и упорядочивать рациональные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Округлять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признаки делимости, разложение на множители натуральных чисел.</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00C8C" w:rsidRPr="00701F82" w:rsidRDefault="00000C8C" w:rsidP="00000C8C">
      <w:pPr>
        <w:tabs>
          <w:tab w:val="left" w:pos="3029"/>
        </w:tabs>
        <w:spacing w:line="240" w:lineRule="auto"/>
        <w:ind w:right="6" w:firstLine="567"/>
        <w:rPr>
          <w:b/>
          <w:sz w:val="24"/>
          <w:szCs w:val="24"/>
        </w:rPr>
      </w:pPr>
      <w:bookmarkStart w:id="65" w:name="_Toc124426236"/>
      <w:r w:rsidRPr="00701F82">
        <w:rPr>
          <w:b/>
          <w:sz w:val="24"/>
          <w:szCs w:val="24"/>
        </w:rPr>
        <w:t>Алгебраические выражения</w:t>
      </w:r>
      <w:bookmarkEnd w:id="65"/>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алгебраическую терминологию и символику, применять её в процессе освоения учебного материала.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буквенных выражений при заданных значениях переменных.</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преобразования целого выражения в многочлен приведением подобных слагаемых, раскрытием скобок.</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умножение одночлена на многочлен и многочлена на многочлен, применять формулы квадрата суммы и квадрата разности.</w:t>
      </w:r>
    </w:p>
    <w:p w:rsidR="00000C8C" w:rsidRPr="00701F82" w:rsidRDefault="00000C8C" w:rsidP="00000C8C">
      <w:pPr>
        <w:tabs>
          <w:tab w:val="left" w:pos="3029"/>
        </w:tabs>
        <w:spacing w:line="240" w:lineRule="auto"/>
        <w:ind w:right="6" w:firstLine="567"/>
        <w:rPr>
          <w:sz w:val="24"/>
          <w:szCs w:val="24"/>
        </w:rPr>
      </w:pPr>
      <w:r w:rsidRPr="00701F82">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преобразования многочленов для решения различных задач из математики, смежных предметов, из реальной практики.</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свойства степеней с натуральными показателями для преобразования выражений.</w:t>
      </w:r>
    </w:p>
    <w:p w:rsidR="00000C8C" w:rsidRPr="00701F82" w:rsidRDefault="00000C8C" w:rsidP="00000C8C">
      <w:pPr>
        <w:tabs>
          <w:tab w:val="left" w:pos="3029"/>
        </w:tabs>
        <w:spacing w:line="240" w:lineRule="auto"/>
        <w:ind w:right="6" w:firstLine="567"/>
        <w:rPr>
          <w:b/>
          <w:sz w:val="24"/>
          <w:szCs w:val="24"/>
        </w:rPr>
      </w:pPr>
      <w:bookmarkStart w:id="66" w:name="_Toc124426237"/>
      <w:r w:rsidRPr="00701F82">
        <w:rPr>
          <w:b/>
          <w:sz w:val="24"/>
          <w:szCs w:val="24"/>
        </w:rPr>
        <w:t>Уравнения и неравенства</w:t>
      </w:r>
      <w:bookmarkEnd w:id="66"/>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графические методы при решении линейных уравнений и их систем.</w:t>
      </w:r>
    </w:p>
    <w:p w:rsidR="00000C8C" w:rsidRPr="00701F82" w:rsidRDefault="00000C8C" w:rsidP="00000C8C">
      <w:pPr>
        <w:tabs>
          <w:tab w:val="left" w:pos="3029"/>
        </w:tabs>
        <w:spacing w:line="240" w:lineRule="auto"/>
        <w:ind w:right="6" w:firstLine="567"/>
        <w:rPr>
          <w:sz w:val="24"/>
          <w:szCs w:val="24"/>
        </w:rPr>
      </w:pPr>
      <w:r w:rsidRPr="00701F82">
        <w:rPr>
          <w:sz w:val="24"/>
          <w:szCs w:val="24"/>
        </w:rPr>
        <w:t>Подбирать примеры пар чисел, являющихся решением линейного уравнения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Решать системы двух линейных уравнений с двумя переменными, в том числе графически.</w:t>
      </w:r>
    </w:p>
    <w:p w:rsidR="00000C8C" w:rsidRPr="00701F82" w:rsidRDefault="00000C8C" w:rsidP="00000C8C">
      <w:pPr>
        <w:tabs>
          <w:tab w:val="left" w:pos="3029"/>
        </w:tabs>
        <w:spacing w:line="240" w:lineRule="auto"/>
        <w:ind w:right="6" w:firstLine="567"/>
        <w:rPr>
          <w:sz w:val="24"/>
          <w:szCs w:val="24"/>
        </w:rPr>
      </w:pPr>
      <w:r w:rsidRPr="00701F82">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701F82" w:rsidRDefault="00701F82" w:rsidP="00000C8C">
      <w:pPr>
        <w:tabs>
          <w:tab w:val="left" w:pos="3029"/>
        </w:tabs>
        <w:spacing w:line="240" w:lineRule="auto"/>
        <w:ind w:right="6" w:firstLine="567"/>
        <w:rPr>
          <w:b/>
          <w:sz w:val="24"/>
          <w:szCs w:val="24"/>
        </w:rPr>
      </w:pPr>
      <w:bookmarkStart w:id="67" w:name="_Toc124426238"/>
    </w:p>
    <w:p w:rsidR="00701F82" w:rsidRDefault="00701F82" w:rsidP="00000C8C">
      <w:pPr>
        <w:tabs>
          <w:tab w:val="left" w:pos="3029"/>
        </w:tabs>
        <w:spacing w:line="240" w:lineRule="auto"/>
        <w:ind w:right="6" w:firstLine="567"/>
        <w:rPr>
          <w:b/>
          <w:sz w:val="24"/>
          <w:szCs w:val="24"/>
        </w:rPr>
      </w:pPr>
    </w:p>
    <w:p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bookmarkEnd w:id="67"/>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Отмечать в координатной плоскости точки по заданным координатам, строить графики линейных функций. Строить график функции </w:t>
      </w:r>
      <w:r w:rsidRPr="00701F82">
        <w:rPr>
          <w:i/>
          <w:sz w:val="24"/>
          <w:szCs w:val="24"/>
          <w:lang w:val="en-US"/>
        </w:rPr>
        <w:t>y</w:t>
      </w:r>
      <w:r w:rsidRPr="00701F82">
        <w:rPr>
          <w:i/>
          <w:sz w:val="24"/>
          <w:szCs w:val="24"/>
        </w:rPr>
        <w:t xml:space="preserve"> = |х|.</w:t>
      </w:r>
    </w:p>
    <w:p w:rsidR="00000C8C" w:rsidRPr="00701F82" w:rsidRDefault="00000C8C" w:rsidP="00000C8C">
      <w:pPr>
        <w:tabs>
          <w:tab w:val="left" w:pos="3029"/>
        </w:tabs>
        <w:spacing w:line="240" w:lineRule="auto"/>
        <w:ind w:right="6" w:firstLine="567"/>
        <w:rPr>
          <w:sz w:val="24"/>
          <w:szCs w:val="24"/>
        </w:rPr>
      </w:pPr>
      <w:r w:rsidRPr="00701F82">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значение функции по значению её аргумента.</w:t>
      </w:r>
    </w:p>
    <w:p w:rsidR="00000C8C" w:rsidRPr="00701F82" w:rsidRDefault="00000C8C" w:rsidP="00000C8C">
      <w:pPr>
        <w:tabs>
          <w:tab w:val="left" w:pos="3029"/>
        </w:tabs>
        <w:spacing w:line="240" w:lineRule="auto"/>
        <w:ind w:right="6" w:firstLine="567"/>
        <w:rPr>
          <w:sz w:val="24"/>
          <w:szCs w:val="24"/>
        </w:rPr>
      </w:pPr>
      <w:r w:rsidRPr="00701F82">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701F82" w:rsidRPr="00701F82" w:rsidRDefault="00701F82" w:rsidP="00000C8C">
      <w:pPr>
        <w:tabs>
          <w:tab w:val="left" w:pos="3029"/>
        </w:tabs>
        <w:spacing w:line="240" w:lineRule="auto"/>
        <w:ind w:right="6" w:firstLine="567"/>
        <w:rPr>
          <w:b/>
          <w:sz w:val="24"/>
          <w:szCs w:val="24"/>
        </w:rPr>
      </w:pPr>
    </w:p>
    <w:p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8 классе.</w:t>
      </w:r>
    </w:p>
    <w:p w:rsidR="00000C8C" w:rsidRPr="00701F82" w:rsidRDefault="00000C8C" w:rsidP="00000C8C">
      <w:pPr>
        <w:tabs>
          <w:tab w:val="left" w:pos="3029"/>
        </w:tabs>
        <w:spacing w:line="240" w:lineRule="auto"/>
        <w:ind w:right="6" w:firstLine="567"/>
        <w:rPr>
          <w:b/>
          <w:sz w:val="24"/>
          <w:szCs w:val="24"/>
        </w:rPr>
      </w:pPr>
      <w:bookmarkStart w:id="68" w:name="_Toc124426240"/>
      <w:r w:rsidRPr="00701F82">
        <w:rPr>
          <w:b/>
          <w:sz w:val="24"/>
          <w:szCs w:val="24"/>
        </w:rPr>
        <w:t>Числа и вычисления</w:t>
      </w:r>
      <w:bookmarkEnd w:id="68"/>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записи больших и малых чисел с помощью десятичных дробей и степеней числа 10.</w:t>
      </w:r>
    </w:p>
    <w:p w:rsidR="00000C8C" w:rsidRPr="00701F82" w:rsidRDefault="00000C8C" w:rsidP="00000C8C">
      <w:pPr>
        <w:tabs>
          <w:tab w:val="left" w:pos="3029"/>
        </w:tabs>
        <w:spacing w:line="240" w:lineRule="auto"/>
        <w:ind w:right="6" w:firstLine="567"/>
        <w:rPr>
          <w:b/>
          <w:sz w:val="24"/>
          <w:szCs w:val="24"/>
        </w:rPr>
      </w:pPr>
      <w:bookmarkStart w:id="69" w:name="_Toc124426241"/>
      <w:r w:rsidRPr="00701F82">
        <w:rPr>
          <w:b/>
          <w:sz w:val="24"/>
          <w:szCs w:val="24"/>
        </w:rPr>
        <w:t>Алгебраические выражения</w:t>
      </w:r>
      <w:bookmarkEnd w:id="69"/>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понятие степени с целым показателем, выполнять преобразования выражений, содержащих степени с целым показателем.</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Раскладывать квадратный трёхчлен на множители.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преобразования выражений для решения различных задач из математики, смежных предметов, из реальной практики.</w:t>
      </w:r>
    </w:p>
    <w:p w:rsidR="00000C8C" w:rsidRPr="00701F82" w:rsidRDefault="00000C8C" w:rsidP="00000C8C">
      <w:pPr>
        <w:tabs>
          <w:tab w:val="left" w:pos="3029"/>
        </w:tabs>
        <w:spacing w:line="240" w:lineRule="auto"/>
        <w:ind w:right="6" w:firstLine="567"/>
        <w:rPr>
          <w:b/>
          <w:sz w:val="24"/>
          <w:szCs w:val="24"/>
        </w:rPr>
      </w:pPr>
      <w:bookmarkStart w:id="70" w:name="_Toc124426242"/>
      <w:r w:rsidRPr="00701F82">
        <w:rPr>
          <w:b/>
          <w:sz w:val="24"/>
          <w:szCs w:val="24"/>
        </w:rPr>
        <w:t>Уравнения и неравенства</w:t>
      </w:r>
      <w:bookmarkEnd w:id="70"/>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квадратные уравнения и рациональные уравнения, сводящиеся к ним, системы двух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00C8C" w:rsidRPr="00701F82" w:rsidRDefault="00000C8C" w:rsidP="00000C8C">
      <w:pPr>
        <w:tabs>
          <w:tab w:val="left" w:pos="3029"/>
        </w:tabs>
        <w:spacing w:line="240" w:lineRule="auto"/>
        <w:ind w:right="6" w:firstLine="567"/>
        <w:rPr>
          <w:sz w:val="24"/>
          <w:szCs w:val="24"/>
        </w:rPr>
      </w:pPr>
      <w:r w:rsidRPr="00701F82">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00C8C" w:rsidRPr="00701F82" w:rsidRDefault="00000C8C" w:rsidP="00000C8C">
      <w:pPr>
        <w:tabs>
          <w:tab w:val="left" w:pos="3029"/>
        </w:tabs>
        <w:spacing w:line="240" w:lineRule="auto"/>
        <w:ind w:right="6" w:firstLine="567"/>
        <w:rPr>
          <w:b/>
          <w:sz w:val="24"/>
          <w:szCs w:val="24"/>
        </w:rPr>
      </w:pPr>
      <w:bookmarkStart w:id="71" w:name="_Toc124426243"/>
      <w:r w:rsidRPr="00701F82">
        <w:rPr>
          <w:b/>
          <w:sz w:val="24"/>
          <w:szCs w:val="24"/>
        </w:rPr>
        <w:t>Функции</w:t>
      </w:r>
      <w:bookmarkEnd w:id="71"/>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графики элементарных функций вида:</w:t>
      </w:r>
    </w:p>
    <w:p w:rsidR="00000C8C" w:rsidRPr="00701F82" w:rsidRDefault="00000C8C" w:rsidP="00000C8C">
      <w:pPr>
        <w:tabs>
          <w:tab w:val="left" w:pos="3029"/>
        </w:tabs>
        <w:spacing w:line="240" w:lineRule="auto"/>
        <w:ind w:right="6" w:firstLine="567"/>
        <w:rPr>
          <w:sz w:val="24"/>
          <w:szCs w:val="24"/>
        </w:rPr>
      </w:pPr>
      <m:oMath>
        <m:r>
          <w:rPr>
            <w:rFonts w:ascii="Cambria Math" w:hAnsi="Cambria Math"/>
            <w:sz w:val="24"/>
            <w:szCs w:val="24"/>
          </w:rPr>
          <m:t xml:space="preserve">y= </m:t>
        </m:r>
        <m:f>
          <m:fPr>
            <m:ctrlPr>
              <w:rPr>
                <w:rFonts w:ascii="Cambria Math" w:hAnsi="Cambria Math"/>
                <w:i/>
                <w:sz w:val="24"/>
                <w:szCs w:val="24"/>
              </w:rPr>
            </m:ctrlPr>
          </m:fPr>
          <m:num>
            <m:r>
              <m:rPr>
                <m:scr m:val="script"/>
              </m:rPr>
              <w:rPr>
                <w:rFonts w:ascii="Cambria Math" w:hAnsi="Cambria Math"/>
                <w:sz w:val="24"/>
                <w:szCs w:val="24"/>
              </w:rPr>
              <m:t>k</m:t>
            </m:r>
          </m:num>
          <m:den>
            <m:r>
              <w:rPr>
                <w:rFonts w:ascii="Cambria Math" w:hAnsi="Cambria Math"/>
                <w:sz w:val="24"/>
                <w:szCs w:val="24"/>
              </w:rPr>
              <m:t>x</m:t>
            </m:r>
          </m:den>
        </m:f>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 xml:space="preserve">, y= </m:t>
        </m:r>
        <m:rad>
          <m:radPr>
            <m:degHide m:val="1"/>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m:t>
        </m:r>
        <m:d>
          <m:dPr>
            <m:begChr m:val="|"/>
            <m:endChr m:val="|"/>
            <m:ctrlPr>
              <w:rPr>
                <w:rFonts w:ascii="Cambria Math" w:hAnsi="Cambria Math"/>
                <w:i/>
                <w:sz w:val="24"/>
                <w:szCs w:val="24"/>
              </w:rPr>
            </m:ctrlPr>
          </m:dPr>
          <m:e>
            <m:r>
              <w:rPr>
                <w:rFonts w:ascii="Cambria Math" w:hAnsi="Cambria Math"/>
                <w:sz w:val="24"/>
                <w:szCs w:val="24"/>
              </w:rPr>
              <m:t>x</m:t>
            </m:r>
          </m:e>
        </m:d>
      </m:oMath>
      <w:r w:rsidRPr="00701F82">
        <w:rPr>
          <w:i/>
          <w:sz w:val="24"/>
          <w:szCs w:val="24"/>
        </w:rPr>
        <w:t>,</w:t>
      </w:r>
      <w:r w:rsidRPr="00701F82">
        <w:rPr>
          <w:sz w:val="24"/>
          <w:szCs w:val="24"/>
        </w:rPr>
        <w:t xml:space="preserve"> описывать свойства числовой функции по её графику.</w:t>
      </w:r>
    </w:p>
    <w:p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9 классе.</w:t>
      </w:r>
    </w:p>
    <w:p w:rsidR="00000C8C" w:rsidRPr="00701F82" w:rsidRDefault="00000C8C" w:rsidP="00000C8C">
      <w:pPr>
        <w:tabs>
          <w:tab w:val="left" w:pos="3029"/>
        </w:tabs>
        <w:spacing w:line="240" w:lineRule="auto"/>
        <w:ind w:right="6" w:firstLine="567"/>
        <w:rPr>
          <w:b/>
          <w:sz w:val="24"/>
          <w:szCs w:val="24"/>
        </w:rPr>
      </w:pPr>
      <w:bookmarkStart w:id="72" w:name="_Toc124426245"/>
      <w:r w:rsidRPr="00701F82">
        <w:rPr>
          <w:b/>
          <w:sz w:val="24"/>
          <w:szCs w:val="24"/>
        </w:rPr>
        <w:t> Числа и вычисления</w:t>
      </w:r>
      <w:bookmarkEnd w:id="72"/>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Сравнивать и упорядочивать рациональные и иррациональные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степеней с целыми показателями и корней, вычислять значения числовых выражений.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Округлять действительные числа, выполнять прикидку результата вычислений, оценку числовых выражений.</w:t>
      </w:r>
    </w:p>
    <w:p w:rsidR="00000C8C" w:rsidRPr="00701F82" w:rsidRDefault="00000C8C" w:rsidP="00000C8C">
      <w:pPr>
        <w:tabs>
          <w:tab w:val="left" w:pos="3029"/>
        </w:tabs>
        <w:spacing w:line="240" w:lineRule="auto"/>
        <w:ind w:right="6" w:firstLine="567"/>
        <w:rPr>
          <w:b/>
          <w:sz w:val="24"/>
          <w:szCs w:val="24"/>
        </w:rPr>
      </w:pPr>
      <w:bookmarkStart w:id="73" w:name="_Toc124426246"/>
      <w:r w:rsidRPr="00701F82">
        <w:rPr>
          <w:b/>
          <w:sz w:val="24"/>
          <w:szCs w:val="24"/>
        </w:rPr>
        <w:t>Уравнения и неравенства</w:t>
      </w:r>
      <w:bookmarkEnd w:id="73"/>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и квадратные уравнения, уравнения, сводящиеся к ним, простейшие дробно-рациональные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неравенства при решении различных задач.</w:t>
      </w:r>
    </w:p>
    <w:p w:rsidR="00000C8C" w:rsidRPr="00701F82" w:rsidRDefault="00000C8C" w:rsidP="00000C8C">
      <w:pPr>
        <w:tabs>
          <w:tab w:val="left" w:pos="3029"/>
        </w:tabs>
        <w:spacing w:line="240" w:lineRule="auto"/>
        <w:ind w:right="6" w:firstLine="567"/>
        <w:rPr>
          <w:b/>
          <w:sz w:val="24"/>
          <w:szCs w:val="24"/>
        </w:rPr>
      </w:pPr>
      <w:bookmarkStart w:id="74" w:name="_Toc124426247"/>
      <w:r w:rsidRPr="00701F82">
        <w:rPr>
          <w:b/>
          <w:sz w:val="24"/>
          <w:szCs w:val="24"/>
        </w:rPr>
        <w:t>Функции</w:t>
      </w:r>
      <w:bookmarkEnd w:id="74"/>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sz w:val="24"/>
            <w:szCs w:val="24"/>
          </w:rPr>
          <m:t>y</m:t>
        </m:r>
        <m:r>
          <m:rPr>
            <m:scr m:val="script"/>
            <m:sty m:val="p"/>
          </m:rPr>
          <w:rPr>
            <w:rFonts w:ascii="Cambria Math" w:hAnsi="Cambria Math"/>
            <w:sz w:val="24"/>
            <w:szCs w:val="24"/>
          </w:rPr>
          <m:t>= k</m:t>
        </m:r>
        <m:r>
          <w:rPr>
            <w:rFonts w:ascii="Cambria Math" w:hAnsi="Cambria Math"/>
            <w:sz w:val="24"/>
            <w:szCs w:val="24"/>
          </w:rPr>
          <m:t>x</m:t>
        </m:r>
        <m:r>
          <m:rPr>
            <m:sty m:val="p"/>
          </m:rPr>
          <w:rPr>
            <w:rFonts w:ascii="Cambria Math" w:hAnsi="Cambria Math"/>
            <w:sz w:val="24"/>
            <w:szCs w:val="24"/>
          </w:rPr>
          <m:t xml:space="preserve">, </m:t>
        </m:r>
        <m:r>
          <w:rPr>
            <w:rFonts w:ascii="Cambria Math" w:hAnsi="Cambria Math"/>
            <w:sz w:val="24"/>
            <w:szCs w:val="24"/>
          </w:rPr>
          <m:t>y</m:t>
        </m:r>
        <m:r>
          <m:rPr>
            <m:scr m:val="script"/>
            <m:sty m:val="p"/>
          </m:rPr>
          <w:rPr>
            <w:rFonts w:ascii="Cambria Math" w:hAnsi="Cambria Math"/>
            <w:sz w:val="24"/>
            <w:szCs w:val="24"/>
          </w:rPr>
          <m:t>= k</m:t>
        </m:r>
        <m:r>
          <w:rPr>
            <w:rFonts w:ascii="Cambria Math" w:hAnsi="Cambria Math"/>
            <w:sz w:val="24"/>
            <w:szCs w:val="24"/>
          </w:rPr>
          <m:t>x</m:t>
        </m:r>
        <m:r>
          <m:rPr>
            <m:sty m:val="p"/>
          </m:rPr>
          <w:rPr>
            <w:rFonts w:ascii="Cambria Math" w:hAnsi="Cambria Math"/>
            <w:sz w:val="24"/>
            <w:szCs w:val="24"/>
          </w:rPr>
          <m:t>+</m:t>
        </m:r>
        <m:r>
          <w:rPr>
            <w:rFonts w:ascii="Cambria Math" w:hAnsi="Cambria Math"/>
            <w:sz w:val="24"/>
            <w:szCs w:val="24"/>
          </w:rPr>
          <m:t>b</m:t>
        </m:r>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 xml:space="preserve">= </m:t>
        </m:r>
        <m:f>
          <m:fPr>
            <m:ctrlPr>
              <w:rPr>
                <w:rFonts w:ascii="Cambria Math" w:hAnsi="Cambria Math"/>
                <w:sz w:val="24"/>
                <w:szCs w:val="24"/>
              </w:rPr>
            </m:ctrlPr>
          </m:fPr>
          <m:num>
            <m:r>
              <m:rPr>
                <m:scr m:val="script"/>
                <m:sty m:val="p"/>
              </m:rPr>
              <w:rPr>
                <w:rFonts w:ascii="Cambria Math" w:hAnsi="Cambria Math"/>
                <w:sz w:val="24"/>
                <w:szCs w:val="24"/>
              </w:rPr>
              <m:t>k</m:t>
            </m:r>
          </m:num>
          <m:den>
            <m:r>
              <w:rPr>
                <w:rFonts w:ascii="Cambria Math" w:hAnsi="Cambria Math"/>
                <w:sz w:val="24"/>
                <w:szCs w:val="24"/>
              </w:rPr>
              <m:t>x</m:t>
            </m:r>
          </m:den>
        </m:f>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a</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bx</m:t>
        </m:r>
        <m:r>
          <m:rPr>
            <m:sty m:val="p"/>
          </m:rPr>
          <w:rPr>
            <w:rFonts w:ascii="Cambria Math" w:hAnsi="Cambria Math"/>
            <w:sz w:val="24"/>
            <w:szCs w:val="24"/>
          </w:rPr>
          <m:t>+</m:t>
        </m:r>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 xml:space="preserve">= </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3</m:t>
            </m:r>
          </m:sup>
        </m:sSup>
      </m:oMath>
      <w:r w:rsidRPr="00701F82">
        <w:rPr>
          <w:sz w:val="24"/>
          <w:szCs w:val="24"/>
        </w:rPr>
        <w:t xml:space="preserve">, </w:t>
      </w:r>
      <m:oMath>
        <m:r>
          <w:rPr>
            <w:rFonts w:ascii="Cambria Math" w:hAnsi="Cambria Math"/>
            <w:sz w:val="24"/>
            <w:szCs w:val="24"/>
          </w:rPr>
          <m:t>y</m:t>
        </m:r>
        <m:r>
          <m:rPr>
            <m:sty m:val="p"/>
          </m:rPr>
          <w:rPr>
            <w:rFonts w:ascii="Cambria Math" w:hAnsi="Cambria Math"/>
            <w:sz w:val="24"/>
            <w:szCs w:val="24"/>
          </w:rPr>
          <m:t xml:space="preserve">= </m:t>
        </m:r>
        <m:rad>
          <m:radPr>
            <m:degHide m:val="1"/>
            <m:ctrlPr>
              <w:rPr>
                <w:rFonts w:ascii="Cambria Math" w:hAnsi="Cambria Math"/>
                <w:sz w:val="24"/>
                <w:szCs w:val="24"/>
              </w:rPr>
            </m:ctrlPr>
          </m:radPr>
          <m:deg/>
          <m:e>
            <m:r>
              <w:rPr>
                <w:rFonts w:ascii="Cambria Math" w:hAnsi="Cambria Math"/>
                <w:sz w:val="24"/>
                <w:szCs w:val="24"/>
              </w:rPr>
              <m:t>x</m:t>
            </m:r>
          </m:e>
        </m:rad>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701F82">
        <w:rPr>
          <w:sz w:val="24"/>
          <w:szCs w:val="24"/>
        </w:rPr>
        <w:t xml:space="preserve"> в зависимости от значений коэффициентов, описывать свойства функций.</w:t>
      </w:r>
    </w:p>
    <w:p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и изображать схематически графики квадратичных функций, описывать свойства квадратичных функций по их графикам.</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000C8C" w:rsidRPr="00701F82" w:rsidRDefault="00000C8C" w:rsidP="00000C8C">
      <w:pPr>
        <w:tabs>
          <w:tab w:val="left" w:pos="3029"/>
        </w:tabs>
        <w:spacing w:line="240" w:lineRule="auto"/>
        <w:ind w:right="6" w:firstLine="567"/>
        <w:rPr>
          <w:b/>
          <w:sz w:val="24"/>
          <w:szCs w:val="24"/>
        </w:rPr>
      </w:pPr>
      <w:bookmarkStart w:id="75" w:name="_Toc124426248"/>
      <w:r w:rsidRPr="00701F82">
        <w:rPr>
          <w:b/>
          <w:sz w:val="24"/>
          <w:szCs w:val="24"/>
        </w:rPr>
        <w:t>Числовые последовательности и прогрессии</w:t>
      </w:r>
      <w:bookmarkEnd w:id="75"/>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Распознавать арифметическую и геометрическую прогрессии при разных способах задания.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Выполнять вычисления с использованием формул </w:t>
      </w:r>
      <w:r w:rsidRPr="00701F82">
        <w:rPr>
          <w:sz w:val="24"/>
          <w:szCs w:val="24"/>
          <w:lang w:val="en-US"/>
        </w:rPr>
        <w:t>n</w:t>
      </w:r>
      <w:r w:rsidRPr="00701F82">
        <w:rPr>
          <w:sz w:val="24"/>
          <w:szCs w:val="24"/>
        </w:rPr>
        <w:t xml:space="preserve">-го члена арифметической и геометрической прогрессий, суммы первых </w:t>
      </w:r>
      <w:r w:rsidRPr="00701F82">
        <w:rPr>
          <w:sz w:val="24"/>
          <w:szCs w:val="24"/>
          <w:lang w:val="en-US"/>
        </w:rPr>
        <w:t>n</w:t>
      </w:r>
      <w:r w:rsidRPr="00701F82">
        <w:rPr>
          <w:sz w:val="24"/>
          <w:szCs w:val="24"/>
        </w:rPr>
        <w:t xml:space="preserve"> членов.</w:t>
      </w:r>
    </w:p>
    <w:p w:rsidR="00000C8C" w:rsidRPr="00701F82" w:rsidRDefault="00000C8C" w:rsidP="00000C8C">
      <w:pPr>
        <w:tabs>
          <w:tab w:val="left" w:pos="3029"/>
        </w:tabs>
        <w:spacing w:line="240" w:lineRule="auto"/>
        <w:ind w:right="6" w:firstLine="567"/>
        <w:rPr>
          <w:sz w:val="24"/>
          <w:szCs w:val="24"/>
        </w:rPr>
      </w:pPr>
      <w:r w:rsidRPr="00701F82">
        <w:rPr>
          <w:sz w:val="24"/>
          <w:szCs w:val="24"/>
        </w:rPr>
        <w:t>Изображать члены последовательности точками на координатной плоскости.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BC0740" w:rsidRDefault="00BC0740" w:rsidP="00B34051">
      <w:pPr>
        <w:spacing w:line="240" w:lineRule="auto"/>
        <w:ind w:firstLine="0"/>
        <w:contextualSpacing/>
        <w:rPr>
          <w:color w:val="FF0000"/>
          <w:sz w:val="24"/>
          <w:szCs w:val="24"/>
        </w:rPr>
      </w:pPr>
      <w:bookmarkStart w:id="76" w:name="_Toc124426249"/>
    </w:p>
    <w:p w:rsidR="00701F82" w:rsidRDefault="00701F82" w:rsidP="00701F82">
      <w:pPr>
        <w:spacing w:line="240" w:lineRule="auto"/>
        <w:ind w:left="540"/>
        <w:contextualSpacing/>
        <w:jc w:val="center"/>
        <w:rPr>
          <w:rFonts w:eastAsia="Calibri" w:cs="Times New Roman"/>
          <w:b/>
          <w:sz w:val="24"/>
          <w:szCs w:val="24"/>
          <w:lang w:eastAsia="en-US"/>
        </w:rPr>
      </w:pPr>
      <w:r w:rsidRPr="00701F82">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701F82">
        <w:rPr>
          <w:rFonts w:eastAsia="Calibri" w:cs="Times New Roman"/>
          <w:b/>
          <w:sz w:val="24"/>
          <w:szCs w:val="24"/>
          <w:lang w:eastAsia="en-US"/>
        </w:rPr>
        <w:t xml:space="preserve"> «</w:t>
      </w:r>
      <w:r w:rsidR="00061F78">
        <w:rPr>
          <w:rFonts w:eastAsia="Calibri" w:cs="Times New Roman"/>
          <w:b/>
          <w:sz w:val="24"/>
          <w:szCs w:val="24"/>
          <w:lang w:eastAsia="en-US"/>
        </w:rPr>
        <w:t>Алгебра</w:t>
      </w:r>
      <w:r w:rsidRPr="00701F82">
        <w:rPr>
          <w:rFonts w:eastAsia="Calibri" w:cs="Times New Roman"/>
          <w:b/>
          <w:sz w:val="24"/>
          <w:szCs w:val="24"/>
          <w:lang w:eastAsia="en-US"/>
        </w:rPr>
        <w:t>»</w:t>
      </w:r>
    </w:p>
    <w:p w:rsidR="00061F78" w:rsidRPr="00701F82" w:rsidRDefault="00061F78" w:rsidP="00701F82">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lastRenderedPageBreak/>
        <w:t>(базовый уровень)</w:t>
      </w:r>
    </w:p>
    <w:p w:rsidR="00701F82" w:rsidRPr="00701F82" w:rsidRDefault="00701F82" w:rsidP="00701F82">
      <w:pPr>
        <w:spacing w:line="240" w:lineRule="auto"/>
        <w:ind w:left="540" w:firstLine="0"/>
        <w:contextualSpacing/>
        <w:jc w:val="center"/>
        <w:rPr>
          <w:rFonts w:eastAsia="SchoolBookSanPin" w:cs="Times New Roman"/>
          <w:b/>
          <w:sz w:val="24"/>
          <w:szCs w:val="24"/>
          <w:lang w:eastAsia="en-US"/>
        </w:rPr>
      </w:pP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701F82" w:rsidRPr="00701F82" w:rsidRDefault="00701F82" w:rsidP="00701F82">
      <w:pPr>
        <w:widowControl w:val="0"/>
        <w:spacing w:line="240" w:lineRule="auto"/>
        <w:ind w:firstLine="709"/>
        <w:rPr>
          <w:rFonts w:eastAsia="SchoolBookSanPin" w:cs="Times New Roman"/>
          <w:sz w:val="24"/>
          <w:szCs w:val="24"/>
          <w:lang w:eastAsia="en-US"/>
        </w:rPr>
      </w:pPr>
      <w:r w:rsidRPr="00701F82">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701F82" w:rsidRPr="00701F82" w:rsidTr="00C90759">
        <w:trPr>
          <w:trHeight w:val="575"/>
        </w:trPr>
        <w:tc>
          <w:tcPr>
            <w:tcW w:w="993" w:type="dxa"/>
          </w:tcPr>
          <w:p w:rsidR="00701F82" w:rsidRPr="00701F82" w:rsidRDefault="00701F82" w:rsidP="00701F82">
            <w:pPr>
              <w:spacing w:line="240" w:lineRule="auto"/>
              <w:ind w:left="142" w:right="354" w:firstLine="96"/>
              <w:jc w:val="center"/>
              <w:rPr>
                <w:rFonts w:eastAsia="Times New Roman"/>
                <w:sz w:val="24"/>
                <w:szCs w:val="24"/>
                <w:lang w:eastAsia="en-US"/>
              </w:rPr>
            </w:pPr>
            <w:r w:rsidRPr="00701F82">
              <w:rPr>
                <w:rFonts w:eastAsia="Times New Roman"/>
                <w:sz w:val="24"/>
                <w:szCs w:val="24"/>
                <w:lang w:eastAsia="en-US"/>
              </w:rPr>
              <w:t>№п/п</w:t>
            </w:r>
          </w:p>
        </w:tc>
        <w:tc>
          <w:tcPr>
            <w:tcW w:w="4394" w:type="dxa"/>
          </w:tcPr>
          <w:p w:rsidR="00701F82" w:rsidRPr="00701F82" w:rsidRDefault="00701F82" w:rsidP="00701F82">
            <w:pPr>
              <w:spacing w:line="240" w:lineRule="auto"/>
              <w:ind w:left="142" w:firstLine="0"/>
              <w:jc w:val="center"/>
              <w:rPr>
                <w:rFonts w:eastAsia="Times New Roman"/>
                <w:sz w:val="24"/>
                <w:szCs w:val="24"/>
                <w:lang w:eastAsia="en-US"/>
              </w:rPr>
            </w:pPr>
            <w:r w:rsidRPr="00701F82">
              <w:rPr>
                <w:rFonts w:eastAsia="Times New Roman"/>
                <w:sz w:val="24"/>
                <w:szCs w:val="24"/>
                <w:lang w:eastAsia="en-US"/>
              </w:rPr>
              <w:t>Тема</w:t>
            </w:r>
          </w:p>
        </w:tc>
        <w:tc>
          <w:tcPr>
            <w:tcW w:w="2126" w:type="dxa"/>
          </w:tcPr>
          <w:p w:rsidR="00701F82" w:rsidRPr="00701F82" w:rsidRDefault="00701F82" w:rsidP="00701F82">
            <w:pPr>
              <w:spacing w:line="240" w:lineRule="auto"/>
              <w:ind w:left="142" w:right="27" w:hanging="72"/>
              <w:jc w:val="center"/>
              <w:rPr>
                <w:rFonts w:eastAsia="Times New Roman"/>
                <w:sz w:val="24"/>
                <w:szCs w:val="24"/>
                <w:lang w:val="ru-RU" w:eastAsia="en-US"/>
              </w:rPr>
            </w:pPr>
            <w:r w:rsidRPr="00701F82">
              <w:rPr>
                <w:rFonts w:eastAsia="Times New Roman"/>
                <w:spacing w:val="-1"/>
                <w:sz w:val="24"/>
                <w:szCs w:val="24"/>
                <w:lang w:val="ru-RU" w:eastAsia="en-US"/>
              </w:rPr>
              <w:t>Количество часов, отводимых на освоение каждой темы</w:t>
            </w:r>
          </w:p>
        </w:tc>
        <w:tc>
          <w:tcPr>
            <w:tcW w:w="2126" w:type="dxa"/>
          </w:tcPr>
          <w:p w:rsidR="00701F82" w:rsidRPr="00701F82" w:rsidRDefault="00701F82" w:rsidP="00701F82">
            <w:pPr>
              <w:spacing w:line="240" w:lineRule="auto"/>
              <w:ind w:left="142" w:right="27" w:hanging="72"/>
              <w:jc w:val="center"/>
              <w:rPr>
                <w:rFonts w:eastAsia="Times New Roman"/>
                <w:spacing w:val="-1"/>
                <w:sz w:val="24"/>
                <w:szCs w:val="24"/>
                <w:lang w:eastAsia="en-US"/>
              </w:rPr>
            </w:pPr>
            <w:r w:rsidRPr="00701F82">
              <w:rPr>
                <w:rFonts w:eastAsia="Times New Roman"/>
                <w:spacing w:val="-1"/>
                <w:sz w:val="24"/>
                <w:szCs w:val="24"/>
                <w:lang w:eastAsia="en-US"/>
              </w:rPr>
              <w:t xml:space="preserve">Э(Ц)ОР </w:t>
            </w:r>
          </w:p>
        </w:tc>
      </w:tr>
      <w:tr w:rsidR="00701F82" w:rsidRPr="00701F82" w:rsidTr="00C90759">
        <w:trPr>
          <w:trHeight w:val="2227"/>
        </w:trPr>
        <w:tc>
          <w:tcPr>
            <w:tcW w:w="993" w:type="dxa"/>
          </w:tcPr>
          <w:p w:rsidR="00701F82" w:rsidRPr="00701F82" w:rsidRDefault="00701F82" w:rsidP="00701F82">
            <w:pPr>
              <w:spacing w:line="240" w:lineRule="auto"/>
              <w:ind w:left="142" w:firstLine="0"/>
              <w:jc w:val="left"/>
              <w:rPr>
                <w:rFonts w:eastAsia="Times New Roman"/>
                <w:sz w:val="24"/>
                <w:szCs w:val="24"/>
                <w:lang w:eastAsia="en-US"/>
              </w:rPr>
            </w:pPr>
            <w:r w:rsidRPr="00701F82">
              <w:rPr>
                <w:rFonts w:eastAsia="Times New Roman"/>
                <w:sz w:val="24"/>
                <w:szCs w:val="24"/>
                <w:lang w:eastAsia="en-US"/>
              </w:rPr>
              <w:t>1.</w:t>
            </w:r>
          </w:p>
        </w:tc>
        <w:tc>
          <w:tcPr>
            <w:tcW w:w="4394" w:type="dxa"/>
          </w:tcPr>
          <w:p w:rsidR="00061F78" w:rsidRDefault="00061F78" w:rsidP="00061F78">
            <w:pPr>
              <w:rPr>
                <w:rFonts w:eastAsia="OfficinaSansBoldITC"/>
                <w:sz w:val="24"/>
                <w:szCs w:val="28"/>
                <w:lang w:val="ru-RU" w:eastAsia="en-US"/>
              </w:rPr>
            </w:pPr>
            <w:r>
              <w:rPr>
                <w:rFonts w:eastAsia="OfficinaSansBoldITC"/>
                <w:sz w:val="24"/>
                <w:szCs w:val="28"/>
                <w:lang w:val="ru-RU" w:eastAsia="en-US"/>
              </w:rPr>
              <w:t>7 класс</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146.5.2.1.</w:t>
            </w:r>
            <w:r w:rsidRPr="00061F78">
              <w:rPr>
                <w:rFonts w:eastAsia="OfficinaSansBoldITC"/>
                <w:sz w:val="24"/>
                <w:szCs w:val="28"/>
                <w:lang w:eastAsia="en-US"/>
              </w:rPr>
              <w:t> </w:t>
            </w:r>
            <w:r w:rsidRPr="00061F78">
              <w:rPr>
                <w:rFonts w:eastAsia="OfficinaSansBoldITC"/>
                <w:sz w:val="24"/>
                <w:szCs w:val="28"/>
                <w:lang w:val="ru-RU" w:eastAsia="en-US"/>
              </w:rPr>
              <w:t>Числа и вычисления.</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Применение признаков делимости, разложение на множители натуральных чисел.</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Реальные зависимости, в том числе прямая и обратная пропорциональности.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146.5.2.2.</w:t>
            </w:r>
            <w:r w:rsidRPr="00061F78">
              <w:rPr>
                <w:rFonts w:eastAsia="OfficinaSansBoldITC"/>
                <w:sz w:val="24"/>
                <w:szCs w:val="28"/>
                <w:lang w:eastAsia="en-US"/>
              </w:rPr>
              <w:t> </w:t>
            </w:r>
            <w:r w:rsidRPr="00061F78">
              <w:rPr>
                <w:rFonts w:eastAsia="OfficinaSansBoldITC"/>
                <w:sz w:val="24"/>
                <w:szCs w:val="28"/>
                <w:lang w:val="ru-RU" w:eastAsia="en-US"/>
              </w:rPr>
              <w:t>Алгебраические выражения.</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Свойства степени с натуральным показателем.</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146.5.2.3.</w:t>
            </w:r>
            <w:r w:rsidRPr="00061F78">
              <w:rPr>
                <w:rFonts w:eastAsia="OfficinaSansBoldITC"/>
                <w:sz w:val="24"/>
                <w:szCs w:val="28"/>
                <w:lang w:eastAsia="en-US"/>
              </w:rPr>
              <w:t> </w:t>
            </w:r>
            <w:r w:rsidRPr="00061F78">
              <w:rPr>
                <w:rFonts w:eastAsia="OfficinaSansBoldITC"/>
                <w:sz w:val="24"/>
                <w:szCs w:val="28"/>
                <w:lang w:val="ru-RU" w:eastAsia="en-US"/>
              </w:rPr>
              <w:t>Уравнения и неравенства.</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lastRenderedPageBreak/>
              <w:t>Уравнение, корень уравнения, правила преобразования уравнения, равносильность уравнений.</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146.5.2.4.</w:t>
            </w:r>
            <w:r w:rsidRPr="00061F78">
              <w:rPr>
                <w:rFonts w:eastAsia="OfficinaSansBoldITC"/>
                <w:sz w:val="24"/>
                <w:szCs w:val="28"/>
                <w:lang w:eastAsia="en-US"/>
              </w:rPr>
              <w:t> </w:t>
            </w:r>
            <w:r w:rsidRPr="00061F78">
              <w:rPr>
                <w:rFonts w:eastAsia="OfficinaSansBoldITC"/>
                <w:sz w:val="24"/>
                <w:szCs w:val="28"/>
                <w:lang w:val="ru-RU" w:eastAsia="en-US"/>
              </w:rPr>
              <w:t>Функции.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Координата точки на прямой. Числовые промежутки. Расстояние между двумя точками координатной прямой.</w:t>
            </w:r>
          </w:p>
          <w:p w:rsidR="00061F78" w:rsidRPr="00701F82" w:rsidRDefault="00061F78" w:rsidP="00061F78">
            <w:pPr>
              <w:rPr>
                <w:rFonts w:eastAsia="OfficinaSansBoldITC"/>
                <w:sz w:val="24"/>
                <w:szCs w:val="28"/>
                <w:lang w:val="ru-RU" w:eastAsia="en-US"/>
              </w:rPr>
            </w:pPr>
            <w:r w:rsidRPr="00061F78">
              <w:rPr>
                <w:rFonts w:eastAsia="OfficinaSansBoldITC"/>
                <w:sz w:val="24"/>
                <w:szCs w:val="28"/>
                <w:lang w:val="ru-RU" w:eastAsia="en-US"/>
              </w:rPr>
              <w:t xml:space="preserve">Прямоугольная система координат, оси </w:t>
            </w:r>
            <w:r w:rsidRPr="00061F78">
              <w:rPr>
                <w:rFonts w:eastAsia="OfficinaSansBoldITC"/>
                <w:i/>
                <w:sz w:val="24"/>
                <w:szCs w:val="28"/>
                <w:lang w:eastAsia="en-US"/>
              </w:rPr>
              <w:t>Ox</w:t>
            </w:r>
            <w:r w:rsidRPr="00061F78">
              <w:rPr>
                <w:rFonts w:eastAsia="OfficinaSansBoldITC"/>
                <w:sz w:val="24"/>
                <w:szCs w:val="28"/>
                <w:lang w:val="ru-RU" w:eastAsia="en-US"/>
              </w:rPr>
              <w:t xml:space="preserve">и </w:t>
            </w:r>
            <w:r w:rsidRPr="00061F78">
              <w:rPr>
                <w:rFonts w:eastAsia="OfficinaSansBoldITC"/>
                <w:i/>
                <w:sz w:val="24"/>
                <w:szCs w:val="28"/>
                <w:lang w:eastAsia="en-US"/>
              </w:rPr>
              <w:t>Oy</w:t>
            </w:r>
            <w:r w:rsidRPr="00061F78">
              <w:rPr>
                <w:rFonts w:eastAsia="OfficinaSansBoldITC"/>
                <w:sz w:val="24"/>
                <w:szCs w:val="28"/>
                <w:lang w:val="ru-RU" w:eastAsia="en-US"/>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eastAsia="OfficinaSansBoldITC" w:hAnsi="Cambria Math"/>
                  <w:sz w:val="24"/>
                  <w:szCs w:val="28"/>
                  <w:lang w:eastAsia="en-US"/>
                </w:rPr>
                <m:t>y</m:t>
              </m:r>
              <m:r>
                <m:rPr>
                  <m:sty m:val="p"/>
                </m:rPr>
                <w:rPr>
                  <w:rFonts w:ascii="Cambria Math" w:eastAsia="OfficinaSansBoldITC" w:hAnsi="Cambria Math"/>
                  <w:sz w:val="24"/>
                  <w:szCs w:val="28"/>
                  <w:lang w:val="ru-RU" w:eastAsia="en-US"/>
                </w:rPr>
                <m:t>=|</m:t>
              </m:r>
              <m:r>
                <w:rPr>
                  <w:rFonts w:ascii="Cambria Math" w:eastAsia="OfficinaSansBoldITC" w:hAnsi="Cambria Math"/>
                  <w:sz w:val="24"/>
                  <w:szCs w:val="28"/>
                  <w:lang w:eastAsia="en-US"/>
                </w:rPr>
                <m:t>x</m:t>
              </m:r>
              <m:r>
                <m:rPr>
                  <m:sty m:val="p"/>
                </m:rPr>
                <w:rPr>
                  <w:rFonts w:ascii="Cambria Math" w:eastAsia="OfficinaSansBoldITC" w:hAnsi="Cambria Math"/>
                  <w:sz w:val="24"/>
                  <w:szCs w:val="28"/>
                  <w:lang w:val="ru-RU" w:eastAsia="en-US"/>
                </w:rPr>
                <m:t>|</m:t>
              </m:r>
            </m:oMath>
            <w:r w:rsidRPr="00061F78">
              <w:rPr>
                <w:rFonts w:eastAsia="OfficinaSansBoldITC"/>
                <w:sz w:val="24"/>
                <w:szCs w:val="28"/>
                <w:lang w:val="ru-RU" w:eastAsia="en-US"/>
              </w:rPr>
              <w:t>. Графическое решение линейных уравнений и систем линейных уравнений.</w:t>
            </w:r>
          </w:p>
        </w:tc>
        <w:tc>
          <w:tcPr>
            <w:tcW w:w="2126" w:type="dxa"/>
            <w:vMerge w:val="restart"/>
          </w:tcPr>
          <w:p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w:t>
            </w:r>
            <w:r w:rsidRPr="00701F82">
              <w:rPr>
                <w:rFonts w:eastAsia="Times New Roman"/>
                <w:i/>
                <w:sz w:val="24"/>
                <w:szCs w:val="24"/>
                <w:lang w:val="ru-RU" w:eastAsia="en-US"/>
              </w:rPr>
              <w:lastRenderedPageBreak/>
              <w:t>об образовании.</w:t>
            </w:r>
          </w:p>
        </w:tc>
      </w:tr>
      <w:tr w:rsidR="00061F78" w:rsidRPr="00701F82" w:rsidTr="00C90759">
        <w:trPr>
          <w:trHeight w:val="2227"/>
        </w:trPr>
        <w:tc>
          <w:tcPr>
            <w:tcW w:w="993" w:type="dxa"/>
          </w:tcPr>
          <w:p w:rsidR="00061F78" w:rsidRPr="00061F78" w:rsidRDefault="00061F78" w:rsidP="00701F82">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2.</w:t>
            </w:r>
          </w:p>
        </w:tc>
        <w:tc>
          <w:tcPr>
            <w:tcW w:w="4394" w:type="dxa"/>
          </w:tcPr>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w:t>
            </w:r>
            <w:r w:rsidRPr="00061F78">
              <w:rPr>
                <w:rFonts w:eastAsia="OfficinaSansBoldITC"/>
                <w:sz w:val="24"/>
                <w:szCs w:val="28"/>
                <w:lang w:eastAsia="en-US"/>
              </w:rPr>
              <w:t> </w:t>
            </w:r>
            <w:r w:rsidRPr="00061F78">
              <w:rPr>
                <w:rFonts w:eastAsia="OfficinaSansBoldITC"/>
                <w:sz w:val="24"/>
                <w:szCs w:val="28"/>
                <w:lang w:val="ru-RU" w:eastAsia="en-US"/>
              </w:rPr>
              <w:t>Содержание обучения в 8 классе.</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146.5.3.1.</w:t>
            </w:r>
            <w:r w:rsidRPr="00061F78">
              <w:rPr>
                <w:rFonts w:eastAsia="OfficinaSansBoldITC"/>
                <w:sz w:val="24"/>
                <w:szCs w:val="28"/>
                <w:lang w:eastAsia="en-US"/>
              </w:rPr>
              <w:t> </w:t>
            </w:r>
            <w:r w:rsidRPr="00061F78">
              <w:rPr>
                <w:rFonts w:eastAsia="OfficinaSansBoldITC"/>
                <w:sz w:val="24"/>
                <w:szCs w:val="28"/>
                <w:lang w:val="ru-RU" w:eastAsia="en-US"/>
              </w:rPr>
              <w:t>Числа и вычисления.</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Степень с целым показателем и её свойства. Стандартная запись числа.</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146.5.3.2.</w:t>
            </w:r>
            <w:r w:rsidRPr="00061F78">
              <w:rPr>
                <w:rFonts w:eastAsia="OfficinaSansBoldITC"/>
                <w:sz w:val="24"/>
                <w:szCs w:val="28"/>
                <w:lang w:eastAsia="en-US"/>
              </w:rPr>
              <w:t> </w:t>
            </w:r>
            <w:r w:rsidRPr="00061F78">
              <w:rPr>
                <w:rFonts w:eastAsia="OfficinaSansBoldITC"/>
                <w:sz w:val="24"/>
                <w:szCs w:val="28"/>
                <w:lang w:val="ru-RU" w:eastAsia="en-US"/>
              </w:rPr>
              <w:t>Алгебраические выражения.</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Квадратный трёхчлен, разложение квадратного трёхчлена на множители.</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146.5.3.3.</w:t>
            </w:r>
            <w:r w:rsidRPr="00061F78">
              <w:rPr>
                <w:rFonts w:eastAsia="OfficinaSansBoldITC"/>
                <w:sz w:val="24"/>
                <w:szCs w:val="28"/>
                <w:lang w:eastAsia="en-US"/>
              </w:rPr>
              <w:t> </w:t>
            </w:r>
            <w:r w:rsidRPr="00061F78">
              <w:rPr>
                <w:rFonts w:eastAsia="OfficinaSansBoldITC"/>
                <w:sz w:val="24"/>
                <w:szCs w:val="28"/>
                <w:lang w:val="ru-RU" w:eastAsia="en-US"/>
              </w:rPr>
              <w:t>Уравнения и неравенства.</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 xml:space="preserve">Квадратное уравнение, формула корней квадратного уравнения. Теорема Виета. Решение уравнений, сводящихся к линейным и квадратным. Простейшие </w:t>
            </w:r>
            <w:r w:rsidRPr="00061F78">
              <w:rPr>
                <w:rFonts w:eastAsia="OfficinaSansBoldITC"/>
                <w:sz w:val="24"/>
                <w:szCs w:val="28"/>
                <w:lang w:val="ru-RU" w:eastAsia="en-US"/>
              </w:rPr>
              <w:lastRenderedPageBreak/>
              <w:t>дробно-рациональные уравнения.</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Решение текстовых задач алгебраическим способом.</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146.5.3.4.</w:t>
            </w:r>
            <w:r w:rsidRPr="00061F78">
              <w:rPr>
                <w:rFonts w:eastAsia="OfficinaSansBoldITC"/>
                <w:sz w:val="24"/>
                <w:szCs w:val="28"/>
                <w:lang w:eastAsia="en-US"/>
              </w:rPr>
              <w:t> </w:t>
            </w:r>
            <w:r w:rsidRPr="00061F78">
              <w:rPr>
                <w:rFonts w:eastAsia="OfficinaSansBoldITC"/>
                <w:sz w:val="24"/>
                <w:szCs w:val="28"/>
                <w:lang w:val="ru-RU" w:eastAsia="en-US"/>
              </w:rPr>
              <w:t>Функции.</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Понятие функции. Область определения и множество значений функции. Способы задания функций.</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График функции. Чтение свойств функции по её графику. Примеры графиков функций, отражающих реальные процессы.</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 xml:space="preserve">Функции, описывающие прямую и обратную пропорциональные зависимости, их графики. Функции </w:t>
            </w:r>
            <w:r w:rsidRPr="00061F78">
              <w:rPr>
                <w:rFonts w:eastAsia="OfficinaSansBoldITC"/>
                <w:i/>
                <w:sz w:val="24"/>
                <w:szCs w:val="28"/>
                <w:lang w:eastAsia="en-US"/>
              </w:rPr>
              <w:t>y</w:t>
            </w:r>
            <w:r w:rsidRPr="00061F78">
              <w:rPr>
                <w:rFonts w:eastAsia="OfficinaSansBoldITC"/>
                <w:i/>
                <w:sz w:val="24"/>
                <w:szCs w:val="28"/>
                <w:lang w:val="ru-RU" w:eastAsia="en-US"/>
              </w:rPr>
              <w:t xml:space="preserve"> = </w:t>
            </w:r>
            <w:r w:rsidRPr="00061F78">
              <w:rPr>
                <w:rFonts w:eastAsia="OfficinaSansBoldITC"/>
                <w:i/>
                <w:sz w:val="24"/>
                <w:szCs w:val="28"/>
                <w:lang w:eastAsia="en-US"/>
              </w:rPr>
              <w:t>x</w:t>
            </w:r>
            <w:r w:rsidRPr="00061F78">
              <w:rPr>
                <w:rFonts w:eastAsia="OfficinaSansBoldITC"/>
                <w:i/>
                <w:sz w:val="24"/>
                <w:szCs w:val="28"/>
                <w:vertAlign w:val="superscript"/>
                <w:lang w:val="ru-RU" w:eastAsia="en-US"/>
              </w:rPr>
              <w:t>2</w:t>
            </w:r>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 xml:space="preserve"> = </w:t>
            </w:r>
            <w:r w:rsidRPr="00061F78">
              <w:rPr>
                <w:rFonts w:eastAsia="OfficinaSansBoldITC"/>
                <w:i/>
                <w:sz w:val="24"/>
                <w:szCs w:val="28"/>
                <w:lang w:eastAsia="en-US"/>
              </w:rPr>
              <w:t>x</w:t>
            </w:r>
            <w:r w:rsidRPr="00061F78">
              <w:rPr>
                <w:rFonts w:eastAsia="OfficinaSansBoldITC"/>
                <w:i/>
                <w:sz w:val="24"/>
                <w:szCs w:val="28"/>
                <w:vertAlign w:val="superscript"/>
                <w:lang w:val="ru-RU" w:eastAsia="en-US"/>
              </w:rPr>
              <w:t>3</w:t>
            </w:r>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 xml:space="preserve"> =</w:t>
            </w:r>
            <m:oMath>
              <m:rad>
                <m:radPr>
                  <m:degHide m:val="1"/>
                  <m:ctrlPr>
                    <w:rPr>
                      <w:rFonts w:ascii="Cambria Math" w:eastAsia="OfficinaSansBoldITC" w:hAnsi="Cambria Math"/>
                      <w:i/>
                      <w:sz w:val="24"/>
                      <w:szCs w:val="28"/>
                      <w:lang w:eastAsia="en-US"/>
                    </w:rPr>
                  </m:ctrlPr>
                </m:radPr>
                <m:deg/>
                <m:e>
                  <m:r>
                    <w:rPr>
                      <w:rFonts w:ascii="Cambria Math" w:eastAsia="OfficinaSansBoldITC" w:hAnsi="Cambria Math"/>
                      <w:sz w:val="24"/>
                      <w:szCs w:val="28"/>
                      <w:lang w:eastAsia="en-US"/>
                    </w:rPr>
                    <m:t>x</m:t>
                  </m:r>
                </m:e>
              </m:rad>
            </m:oMath>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w:t>
            </w:r>
            <w:r w:rsidRPr="00061F78">
              <w:rPr>
                <w:rFonts w:eastAsia="OfficinaSansBoldITC"/>
                <w:i/>
                <w:sz w:val="24"/>
                <w:szCs w:val="28"/>
                <w:lang w:eastAsia="en-US"/>
              </w:rPr>
              <w:t>x</w:t>
            </w:r>
            <w:r w:rsidRPr="00061F78">
              <w:rPr>
                <w:rFonts w:eastAsia="OfficinaSansBoldITC"/>
                <w:i/>
                <w:sz w:val="24"/>
                <w:szCs w:val="28"/>
                <w:lang w:val="ru-RU" w:eastAsia="en-US"/>
              </w:rPr>
              <w:t>|</w:t>
            </w:r>
            <w:r w:rsidRPr="00061F78">
              <w:rPr>
                <w:rFonts w:eastAsia="OfficinaSansBoldITC"/>
                <w:sz w:val="24"/>
                <w:szCs w:val="28"/>
                <w:lang w:val="ru-RU" w:eastAsia="en-US"/>
              </w:rPr>
              <w:t>. Графическое решение уравнений и систем уравнений.</w:t>
            </w:r>
          </w:p>
        </w:tc>
        <w:tc>
          <w:tcPr>
            <w:tcW w:w="2126" w:type="dxa"/>
          </w:tcPr>
          <w:p w:rsidR="00061F78" w:rsidRPr="00061F78" w:rsidRDefault="00061F78" w:rsidP="00701F82">
            <w:pPr>
              <w:spacing w:line="240" w:lineRule="auto"/>
              <w:ind w:firstLine="0"/>
              <w:jc w:val="center"/>
              <w:rPr>
                <w:rFonts w:eastAsia="Times New Roman"/>
                <w:i/>
                <w:sz w:val="24"/>
                <w:szCs w:val="24"/>
                <w:lang w:val="ru-RU" w:eastAsia="en-US"/>
              </w:rPr>
            </w:pPr>
          </w:p>
        </w:tc>
        <w:tc>
          <w:tcPr>
            <w:tcW w:w="2126" w:type="dxa"/>
          </w:tcPr>
          <w:p w:rsidR="00061F78" w:rsidRPr="00061F78" w:rsidRDefault="00061F78" w:rsidP="00701F82">
            <w:pPr>
              <w:spacing w:line="240" w:lineRule="auto"/>
              <w:ind w:firstLine="0"/>
              <w:jc w:val="center"/>
              <w:rPr>
                <w:rFonts w:eastAsia="Times New Roman"/>
                <w:i/>
                <w:sz w:val="24"/>
                <w:szCs w:val="24"/>
                <w:lang w:val="ru-RU" w:eastAsia="en-US"/>
              </w:rPr>
            </w:pPr>
          </w:p>
        </w:tc>
      </w:tr>
      <w:tr w:rsidR="00061F78" w:rsidRPr="00701F82" w:rsidTr="00C90759">
        <w:trPr>
          <w:trHeight w:val="2227"/>
        </w:trPr>
        <w:tc>
          <w:tcPr>
            <w:tcW w:w="993" w:type="dxa"/>
          </w:tcPr>
          <w:p w:rsidR="00061F78" w:rsidRPr="00061F78" w:rsidRDefault="00061F78" w:rsidP="00701F82">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061F78" w:rsidRPr="00061F78" w:rsidRDefault="00061F78" w:rsidP="00061F78">
            <w:pPr>
              <w:spacing w:line="240" w:lineRule="auto"/>
              <w:rPr>
                <w:rFonts w:eastAsia="Calibri"/>
                <w:sz w:val="24"/>
                <w:szCs w:val="28"/>
                <w:lang w:val="ru-RU" w:eastAsia="en-US"/>
              </w:rPr>
            </w:pPr>
            <w:r>
              <w:rPr>
                <w:rFonts w:eastAsia="Calibri"/>
                <w:sz w:val="24"/>
                <w:szCs w:val="28"/>
                <w:lang w:val="ru-RU" w:eastAsia="en-US"/>
              </w:rPr>
              <w:t>9 класс</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146.5.4.1.</w:t>
            </w:r>
            <w:r w:rsidRPr="00061F78">
              <w:rPr>
                <w:rFonts w:eastAsia="Calibri"/>
                <w:sz w:val="24"/>
                <w:szCs w:val="28"/>
                <w:lang w:eastAsia="en-US"/>
              </w:rPr>
              <w:t> </w:t>
            </w:r>
            <w:r w:rsidRPr="00F32A5A">
              <w:rPr>
                <w:rFonts w:eastAsia="Calibri"/>
                <w:sz w:val="24"/>
                <w:szCs w:val="28"/>
                <w:lang w:val="ru-RU" w:eastAsia="en-US"/>
              </w:rPr>
              <w:t>Числа и вычисления.</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Сравнение действительных чисел, арифметические действия с действительными числами.</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Размеры объектов окружающего мира, длительность процессов в окружающем мире.</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Приближённое значение величины, точность приближения. Округление чисел. Прикидка и оценка результатов вычислений.</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146.5.4.2.</w:t>
            </w:r>
            <w:r w:rsidRPr="00061F78">
              <w:rPr>
                <w:rFonts w:eastAsia="Calibri"/>
                <w:sz w:val="24"/>
                <w:szCs w:val="28"/>
                <w:lang w:eastAsia="en-US"/>
              </w:rPr>
              <w:t> </w:t>
            </w:r>
            <w:r w:rsidRPr="00F32A5A">
              <w:rPr>
                <w:rFonts w:eastAsia="Calibri"/>
                <w:sz w:val="24"/>
                <w:szCs w:val="28"/>
                <w:lang w:val="ru-RU" w:eastAsia="en-US"/>
              </w:rPr>
              <w:t>Уравнения и неравенства.</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Линейное уравнение. Решение уравнений, сводящихся к линейным.</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 xml:space="preserve">Квадратное уравнение. Решение уравнений, сводящихся к квадратным. </w:t>
            </w:r>
            <w:r w:rsidRPr="00F32A5A">
              <w:rPr>
                <w:rFonts w:eastAsia="Calibri"/>
                <w:sz w:val="24"/>
                <w:szCs w:val="28"/>
                <w:lang w:val="ru-RU" w:eastAsia="en-US"/>
              </w:rPr>
              <w:lastRenderedPageBreak/>
              <w:t>Биквадратное уравнение. Примеры решения уравнений третьей и четвёртой степеней разложением на множители.</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Решение дробно-рациональных уравнений. Решение текстовых задач алгебраическим методом.</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Решение текстовых задач алгебраическим способом.</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Числовые неравенства и их свойства.</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146.5.4.3.</w:t>
            </w:r>
            <w:r w:rsidRPr="00061F78">
              <w:rPr>
                <w:rFonts w:eastAsia="Calibri"/>
                <w:sz w:val="24"/>
                <w:szCs w:val="28"/>
                <w:lang w:eastAsia="en-US"/>
              </w:rPr>
              <w:t> </w:t>
            </w:r>
            <w:r w:rsidRPr="00061F78">
              <w:rPr>
                <w:rFonts w:eastAsia="Calibri"/>
                <w:sz w:val="24"/>
                <w:szCs w:val="28"/>
                <w:lang w:val="ru-RU" w:eastAsia="en-US"/>
              </w:rPr>
              <w:t>Функции.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Квадратичная функция, её график и свойства. Парабола, координаты вершины параболы, ось симметрии параболы.</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Графики функций: </w:t>
            </w:r>
            <m:oMath>
              <m:r>
                <w:rPr>
                  <w:rFonts w:ascii="Cambria Math" w:eastAsia="Calibri" w:hAnsi="Cambria Math"/>
                  <w:sz w:val="24"/>
                  <w:szCs w:val="28"/>
                  <w:lang w:val="ru-RU" w:eastAsia="en-US"/>
                </w:rPr>
                <m:t xml:space="preserve">у= </m:t>
              </m:r>
              <m:r>
                <m:rPr>
                  <m:scr m:val="script"/>
                </m:rPr>
                <w:rPr>
                  <w:rFonts w:ascii="Cambria Math" w:eastAsia="Calibri" w:hAnsi="Cambria Math"/>
                  <w:sz w:val="24"/>
                  <w:szCs w:val="28"/>
                  <w:lang w:eastAsia="en-US"/>
                </w:rPr>
                <m:t>k</m:t>
              </m:r>
              <m:r>
                <w:rPr>
                  <w:rFonts w:ascii="Cambria Math" w:eastAsia="Calibri" w:hAnsi="Cambria Math"/>
                  <w:sz w:val="24"/>
                  <w:szCs w:val="28"/>
                  <w:lang w:eastAsia="en-US"/>
                </w:rPr>
                <m:t>x</m:t>
              </m:r>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r>
                <m:rPr>
                  <m:scr m:val="script"/>
                </m:rPr>
                <w:rPr>
                  <w:rFonts w:ascii="Cambria Math" w:eastAsia="Calibri" w:hAnsi="Cambria Math"/>
                  <w:sz w:val="24"/>
                  <w:szCs w:val="28"/>
                  <w:lang w:eastAsia="en-US"/>
                </w:rPr>
                <m:t>k</m:t>
              </m:r>
              <m:r>
                <w:rPr>
                  <w:rFonts w:ascii="Cambria Math" w:eastAsia="Calibri" w:hAnsi="Cambria Math"/>
                  <w:sz w:val="24"/>
                  <w:szCs w:val="28"/>
                  <w:lang w:eastAsia="en-US"/>
                </w:rPr>
                <m:t>x</m:t>
              </m:r>
              <m:r>
                <w:rPr>
                  <w:rFonts w:ascii="Cambria Math" w:eastAsia="Calibri" w:hAnsi="Cambria Math"/>
                  <w:sz w:val="24"/>
                  <w:szCs w:val="28"/>
                  <w:lang w:val="ru-RU" w:eastAsia="en-US"/>
                </w:rPr>
                <m:t>+</m:t>
              </m:r>
              <m:r>
                <w:rPr>
                  <w:rFonts w:ascii="Cambria Math" w:eastAsia="Calibri" w:hAnsi="Cambria Math"/>
                  <w:sz w:val="24"/>
                  <w:szCs w:val="28"/>
                  <w:lang w:eastAsia="en-US"/>
                </w:rPr>
                <m:t>b</m:t>
              </m:r>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f>
                <m:fPr>
                  <m:ctrlPr>
                    <w:rPr>
                      <w:rFonts w:ascii="Cambria Math" w:eastAsia="Calibri" w:hAnsi="Cambria Math"/>
                      <w:i/>
                      <w:sz w:val="24"/>
                      <w:szCs w:val="28"/>
                      <w:lang w:eastAsia="en-US"/>
                    </w:rPr>
                  </m:ctrlPr>
                </m:fPr>
                <m:num>
                  <m:r>
                    <m:rPr>
                      <m:scr m:val="script"/>
                    </m:rPr>
                    <w:rPr>
                      <w:rFonts w:ascii="Cambria Math" w:eastAsia="Calibri" w:hAnsi="Cambria Math"/>
                      <w:sz w:val="24"/>
                      <w:szCs w:val="28"/>
                      <w:lang w:eastAsia="en-US"/>
                    </w:rPr>
                    <m:t>k</m:t>
                  </m:r>
                </m:num>
                <m:den>
                  <m:r>
                    <w:rPr>
                      <w:rFonts w:ascii="Cambria Math" w:eastAsia="Calibri" w:hAnsi="Cambria Math"/>
                      <w:sz w:val="24"/>
                      <w:szCs w:val="28"/>
                      <w:lang w:eastAsia="en-US"/>
                    </w:rPr>
                    <m:t>x</m:t>
                  </m:r>
                </m:den>
              </m:f>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sSup>
                <m:sSupPr>
                  <m:ctrlPr>
                    <w:rPr>
                      <w:rFonts w:ascii="Cambria Math" w:eastAsia="Calibri" w:hAnsi="Cambria Math"/>
                      <w:i/>
                      <w:sz w:val="24"/>
                      <w:szCs w:val="28"/>
                      <w:lang w:eastAsia="en-US"/>
                    </w:rPr>
                  </m:ctrlPr>
                </m:sSupPr>
                <m:e>
                  <m:r>
                    <w:rPr>
                      <w:rFonts w:ascii="Cambria Math" w:eastAsia="Calibri" w:hAnsi="Cambria Math"/>
                      <w:sz w:val="24"/>
                      <w:szCs w:val="28"/>
                      <w:lang w:eastAsia="en-US"/>
                    </w:rPr>
                    <m:t>x</m:t>
                  </m:r>
                </m:e>
                <m:sup>
                  <m:r>
                    <w:rPr>
                      <w:rFonts w:ascii="Cambria Math" w:eastAsia="Calibri" w:hAnsi="Cambria Math"/>
                      <w:sz w:val="24"/>
                      <w:szCs w:val="28"/>
                      <w:lang w:val="ru-RU" w:eastAsia="en-US"/>
                    </w:rPr>
                    <m:t>3</m:t>
                  </m:r>
                </m:sup>
              </m:sSup>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rad>
                <m:radPr>
                  <m:degHide m:val="1"/>
                  <m:ctrlPr>
                    <w:rPr>
                      <w:rFonts w:ascii="Cambria Math" w:eastAsia="Calibri" w:hAnsi="Cambria Math"/>
                      <w:i/>
                      <w:sz w:val="24"/>
                      <w:szCs w:val="28"/>
                      <w:lang w:eastAsia="en-US"/>
                    </w:rPr>
                  </m:ctrlPr>
                </m:radPr>
                <m:deg/>
                <m:e>
                  <m:r>
                    <w:rPr>
                      <w:rFonts w:ascii="Cambria Math" w:eastAsia="Calibri" w:hAnsi="Cambria Math"/>
                      <w:sz w:val="24"/>
                      <w:szCs w:val="28"/>
                      <w:lang w:eastAsia="en-US"/>
                    </w:rPr>
                    <m:t>x</m:t>
                  </m:r>
                </m:e>
              </m:rad>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m:t>
              </m:r>
              <m:r>
                <w:rPr>
                  <w:rFonts w:ascii="Cambria Math" w:eastAsia="Calibri" w:hAnsi="Cambria Math"/>
                  <w:sz w:val="24"/>
                  <w:szCs w:val="28"/>
                  <w:lang w:eastAsia="en-US"/>
                </w:rPr>
                <m:t>x</m:t>
              </m:r>
              <m:r>
                <w:rPr>
                  <w:rFonts w:ascii="Cambria Math" w:eastAsia="Calibri" w:hAnsi="Cambria Math"/>
                  <w:sz w:val="24"/>
                  <w:szCs w:val="28"/>
                  <w:lang w:val="ru-RU" w:eastAsia="en-US"/>
                </w:rPr>
                <m:t>|</m:t>
              </m:r>
            </m:oMath>
            <w:r w:rsidRPr="00061F78">
              <w:rPr>
                <w:rFonts w:eastAsia="Calibri"/>
                <w:sz w:val="24"/>
                <w:szCs w:val="28"/>
                <w:lang w:val="ru-RU" w:eastAsia="en-US"/>
              </w:rPr>
              <w:t>, и их свойства.</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146.5.4.4.</w:t>
            </w:r>
            <w:r w:rsidRPr="00061F78">
              <w:rPr>
                <w:rFonts w:eastAsia="Calibri"/>
                <w:sz w:val="24"/>
                <w:szCs w:val="28"/>
                <w:lang w:eastAsia="en-US"/>
              </w:rPr>
              <w:t> </w:t>
            </w:r>
            <w:r w:rsidRPr="00061F78">
              <w:rPr>
                <w:rFonts w:eastAsia="Calibri"/>
                <w:sz w:val="24"/>
                <w:szCs w:val="28"/>
                <w:lang w:val="ru-RU" w:eastAsia="en-US"/>
              </w:rPr>
              <w:t>Числовые последовательности и прогрессии.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Понятие числовой последовательности. Задание последовательности рекуррентной формулой и формулой </w:t>
            </w:r>
            <w:r w:rsidRPr="00061F78">
              <w:rPr>
                <w:rFonts w:eastAsia="Calibri"/>
                <w:i/>
                <w:sz w:val="24"/>
                <w:szCs w:val="28"/>
                <w:lang w:eastAsia="en-US"/>
              </w:rPr>
              <w:t>n</w:t>
            </w:r>
            <w:r w:rsidRPr="00061F78">
              <w:rPr>
                <w:rFonts w:eastAsia="Calibri"/>
                <w:sz w:val="24"/>
                <w:szCs w:val="28"/>
                <w:lang w:val="ru-RU" w:eastAsia="en-US"/>
              </w:rPr>
              <w:t>-го члена.</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Арифметическая и геометрическая прогрессии. Формулы </w:t>
            </w:r>
            <w:r w:rsidRPr="00061F78">
              <w:rPr>
                <w:rFonts w:eastAsia="Calibri"/>
                <w:i/>
                <w:sz w:val="24"/>
                <w:szCs w:val="28"/>
                <w:lang w:eastAsia="en-US"/>
              </w:rPr>
              <w:t>n</w:t>
            </w:r>
            <w:r w:rsidRPr="00061F78">
              <w:rPr>
                <w:rFonts w:eastAsia="Calibri"/>
                <w:sz w:val="24"/>
                <w:szCs w:val="28"/>
                <w:lang w:val="ru-RU" w:eastAsia="en-US"/>
              </w:rPr>
              <w:t xml:space="preserve">-го члена арифметической и геометрической прогрессий, суммы первых </w:t>
            </w:r>
            <w:r w:rsidRPr="00061F78">
              <w:rPr>
                <w:rFonts w:eastAsia="Calibri"/>
                <w:i/>
                <w:sz w:val="24"/>
                <w:szCs w:val="28"/>
                <w:lang w:eastAsia="en-US"/>
              </w:rPr>
              <w:t>n</w:t>
            </w:r>
            <w:r w:rsidRPr="00061F78">
              <w:rPr>
                <w:rFonts w:eastAsia="Calibri"/>
                <w:sz w:val="24"/>
                <w:szCs w:val="28"/>
                <w:lang w:val="ru-RU" w:eastAsia="en-US"/>
              </w:rPr>
              <w:t>членов.</w:t>
            </w:r>
          </w:p>
          <w:p w:rsidR="00061F78" w:rsidRPr="00936BFD" w:rsidRDefault="00061F78" w:rsidP="00936BFD">
            <w:pPr>
              <w:spacing w:line="240" w:lineRule="auto"/>
              <w:rPr>
                <w:rFonts w:eastAsia="Calibri"/>
                <w:sz w:val="24"/>
                <w:szCs w:val="28"/>
                <w:lang w:eastAsia="en-US"/>
              </w:rPr>
            </w:pPr>
            <w:r w:rsidRPr="00061F78">
              <w:rPr>
                <w:rFonts w:eastAsia="Calibri"/>
                <w:sz w:val="24"/>
                <w:szCs w:val="28"/>
                <w:lang w:val="ru-RU" w:eastAsia="en-US"/>
              </w:rPr>
              <w:t xml:space="preserve">Изображение членов арифметической и геометрической прогрессий точками на координатной плоскости. </w:t>
            </w:r>
            <w:r w:rsidRPr="00061F78">
              <w:rPr>
                <w:rFonts w:eastAsia="Calibri"/>
                <w:sz w:val="24"/>
                <w:szCs w:val="28"/>
                <w:lang w:eastAsia="en-US"/>
              </w:rPr>
              <w:t>Линейный и экспоненциальный рост. Сложные проценты.</w:t>
            </w:r>
          </w:p>
        </w:tc>
        <w:tc>
          <w:tcPr>
            <w:tcW w:w="2126" w:type="dxa"/>
          </w:tcPr>
          <w:p w:rsidR="00061F78" w:rsidRPr="00061F78" w:rsidRDefault="00061F78" w:rsidP="00701F82">
            <w:pPr>
              <w:spacing w:line="240" w:lineRule="auto"/>
              <w:ind w:firstLine="0"/>
              <w:jc w:val="center"/>
              <w:rPr>
                <w:rFonts w:eastAsia="Times New Roman"/>
                <w:i/>
                <w:sz w:val="24"/>
                <w:szCs w:val="24"/>
                <w:lang w:eastAsia="en-US"/>
              </w:rPr>
            </w:pPr>
          </w:p>
        </w:tc>
        <w:tc>
          <w:tcPr>
            <w:tcW w:w="2126" w:type="dxa"/>
          </w:tcPr>
          <w:p w:rsidR="00061F78" w:rsidRPr="00061F78" w:rsidRDefault="00061F78" w:rsidP="00701F82">
            <w:pPr>
              <w:spacing w:line="240" w:lineRule="auto"/>
              <w:ind w:firstLine="0"/>
              <w:jc w:val="center"/>
              <w:rPr>
                <w:rFonts w:eastAsia="Times New Roman"/>
                <w:i/>
                <w:sz w:val="24"/>
                <w:szCs w:val="24"/>
                <w:lang w:eastAsia="en-US"/>
              </w:rPr>
            </w:pPr>
          </w:p>
        </w:tc>
      </w:tr>
    </w:tbl>
    <w:p w:rsidR="00701F82" w:rsidRDefault="00701F82" w:rsidP="00701F82">
      <w:pPr>
        <w:tabs>
          <w:tab w:val="left" w:pos="2581"/>
        </w:tabs>
        <w:spacing w:line="240" w:lineRule="auto"/>
        <w:ind w:right="6" w:firstLine="567"/>
        <w:rPr>
          <w:color w:val="FF0000"/>
          <w:sz w:val="24"/>
          <w:szCs w:val="24"/>
        </w:rPr>
      </w:pPr>
    </w:p>
    <w:p w:rsidR="00BC0740" w:rsidRDefault="00BC0740" w:rsidP="00B34051">
      <w:pPr>
        <w:tabs>
          <w:tab w:val="left" w:pos="3029"/>
        </w:tabs>
        <w:spacing w:line="240" w:lineRule="auto"/>
        <w:ind w:right="6" w:firstLine="0"/>
        <w:rPr>
          <w:b/>
          <w:sz w:val="24"/>
          <w:szCs w:val="24"/>
        </w:rPr>
      </w:pPr>
    </w:p>
    <w:p w:rsidR="00000C8C" w:rsidRPr="00B34051" w:rsidRDefault="00B34051" w:rsidP="00B34051">
      <w:pPr>
        <w:pStyle w:val="ac"/>
        <w:numPr>
          <w:ilvl w:val="2"/>
          <w:numId w:val="1"/>
        </w:numPr>
        <w:tabs>
          <w:tab w:val="left" w:pos="3029"/>
        </w:tabs>
        <w:spacing w:line="240" w:lineRule="auto"/>
        <w:ind w:right="6"/>
        <w:jc w:val="center"/>
        <w:rPr>
          <w:b/>
          <w:sz w:val="24"/>
          <w:szCs w:val="24"/>
        </w:rPr>
      </w:pPr>
      <w:r>
        <w:rPr>
          <w:b/>
          <w:sz w:val="24"/>
          <w:szCs w:val="24"/>
        </w:rPr>
        <w:t>Р</w:t>
      </w:r>
      <w:r w:rsidR="00000C8C" w:rsidRPr="00B34051">
        <w:rPr>
          <w:b/>
          <w:sz w:val="24"/>
          <w:szCs w:val="24"/>
        </w:rPr>
        <w:t>абочая программа</w:t>
      </w:r>
      <w:bookmarkEnd w:id="76"/>
      <w:r w:rsidR="00000C8C" w:rsidRPr="00B34051">
        <w:rPr>
          <w:b/>
          <w:sz w:val="24"/>
          <w:szCs w:val="24"/>
        </w:rPr>
        <w:t xml:space="preserve"> учебного курса «Геометрия» в 7–9 классах </w:t>
      </w:r>
    </w:p>
    <w:p w:rsidR="00936BFD" w:rsidRPr="000039F1" w:rsidRDefault="000039F1" w:rsidP="000039F1">
      <w:pPr>
        <w:tabs>
          <w:tab w:val="left" w:pos="4429"/>
        </w:tabs>
        <w:spacing w:line="240" w:lineRule="auto"/>
        <w:ind w:right="6" w:firstLine="567"/>
        <w:jc w:val="center"/>
        <w:rPr>
          <w:b/>
          <w:sz w:val="24"/>
          <w:szCs w:val="24"/>
        </w:rPr>
      </w:pPr>
      <w:r w:rsidRPr="000039F1">
        <w:rPr>
          <w:b/>
          <w:sz w:val="24"/>
          <w:szCs w:val="24"/>
        </w:rPr>
        <w:t>(базовый уровень)</w:t>
      </w:r>
    </w:p>
    <w:p w:rsidR="000039F1" w:rsidRPr="000039F1" w:rsidRDefault="000039F1" w:rsidP="00936BFD">
      <w:pPr>
        <w:tabs>
          <w:tab w:val="left" w:pos="3029"/>
        </w:tabs>
        <w:spacing w:line="240" w:lineRule="auto"/>
        <w:ind w:right="6" w:firstLine="567"/>
        <w:jc w:val="center"/>
        <w:rPr>
          <w:b/>
          <w:sz w:val="24"/>
          <w:szCs w:val="24"/>
        </w:rPr>
      </w:pPr>
    </w:p>
    <w:p w:rsidR="00000C8C" w:rsidRPr="000039F1" w:rsidRDefault="00936BFD" w:rsidP="00936BFD">
      <w:pPr>
        <w:tabs>
          <w:tab w:val="left" w:pos="3029"/>
        </w:tabs>
        <w:spacing w:line="240" w:lineRule="auto"/>
        <w:ind w:right="6" w:firstLine="567"/>
        <w:jc w:val="center"/>
        <w:rPr>
          <w:b/>
          <w:sz w:val="24"/>
          <w:szCs w:val="24"/>
        </w:rPr>
      </w:pPr>
      <w:r w:rsidRPr="000039F1">
        <w:rPr>
          <w:b/>
          <w:sz w:val="24"/>
          <w:szCs w:val="24"/>
        </w:rPr>
        <w:t>Пояснительная записка</w:t>
      </w:r>
    </w:p>
    <w:p w:rsidR="00936BFD" w:rsidRPr="000039F1" w:rsidRDefault="00936BFD" w:rsidP="00936BFD">
      <w:pPr>
        <w:tabs>
          <w:tab w:val="left" w:pos="3029"/>
        </w:tabs>
        <w:spacing w:line="240" w:lineRule="auto"/>
        <w:ind w:right="6" w:firstLine="567"/>
        <w:jc w:val="center"/>
        <w:rPr>
          <w:sz w:val="24"/>
          <w:szCs w:val="24"/>
        </w:rPr>
      </w:pPr>
    </w:p>
    <w:p w:rsidR="00000C8C" w:rsidRPr="000039F1" w:rsidRDefault="00000C8C" w:rsidP="00000C8C">
      <w:pPr>
        <w:tabs>
          <w:tab w:val="left" w:pos="3029"/>
        </w:tabs>
        <w:spacing w:line="240" w:lineRule="auto"/>
        <w:ind w:right="6" w:firstLine="567"/>
        <w:rPr>
          <w:sz w:val="24"/>
          <w:szCs w:val="24"/>
        </w:rPr>
      </w:pPr>
      <w:r w:rsidRPr="000039F1">
        <w:rPr>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000C8C" w:rsidRPr="000039F1" w:rsidRDefault="00000C8C" w:rsidP="00000C8C">
      <w:pPr>
        <w:tabs>
          <w:tab w:val="left" w:pos="3029"/>
        </w:tabs>
        <w:spacing w:line="240" w:lineRule="auto"/>
        <w:ind w:right="6" w:firstLine="567"/>
        <w:rPr>
          <w:sz w:val="24"/>
          <w:szCs w:val="24"/>
        </w:rPr>
      </w:pPr>
      <w:r w:rsidRPr="000039F1">
        <w:rPr>
          <w:sz w:val="24"/>
          <w:szCs w:val="24"/>
        </w:rPr>
        <w:t xml:space="preserve">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000C8C" w:rsidRPr="000039F1" w:rsidRDefault="00000C8C" w:rsidP="00000C8C">
      <w:pPr>
        <w:tabs>
          <w:tab w:val="left" w:pos="3029"/>
        </w:tabs>
        <w:spacing w:line="240" w:lineRule="auto"/>
        <w:ind w:right="6" w:firstLine="567"/>
        <w:rPr>
          <w:sz w:val="24"/>
          <w:szCs w:val="24"/>
        </w:rPr>
      </w:pPr>
      <w:r w:rsidRPr="000039F1">
        <w:rPr>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00C8C" w:rsidRPr="000039F1" w:rsidRDefault="00000C8C" w:rsidP="00000C8C">
      <w:pPr>
        <w:tabs>
          <w:tab w:val="left" w:pos="3029"/>
        </w:tabs>
        <w:spacing w:line="240" w:lineRule="auto"/>
        <w:ind w:right="6" w:firstLine="567"/>
        <w:rPr>
          <w:sz w:val="24"/>
          <w:szCs w:val="24"/>
        </w:rPr>
      </w:pPr>
      <w:r w:rsidRPr="000039F1">
        <w:rPr>
          <w:sz w:val="24"/>
          <w:szCs w:val="24"/>
        </w:rPr>
        <w:t>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00C8C" w:rsidRPr="000039F1" w:rsidRDefault="000039F1" w:rsidP="00000C8C">
      <w:pPr>
        <w:tabs>
          <w:tab w:val="left" w:pos="3029"/>
        </w:tabs>
        <w:spacing w:line="240" w:lineRule="auto"/>
        <w:ind w:right="6" w:firstLine="567"/>
        <w:rPr>
          <w:sz w:val="24"/>
          <w:szCs w:val="24"/>
        </w:rPr>
      </w:pPr>
      <w:r w:rsidRPr="000039F1">
        <w:rPr>
          <w:sz w:val="24"/>
          <w:szCs w:val="24"/>
        </w:rPr>
        <w:t>Общее количество часов на освоение учебного предмета определяется учебным планом на текущий учебный год.</w:t>
      </w:r>
    </w:p>
    <w:p w:rsidR="000039F1" w:rsidRPr="00000C8C" w:rsidRDefault="000039F1" w:rsidP="00000C8C">
      <w:pPr>
        <w:tabs>
          <w:tab w:val="left" w:pos="3029"/>
        </w:tabs>
        <w:spacing w:line="240" w:lineRule="auto"/>
        <w:ind w:right="6" w:firstLine="567"/>
        <w:rPr>
          <w:color w:val="FF0000"/>
          <w:sz w:val="24"/>
          <w:szCs w:val="24"/>
        </w:rPr>
      </w:pPr>
    </w:p>
    <w:p w:rsidR="00000C8C" w:rsidRPr="000039F1" w:rsidRDefault="00000C8C" w:rsidP="000039F1">
      <w:pPr>
        <w:tabs>
          <w:tab w:val="left" w:pos="3029"/>
        </w:tabs>
        <w:spacing w:line="240" w:lineRule="auto"/>
        <w:ind w:right="6" w:firstLine="567"/>
        <w:jc w:val="center"/>
        <w:rPr>
          <w:b/>
          <w:sz w:val="24"/>
          <w:szCs w:val="24"/>
        </w:rPr>
      </w:pPr>
      <w:r w:rsidRPr="000039F1">
        <w:rPr>
          <w:b/>
          <w:sz w:val="24"/>
          <w:szCs w:val="24"/>
        </w:rPr>
        <w:t>С</w:t>
      </w:r>
      <w:r w:rsidR="000039F1" w:rsidRPr="000039F1">
        <w:rPr>
          <w:b/>
          <w:sz w:val="24"/>
          <w:szCs w:val="24"/>
        </w:rPr>
        <w:t>одержание обучения в 7 классе</w:t>
      </w:r>
    </w:p>
    <w:p w:rsidR="000039F1" w:rsidRPr="00000C8C" w:rsidRDefault="000039F1" w:rsidP="00000C8C">
      <w:pPr>
        <w:tabs>
          <w:tab w:val="left" w:pos="3029"/>
        </w:tabs>
        <w:spacing w:line="240" w:lineRule="auto"/>
        <w:ind w:right="6" w:firstLine="567"/>
        <w:rPr>
          <w:color w:val="FF0000"/>
          <w:sz w:val="24"/>
          <w:szCs w:val="24"/>
        </w:rPr>
      </w:pPr>
    </w:p>
    <w:p w:rsidR="00000C8C" w:rsidRPr="000039F1" w:rsidRDefault="00000C8C" w:rsidP="00000C8C">
      <w:pPr>
        <w:tabs>
          <w:tab w:val="left" w:pos="3029"/>
        </w:tabs>
        <w:spacing w:line="240" w:lineRule="auto"/>
        <w:ind w:right="6" w:firstLine="567"/>
        <w:rPr>
          <w:sz w:val="24"/>
          <w:szCs w:val="24"/>
        </w:rPr>
      </w:pPr>
      <w:r w:rsidRPr="000039F1">
        <w:rPr>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00C8C" w:rsidRPr="000039F1" w:rsidRDefault="00000C8C" w:rsidP="00000C8C">
      <w:pPr>
        <w:tabs>
          <w:tab w:val="left" w:pos="3029"/>
        </w:tabs>
        <w:spacing w:line="240" w:lineRule="auto"/>
        <w:ind w:right="6" w:firstLine="567"/>
        <w:rPr>
          <w:sz w:val="24"/>
          <w:szCs w:val="24"/>
        </w:rPr>
      </w:pPr>
      <w:r w:rsidRPr="000039F1">
        <w:rPr>
          <w:sz w:val="24"/>
          <w:szCs w:val="24"/>
        </w:rPr>
        <w:t>Симметричные фигуры. Основные свойства осевой симметрии. Примеры симметрии в окружающем мире.</w:t>
      </w:r>
    </w:p>
    <w:p w:rsidR="00000C8C" w:rsidRPr="000039F1" w:rsidRDefault="00000C8C" w:rsidP="00000C8C">
      <w:pPr>
        <w:tabs>
          <w:tab w:val="left" w:pos="3029"/>
        </w:tabs>
        <w:spacing w:line="240" w:lineRule="auto"/>
        <w:ind w:right="6" w:firstLine="567"/>
        <w:rPr>
          <w:sz w:val="24"/>
          <w:szCs w:val="24"/>
        </w:rPr>
      </w:pPr>
      <w:r w:rsidRPr="000039F1">
        <w:rPr>
          <w:sz w:val="24"/>
          <w:szCs w:val="24"/>
        </w:rPr>
        <w:t>Основные построения с помощью циркуля и линейки. Треугольник. Высота, медиана, биссектриса, их свойства.</w:t>
      </w:r>
    </w:p>
    <w:p w:rsidR="00000C8C" w:rsidRPr="000039F1" w:rsidRDefault="00000C8C" w:rsidP="00000C8C">
      <w:pPr>
        <w:tabs>
          <w:tab w:val="left" w:pos="3029"/>
        </w:tabs>
        <w:spacing w:line="240" w:lineRule="auto"/>
        <w:ind w:right="6" w:firstLine="567"/>
        <w:rPr>
          <w:sz w:val="24"/>
          <w:szCs w:val="24"/>
        </w:rPr>
      </w:pPr>
      <w:r w:rsidRPr="000039F1">
        <w:rPr>
          <w:sz w:val="24"/>
          <w:szCs w:val="24"/>
        </w:rPr>
        <w:t>Равнобедренный и равносторонний треугольники. Неравенство треугольника.</w:t>
      </w:r>
    </w:p>
    <w:p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и признаки равнобедренного треугольника. Признаки равенства треугольников.</w:t>
      </w:r>
    </w:p>
    <w:p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и признаки параллельных прямых. Сумма углов треугольника. Внешние углы треугольника.</w:t>
      </w:r>
    </w:p>
    <w:p w:rsidR="00000C8C" w:rsidRPr="000039F1" w:rsidRDefault="00000C8C" w:rsidP="00000C8C">
      <w:pPr>
        <w:tabs>
          <w:tab w:val="left" w:pos="3029"/>
        </w:tabs>
        <w:spacing w:line="240" w:lineRule="auto"/>
        <w:ind w:right="6" w:firstLine="567"/>
        <w:rPr>
          <w:sz w:val="24"/>
          <w:szCs w:val="24"/>
        </w:rPr>
      </w:pPr>
      <w:r w:rsidRPr="000039F1">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00C8C" w:rsidRPr="000039F1" w:rsidRDefault="00000C8C" w:rsidP="00000C8C">
      <w:pPr>
        <w:tabs>
          <w:tab w:val="left" w:pos="3029"/>
        </w:tabs>
        <w:spacing w:line="240" w:lineRule="auto"/>
        <w:ind w:right="6" w:firstLine="567"/>
        <w:rPr>
          <w:sz w:val="24"/>
          <w:szCs w:val="24"/>
        </w:rPr>
      </w:pPr>
      <w:r w:rsidRPr="000039F1">
        <w:rPr>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00C8C" w:rsidRPr="000039F1" w:rsidRDefault="00000C8C" w:rsidP="00000C8C">
      <w:pPr>
        <w:tabs>
          <w:tab w:val="left" w:pos="3029"/>
        </w:tabs>
        <w:spacing w:line="240" w:lineRule="auto"/>
        <w:ind w:right="6" w:firstLine="567"/>
        <w:rPr>
          <w:sz w:val="24"/>
          <w:szCs w:val="24"/>
        </w:rPr>
      </w:pPr>
      <w:r w:rsidRPr="000039F1">
        <w:rPr>
          <w:sz w:val="24"/>
          <w:szCs w:val="24"/>
        </w:rPr>
        <w:t>Геометрическое место точек. Биссектриса угла и серединный перпендикуляр к отрезку как геометрические места точек.</w:t>
      </w:r>
    </w:p>
    <w:p w:rsidR="00000C8C" w:rsidRPr="000039F1" w:rsidRDefault="00000C8C" w:rsidP="00000C8C">
      <w:pPr>
        <w:tabs>
          <w:tab w:val="left" w:pos="3029"/>
        </w:tabs>
        <w:spacing w:line="240" w:lineRule="auto"/>
        <w:ind w:right="6" w:firstLine="567"/>
        <w:rPr>
          <w:sz w:val="24"/>
          <w:szCs w:val="24"/>
        </w:rPr>
      </w:pPr>
      <w:r w:rsidRPr="000039F1">
        <w:rPr>
          <w:sz w:val="24"/>
          <w:szCs w:val="24"/>
        </w:rPr>
        <w:lastRenderedPageBreak/>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039F1" w:rsidRPr="000039F1" w:rsidRDefault="000039F1" w:rsidP="00000C8C">
      <w:pPr>
        <w:tabs>
          <w:tab w:val="left" w:pos="3029"/>
        </w:tabs>
        <w:spacing w:line="240" w:lineRule="auto"/>
        <w:ind w:right="6" w:firstLine="567"/>
        <w:rPr>
          <w:sz w:val="24"/>
          <w:szCs w:val="24"/>
        </w:rPr>
      </w:pPr>
    </w:p>
    <w:p w:rsidR="00000C8C" w:rsidRPr="000039F1" w:rsidRDefault="000039F1" w:rsidP="000039F1">
      <w:pPr>
        <w:tabs>
          <w:tab w:val="left" w:pos="3029"/>
        </w:tabs>
        <w:spacing w:line="240" w:lineRule="auto"/>
        <w:ind w:right="6" w:firstLine="567"/>
        <w:jc w:val="center"/>
        <w:rPr>
          <w:b/>
          <w:sz w:val="24"/>
          <w:szCs w:val="24"/>
        </w:rPr>
      </w:pPr>
      <w:r w:rsidRPr="000039F1">
        <w:rPr>
          <w:b/>
          <w:sz w:val="24"/>
          <w:szCs w:val="24"/>
        </w:rPr>
        <w:t>Содержание обучения в 8 классе</w:t>
      </w:r>
    </w:p>
    <w:p w:rsidR="000039F1" w:rsidRPr="000039F1" w:rsidRDefault="000039F1" w:rsidP="00000C8C">
      <w:pPr>
        <w:tabs>
          <w:tab w:val="left" w:pos="3029"/>
        </w:tabs>
        <w:spacing w:line="240" w:lineRule="auto"/>
        <w:ind w:right="6" w:firstLine="567"/>
        <w:rPr>
          <w:sz w:val="24"/>
          <w:szCs w:val="24"/>
        </w:rPr>
      </w:pPr>
    </w:p>
    <w:p w:rsidR="00000C8C" w:rsidRPr="000039F1" w:rsidRDefault="00000C8C" w:rsidP="00000C8C">
      <w:pPr>
        <w:tabs>
          <w:tab w:val="left" w:pos="3029"/>
        </w:tabs>
        <w:spacing w:line="240" w:lineRule="auto"/>
        <w:ind w:right="6" w:firstLine="567"/>
        <w:rPr>
          <w:sz w:val="24"/>
          <w:szCs w:val="24"/>
        </w:rPr>
      </w:pPr>
      <w:r w:rsidRPr="000039F1">
        <w:rPr>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00C8C" w:rsidRPr="000039F1" w:rsidRDefault="00000C8C" w:rsidP="00000C8C">
      <w:pPr>
        <w:tabs>
          <w:tab w:val="left" w:pos="3029"/>
        </w:tabs>
        <w:spacing w:line="240" w:lineRule="auto"/>
        <w:ind w:right="6" w:firstLine="567"/>
        <w:rPr>
          <w:sz w:val="24"/>
          <w:szCs w:val="24"/>
        </w:rPr>
      </w:pPr>
      <w:r w:rsidRPr="000039F1">
        <w:rPr>
          <w:sz w:val="24"/>
          <w:szCs w:val="24"/>
        </w:rPr>
        <w:t>Метод удвоения медианы. Центральная симметрия. Теорема Фалеса и теорема о пропорциональных отрезках.</w:t>
      </w:r>
    </w:p>
    <w:p w:rsidR="00000C8C" w:rsidRPr="000039F1" w:rsidRDefault="00000C8C" w:rsidP="00000C8C">
      <w:pPr>
        <w:tabs>
          <w:tab w:val="left" w:pos="3029"/>
        </w:tabs>
        <w:spacing w:line="240" w:lineRule="auto"/>
        <w:ind w:right="6" w:firstLine="567"/>
        <w:rPr>
          <w:sz w:val="24"/>
          <w:szCs w:val="24"/>
        </w:rPr>
      </w:pPr>
      <w:r w:rsidRPr="000039F1">
        <w:rPr>
          <w:sz w:val="24"/>
          <w:szCs w:val="24"/>
        </w:rPr>
        <w:t>Средние линии треугольника и трапеции. Центр масс треугольника.</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00C8C" w:rsidRPr="000039F1" w:rsidRDefault="00000C8C" w:rsidP="00000C8C">
      <w:pPr>
        <w:tabs>
          <w:tab w:val="left" w:pos="3029"/>
        </w:tabs>
        <w:spacing w:line="240" w:lineRule="auto"/>
        <w:ind w:right="6" w:firstLine="567"/>
        <w:rPr>
          <w:sz w:val="24"/>
          <w:szCs w:val="24"/>
        </w:rPr>
      </w:pPr>
      <w:r w:rsidRPr="000039F1">
        <w:rPr>
          <w:sz w:val="24"/>
          <w:szCs w:val="24"/>
        </w:rPr>
        <w:t>Вычисление площадей треугольников и многоугольников на клетчатой бумаге.</w:t>
      </w:r>
    </w:p>
    <w:p w:rsidR="00000C8C" w:rsidRPr="000039F1" w:rsidRDefault="00000C8C" w:rsidP="00000C8C">
      <w:pPr>
        <w:tabs>
          <w:tab w:val="left" w:pos="3029"/>
        </w:tabs>
        <w:spacing w:line="240" w:lineRule="auto"/>
        <w:ind w:right="6" w:firstLine="567"/>
        <w:rPr>
          <w:sz w:val="24"/>
          <w:szCs w:val="24"/>
        </w:rPr>
      </w:pPr>
      <w:r w:rsidRPr="000039F1">
        <w:rPr>
          <w:sz w:val="24"/>
          <w:szCs w:val="24"/>
        </w:rPr>
        <w:t>Теорема Пифагора. Применение теоремы Пифагора при решении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00C8C" w:rsidRPr="000039F1" w:rsidRDefault="00000C8C" w:rsidP="00000C8C">
      <w:pPr>
        <w:tabs>
          <w:tab w:val="left" w:pos="3029"/>
        </w:tabs>
        <w:spacing w:line="240" w:lineRule="auto"/>
        <w:ind w:right="6" w:firstLine="567"/>
        <w:rPr>
          <w:sz w:val="24"/>
          <w:szCs w:val="24"/>
        </w:rPr>
      </w:pPr>
      <w:r w:rsidRPr="000039F1">
        <w:rPr>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039F1" w:rsidRPr="000039F1" w:rsidRDefault="000039F1" w:rsidP="00000C8C">
      <w:pPr>
        <w:tabs>
          <w:tab w:val="left" w:pos="3029"/>
        </w:tabs>
        <w:spacing w:line="240" w:lineRule="auto"/>
        <w:ind w:right="6" w:firstLine="567"/>
        <w:rPr>
          <w:sz w:val="24"/>
          <w:szCs w:val="24"/>
        </w:rPr>
      </w:pPr>
    </w:p>
    <w:p w:rsidR="00000C8C" w:rsidRPr="000039F1" w:rsidRDefault="000039F1" w:rsidP="000039F1">
      <w:pPr>
        <w:tabs>
          <w:tab w:val="left" w:pos="3029"/>
        </w:tabs>
        <w:spacing w:line="240" w:lineRule="auto"/>
        <w:ind w:right="6" w:firstLine="567"/>
        <w:jc w:val="center"/>
        <w:rPr>
          <w:b/>
          <w:sz w:val="24"/>
          <w:szCs w:val="24"/>
        </w:rPr>
      </w:pPr>
      <w:r w:rsidRPr="000039F1">
        <w:rPr>
          <w:b/>
          <w:sz w:val="24"/>
          <w:szCs w:val="24"/>
        </w:rPr>
        <w:t>Содержание обучения в 9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Синус, косинус, тангенс углов от 0 до 180°. Основное тригонометрическое тождество. Формулы приведения.</w:t>
      </w:r>
    </w:p>
    <w:p w:rsidR="00000C8C" w:rsidRPr="000039F1" w:rsidRDefault="00000C8C" w:rsidP="00000C8C">
      <w:pPr>
        <w:tabs>
          <w:tab w:val="left" w:pos="3029"/>
        </w:tabs>
        <w:spacing w:line="240" w:lineRule="auto"/>
        <w:ind w:right="6" w:firstLine="567"/>
        <w:rPr>
          <w:sz w:val="24"/>
          <w:szCs w:val="24"/>
        </w:rPr>
      </w:pPr>
      <w:r w:rsidRPr="000039F1">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Преобразование подобия. Подобие соответственных элементов.</w:t>
      </w:r>
    </w:p>
    <w:p w:rsidR="00000C8C" w:rsidRPr="000039F1" w:rsidRDefault="00000C8C" w:rsidP="00000C8C">
      <w:pPr>
        <w:tabs>
          <w:tab w:val="left" w:pos="3029"/>
        </w:tabs>
        <w:spacing w:line="240" w:lineRule="auto"/>
        <w:ind w:right="6" w:firstLine="567"/>
        <w:rPr>
          <w:sz w:val="24"/>
          <w:szCs w:val="24"/>
        </w:rPr>
      </w:pPr>
      <w:r w:rsidRPr="000039F1">
        <w:rPr>
          <w:sz w:val="24"/>
          <w:szCs w:val="24"/>
        </w:rPr>
        <w:t>Теорема о произведении отрезков хорд, теоремы о произведении отрезков секущих, теорема о квадрате касательной.</w:t>
      </w:r>
    </w:p>
    <w:p w:rsidR="00000C8C" w:rsidRPr="000039F1" w:rsidRDefault="00000C8C" w:rsidP="00000C8C">
      <w:pPr>
        <w:tabs>
          <w:tab w:val="left" w:pos="3029"/>
        </w:tabs>
        <w:spacing w:line="240" w:lineRule="auto"/>
        <w:ind w:right="6" w:firstLine="567"/>
        <w:rPr>
          <w:sz w:val="24"/>
          <w:szCs w:val="24"/>
        </w:rPr>
      </w:pPr>
      <w:r w:rsidRPr="000039F1">
        <w:rPr>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00C8C" w:rsidRPr="000039F1" w:rsidRDefault="00000C8C" w:rsidP="00000C8C">
      <w:pPr>
        <w:tabs>
          <w:tab w:val="left" w:pos="3029"/>
        </w:tabs>
        <w:spacing w:line="240" w:lineRule="auto"/>
        <w:ind w:right="6" w:firstLine="567"/>
        <w:rPr>
          <w:sz w:val="24"/>
          <w:szCs w:val="24"/>
        </w:rPr>
      </w:pPr>
      <w:r w:rsidRPr="000039F1">
        <w:rPr>
          <w:sz w:val="24"/>
          <w:szCs w:val="24"/>
        </w:rPr>
        <w:t>Движения плоскости и внутренние симметрии фигур (элементарные представления). Параллельный перенос. Поворот.</w:t>
      </w:r>
    </w:p>
    <w:p w:rsidR="000039F1" w:rsidRPr="000039F1" w:rsidRDefault="000039F1" w:rsidP="00000C8C">
      <w:pPr>
        <w:tabs>
          <w:tab w:val="left" w:pos="3029"/>
        </w:tabs>
        <w:spacing w:line="240" w:lineRule="auto"/>
        <w:ind w:right="6" w:firstLine="567"/>
        <w:rPr>
          <w:sz w:val="24"/>
          <w:szCs w:val="24"/>
        </w:rPr>
      </w:pPr>
    </w:p>
    <w:p w:rsidR="00000C8C" w:rsidRPr="000039F1" w:rsidRDefault="00000C8C" w:rsidP="000039F1">
      <w:pPr>
        <w:tabs>
          <w:tab w:val="left" w:pos="3029"/>
        </w:tabs>
        <w:spacing w:line="240" w:lineRule="auto"/>
        <w:ind w:right="6" w:firstLine="567"/>
        <w:jc w:val="center"/>
        <w:rPr>
          <w:b/>
          <w:sz w:val="24"/>
          <w:szCs w:val="24"/>
        </w:rPr>
      </w:pPr>
      <w:r w:rsidRPr="000039F1">
        <w:rPr>
          <w:b/>
          <w:sz w:val="24"/>
          <w:szCs w:val="24"/>
        </w:rPr>
        <w:t>Предметные результаты освоения прогр</w:t>
      </w:r>
      <w:r w:rsidR="000039F1" w:rsidRPr="000039F1">
        <w:rPr>
          <w:b/>
          <w:sz w:val="24"/>
          <w:szCs w:val="24"/>
        </w:rPr>
        <w:t>аммы учебного курса «Геометрия»</w:t>
      </w:r>
    </w:p>
    <w:p w:rsidR="000039F1" w:rsidRPr="000039F1" w:rsidRDefault="000039F1" w:rsidP="00000C8C">
      <w:pPr>
        <w:tabs>
          <w:tab w:val="left" w:pos="3029"/>
        </w:tabs>
        <w:spacing w:line="240" w:lineRule="auto"/>
        <w:ind w:right="6" w:firstLine="567"/>
        <w:rPr>
          <w:b/>
          <w:sz w:val="24"/>
          <w:szCs w:val="24"/>
        </w:rPr>
      </w:pPr>
    </w:p>
    <w:p w:rsidR="00000C8C" w:rsidRPr="000039F1" w:rsidRDefault="00000C8C" w:rsidP="00000C8C">
      <w:pPr>
        <w:tabs>
          <w:tab w:val="left" w:pos="3029"/>
        </w:tabs>
        <w:spacing w:line="240" w:lineRule="auto"/>
        <w:ind w:right="6" w:firstLine="567"/>
        <w:rPr>
          <w:sz w:val="24"/>
          <w:szCs w:val="24"/>
        </w:rPr>
      </w:pPr>
      <w:r w:rsidRPr="000039F1">
        <w:rPr>
          <w:sz w:val="24"/>
          <w:szCs w:val="24"/>
        </w:rPr>
        <w:t>Предметные результаты освоения программы учебного курса к концу обучения в 7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w:t>
      </w:r>
      <w:r w:rsidRPr="000039F1">
        <w:rPr>
          <w:sz w:val="24"/>
          <w:szCs w:val="24"/>
        </w:rPr>
        <w:lastRenderedPageBreak/>
        <w:t>задачи. Измерять линейные и угловые величины. Решать задачи на вычисление длин отрезков и величин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00C8C" w:rsidRPr="000039F1" w:rsidRDefault="00000C8C" w:rsidP="00000C8C">
      <w:pPr>
        <w:tabs>
          <w:tab w:val="left" w:pos="3029"/>
        </w:tabs>
        <w:spacing w:line="240" w:lineRule="auto"/>
        <w:ind w:right="6" w:firstLine="567"/>
        <w:rPr>
          <w:sz w:val="24"/>
          <w:szCs w:val="24"/>
        </w:rPr>
      </w:pPr>
      <w:r w:rsidRPr="000039F1">
        <w:rPr>
          <w:sz w:val="24"/>
          <w:szCs w:val="24"/>
        </w:rPr>
        <w:t>Строить чертежи к геометрическим задачам.</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логические рассуждения с использованием геометрических теорем.</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00C8C" w:rsidRPr="000039F1" w:rsidRDefault="00000C8C" w:rsidP="00000C8C">
      <w:pPr>
        <w:tabs>
          <w:tab w:val="left" w:pos="3029"/>
        </w:tabs>
        <w:spacing w:line="240" w:lineRule="auto"/>
        <w:ind w:right="6" w:firstLine="567"/>
        <w:rPr>
          <w:sz w:val="24"/>
          <w:szCs w:val="24"/>
        </w:rPr>
      </w:pPr>
      <w:r w:rsidRPr="000039F1">
        <w:rPr>
          <w:sz w:val="24"/>
          <w:szCs w:val="24"/>
        </w:rPr>
        <w:t>Решать задачи на клетчатой бумаге.</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00C8C" w:rsidRPr="000039F1" w:rsidRDefault="00000C8C" w:rsidP="00000C8C">
      <w:pPr>
        <w:tabs>
          <w:tab w:val="left" w:pos="3029"/>
        </w:tabs>
        <w:spacing w:line="240" w:lineRule="auto"/>
        <w:ind w:right="6" w:firstLine="567"/>
        <w:rPr>
          <w:sz w:val="24"/>
          <w:szCs w:val="24"/>
        </w:rPr>
      </w:pPr>
      <w:r w:rsidRPr="000039F1">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простейшими геометрическими неравенствами, понимать их практический смысл.</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основные геометрические построения с помощью циркуля и линейки.</w:t>
      </w:r>
    </w:p>
    <w:p w:rsidR="00000C8C" w:rsidRPr="000039F1" w:rsidRDefault="00000C8C" w:rsidP="00000C8C">
      <w:pPr>
        <w:tabs>
          <w:tab w:val="left" w:pos="3029"/>
        </w:tabs>
        <w:spacing w:line="240" w:lineRule="auto"/>
        <w:ind w:right="6" w:firstLine="567"/>
        <w:rPr>
          <w:b/>
          <w:sz w:val="24"/>
          <w:szCs w:val="24"/>
        </w:rPr>
      </w:pPr>
      <w:r w:rsidRPr="000039F1">
        <w:rPr>
          <w:b/>
          <w:sz w:val="24"/>
          <w:szCs w:val="24"/>
        </w:rPr>
        <w:t>Предметные результаты освоения программы учебного курса к концу обучения в 8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Распознавать основные виды четырёхугольников, их элементы, пользоваться их свойствами при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свойства точки пересечения медиан треугольника (центра масс) в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признаки подобия треугольников в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00C8C" w:rsidRPr="000039F1" w:rsidRDefault="00000C8C" w:rsidP="00000C8C">
      <w:pPr>
        <w:tabs>
          <w:tab w:val="left" w:pos="3029"/>
        </w:tabs>
        <w:spacing w:line="240" w:lineRule="auto"/>
        <w:ind w:right="6" w:firstLine="567"/>
        <w:rPr>
          <w:sz w:val="24"/>
          <w:szCs w:val="24"/>
        </w:rPr>
      </w:pPr>
      <w:r w:rsidRPr="000039F1">
        <w:rPr>
          <w:sz w:val="24"/>
          <w:szCs w:val="24"/>
        </w:rPr>
        <w:lastRenderedPageBreak/>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описанного четырёхугольника, применять свойства описанного четырёхугольника при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00C8C" w:rsidRPr="000039F1" w:rsidRDefault="00000C8C" w:rsidP="00000C8C">
      <w:pPr>
        <w:tabs>
          <w:tab w:val="left" w:pos="3029"/>
        </w:tabs>
        <w:spacing w:line="240" w:lineRule="auto"/>
        <w:ind w:right="6" w:firstLine="567"/>
        <w:rPr>
          <w:b/>
          <w:sz w:val="24"/>
          <w:szCs w:val="24"/>
        </w:rPr>
      </w:pPr>
      <w:r w:rsidRPr="000039F1">
        <w:rPr>
          <w:b/>
          <w:sz w:val="24"/>
          <w:szCs w:val="24"/>
        </w:rPr>
        <w:t>Предметные результаты освоения программы учебного курса к концу обучения в 9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00C8C" w:rsidRPr="000039F1" w:rsidRDefault="00000C8C" w:rsidP="00000C8C">
      <w:pPr>
        <w:tabs>
          <w:tab w:val="left" w:pos="3029"/>
        </w:tabs>
        <w:spacing w:line="240" w:lineRule="auto"/>
        <w:ind w:right="6" w:firstLine="567"/>
        <w:rPr>
          <w:sz w:val="24"/>
          <w:szCs w:val="24"/>
        </w:rPr>
      </w:pPr>
      <w:r w:rsidRPr="000039F1">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теоремами о произведении отрезков хорд, о произведении отрезков секущих, о квадрате касательной.</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методом координат на плоскости, применять его в решении геометрических и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00C8C" w:rsidRPr="000039F1" w:rsidRDefault="00000C8C" w:rsidP="00000C8C">
      <w:pPr>
        <w:tabs>
          <w:tab w:val="left" w:pos="3029"/>
        </w:tabs>
        <w:spacing w:line="240" w:lineRule="auto"/>
        <w:ind w:right="6" w:firstLine="567"/>
        <w:rPr>
          <w:sz w:val="24"/>
          <w:szCs w:val="24"/>
        </w:rPr>
      </w:pPr>
      <w:r w:rsidRPr="000039F1">
        <w:rPr>
          <w:sz w:val="24"/>
          <w:szCs w:val="24"/>
        </w:rPr>
        <w:t>Находить оси (или центры) симметрии фигур, применять движения плоскости в простейших случаях.</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039F1" w:rsidRDefault="000039F1" w:rsidP="00000C8C">
      <w:pPr>
        <w:tabs>
          <w:tab w:val="left" w:pos="3029"/>
        </w:tabs>
        <w:spacing w:line="240" w:lineRule="auto"/>
        <w:ind w:right="6" w:firstLine="567"/>
        <w:rPr>
          <w:color w:val="FF0000"/>
          <w:sz w:val="24"/>
          <w:szCs w:val="24"/>
        </w:rPr>
      </w:pPr>
    </w:p>
    <w:p w:rsidR="00B34051" w:rsidRDefault="000039F1" w:rsidP="00495095">
      <w:pPr>
        <w:spacing w:line="240" w:lineRule="auto"/>
        <w:ind w:left="540"/>
        <w:contextualSpacing/>
        <w:jc w:val="center"/>
        <w:rPr>
          <w:color w:val="FF0000"/>
          <w:sz w:val="24"/>
          <w:szCs w:val="24"/>
        </w:rPr>
      </w:pPr>
      <w:r>
        <w:rPr>
          <w:color w:val="FF0000"/>
          <w:sz w:val="24"/>
          <w:szCs w:val="24"/>
        </w:rPr>
        <w:tab/>
      </w:r>
    </w:p>
    <w:p w:rsidR="00B34051" w:rsidRDefault="00B34051" w:rsidP="000039F1">
      <w:pPr>
        <w:spacing w:line="240" w:lineRule="auto"/>
        <w:ind w:left="540"/>
        <w:contextualSpacing/>
        <w:jc w:val="center"/>
        <w:rPr>
          <w:color w:val="FF0000"/>
          <w:sz w:val="24"/>
          <w:szCs w:val="24"/>
        </w:rPr>
      </w:pPr>
    </w:p>
    <w:p w:rsidR="000039F1" w:rsidRDefault="000039F1" w:rsidP="000039F1">
      <w:pPr>
        <w:spacing w:line="240" w:lineRule="auto"/>
        <w:ind w:left="540"/>
        <w:contextualSpacing/>
        <w:jc w:val="center"/>
        <w:rPr>
          <w:rFonts w:eastAsia="Calibri" w:cs="Times New Roman"/>
          <w:b/>
          <w:sz w:val="24"/>
          <w:szCs w:val="24"/>
          <w:lang w:eastAsia="en-US"/>
        </w:rPr>
      </w:pPr>
      <w:r w:rsidRPr="000039F1">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Геометрия</w:t>
      </w:r>
      <w:r w:rsidRPr="000039F1">
        <w:rPr>
          <w:rFonts w:eastAsia="Calibri" w:cs="Times New Roman"/>
          <w:b/>
          <w:sz w:val="24"/>
          <w:szCs w:val="24"/>
          <w:lang w:eastAsia="en-US"/>
        </w:rPr>
        <w:t>»</w:t>
      </w:r>
    </w:p>
    <w:p w:rsidR="000039F1" w:rsidRPr="000039F1" w:rsidRDefault="000039F1" w:rsidP="000039F1">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BC0740" w:rsidRDefault="00BC0740" w:rsidP="00BC0740">
      <w:pPr>
        <w:spacing w:line="240" w:lineRule="auto"/>
        <w:ind w:firstLine="709"/>
        <w:contextualSpacing/>
        <w:rPr>
          <w:rFonts w:eastAsia="SchoolBookSanPin" w:cs="Times New Roman"/>
          <w:i/>
          <w:sz w:val="24"/>
          <w:szCs w:val="24"/>
          <w:lang w:eastAsia="en-US"/>
        </w:rPr>
      </w:pP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0039F1" w:rsidRPr="000039F1" w:rsidRDefault="000039F1" w:rsidP="000039F1">
      <w:pPr>
        <w:widowControl w:val="0"/>
        <w:spacing w:line="240" w:lineRule="auto"/>
        <w:ind w:firstLine="709"/>
        <w:rPr>
          <w:rFonts w:eastAsia="SchoolBookSanPin" w:cs="Times New Roman"/>
          <w:sz w:val="24"/>
          <w:szCs w:val="24"/>
          <w:lang w:eastAsia="en-US"/>
        </w:rPr>
      </w:pPr>
      <w:r w:rsidRPr="000039F1">
        <w:rPr>
          <w:rFonts w:eastAsia="SchoolBookSanPin" w:cs="Times New Roman"/>
          <w:sz w:val="24"/>
          <w:szCs w:val="24"/>
          <w:lang w:eastAsia="en-US"/>
        </w:rPr>
        <w:t xml:space="preserve">Структура тематического планирования рабочей программы в соответствие с </w:t>
      </w:r>
      <w:r w:rsidRPr="000039F1">
        <w:rPr>
          <w:rFonts w:eastAsia="SchoolBookSanPin" w:cs="Times New Roman"/>
          <w:sz w:val="24"/>
          <w:szCs w:val="24"/>
          <w:lang w:eastAsia="en-US"/>
        </w:rPr>
        <w:lastRenderedPageBreak/>
        <w:t>ФГОС ООО (пункт 32.1) включает в себя следующие структурные компоненты:</w:t>
      </w:r>
    </w:p>
    <w:tbl>
      <w:tblPr>
        <w:tblStyle w:val="TableNormal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0039F1" w:rsidRPr="000039F1" w:rsidTr="00C90759">
        <w:trPr>
          <w:trHeight w:val="575"/>
        </w:trPr>
        <w:tc>
          <w:tcPr>
            <w:tcW w:w="993" w:type="dxa"/>
          </w:tcPr>
          <w:p w:rsidR="000039F1" w:rsidRPr="000039F1" w:rsidRDefault="000039F1" w:rsidP="000039F1">
            <w:pPr>
              <w:spacing w:line="240" w:lineRule="auto"/>
              <w:ind w:left="142" w:right="354" w:firstLine="96"/>
              <w:jc w:val="center"/>
              <w:rPr>
                <w:rFonts w:eastAsia="Times New Roman"/>
                <w:sz w:val="24"/>
                <w:szCs w:val="24"/>
                <w:lang w:eastAsia="en-US"/>
              </w:rPr>
            </w:pPr>
            <w:r w:rsidRPr="000039F1">
              <w:rPr>
                <w:rFonts w:eastAsia="Times New Roman"/>
                <w:sz w:val="24"/>
                <w:szCs w:val="24"/>
                <w:lang w:eastAsia="en-US"/>
              </w:rPr>
              <w:t>№п/п</w:t>
            </w:r>
          </w:p>
        </w:tc>
        <w:tc>
          <w:tcPr>
            <w:tcW w:w="4394" w:type="dxa"/>
          </w:tcPr>
          <w:p w:rsidR="000039F1" w:rsidRPr="000039F1" w:rsidRDefault="000039F1" w:rsidP="000039F1">
            <w:pPr>
              <w:spacing w:line="240" w:lineRule="auto"/>
              <w:ind w:left="142" w:firstLine="0"/>
              <w:jc w:val="center"/>
              <w:rPr>
                <w:rFonts w:eastAsia="Times New Roman"/>
                <w:sz w:val="24"/>
                <w:szCs w:val="24"/>
                <w:lang w:eastAsia="en-US"/>
              </w:rPr>
            </w:pPr>
            <w:r w:rsidRPr="000039F1">
              <w:rPr>
                <w:rFonts w:eastAsia="Times New Roman"/>
                <w:sz w:val="24"/>
                <w:szCs w:val="24"/>
                <w:lang w:eastAsia="en-US"/>
              </w:rPr>
              <w:t>Тема</w:t>
            </w:r>
          </w:p>
        </w:tc>
        <w:tc>
          <w:tcPr>
            <w:tcW w:w="2126" w:type="dxa"/>
          </w:tcPr>
          <w:p w:rsidR="000039F1" w:rsidRPr="000039F1" w:rsidRDefault="000039F1" w:rsidP="000039F1">
            <w:pPr>
              <w:spacing w:line="240" w:lineRule="auto"/>
              <w:ind w:left="142" w:right="27" w:hanging="72"/>
              <w:jc w:val="center"/>
              <w:rPr>
                <w:rFonts w:eastAsia="Times New Roman"/>
                <w:sz w:val="24"/>
                <w:szCs w:val="24"/>
                <w:lang w:val="ru-RU" w:eastAsia="en-US"/>
              </w:rPr>
            </w:pPr>
            <w:r w:rsidRPr="000039F1">
              <w:rPr>
                <w:rFonts w:eastAsia="Times New Roman"/>
                <w:spacing w:val="-1"/>
                <w:sz w:val="24"/>
                <w:szCs w:val="24"/>
                <w:lang w:val="ru-RU" w:eastAsia="en-US"/>
              </w:rPr>
              <w:t>Количество часов, отводимых на освоение каждой темы</w:t>
            </w:r>
          </w:p>
        </w:tc>
        <w:tc>
          <w:tcPr>
            <w:tcW w:w="2126" w:type="dxa"/>
          </w:tcPr>
          <w:p w:rsidR="000039F1" w:rsidRPr="000039F1" w:rsidRDefault="000039F1" w:rsidP="000039F1">
            <w:pPr>
              <w:spacing w:line="240" w:lineRule="auto"/>
              <w:ind w:left="142" w:right="27" w:hanging="72"/>
              <w:jc w:val="center"/>
              <w:rPr>
                <w:rFonts w:eastAsia="Times New Roman"/>
                <w:spacing w:val="-1"/>
                <w:sz w:val="24"/>
                <w:szCs w:val="24"/>
                <w:lang w:eastAsia="en-US"/>
              </w:rPr>
            </w:pPr>
            <w:r w:rsidRPr="000039F1">
              <w:rPr>
                <w:rFonts w:eastAsia="Times New Roman"/>
                <w:spacing w:val="-1"/>
                <w:sz w:val="24"/>
                <w:szCs w:val="24"/>
                <w:lang w:eastAsia="en-US"/>
              </w:rPr>
              <w:t xml:space="preserve">Э(Ц)ОР </w:t>
            </w:r>
          </w:p>
        </w:tc>
      </w:tr>
      <w:tr w:rsidR="000039F1" w:rsidRPr="000039F1" w:rsidTr="00B34051">
        <w:trPr>
          <w:trHeight w:val="387"/>
        </w:trPr>
        <w:tc>
          <w:tcPr>
            <w:tcW w:w="993" w:type="dxa"/>
          </w:tcPr>
          <w:p w:rsidR="000039F1" w:rsidRPr="000039F1" w:rsidRDefault="000039F1" w:rsidP="000039F1">
            <w:pPr>
              <w:spacing w:line="240" w:lineRule="auto"/>
              <w:ind w:left="142" w:firstLine="0"/>
              <w:jc w:val="left"/>
              <w:rPr>
                <w:rFonts w:eastAsia="Times New Roman"/>
                <w:sz w:val="24"/>
                <w:szCs w:val="24"/>
                <w:lang w:eastAsia="en-US"/>
              </w:rPr>
            </w:pPr>
            <w:r w:rsidRPr="000039F1">
              <w:rPr>
                <w:rFonts w:eastAsia="Times New Roman"/>
                <w:sz w:val="24"/>
                <w:szCs w:val="24"/>
                <w:lang w:eastAsia="en-US"/>
              </w:rPr>
              <w:t>1.</w:t>
            </w:r>
          </w:p>
        </w:tc>
        <w:tc>
          <w:tcPr>
            <w:tcW w:w="4394" w:type="dxa"/>
          </w:tcPr>
          <w:p w:rsidR="00E4401D" w:rsidRDefault="00E4401D" w:rsidP="00E4401D">
            <w:pPr>
              <w:rPr>
                <w:rFonts w:eastAsia="OfficinaSansBoldITC"/>
                <w:sz w:val="24"/>
                <w:szCs w:val="28"/>
                <w:lang w:val="ru-RU" w:eastAsia="en-US"/>
              </w:rPr>
            </w:pPr>
            <w:r>
              <w:rPr>
                <w:rFonts w:eastAsia="OfficinaSansBoldITC"/>
                <w:sz w:val="24"/>
                <w:szCs w:val="28"/>
                <w:lang w:val="ru-RU" w:eastAsia="en-US"/>
              </w:rPr>
              <w:t>7 класс</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Симметричные фигуры. Основные свойства осевой симметрии. Примеры симметрии в окружающем мире.</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Основные построения с помощью циркуля и линейки. Треугольник. Высота, медиана, биссектриса, их свойства.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Равнобедренный и равносторонний треугольники. Неравенство треугольника.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и признаки равнобедренного треугольника. Признаки равенства треугольников.</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и признаки параллельных прямых. Сумма углов треугольника. Внешние углы треугольника.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Геометрическое место точек. Биссектриса угла и серединный перпендикуляр к отрезку как геометрические места точек.</w:t>
            </w:r>
          </w:p>
          <w:p w:rsidR="000039F1" w:rsidRPr="000039F1" w:rsidRDefault="00E4401D" w:rsidP="00E4401D">
            <w:pPr>
              <w:rPr>
                <w:rFonts w:eastAsia="OfficinaSansBoldITC"/>
                <w:sz w:val="24"/>
                <w:szCs w:val="28"/>
                <w:lang w:val="ru-RU" w:eastAsia="en-US"/>
              </w:rPr>
            </w:pPr>
            <w:r w:rsidRPr="00E4401D">
              <w:rPr>
                <w:rFonts w:eastAsia="OfficinaSansBoldITC"/>
                <w:sz w:val="24"/>
                <w:szCs w:val="28"/>
                <w:lang w:val="ru-RU" w:eastAsia="en-US"/>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tc>
        <w:tc>
          <w:tcPr>
            <w:tcW w:w="2126" w:type="dxa"/>
            <w:vMerge w:val="restart"/>
          </w:tcPr>
          <w:p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4401D" w:rsidRPr="000039F1" w:rsidTr="00B90666">
        <w:trPr>
          <w:trHeight w:val="64"/>
        </w:trPr>
        <w:tc>
          <w:tcPr>
            <w:tcW w:w="993" w:type="dxa"/>
          </w:tcPr>
          <w:p w:rsidR="00E4401D" w:rsidRPr="00E4401D" w:rsidRDefault="00E4401D" w:rsidP="000039F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E4401D" w:rsidRDefault="00E4401D" w:rsidP="00E4401D">
            <w:pPr>
              <w:rPr>
                <w:rFonts w:eastAsia="OfficinaSansBoldITC"/>
                <w:sz w:val="24"/>
                <w:szCs w:val="28"/>
                <w:lang w:val="ru-RU" w:eastAsia="en-US"/>
              </w:rPr>
            </w:pPr>
            <w:r>
              <w:rPr>
                <w:rFonts w:eastAsia="OfficinaSansBoldITC"/>
                <w:sz w:val="24"/>
                <w:szCs w:val="28"/>
                <w:lang w:val="ru-RU" w:eastAsia="en-US"/>
              </w:rPr>
              <w:t>8 класс</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 xml:space="preserve">Метод удвоения медианы. Центральная симметрия. Теорема Фалеса и теорема о </w:t>
            </w:r>
            <w:r w:rsidRPr="00E4401D">
              <w:rPr>
                <w:rFonts w:eastAsia="OfficinaSansBoldITC"/>
                <w:sz w:val="24"/>
                <w:szCs w:val="28"/>
                <w:lang w:val="ru-RU" w:eastAsia="en-US"/>
              </w:rPr>
              <w:lastRenderedPageBreak/>
              <w:t>пропорциональных отрезках.</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Средние линии треугольника и трапеции. Центр масс треугольника.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Подобие треугольников, коэффициент подобия. Признаки подобия треугольников. Применение подобия при решении практических задач.</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Вычисление площадей треугольников и многоугольников на клетчатой бумаге.</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Теорема Пифагора. Применение теоремы Пифагора при решении практических задач.</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4401D" w:rsidRDefault="00E4401D" w:rsidP="00E4401D">
            <w:pPr>
              <w:rPr>
                <w:rFonts w:eastAsia="OfficinaSansBoldITC"/>
                <w:sz w:val="24"/>
                <w:szCs w:val="28"/>
                <w:lang w:eastAsia="en-US"/>
              </w:rPr>
            </w:pP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r>
      <w:tr w:rsidR="00E4401D" w:rsidRPr="000039F1" w:rsidTr="00C90759">
        <w:trPr>
          <w:trHeight w:val="2227"/>
        </w:trPr>
        <w:tc>
          <w:tcPr>
            <w:tcW w:w="993" w:type="dxa"/>
          </w:tcPr>
          <w:p w:rsidR="00E4401D" w:rsidRPr="00B90666" w:rsidRDefault="00B90666" w:rsidP="000039F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E4401D" w:rsidRDefault="00B90666" w:rsidP="00E4401D">
            <w:pPr>
              <w:rPr>
                <w:rFonts w:eastAsia="OfficinaSansBoldITC"/>
                <w:sz w:val="24"/>
                <w:szCs w:val="28"/>
                <w:lang w:val="ru-RU" w:eastAsia="en-US"/>
              </w:rPr>
            </w:pPr>
            <w:r>
              <w:rPr>
                <w:rFonts w:eastAsia="OfficinaSansBoldITC"/>
                <w:sz w:val="24"/>
                <w:szCs w:val="28"/>
                <w:lang w:val="ru-RU" w:eastAsia="en-US"/>
              </w:rPr>
              <w:t>9 класс</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Синус, косинус, тангенс углов от 0 до 180°. Основное тригонометрическое тождество. Формулы приведения.</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Преобразование подобия. Подобие соответственных элементов.</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Теорема о произведении отрезков хорд, теоремы о произведении отрезков секущих, теорема о квадрате касательной.</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 xml:space="preserve">Правильные многоугольники. Длина окружности. Градусная и радианная мера </w:t>
            </w:r>
            <w:r w:rsidRPr="00B90666">
              <w:rPr>
                <w:rFonts w:eastAsia="OfficinaSansBoldITC"/>
                <w:sz w:val="24"/>
                <w:szCs w:val="28"/>
                <w:lang w:val="ru-RU" w:eastAsia="en-US"/>
              </w:rPr>
              <w:lastRenderedPageBreak/>
              <w:t>угла, вычисление длин дуг окружностей. Площадь круга, сектора, сегмента.</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Движения плоскости и внутренние симметрии фигур (элементарные представления). Параллельный перенос. Поворот.</w:t>
            </w: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r>
    </w:tbl>
    <w:p w:rsidR="000039F1" w:rsidRDefault="000039F1" w:rsidP="00B90666">
      <w:pPr>
        <w:tabs>
          <w:tab w:val="left" w:pos="3029"/>
        </w:tabs>
        <w:spacing w:line="240" w:lineRule="auto"/>
        <w:ind w:right="6" w:firstLine="0"/>
        <w:rPr>
          <w:color w:val="FF0000"/>
          <w:sz w:val="24"/>
          <w:szCs w:val="24"/>
        </w:rPr>
      </w:pPr>
    </w:p>
    <w:p w:rsidR="000039F1" w:rsidRDefault="000039F1" w:rsidP="00000C8C">
      <w:pPr>
        <w:tabs>
          <w:tab w:val="left" w:pos="3029"/>
        </w:tabs>
        <w:spacing w:line="240" w:lineRule="auto"/>
        <w:ind w:right="6" w:firstLine="567"/>
        <w:rPr>
          <w:color w:val="FF0000"/>
          <w:sz w:val="24"/>
          <w:szCs w:val="24"/>
        </w:rPr>
      </w:pPr>
    </w:p>
    <w:p w:rsidR="00000C8C" w:rsidRPr="00B34051" w:rsidRDefault="00B34051" w:rsidP="00B34051">
      <w:pPr>
        <w:pStyle w:val="ac"/>
        <w:numPr>
          <w:ilvl w:val="2"/>
          <w:numId w:val="1"/>
        </w:numPr>
        <w:tabs>
          <w:tab w:val="left" w:pos="3029"/>
        </w:tabs>
        <w:spacing w:line="240" w:lineRule="auto"/>
        <w:ind w:right="6"/>
        <w:jc w:val="center"/>
        <w:rPr>
          <w:b/>
          <w:sz w:val="24"/>
          <w:szCs w:val="24"/>
        </w:rPr>
      </w:pPr>
      <w:r>
        <w:rPr>
          <w:b/>
          <w:sz w:val="24"/>
          <w:szCs w:val="24"/>
        </w:rPr>
        <w:t>Р</w:t>
      </w:r>
      <w:r w:rsidR="00000C8C" w:rsidRPr="00B34051">
        <w:rPr>
          <w:b/>
          <w:sz w:val="24"/>
          <w:szCs w:val="24"/>
        </w:rPr>
        <w:t>абочая программа учебного курса «Вероятность и статистика» в</w:t>
      </w:r>
      <w:r w:rsidR="00B90666" w:rsidRPr="00B34051">
        <w:rPr>
          <w:b/>
          <w:sz w:val="24"/>
          <w:szCs w:val="24"/>
        </w:rPr>
        <w:t xml:space="preserve"> 7–9 классах (базовый уровень)</w:t>
      </w:r>
    </w:p>
    <w:p w:rsidR="00B90666" w:rsidRPr="00000C8C" w:rsidRDefault="00B90666" w:rsidP="00000C8C">
      <w:pPr>
        <w:tabs>
          <w:tab w:val="left" w:pos="3029"/>
        </w:tabs>
        <w:spacing w:line="240" w:lineRule="auto"/>
        <w:ind w:right="6" w:firstLine="567"/>
        <w:rPr>
          <w:color w:val="FF0000"/>
          <w:sz w:val="24"/>
          <w:szCs w:val="24"/>
        </w:rPr>
      </w:pPr>
    </w:p>
    <w:p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Пояснительная записка</w:t>
      </w:r>
    </w:p>
    <w:p w:rsidR="00B90666" w:rsidRPr="00000C8C" w:rsidRDefault="00B90666" w:rsidP="00000C8C">
      <w:pPr>
        <w:tabs>
          <w:tab w:val="left" w:pos="3029"/>
        </w:tabs>
        <w:spacing w:line="240" w:lineRule="auto"/>
        <w:ind w:right="6" w:firstLine="567"/>
        <w:rPr>
          <w:color w:val="FF0000"/>
          <w:sz w:val="24"/>
          <w:szCs w:val="24"/>
        </w:rPr>
      </w:pPr>
    </w:p>
    <w:p w:rsidR="00000C8C" w:rsidRPr="00B90666" w:rsidRDefault="00B90666" w:rsidP="00000C8C">
      <w:pPr>
        <w:tabs>
          <w:tab w:val="left" w:pos="3029"/>
        </w:tabs>
        <w:spacing w:line="240" w:lineRule="auto"/>
        <w:ind w:right="6" w:firstLine="567"/>
        <w:rPr>
          <w:sz w:val="24"/>
          <w:szCs w:val="24"/>
        </w:rPr>
      </w:pPr>
      <w:r w:rsidRPr="00B90666">
        <w:rPr>
          <w:sz w:val="24"/>
          <w:szCs w:val="24"/>
        </w:rPr>
        <w:t xml:space="preserve">В </w:t>
      </w:r>
      <w:r w:rsidR="00000C8C" w:rsidRPr="00B90666">
        <w:rPr>
          <w:sz w:val="24"/>
          <w:szCs w:val="24"/>
        </w:rPr>
        <w:t>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000C8C" w:rsidRPr="00B90666" w:rsidRDefault="00000C8C" w:rsidP="00000C8C">
      <w:pPr>
        <w:tabs>
          <w:tab w:val="left" w:pos="3029"/>
        </w:tabs>
        <w:spacing w:line="240" w:lineRule="auto"/>
        <w:ind w:right="6" w:firstLine="567"/>
        <w:rPr>
          <w:sz w:val="24"/>
          <w:szCs w:val="24"/>
        </w:rPr>
      </w:pPr>
      <w:r w:rsidRPr="00B90666">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00C8C" w:rsidRPr="00B90666" w:rsidRDefault="00000C8C" w:rsidP="00000C8C">
      <w:pPr>
        <w:tabs>
          <w:tab w:val="left" w:pos="3029"/>
        </w:tabs>
        <w:spacing w:line="240" w:lineRule="auto"/>
        <w:ind w:right="6" w:firstLine="567"/>
        <w:rPr>
          <w:sz w:val="24"/>
          <w:szCs w:val="24"/>
        </w:rPr>
      </w:pPr>
      <w:r w:rsidRPr="00B90666">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000C8C" w:rsidRPr="00B90666" w:rsidRDefault="00000C8C" w:rsidP="00000C8C">
      <w:pPr>
        <w:tabs>
          <w:tab w:val="left" w:pos="3029"/>
        </w:tabs>
        <w:spacing w:line="240" w:lineRule="auto"/>
        <w:ind w:right="6" w:firstLine="567"/>
        <w:rPr>
          <w:sz w:val="24"/>
          <w:szCs w:val="24"/>
        </w:rPr>
      </w:pPr>
      <w:r w:rsidRPr="00B90666">
        <w:rPr>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B90666" w:rsidRPr="00B90666" w:rsidRDefault="00B90666" w:rsidP="00000C8C">
      <w:pPr>
        <w:tabs>
          <w:tab w:val="left" w:pos="3029"/>
        </w:tabs>
        <w:spacing w:line="240" w:lineRule="auto"/>
        <w:ind w:right="6" w:firstLine="567"/>
        <w:rPr>
          <w:sz w:val="24"/>
          <w:szCs w:val="24"/>
        </w:rPr>
      </w:pPr>
      <w:r w:rsidRPr="00B90666">
        <w:rPr>
          <w:sz w:val="24"/>
          <w:szCs w:val="24"/>
        </w:rPr>
        <w:t>Общее количество часов на освоение учебного курса определяется учебным планом на текущий учебный год.</w:t>
      </w:r>
    </w:p>
    <w:p w:rsidR="00B90666" w:rsidRDefault="00B90666" w:rsidP="00000C8C">
      <w:pPr>
        <w:tabs>
          <w:tab w:val="left" w:pos="3029"/>
        </w:tabs>
        <w:spacing w:line="240" w:lineRule="auto"/>
        <w:ind w:right="6" w:firstLine="567"/>
        <w:rPr>
          <w:color w:val="FF0000"/>
          <w:sz w:val="24"/>
          <w:szCs w:val="24"/>
        </w:rPr>
      </w:pPr>
    </w:p>
    <w:p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7 классе</w:t>
      </w:r>
    </w:p>
    <w:p w:rsidR="00B90666" w:rsidRPr="00000C8C" w:rsidRDefault="00B90666" w:rsidP="00000C8C">
      <w:pPr>
        <w:tabs>
          <w:tab w:val="left" w:pos="3029"/>
        </w:tabs>
        <w:spacing w:line="240" w:lineRule="auto"/>
        <w:ind w:right="6" w:firstLine="567"/>
        <w:rPr>
          <w:color w:val="FF0000"/>
          <w:sz w:val="24"/>
          <w:szCs w:val="24"/>
        </w:rPr>
      </w:pPr>
    </w:p>
    <w:p w:rsidR="00000C8C" w:rsidRPr="00B90666" w:rsidRDefault="00000C8C" w:rsidP="00000C8C">
      <w:pPr>
        <w:tabs>
          <w:tab w:val="left" w:pos="3029"/>
        </w:tabs>
        <w:spacing w:line="240" w:lineRule="auto"/>
        <w:ind w:right="6" w:firstLine="567"/>
        <w:rPr>
          <w:sz w:val="24"/>
          <w:szCs w:val="24"/>
        </w:rPr>
      </w:pPr>
      <w:r w:rsidRPr="00B90666">
        <w:rPr>
          <w:sz w:val="24"/>
          <w:szCs w:val="24"/>
        </w:rP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w:t>
      </w:r>
      <w:r w:rsidRPr="00B90666">
        <w:rPr>
          <w:sz w:val="24"/>
          <w:szCs w:val="24"/>
        </w:rPr>
        <w:lastRenderedPageBreak/>
        <w:t>реальных процессов. Извлечение информации из диаграмм и таблиц, использование и интерпретация данных.</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00C8C" w:rsidRPr="00B90666" w:rsidRDefault="00000C8C" w:rsidP="00000C8C">
      <w:pPr>
        <w:tabs>
          <w:tab w:val="left" w:pos="3029"/>
        </w:tabs>
        <w:spacing w:line="240" w:lineRule="auto"/>
        <w:ind w:right="6" w:firstLine="567"/>
        <w:rPr>
          <w:sz w:val="24"/>
          <w:szCs w:val="24"/>
        </w:rPr>
      </w:pPr>
      <w:r w:rsidRPr="00B90666">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00C8C" w:rsidRPr="00B90666" w:rsidRDefault="00000C8C" w:rsidP="00000C8C">
      <w:pPr>
        <w:tabs>
          <w:tab w:val="left" w:pos="3029"/>
        </w:tabs>
        <w:spacing w:line="240" w:lineRule="auto"/>
        <w:ind w:right="6" w:firstLine="567"/>
        <w:rPr>
          <w:sz w:val="24"/>
          <w:szCs w:val="24"/>
        </w:rPr>
      </w:pPr>
      <w:r w:rsidRPr="00B90666">
        <w:rPr>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B90666" w:rsidRDefault="00B90666" w:rsidP="00000C8C">
      <w:pPr>
        <w:tabs>
          <w:tab w:val="left" w:pos="3029"/>
        </w:tabs>
        <w:spacing w:line="240" w:lineRule="auto"/>
        <w:ind w:right="6" w:firstLine="567"/>
        <w:rPr>
          <w:color w:val="FF0000"/>
          <w:sz w:val="24"/>
          <w:szCs w:val="24"/>
        </w:rPr>
      </w:pPr>
    </w:p>
    <w:p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8 классе</w:t>
      </w:r>
    </w:p>
    <w:p w:rsidR="00B90666" w:rsidRPr="00B90666" w:rsidRDefault="00B90666" w:rsidP="00B90666">
      <w:pPr>
        <w:tabs>
          <w:tab w:val="left" w:pos="3029"/>
        </w:tabs>
        <w:spacing w:line="240" w:lineRule="auto"/>
        <w:ind w:right="6" w:firstLine="567"/>
        <w:jc w:val="center"/>
        <w:rPr>
          <w:b/>
          <w:sz w:val="24"/>
          <w:szCs w:val="24"/>
        </w:rPr>
      </w:pPr>
    </w:p>
    <w:p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00C8C" w:rsidRPr="00B90666" w:rsidRDefault="00000C8C" w:rsidP="00000C8C">
      <w:pPr>
        <w:tabs>
          <w:tab w:val="left" w:pos="3029"/>
        </w:tabs>
        <w:spacing w:line="240" w:lineRule="auto"/>
        <w:ind w:right="6" w:firstLine="567"/>
        <w:rPr>
          <w:sz w:val="24"/>
          <w:szCs w:val="24"/>
        </w:rPr>
      </w:pPr>
      <w:r w:rsidRPr="00B90666">
        <w:rPr>
          <w:sz w:val="24"/>
          <w:szCs w:val="24"/>
        </w:rPr>
        <w:t>Измерение рассеивания данных. Дисперсия и стандартное отклонение числовых наборов. Диаграмма рассеивания.</w:t>
      </w:r>
    </w:p>
    <w:p w:rsidR="00000C8C" w:rsidRPr="00B90666" w:rsidRDefault="00000C8C" w:rsidP="00000C8C">
      <w:pPr>
        <w:tabs>
          <w:tab w:val="left" w:pos="3029"/>
        </w:tabs>
        <w:spacing w:line="240" w:lineRule="auto"/>
        <w:ind w:right="6" w:firstLine="567"/>
        <w:rPr>
          <w:sz w:val="24"/>
          <w:szCs w:val="24"/>
        </w:rPr>
      </w:pPr>
      <w:r w:rsidRPr="00B90666">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000C8C" w:rsidRPr="00B90666" w:rsidRDefault="00000C8C" w:rsidP="00000C8C">
      <w:pPr>
        <w:tabs>
          <w:tab w:val="left" w:pos="3029"/>
        </w:tabs>
        <w:spacing w:line="240" w:lineRule="auto"/>
        <w:ind w:right="6" w:firstLine="567"/>
        <w:rPr>
          <w:sz w:val="24"/>
          <w:szCs w:val="24"/>
        </w:rPr>
      </w:pPr>
      <w:r w:rsidRPr="00B90666">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B90666" w:rsidRPr="00000C8C" w:rsidRDefault="00B90666" w:rsidP="00000C8C">
      <w:pPr>
        <w:tabs>
          <w:tab w:val="left" w:pos="3029"/>
        </w:tabs>
        <w:spacing w:line="240" w:lineRule="auto"/>
        <w:ind w:right="6" w:firstLine="567"/>
        <w:rPr>
          <w:color w:val="FF0000"/>
          <w:sz w:val="24"/>
          <w:szCs w:val="24"/>
        </w:rPr>
      </w:pPr>
    </w:p>
    <w:p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9 классе</w:t>
      </w:r>
    </w:p>
    <w:p w:rsidR="00B90666" w:rsidRPr="00000C8C" w:rsidRDefault="00B90666" w:rsidP="00000C8C">
      <w:pPr>
        <w:tabs>
          <w:tab w:val="left" w:pos="3029"/>
        </w:tabs>
        <w:spacing w:line="240" w:lineRule="auto"/>
        <w:ind w:right="6" w:firstLine="567"/>
        <w:rPr>
          <w:color w:val="FF0000"/>
          <w:sz w:val="24"/>
          <w:szCs w:val="24"/>
        </w:rPr>
      </w:pPr>
    </w:p>
    <w:p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00C8C" w:rsidRPr="00B90666" w:rsidRDefault="00000C8C" w:rsidP="00000C8C">
      <w:pPr>
        <w:tabs>
          <w:tab w:val="left" w:pos="3029"/>
        </w:tabs>
        <w:spacing w:line="240" w:lineRule="auto"/>
        <w:ind w:right="6" w:firstLine="567"/>
        <w:rPr>
          <w:sz w:val="24"/>
          <w:szCs w:val="24"/>
        </w:rPr>
      </w:pPr>
      <w:r w:rsidRPr="00B90666">
        <w:rPr>
          <w:sz w:val="24"/>
          <w:szCs w:val="24"/>
        </w:rPr>
        <w:t>Перестановки и факториал. Сочетания и число сочетаний. Треугольник Паскаля. Решение задач с использованием комбинаторики.</w:t>
      </w:r>
    </w:p>
    <w:p w:rsidR="00000C8C" w:rsidRPr="00B90666" w:rsidRDefault="00000C8C" w:rsidP="00000C8C">
      <w:pPr>
        <w:tabs>
          <w:tab w:val="left" w:pos="3029"/>
        </w:tabs>
        <w:spacing w:line="240" w:lineRule="auto"/>
        <w:ind w:right="6" w:firstLine="567"/>
        <w:rPr>
          <w:sz w:val="24"/>
          <w:szCs w:val="24"/>
        </w:rPr>
      </w:pPr>
      <w:r w:rsidRPr="00B90666">
        <w:rPr>
          <w:sz w:val="24"/>
          <w:szCs w:val="24"/>
        </w:rPr>
        <w:t>Геометрическая вероятность. Случайный выбор точки из фигуры на плоскости, из отрезка и из дуги окружности.</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000C8C" w:rsidRPr="00B90666" w:rsidRDefault="00000C8C" w:rsidP="00000C8C">
      <w:pPr>
        <w:tabs>
          <w:tab w:val="left" w:pos="3029"/>
        </w:tabs>
        <w:spacing w:line="240" w:lineRule="auto"/>
        <w:ind w:right="6" w:firstLine="567"/>
        <w:rPr>
          <w:sz w:val="24"/>
          <w:szCs w:val="24"/>
        </w:rPr>
      </w:pPr>
      <w:r w:rsidRPr="00B90666">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00C8C" w:rsidRPr="00B90666" w:rsidRDefault="00000C8C" w:rsidP="00000C8C">
      <w:pPr>
        <w:tabs>
          <w:tab w:val="left" w:pos="3029"/>
        </w:tabs>
        <w:spacing w:line="240" w:lineRule="auto"/>
        <w:ind w:right="6" w:firstLine="567"/>
        <w:rPr>
          <w:sz w:val="24"/>
          <w:szCs w:val="24"/>
        </w:rPr>
      </w:pPr>
      <w:r w:rsidRPr="00B90666">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B90666" w:rsidRDefault="00B90666" w:rsidP="00000C8C">
      <w:pPr>
        <w:tabs>
          <w:tab w:val="left" w:pos="3029"/>
        </w:tabs>
        <w:spacing w:line="240" w:lineRule="auto"/>
        <w:ind w:right="6" w:firstLine="567"/>
        <w:rPr>
          <w:sz w:val="24"/>
          <w:szCs w:val="24"/>
        </w:rPr>
      </w:pPr>
    </w:p>
    <w:p w:rsidR="00B90666" w:rsidRDefault="00000C8C" w:rsidP="00B90666">
      <w:pPr>
        <w:tabs>
          <w:tab w:val="left" w:pos="3029"/>
        </w:tabs>
        <w:spacing w:line="240" w:lineRule="auto"/>
        <w:ind w:right="6" w:firstLine="567"/>
        <w:jc w:val="center"/>
        <w:rPr>
          <w:b/>
          <w:sz w:val="24"/>
          <w:szCs w:val="24"/>
        </w:rPr>
      </w:pPr>
      <w:r w:rsidRPr="00B90666">
        <w:rPr>
          <w:b/>
          <w:sz w:val="24"/>
          <w:szCs w:val="24"/>
        </w:rPr>
        <w:t>Предметные результаты освоения программы учебного к</w:t>
      </w:r>
      <w:r w:rsidR="00B90666">
        <w:rPr>
          <w:b/>
          <w:sz w:val="24"/>
          <w:szCs w:val="24"/>
        </w:rPr>
        <w:t>урса</w:t>
      </w:r>
    </w:p>
    <w:p w:rsidR="00000C8C" w:rsidRPr="00B90666" w:rsidRDefault="00B90666" w:rsidP="00B90666">
      <w:pPr>
        <w:tabs>
          <w:tab w:val="left" w:pos="3029"/>
        </w:tabs>
        <w:spacing w:line="240" w:lineRule="auto"/>
        <w:ind w:right="6" w:firstLine="567"/>
        <w:jc w:val="center"/>
        <w:rPr>
          <w:b/>
          <w:sz w:val="24"/>
          <w:szCs w:val="24"/>
        </w:rPr>
      </w:pPr>
      <w:r>
        <w:rPr>
          <w:b/>
          <w:sz w:val="24"/>
          <w:szCs w:val="24"/>
        </w:rPr>
        <w:lastRenderedPageBreak/>
        <w:t xml:space="preserve"> «Вероятность и статистика»</w:t>
      </w:r>
    </w:p>
    <w:p w:rsidR="00B90666" w:rsidRDefault="00B90666" w:rsidP="00000C8C">
      <w:pPr>
        <w:tabs>
          <w:tab w:val="left" w:pos="3029"/>
        </w:tabs>
        <w:spacing w:line="240" w:lineRule="auto"/>
        <w:ind w:right="6" w:firstLine="567"/>
        <w:rPr>
          <w:sz w:val="24"/>
          <w:szCs w:val="24"/>
        </w:rPr>
      </w:pPr>
    </w:p>
    <w:p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7 классе.</w:t>
      </w:r>
    </w:p>
    <w:p w:rsidR="00000C8C" w:rsidRPr="00B90666" w:rsidRDefault="00000C8C" w:rsidP="00000C8C">
      <w:pPr>
        <w:tabs>
          <w:tab w:val="left" w:pos="3029"/>
        </w:tabs>
        <w:spacing w:line="240" w:lineRule="auto"/>
        <w:ind w:right="6" w:firstLine="567"/>
        <w:rPr>
          <w:sz w:val="24"/>
          <w:szCs w:val="24"/>
        </w:rPr>
      </w:pPr>
      <w:r w:rsidRPr="00B90666">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Описывать и интерпретировать реальные числовые данные, представленные в таблицах, на диаграммах, графиках.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B90666" w:rsidRDefault="00B90666" w:rsidP="00000C8C">
      <w:pPr>
        <w:tabs>
          <w:tab w:val="left" w:pos="3029"/>
        </w:tabs>
        <w:spacing w:line="240" w:lineRule="auto"/>
        <w:ind w:right="6" w:firstLine="567"/>
        <w:rPr>
          <w:sz w:val="24"/>
          <w:szCs w:val="24"/>
        </w:rPr>
      </w:pPr>
    </w:p>
    <w:p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8 классе.</w:t>
      </w:r>
    </w:p>
    <w:p w:rsidR="00000C8C" w:rsidRPr="00B90666" w:rsidRDefault="00000C8C" w:rsidP="00000C8C">
      <w:pPr>
        <w:tabs>
          <w:tab w:val="left" w:pos="3029"/>
        </w:tabs>
        <w:spacing w:line="240" w:lineRule="auto"/>
        <w:ind w:right="6" w:firstLine="567"/>
        <w:rPr>
          <w:sz w:val="24"/>
          <w:szCs w:val="24"/>
        </w:rPr>
      </w:pPr>
      <w:r w:rsidRPr="00B90666">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частоты числовых значений и частоты событий, в том числе по результатам измерений и наблюдений.</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графические модели: дерево случайного эксперимента, диаграммы Эйлера, числовая прямая.</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B90666" w:rsidRPr="00B90666" w:rsidRDefault="00B90666" w:rsidP="00000C8C">
      <w:pPr>
        <w:tabs>
          <w:tab w:val="left" w:pos="3029"/>
        </w:tabs>
        <w:spacing w:line="240" w:lineRule="auto"/>
        <w:ind w:right="6" w:firstLine="567"/>
        <w:rPr>
          <w:b/>
          <w:sz w:val="24"/>
          <w:szCs w:val="24"/>
        </w:rPr>
      </w:pPr>
    </w:p>
    <w:p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9 классе.</w:t>
      </w:r>
    </w:p>
    <w:p w:rsidR="00B90666" w:rsidRPr="00B90666" w:rsidRDefault="00B90666" w:rsidP="00000C8C">
      <w:pPr>
        <w:tabs>
          <w:tab w:val="left" w:pos="3029"/>
        </w:tabs>
        <w:spacing w:line="240" w:lineRule="auto"/>
        <w:ind w:right="6" w:firstLine="567"/>
        <w:rPr>
          <w:sz w:val="24"/>
          <w:szCs w:val="24"/>
        </w:rPr>
      </w:pPr>
    </w:p>
    <w:p w:rsidR="00000C8C" w:rsidRPr="00B90666" w:rsidRDefault="00000C8C" w:rsidP="00000C8C">
      <w:pPr>
        <w:tabs>
          <w:tab w:val="left" w:pos="3029"/>
        </w:tabs>
        <w:spacing w:line="240" w:lineRule="auto"/>
        <w:ind w:right="6" w:firstLine="567"/>
        <w:rPr>
          <w:sz w:val="24"/>
          <w:szCs w:val="24"/>
        </w:rPr>
      </w:pPr>
      <w:r w:rsidRPr="00B90666">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00C8C" w:rsidRPr="00B90666" w:rsidRDefault="00000C8C" w:rsidP="00000C8C">
      <w:pPr>
        <w:tabs>
          <w:tab w:val="left" w:pos="3029"/>
        </w:tabs>
        <w:spacing w:line="240" w:lineRule="auto"/>
        <w:ind w:right="6" w:firstLine="567"/>
        <w:rPr>
          <w:sz w:val="24"/>
          <w:szCs w:val="24"/>
        </w:rPr>
      </w:pPr>
      <w:r w:rsidRPr="00B90666">
        <w:rPr>
          <w:sz w:val="24"/>
          <w:szCs w:val="24"/>
        </w:rPr>
        <w:t>Решать задачи организованным перебором вариантов, а также с использованием комбинаторных правил и методов.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описательные характеристики для массивов числовых данных, в том числе средние значения и меры рассеивания.</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частоты значений и частоты события, в том числе пользуясь результатами проведённых измерений и наблюдений.</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случайной величине и о распределении вероятностей.</w:t>
      </w:r>
    </w:p>
    <w:p w:rsidR="00000C8C" w:rsidRPr="00B90666" w:rsidRDefault="00000C8C" w:rsidP="00000C8C">
      <w:pPr>
        <w:tabs>
          <w:tab w:val="left" w:pos="3029"/>
        </w:tabs>
        <w:spacing w:line="240" w:lineRule="auto"/>
        <w:ind w:right="6" w:firstLine="567"/>
        <w:rPr>
          <w:sz w:val="24"/>
          <w:szCs w:val="24"/>
        </w:rPr>
      </w:pPr>
      <w:r w:rsidRPr="00B90666">
        <w:rPr>
          <w:sz w:val="24"/>
          <w:szCs w:val="24"/>
        </w:rPr>
        <w:lastRenderedPageBreak/>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BC0740" w:rsidRDefault="00BC0740" w:rsidP="00B34051">
      <w:pPr>
        <w:spacing w:line="240" w:lineRule="auto"/>
        <w:ind w:firstLine="0"/>
        <w:contextualSpacing/>
        <w:rPr>
          <w:color w:val="FF0000"/>
          <w:sz w:val="24"/>
          <w:szCs w:val="24"/>
        </w:rPr>
      </w:pPr>
    </w:p>
    <w:p w:rsidR="00B90666" w:rsidRDefault="00B90666" w:rsidP="00B90666">
      <w:pPr>
        <w:spacing w:line="240" w:lineRule="auto"/>
        <w:ind w:left="540"/>
        <w:contextualSpacing/>
        <w:jc w:val="center"/>
        <w:rPr>
          <w:rFonts w:eastAsia="Calibri" w:cs="Times New Roman"/>
          <w:b/>
          <w:sz w:val="24"/>
          <w:szCs w:val="24"/>
          <w:lang w:eastAsia="en-US"/>
        </w:rPr>
      </w:pPr>
      <w:r w:rsidRPr="00B90666">
        <w:rPr>
          <w:rFonts w:eastAsia="Calibri" w:cs="Times New Roman"/>
          <w:b/>
          <w:sz w:val="24"/>
          <w:szCs w:val="24"/>
          <w:lang w:eastAsia="en-US"/>
        </w:rPr>
        <w:t xml:space="preserve">Тематическое планирование </w:t>
      </w:r>
      <w:r>
        <w:rPr>
          <w:rFonts w:eastAsia="Calibri" w:cs="Times New Roman"/>
          <w:b/>
          <w:sz w:val="24"/>
          <w:szCs w:val="24"/>
          <w:lang w:eastAsia="en-US"/>
        </w:rPr>
        <w:t>учебного курса</w:t>
      </w:r>
    </w:p>
    <w:p w:rsidR="00B90666" w:rsidRDefault="00B90666" w:rsidP="00B90666">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 xml:space="preserve"> «Вероятность и статистика»</w:t>
      </w:r>
    </w:p>
    <w:p w:rsidR="00B90666" w:rsidRPr="00B90666" w:rsidRDefault="00B90666" w:rsidP="00B90666">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B90666" w:rsidRPr="00B90666" w:rsidRDefault="00B90666" w:rsidP="00B90666">
      <w:pPr>
        <w:spacing w:line="240" w:lineRule="auto"/>
        <w:ind w:left="540" w:firstLine="0"/>
        <w:contextualSpacing/>
        <w:jc w:val="center"/>
        <w:rPr>
          <w:rFonts w:eastAsia="SchoolBookSanPin" w:cs="Times New Roman"/>
          <w:b/>
          <w:sz w:val="24"/>
          <w:szCs w:val="24"/>
          <w:lang w:eastAsia="en-US"/>
        </w:rPr>
      </w:pP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B90666" w:rsidRPr="00B90666" w:rsidRDefault="00B90666" w:rsidP="00BC0740">
      <w:pPr>
        <w:widowControl w:val="0"/>
        <w:spacing w:line="240" w:lineRule="auto"/>
        <w:ind w:firstLine="709"/>
        <w:rPr>
          <w:rFonts w:eastAsia="SchoolBookSanPin" w:cs="Times New Roman"/>
          <w:sz w:val="24"/>
          <w:szCs w:val="24"/>
          <w:lang w:eastAsia="en-US"/>
        </w:rPr>
      </w:pPr>
      <w:r w:rsidRPr="00B9066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B90666" w:rsidRPr="00B90666" w:rsidTr="00C90759">
        <w:trPr>
          <w:trHeight w:val="575"/>
        </w:trPr>
        <w:tc>
          <w:tcPr>
            <w:tcW w:w="993" w:type="dxa"/>
          </w:tcPr>
          <w:p w:rsidR="00B90666" w:rsidRPr="00B90666" w:rsidRDefault="00B90666" w:rsidP="00B90666">
            <w:pPr>
              <w:spacing w:line="240" w:lineRule="auto"/>
              <w:ind w:left="142" w:right="354" w:firstLine="96"/>
              <w:jc w:val="center"/>
              <w:rPr>
                <w:rFonts w:eastAsia="Times New Roman"/>
                <w:sz w:val="24"/>
                <w:szCs w:val="24"/>
                <w:lang w:eastAsia="en-US"/>
              </w:rPr>
            </w:pPr>
            <w:r w:rsidRPr="00B90666">
              <w:rPr>
                <w:rFonts w:eastAsia="Times New Roman"/>
                <w:sz w:val="24"/>
                <w:szCs w:val="24"/>
                <w:lang w:eastAsia="en-US"/>
              </w:rPr>
              <w:t>№п/п</w:t>
            </w:r>
          </w:p>
        </w:tc>
        <w:tc>
          <w:tcPr>
            <w:tcW w:w="4394" w:type="dxa"/>
          </w:tcPr>
          <w:p w:rsidR="00B90666" w:rsidRPr="00B90666" w:rsidRDefault="00B90666" w:rsidP="00B90666">
            <w:pPr>
              <w:spacing w:line="240" w:lineRule="auto"/>
              <w:ind w:left="142" w:firstLine="0"/>
              <w:jc w:val="center"/>
              <w:rPr>
                <w:rFonts w:eastAsia="Times New Roman"/>
                <w:sz w:val="24"/>
                <w:szCs w:val="24"/>
                <w:lang w:eastAsia="en-US"/>
              </w:rPr>
            </w:pPr>
            <w:r w:rsidRPr="00B90666">
              <w:rPr>
                <w:rFonts w:eastAsia="Times New Roman"/>
                <w:sz w:val="24"/>
                <w:szCs w:val="24"/>
                <w:lang w:eastAsia="en-US"/>
              </w:rPr>
              <w:t>Тема</w:t>
            </w:r>
          </w:p>
        </w:tc>
        <w:tc>
          <w:tcPr>
            <w:tcW w:w="2126" w:type="dxa"/>
          </w:tcPr>
          <w:p w:rsidR="00B90666" w:rsidRPr="00B90666" w:rsidRDefault="00B90666" w:rsidP="00B90666">
            <w:pPr>
              <w:spacing w:line="240" w:lineRule="auto"/>
              <w:ind w:left="142" w:right="27" w:hanging="72"/>
              <w:jc w:val="center"/>
              <w:rPr>
                <w:rFonts w:eastAsia="Times New Roman"/>
                <w:sz w:val="24"/>
                <w:szCs w:val="24"/>
                <w:lang w:val="ru-RU" w:eastAsia="en-US"/>
              </w:rPr>
            </w:pPr>
            <w:r w:rsidRPr="00B90666">
              <w:rPr>
                <w:rFonts w:eastAsia="Times New Roman"/>
                <w:spacing w:val="-1"/>
                <w:sz w:val="24"/>
                <w:szCs w:val="24"/>
                <w:lang w:val="ru-RU" w:eastAsia="en-US"/>
              </w:rPr>
              <w:t>Количество часов, отводимых на освоение каждой темы</w:t>
            </w:r>
          </w:p>
        </w:tc>
        <w:tc>
          <w:tcPr>
            <w:tcW w:w="2126" w:type="dxa"/>
          </w:tcPr>
          <w:p w:rsidR="00B90666" w:rsidRPr="00B90666" w:rsidRDefault="00B90666" w:rsidP="00B90666">
            <w:pPr>
              <w:spacing w:line="240" w:lineRule="auto"/>
              <w:ind w:left="142" w:right="27" w:hanging="72"/>
              <w:jc w:val="center"/>
              <w:rPr>
                <w:rFonts w:eastAsia="Times New Roman"/>
                <w:spacing w:val="-1"/>
                <w:sz w:val="24"/>
                <w:szCs w:val="24"/>
                <w:lang w:eastAsia="en-US"/>
              </w:rPr>
            </w:pPr>
            <w:r w:rsidRPr="00B90666">
              <w:rPr>
                <w:rFonts w:eastAsia="Times New Roman"/>
                <w:spacing w:val="-1"/>
                <w:sz w:val="24"/>
                <w:szCs w:val="24"/>
                <w:lang w:eastAsia="en-US"/>
              </w:rPr>
              <w:t xml:space="preserve">Э(Ц)ОР </w:t>
            </w:r>
          </w:p>
        </w:tc>
      </w:tr>
      <w:tr w:rsidR="009277D6" w:rsidRPr="00B90666" w:rsidTr="009277D6">
        <w:trPr>
          <w:trHeight w:val="2418"/>
        </w:trPr>
        <w:tc>
          <w:tcPr>
            <w:tcW w:w="993" w:type="dxa"/>
            <w:vMerge w:val="restart"/>
          </w:tcPr>
          <w:p w:rsidR="009277D6" w:rsidRPr="00B90666" w:rsidRDefault="009277D6" w:rsidP="00B90666">
            <w:pPr>
              <w:spacing w:line="240" w:lineRule="auto"/>
              <w:ind w:left="142" w:firstLine="0"/>
              <w:jc w:val="left"/>
              <w:rPr>
                <w:rFonts w:eastAsia="Times New Roman"/>
                <w:sz w:val="24"/>
                <w:szCs w:val="24"/>
                <w:lang w:eastAsia="en-US"/>
              </w:rPr>
            </w:pPr>
            <w:r w:rsidRPr="00B90666">
              <w:rPr>
                <w:rFonts w:eastAsia="Times New Roman"/>
                <w:sz w:val="24"/>
                <w:szCs w:val="24"/>
                <w:lang w:eastAsia="en-US"/>
              </w:rPr>
              <w:t>1.</w:t>
            </w:r>
          </w:p>
        </w:tc>
        <w:tc>
          <w:tcPr>
            <w:tcW w:w="4394" w:type="dxa"/>
            <w:tcBorders>
              <w:bottom w:val="single" w:sz="4" w:space="0" w:color="auto"/>
            </w:tcBorders>
          </w:tcPr>
          <w:p w:rsidR="009277D6" w:rsidRDefault="009277D6" w:rsidP="009277D6">
            <w:pPr>
              <w:rPr>
                <w:rFonts w:eastAsia="OfficinaSansBoldITC"/>
                <w:sz w:val="24"/>
                <w:szCs w:val="28"/>
                <w:lang w:val="ru-RU" w:eastAsia="en-US"/>
              </w:rPr>
            </w:pPr>
            <w:r>
              <w:rPr>
                <w:rFonts w:eastAsia="OfficinaSansBoldITC"/>
                <w:sz w:val="24"/>
                <w:szCs w:val="28"/>
                <w:lang w:val="ru-RU" w:eastAsia="en-US"/>
              </w:rPr>
              <w:t>7 класс</w:t>
            </w:r>
          </w:p>
          <w:p w:rsidR="009277D6" w:rsidRPr="009277D6" w:rsidRDefault="009277D6" w:rsidP="009277D6">
            <w:pPr>
              <w:rPr>
                <w:rFonts w:eastAsia="OfficinaSansBoldITC"/>
                <w:sz w:val="24"/>
                <w:szCs w:val="28"/>
                <w:lang w:val="ru-RU" w:eastAsia="en-US"/>
              </w:rPr>
            </w:pPr>
            <w:r>
              <w:rPr>
                <w:rFonts w:eastAsia="OfficinaSansBoldITC"/>
                <w:sz w:val="24"/>
                <w:szCs w:val="28"/>
                <w:lang w:val="ru-RU" w:eastAsia="en-US"/>
              </w:rPr>
              <w:t>146.7.2.</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9277D6" w:rsidRPr="00B90666" w:rsidRDefault="009277D6" w:rsidP="009277D6">
            <w:pPr>
              <w:rPr>
                <w:rFonts w:eastAsia="OfficinaSansBoldITC"/>
                <w:sz w:val="24"/>
                <w:szCs w:val="28"/>
                <w:lang w:val="ru-RU" w:eastAsia="en-US"/>
              </w:rPr>
            </w:pPr>
            <w:r w:rsidRPr="009277D6">
              <w:rPr>
                <w:rFonts w:eastAsia="OfficinaSansBoldITC"/>
                <w:sz w:val="24"/>
                <w:szCs w:val="28"/>
                <w:lang w:val="ru-RU" w:eastAsia="en-US"/>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w:t>
            </w:r>
          </w:p>
        </w:tc>
        <w:tc>
          <w:tcPr>
            <w:tcW w:w="2126" w:type="dxa"/>
            <w:vMerge w:val="restart"/>
          </w:tcPr>
          <w:p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277D6" w:rsidRPr="00B90666" w:rsidTr="009277D6">
        <w:trPr>
          <w:trHeight w:val="8055"/>
        </w:trPr>
        <w:tc>
          <w:tcPr>
            <w:tcW w:w="993" w:type="dxa"/>
            <w:vMerge/>
          </w:tcPr>
          <w:p w:rsidR="009277D6" w:rsidRPr="00F32A5A" w:rsidRDefault="009277D6" w:rsidP="00B90666">
            <w:pPr>
              <w:spacing w:line="240" w:lineRule="auto"/>
              <w:ind w:left="142" w:firstLine="0"/>
              <w:jc w:val="left"/>
              <w:rPr>
                <w:rFonts w:eastAsia="Times New Roman"/>
                <w:sz w:val="24"/>
                <w:szCs w:val="24"/>
                <w:lang w:val="ru-RU" w:eastAsia="en-US"/>
              </w:rPr>
            </w:pPr>
          </w:p>
        </w:tc>
        <w:tc>
          <w:tcPr>
            <w:tcW w:w="4394" w:type="dxa"/>
            <w:tcBorders>
              <w:top w:val="single" w:sz="4" w:space="0" w:color="auto"/>
              <w:bottom w:val="single" w:sz="4" w:space="0" w:color="auto"/>
            </w:tcBorders>
          </w:tcPr>
          <w:p w:rsidR="009277D6" w:rsidRDefault="009277D6" w:rsidP="009277D6">
            <w:pPr>
              <w:rPr>
                <w:rFonts w:eastAsia="OfficinaSansBoldITC"/>
                <w:sz w:val="24"/>
                <w:szCs w:val="28"/>
                <w:lang w:val="ru-RU" w:eastAsia="en-US"/>
              </w:rPr>
            </w:pPr>
            <w:r>
              <w:rPr>
                <w:rFonts w:eastAsia="OfficinaSansBoldITC"/>
                <w:sz w:val="24"/>
                <w:szCs w:val="28"/>
                <w:lang w:val="ru-RU" w:eastAsia="en-US"/>
              </w:rPr>
              <w:t>8 класс</w:t>
            </w:r>
          </w:p>
          <w:p w:rsidR="009277D6" w:rsidRDefault="009277D6" w:rsidP="009277D6">
            <w:pPr>
              <w:rPr>
                <w:rFonts w:eastAsia="OfficinaSansBoldITC"/>
                <w:sz w:val="24"/>
                <w:szCs w:val="28"/>
                <w:lang w:val="ru-RU" w:eastAsia="en-US"/>
              </w:rPr>
            </w:pPr>
            <w:r>
              <w:rPr>
                <w:rFonts w:eastAsia="OfficinaSansBoldITC"/>
                <w:sz w:val="24"/>
                <w:szCs w:val="28"/>
                <w:lang w:val="ru-RU" w:eastAsia="en-US"/>
              </w:rPr>
              <w:t>146.7.3.</w:t>
            </w:r>
          </w:p>
          <w:p w:rsidR="009277D6" w:rsidRPr="009277D6" w:rsidRDefault="009277D6" w:rsidP="009277D6">
            <w:pPr>
              <w:tabs>
                <w:tab w:val="left" w:pos="638"/>
              </w:tabs>
              <w:rPr>
                <w:rFonts w:eastAsia="OfficinaSansBoldITC"/>
                <w:sz w:val="24"/>
                <w:szCs w:val="28"/>
                <w:lang w:val="ru-RU" w:eastAsia="en-US"/>
              </w:rPr>
            </w:pPr>
            <w:r>
              <w:rPr>
                <w:rFonts w:eastAsia="OfficinaSansBoldITC"/>
                <w:sz w:val="24"/>
                <w:szCs w:val="28"/>
                <w:lang w:val="ru-RU" w:eastAsia="en-US"/>
              </w:rPr>
              <w:tab/>
            </w:r>
            <w:r w:rsidRPr="009277D6">
              <w:rPr>
                <w:rFonts w:eastAsia="OfficinaSansBoldITC"/>
                <w:sz w:val="24"/>
                <w:szCs w:val="28"/>
                <w:lang w:val="ru-RU" w:eastAsia="en-US"/>
              </w:rPr>
              <w:t>Представление данных в виде таблиц, диаграмм, графиков.</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Измерение рассеивания данных. Дисперсия и стандартное отклонение числовых наборов. Диаграмма рассеивания.</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9277D6" w:rsidRPr="009277D6" w:rsidRDefault="009277D6" w:rsidP="009277D6">
            <w:pPr>
              <w:tabs>
                <w:tab w:val="left" w:pos="638"/>
              </w:tabs>
              <w:rPr>
                <w:rFonts w:eastAsia="OfficinaSansBoldITC"/>
                <w:sz w:val="24"/>
                <w:szCs w:val="28"/>
                <w:lang w:val="ru-RU" w:eastAsia="en-US"/>
              </w:rPr>
            </w:pPr>
          </w:p>
        </w:tc>
        <w:tc>
          <w:tcPr>
            <w:tcW w:w="2126" w:type="dxa"/>
            <w:vMerge/>
          </w:tcPr>
          <w:p w:rsidR="009277D6" w:rsidRPr="009277D6" w:rsidRDefault="009277D6" w:rsidP="00B90666">
            <w:pPr>
              <w:spacing w:line="240" w:lineRule="auto"/>
              <w:ind w:firstLine="0"/>
              <w:jc w:val="center"/>
              <w:rPr>
                <w:rFonts w:eastAsia="Times New Roman"/>
                <w:i/>
                <w:sz w:val="24"/>
                <w:szCs w:val="24"/>
                <w:lang w:val="ru-RU" w:eastAsia="en-US"/>
              </w:rPr>
            </w:pPr>
          </w:p>
        </w:tc>
        <w:tc>
          <w:tcPr>
            <w:tcW w:w="2126" w:type="dxa"/>
            <w:vMerge/>
          </w:tcPr>
          <w:p w:rsidR="009277D6" w:rsidRPr="009277D6" w:rsidRDefault="009277D6" w:rsidP="00B90666">
            <w:pPr>
              <w:spacing w:line="240" w:lineRule="auto"/>
              <w:ind w:firstLine="0"/>
              <w:jc w:val="center"/>
              <w:rPr>
                <w:rFonts w:eastAsia="Times New Roman"/>
                <w:i/>
                <w:sz w:val="24"/>
                <w:szCs w:val="24"/>
                <w:lang w:val="ru-RU" w:eastAsia="en-US"/>
              </w:rPr>
            </w:pPr>
          </w:p>
        </w:tc>
      </w:tr>
      <w:tr w:rsidR="009277D6" w:rsidRPr="00B90666" w:rsidTr="009277D6">
        <w:trPr>
          <w:trHeight w:val="7049"/>
        </w:trPr>
        <w:tc>
          <w:tcPr>
            <w:tcW w:w="993" w:type="dxa"/>
          </w:tcPr>
          <w:p w:rsidR="009277D6" w:rsidRPr="00F32A5A" w:rsidRDefault="009277D6" w:rsidP="00B90666">
            <w:pPr>
              <w:spacing w:line="240" w:lineRule="auto"/>
              <w:ind w:left="142" w:firstLine="0"/>
              <w:jc w:val="left"/>
              <w:rPr>
                <w:rFonts w:eastAsia="Times New Roman"/>
                <w:sz w:val="24"/>
                <w:szCs w:val="24"/>
                <w:lang w:val="ru-RU" w:eastAsia="en-US"/>
              </w:rPr>
            </w:pPr>
          </w:p>
        </w:tc>
        <w:tc>
          <w:tcPr>
            <w:tcW w:w="4394" w:type="dxa"/>
            <w:tcBorders>
              <w:top w:val="single" w:sz="4" w:space="0" w:color="auto"/>
            </w:tcBorders>
          </w:tcPr>
          <w:p w:rsidR="009277D6" w:rsidRDefault="009277D6" w:rsidP="009277D6">
            <w:pPr>
              <w:rPr>
                <w:rFonts w:eastAsia="OfficinaSansBoldITC"/>
                <w:sz w:val="24"/>
                <w:szCs w:val="28"/>
                <w:lang w:val="ru-RU" w:eastAsia="en-US"/>
              </w:rPr>
            </w:pPr>
            <w:r>
              <w:rPr>
                <w:rFonts w:eastAsia="OfficinaSansBoldITC"/>
                <w:sz w:val="24"/>
                <w:szCs w:val="28"/>
                <w:lang w:val="ru-RU" w:eastAsia="en-US"/>
              </w:rPr>
              <w:t>9 класс</w:t>
            </w:r>
          </w:p>
          <w:p w:rsidR="009277D6" w:rsidRDefault="009277D6" w:rsidP="009277D6">
            <w:pPr>
              <w:rPr>
                <w:rFonts w:eastAsia="OfficinaSansBoldITC"/>
                <w:sz w:val="24"/>
                <w:szCs w:val="28"/>
                <w:lang w:val="ru-RU" w:eastAsia="en-US"/>
              </w:rPr>
            </w:pPr>
            <w:r>
              <w:rPr>
                <w:rFonts w:eastAsia="OfficinaSansBoldITC"/>
                <w:sz w:val="24"/>
                <w:szCs w:val="28"/>
                <w:lang w:val="ru-RU" w:eastAsia="en-US"/>
              </w:rPr>
              <w:t>146.7.4.</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Перестановки и факториал. Сочетания и число сочетаний. Треугольник Паскаля. Решение задач с использованием комбинаторики.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Геометрическая вероятность. Случайный выбор точки из фигуры на плоскости, из отрезка и из дуги окружности.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Испытание. Успех и неудача. Серия испытаний до первого успеха. Серия испытаний Бернулли. Вероятности событий в серии испытаний Бернулли.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Понятие о законе больших чисел. Измерение вероятностей с помощью частот. Роль и значение закона больших чисел в природе и обществе.</w:t>
            </w:r>
          </w:p>
        </w:tc>
        <w:tc>
          <w:tcPr>
            <w:tcW w:w="2126" w:type="dxa"/>
          </w:tcPr>
          <w:p w:rsidR="009277D6" w:rsidRPr="009277D6" w:rsidRDefault="009277D6" w:rsidP="00B90666">
            <w:pPr>
              <w:spacing w:line="240" w:lineRule="auto"/>
              <w:ind w:firstLine="0"/>
              <w:jc w:val="center"/>
              <w:rPr>
                <w:rFonts w:eastAsia="Times New Roman"/>
                <w:i/>
                <w:sz w:val="24"/>
                <w:szCs w:val="24"/>
                <w:lang w:val="ru-RU" w:eastAsia="en-US"/>
              </w:rPr>
            </w:pPr>
          </w:p>
        </w:tc>
        <w:tc>
          <w:tcPr>
            <w:tcW w:w="2126" w:type="dxa"/>
          </w:tcPr>
          <w:p w:rsidR="009277D6" w:rsidRPr="009277D6" w:rsidRDefault="009277D6" w:rsidP="00B90666">
            <w:pPr>
              <w:spacing w:line="240" w:lineRule="auto"/>
              <w:ind w:firstLine="0"/>
              <w:jc w:val="center"/>
              <w:rPr>
                <w:rFonts w:eastAsia="Times New Roman"/>
                <w:i/>
                <w:sz w:val="24"/>
                <w:szCs w:val="24"/>
                <w:lang w:val="ru-RU" w:eastAsia="en-US"/>
              </w:rPr>
            </w:pPr>
          </w:p>
        </w:tc>
      </w:tr>
    </w:tbl>
    <w:p w:rsidR="004D0F58" w:rsidRDefault="004D0F58" w:rsidP="00B90666">
      <w:pPr>
        <w:tabs>
          <w:tab w:val="left" w:pos="1929"/>
        </w:tabs>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4D0F58" w:rsidRPr="00C90759" w:rsidRDefault="004D0F58" w:rsidP="00C90759">
      <w:pPr>
        <w:spacing w:line="240" w:lineRule="auto"/>
        <w:ind w:right="6" w:firstLine="567"/>
        <w:jc w:val="center"/>
        <w:rPr>
          <w:b/>
          <w:color w:val="FF0000"/>
          <w:sz w:val="24"/>
          <w:szCs w:val="24"/>
        </w:rPr>
      </w:pPr>
    </w:p>
    <w:p w:rsidR="00C90759" w:rsidRPr="00C90759" w:rsidRDefault="00B34051" w:rsidP="00C90759">
      <w:pPr>
        <w:keepNext/>
        <w:keepLines/>
        <w:widowControl w:val="0"/>
        <w:spacing w:line="240" w:lineRule="auto"/>
        <w:ind w:firstLine="708"/>
        <w:jc w:val="center"/>
        <w:outlineLvl w:val="0"/>
        <w:rPr>
          <w:rFonts w:eastAsia="Times New Roman" w:cs="Times New Roman"/>
          <w:b/>
          <w:sz w:val="24"/>
          <w:szCs w:val="28"/>
        </w:rPr>
      </w:pPr>
      <w:r>
        <w:rPr>
          <w:rFonts w:eastAsia="Times New Roman" w:cs="Times New Roman"/>
          <w:b/>
          <w:sz w:val="24"/>
          <w:szCs w:val="28"/>
        </w:rPr>
        <w:t>2.1.</w:t>
      </w:r>
      <w:r w:rsidR="009A4154">
        <w:rPr>
          <w:rFonts w:eastAsia="Times New Roman" w:cs="Times New Roman"/>
          <w:b/>
          <w:sz w:val="24"/>
          <w:szCs w:val="28"/>
        </w:rPr>
        <w:t>10. Рабочая</w:t>
      </w:r>
      <w:r w:rsidR="00C90759" w:rsidRPr="00C90759">
        <w:rPr>
          <w:rFonts w:eastAsia="Times New Roman" w:cs="Times New Roman"/>
          <w:b/>
          <w:sz w:val="24"/>
          <w:szCs w:val="28"/>
        </w:rPr>
        <w:t xml:space="preserve"> программа по учебному предмету «Математика» (углублённый уровень)</w:t>
      </w:r>
    </w:p>
    <w:p w:rsidR="00C90759" w:rsidRPr="00C90759" w:rsidRDefault="00C90759" w:rsidP="00C90759">
      <w:pPr>
        <w:keepNext/>
        <w:keepLines/>
        <w:widowControl w:val="0"/>
        <w:spacing w:line="240" w:lineRule="auto"/>
        <w:ind w:firstLine="708"/>
        <w:outlineLvl w:val="0"/>
        <w:rPr>
          <w:rFonts w:eastAsia="Times New Roman" w:cs="Times New Roman"/>
          <w:sz w:val="24"/>
          <w:szCs w:val="28"/>
        </w:rPr>
      </w:pPr>
    </w:p>
    <w:p w:rsidR="00B34051" w:rsidRDefault="00B34051" w:rsidP="00B34051">
      <w:pPr>
        <w:ind w:firstLine="709"/>
        <w:rPr>
          <w:sz w:val="24"/>
          <w:szCs w:val="24"/>
          <w:lang w:eastAsia="en-US"/>
        </w:rPr>
      </w:pPr>
      <w:r>
        <w:rPr>
          <w:rFonts w:eastAsia="Calibri" w:cs="Times New Roman"/>
          <w:sz w:val="24"/>
          <w:szCs w:val="28"/>
          <w:lang w:eastAsia="en-US"/>
        </w:rPr>
        <w:t>Р</w:t>
      </w:r>
      <w:r w:rsidR="00C90759" w:rsidRPr="00C90759">
        <w:rPr>
          <w:rFonts w:eastAsia="Calibri" w:cs="Times New Roman"/>
          <w:sz w:val="24"/>
          <w:szCs w:val="28"/>
          <w:lang w:eastAsia="en-US"/>
        </w:rPr>
        <w:t>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w:t>
      </w:r>
      <w:r w:rsidR="00AF39B2">
        <w:rPr>
          <w:rFonts w:eastAsia="Calibri" w:cs="Times New Roman"/>
          <w:sz w:val="24"/>
          <w:szCs w:val="28"/>
          <w:lang w:eastAsia="en-US"/>
        </w:rPr>
        <w:t xml:space="preserve">своения программы по математике </w:t>
      </w:r>
      <w:r>
        <w:rPr>
          <w:rFonts w:eastAsia="Calibri" w:cs="Times New Roman"/>
          <w:sz w:val="24"/>
          <w:szCs w:val="28"/>
          <w:lang w:eastAsia="en-US"/>
        </w:rPr>
        <w:t xml:space="preserve">и </w:t>
      </w:r>
      <w:r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B34051" w:rsidRPr="009A3342" w:rsidRDefault="00B34051" w:rsidP="00B34051">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Pr>
          <w:sz w:val="24"/>
          <w:szCs w:val="24"/>
          <w:lang w:eastAsia="en-US"/>
        </w:rPr>
        <w:t>английскому</w:t>
      </w:r>
      <w:r w:rsidRPr="009A3342">
        <w:rPr>
          <w:sz w:val="24"/>
          <w:szCs w:val="24"/>
          <w:lang w:eastAsia="en-US"/>
        </w:rPr>
        <w:t xml:space="preserve"> языку.</w:t>
      </w:r>
    </w:p>
    <w:p w:rsidR="00AF39B2" w:rsidRDefault="00AF39B2" w:rsidP="00C90759">
      <w:pPr>
        <w:widowControl w:val="0"/>
        <w:spacing w:line="240" w:lineRule="auto"/>
        <w:ind w:firstLine="709"/>
        <w:rPr>
          <w:rFonts w:eastAsia="Calibri" w:cs="Times New Roman"/>
          <w:sz w:val="24"/>
          <w:szCs w:val="28"/>
          <w:lang w:eastAsia="en-US"/>
        </w:rPr>
      </w:pPr>
    </w:p>
    <w:p w:rsidR="00C90759" w:rsidRDefault="00AF39B2" w:rsidP="00AF39B2">
      <w:pPr>
        <w:widowControl w:val="0"/>
        <w:spacing w:line="240" w:lineRule="auto"/>
        <w:ind w:firstLine="709"/>
        <w:jc w:val="center"/>
        <w:rPr>
          <w:rFonts w:eastAsia="Calibri" w:cs="Times New Roman"/>
          <w:b/>
          <w:sz w:val="24"/>
          <w:szCs w:val="28"/>
          <w:lang w:eastAsia="en-US"/>
        </w:rPr>
      </w:pPr>
      <w:r w:rsidRPr="00AF39B2">
        <w:rPr>
          <w:rFonts w:eastAsia="Calibri" w:cs="Times New Roman"/>
          <w:b/>
          <w:sz w:val="24"/>
          <w:szCs w:val="28"/>
          <w:lang w:eastAsia="en-US"/>
        </w:rPr>
        <w:t>Пояснительная записка</w:t>
      </w:r>
    </w:p>
    <w:p w:rsidR="00AF39B2" w:rsidRPr="00AF39B2" w:rsidRDefault="00AF39B2" w:rsidP="00AF39B2">
      <w:pPr>
        <w:widowControl w:val="0"/>
        <w:spacing w:line="240" w:lineRule="auto"/>
        <w:ind w:firstLine="709"/>
        <w:jc w:val="center"/>
        <w:rPr>
          <w:rFonts w:eastAsia="Calibri" w:cs="Times New Roman"/>
          <w:b/>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Приоритетными целями обучения математике в 7–9 классах являются: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Основные линии содержания программы по математике в 7–9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bookmarkStart w:id="77" w:name="_Toc73394989"/>
      <w:r w:rsidRPr="00C90759">
        <w:rPr>
          <w:rFonts w:eastAsia="Calibri" w:cs="Times New Roman"/>
          <w:sz w:val="24"/>
          <w:szCs w:val="28"/>
          <w:lang w:eastAsia="en-US"/>
        </w:rPr>
        <w:t xml:space="preserve">. </w:t>
      </w:r>
    </w:p>
    <w:bookmarkEnd w:id="77"/>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rsidR="00C90759" w:rsidRPr="00C90759" w:rsidRDefault="00AF39B2"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Общее количество часов на освоение учебного предмета отводится учебным планом на текущий учебный год.</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Освоение математики обеспечива</w:t>
      </w:r>
      <w:r w:rsidR="00AF39B2">
        <w:rPr>
          <w:rFonts w:eastAsia="Calibri" w:cs="Times New Roman"/>
          <w:sz w:val="24"/>
          <w:szCs w:val="28"/>
          <w:lang w:eastAsia="en-US"/>
        </w:rPr>
        <w:t>ет</w:t>
      </w:r>
      <w:r w:rsidRPr="00C90759">
        <w:rPr>
          <w:rFonts w:eastAsia="Calibri" w:cs="Times New Roman"/>
          <w:sz w:val="24"/>
          <w:szCs w:val="28"/>
          <w:lang w:eastAsia="en-US"/>
        </w:rPr>
        <w:t xml:space="preserve"> достижение на уровне основного общего образования личностных, метапредметных и предмет</w:t>
      </w:r>
      <w:bookmarkStart w:id="78" w:name="_Toc73394991"/>
      <w:r w:rsidRPr="00C90759">
        <w:rPr>
          <w:rFonts w:eastAsia="Calibri" w:cs="Times New Roman"/>
          <w:sz w:val="24"/>
          <w:szCs w:val="28"/>
          <w:lang w:eastAsia="en-US"/>
        </w:rPr>
        <w:t>ных образовательных результатов.</w:t>
      </w:r>
    </w:p>
    <w:bookmarkEnd w:id="78"/>
    <w:p w:rsidR="00C90759" w:rsidRPr="00AF39B2" w:rsidRDefault="00C90759" w:rsidP="00C90759">
      <w:pPr>
        <w:widowControl w:val="0"/>
        <w:spacing w:line="240" w:lineRule="auto"/>
        <w:ind w:firstLine="709"/>
        <w:rPr>
          <w:rFonts w:eastAsia="Calibri" w:cs="Times New Roman"/>
          <w:b/>
          <w:sz w:val="24"/>
          <w:szCs w:val="28"/>
          <w:lang w:eastAsia="en-US"/>
        </w:rPr>
      </w:pPr>
      <w:r w:rsidRPr="00AF39B2">
        <w:rPr>
          <w:rFonts w:eastAsia="Calibri" w:cs="Times New Roman"/>
          <w:b/>
          <w:sz w:val="24"/>
          <w:szCs w:val="28"/>
          <w:lang w:eastAsia="en-US"/>
        </w:rPr>
        <w:t>Личностные результаты освоения программы по математике характеризуются: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1) патриотическое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2) гражданское и духовно-нравственное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3) трудовое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4) эстетическое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5) ценности научного познания: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6) физическое воспитание, формирование культуры здоровья и эмоционального благополучия: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7) экологическое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8) адаптация к изменяющимся условиям социальной и природной среды: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bookmarkStart w:id="79" w:name="_Toc73394992"/>
      <w:r w:rsidRPr="00C90759">
        <w:rPr>
          <w:rFonts w:eastAsia="Calibri" w:cs="Times New Roman"/>
          <w:sz w:val="24"/>
          <w:szCs w:val="28"/>
          <w:lang w:eastAsia="en-US"/>
        </w:rPr>
        <w:t>.</w:t>
      </w:r>
    </w:p>
    <w:bookmarkEnd w:id="79"/>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следующие базовые логические действия как часть </w:t>
      </w:r>
      <w:r w:rsidRPr="00C90759">
        <w:rPr>
          <w:rFonts w:eastAsia="Calibri" w:cs="Times New Roman"/>
          <w:bCs/>
          <w:sz w:val="24"/>
          <w:szCs w:val="28"/>
          <w:lang w:eastAsia="en-US"/>
        </w:rPr>
        <w:t>познавательных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воспринимать, формулировать и преобразовывать суждения: утвердительные и отрицательные, единичные, частные и общие, условные;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выводы с использованием законов логики, дедуктивных и индуктивных умозаключений, умозаключений по аналогии;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следующие базовые исследовательские действия как часть </w:t>
      </w:r>
      <w:r w:rsidRPr="00C90759">
        <w:rPr>
          <w:rFonts w:eastAsia="Calibri" w:cs="Times New Roman"/>
          <w:bCs/>
          <w:sz w:val="24"/>
          <w:szCs w:val="28"/>
          <w:lang w:eastAsia="en-US"/>
        </w:rPr>
        <w:t>познавательных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прогнозировать возможное развитие процесса, а также выдвигать предположения о его развитии в новых условиях.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 обучающегося будут сформированы умения работать с информацией как часть познавательных универсальных учебных действий: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недостаточность и избыточность информации, данных, необходимых для решения задачи;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анализировать, систематизировать и интерпретировать информацию различных видов и форм представления;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форму представления информации и иллюстрировать решаемые задачи схемами, диаграммами, иной графикой и их комбинациями;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оценивать надёжность информации по критериям, предложенным или сформулированным самостоятельно.</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коммуникативные действия обеспечивают сформированность социальных навыков обучающихся.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общения как часть </w:t>
      </w:r>
      <w:r w:rsidRPr="00C90759">
        <w:rPr>
          <w:rFonts w:eastAsia="Calibri" w:cs="Times New Roman"/>
          <w:bCs/>
          <w:sz w:val="24"/>
          <w:szCs w:val="28"/>
          <w:lang w:eastAsia="en-US"/>
        </w:rPr>
        <w:t>коммуникативных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сотрудничества как часть </w:t>
      </w:r>
      <w:r w:rsidRPr="00C90759">
        <w:rPr>
          <w:rFonts w:eastAsia="Calibri" w:cs="Times New Roman"/>
          <w:bCs/>
          <w:sz w:val="24"/>
          <w:szCs w:val="28"/>
          <w:lang w:eastAsia="en-US"/>
        </w:rPr>
        <w:t>коммуникативных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регулятивные действия обеспечивают формирование смысловых установок и жизненных навыков личности.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самоорганизации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самоконтроля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способами самопроверки, самоконтроля процесса и результата решения математической задачи, самомотивации и рефлексии;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сформировано умение эмоционального интеллекта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выражать эмоции при изучении математических объектов и фактов, давать эмоциональную оценку решения задачи.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rsidR="00C90759" w:rsidRPr="00C90759" w:rsidRDefault="00C90759" w:rsidP="00C90759">
      <w:pPr>
        <w:widowControl w:val="0"/>
        <w:spacing w:line="240" w:lineRule="auto"/>
        <w:ind w:firstLine="709"/>
        <w:rPr>
          <w:rFonts w:eastAsia="Calibri" w:cs="Times New Roman"/>
          <w:sz w:val="24"/>
          <w:szCs w:val="28"/>
          <w:lang w:eastAsia="en-US"/>
        </w:rPr>
      </w:pPr>
      <w:bookmarkStart w:id="80" w:name="_Toc405513925"/>
      <w:bookmarkStart w:id="81" w:name="_Toc284662803"/>
      <w:bookmarkStart w:id="82" w:name="_Toc284663430"/>
      <w:bookmarkStart w:id="83" w:name="_Toc31893456"/>
      <w:r w:rsidRPr="00C90759">
        <w:rPr>
          <w:rFonts w:eastAsia="Calibri" w:cs="Times New Roman"/>
          <w:sz w:val="24"/>
          <w:szCs w:val="28"/>
          <w:lang w:eastAsia="en-US"/>
        </w:rP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rsidR="00AF39B2" w:rsidRDefault="00AF39B2" w:rsidP="00241E25">
      <w:pPr>
        <w:widowControl w:val="0"/>
        <w:spacing w:line="240" w:lineRule="auto"/>
        <w:ind w:firstLine="0"/>
        <w:rPr>
          <w:rFonts w:eastAsia="Calibri" w:cs="Times New Roman"/>
          <w:sz w:val="24"/>
          <w:szCs w:val="28"/>
          <w:lang w:eastAsia="en-US"/>
        </w:rPr>
      </w:pPr>
    </w:p>
    <w:p w:rsidR="00AF39B2" w:rsidRDefault="00AF39B2" w:rsidP="004A1498">
      <w:pPr>
        <w:widowControl w:val="0"/>
        <w:spacing w:line="240" w:lineRule="auto"/>
        <w:ind w:firstLine="0"/>
        <w:rPr>
          <w:rFonts w:eastAsia="Calibri" w:cs="Times New Roman"/>
          <w:sz w:val="24"/>
          <w:szCs w:val="28"/>
          <w:lang w:eastAsia="en-US"/>
        </w:rPr>
      </w:pPr>
    </w:p>
    <w:p w:rsidR="00C90759" w:rsidRPr="009A4154" w:rsidRDefault="009A4154" w:rsidP="00E434B7">
      <w:pPr>
        <w:pStyle w:val="ac"/>
        <w:widowControl w:val="0"/>
        <w:numPr>
          <w:ilvl w:val="2"/>
          <w:numId w:val="144"/>
        </w:numPr>
        <w:spacing w:line="240" w:lineRule="auto"/>
        <w:ind w:left="0" w:firstLine="709"/>
        <w:jc w:val="center"/>
        <w:rPr>
          <w:rFonts w:eastAsia="Calibri" w:cs="Times New Roman"/>
          <w:b/>
          <w:sz w:val="24"/>
          <w:szCs w:val="28"/>
          <w:lang w:eastAsia="en-US"/>
        </w:rPr>
      </w:pPr>
      <w:r>
        <w:rPr>
          <w:rFonts w:eastAsia="Calibri" w:cs="Times New Roman"/>
          <w:b/>
          <w:sz w:val="24"/>
          <w:szCs w:val="28"/>
          <w:lang w:eastAsia="en-US"/>
        </w:rPr>
        <w:t>Р</w:t>
      </w:r>
      <w:r w:rsidR="00C90759" w:rsidRPr="009A4154">
        <w:rPr>
          <w:rFonts w:eastAsia="Calibri" w:cs="Times New Roman"/>
          <w:b/>
          <w:sz w:val="24"/>
          <w:szCs w:val="28"/>
          <w:lang w:eastAsia="en-US"/>
        </w:rPr>
        <w:t>абочая программа учебного курса «Алгебра» в 7–9 классах</w:t>
      </w:r>
      <w:r w:rsidR="00AF39B2" w:rsidRPr="009A4154">
        <w:rPr>
          <w:rFonts w:eastAsia="Calibri" w:cs="Times New Roman"/>
          <w:b/>
          <w:sz w:val="24"/>
          <w:szCs w:val="28"/>
          <w:lang w:eastAsia="en-US"/>
        </w:rPr>
        <w:t xml:space="preserve"> (углубленный уровень)</w:t>
      </w:r>
    </w:p>
    <w:p w:rsidR="00AF39B2" w:rsidRPr="00AF39B2" w:rsidRDefault="00AF39B2" w:rsidP="00AF39B2">
      <w:pPr>
        <w:widowControl w:val="0"/>
        <w:spacing w:line="240" w:lineRule="auto"/>
        <w:ind w:firstLine="709"/>
        <w:jc w:val="center"/>
        <w:rPr>
          <w:rFonts w:eastAsia="Calibri" w:cs="Times New Roman"/>
          <w:b/>
          <w:sz w:val="24"/>
          <w:szCs w:val="28"/>
          <w:lang w:eastAsia="en-US"/>
        </w:rPr>
      </w:pPr>
    </w:p>
    <w:p w:rsidR="00C90759" w:rsidRDefault="00AF39B2" w:rsidP="00AF39B2">
      <w:pPr>
        <w:widowControl w:val="0"/>
        <w:spacing w:line="240" w:lineRule="auto"/>
        <w:ind w:firstLine="709"/>
        <w:jc w:val="center"/>
        <w:rPr>
          <w:rFonts w:eastAsia="Calibri" w:cs="Times New Roman"/>
          <w:b/>
          <w:sz w:val="24"/>
          <w:szCs w:val="28"/>
          <w:lang w:eastAsia="en-US"/>
        </w:rPr>
      </w:pPr>
      <w:r>
        <w:rPr>
          <w:rFonts w:eastAsia="Calibri" w:cs="Times New Roman"/>
          <w:b/>
          <w:sz w:val="24"/>
          <w:szCs w:val="28"/>
          <w:lang w:eastAsia="en-US"/>
        </w:rPr>
        <w:t>Пояснительная записка</w:t>
      </w:r>
    </w:p>
    <w:p w:rsidR="00AF39B2" w:rsidRPr="00AF39B2" w:rsidRDefault="00AF39B2" w:rsidP="00C90759">
      <w:pPr>
        <w:widowControl w:val="0"/>
        <w:spacing w:line="240" w:lineRule="auto"/>
        <w:ind w:firstLine="709"/>
        <w:rPr>
          <w:rFonts w:eastAsia="Calibri" w:cs="Times New Roman"/>
          <w:b/>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w:t>
      </w:r>
      <w:r w:rsidRPr="00C90759">
        <w:rPr>
          <w:rFonts w:eastAsia="Calibri" w:cs="Times New Roman"/>
          <w:sz w:val="24"/>
          <w:szCs w:val="28"/>
          <w:lang w:val="en-US" w:eastAsia="en-US"/>
        </w:rPr>
        <w:t> </w:t>
      </w:r>
      <w:r w:rsidRPr="00C90759">
        <w:rPr>
          <w:rFonts w:eastAsia="Calibri" w:cs="Times New Roman"/>
          <w:sz w:val="24"/>
          <w:szCs w:val="28"/>
          <w:lang w:eastAsia="en-US"/>
        </w:rPr>
        <w:t>– словесного, символического, графического, вносит вклад в формирование представлений о роли математики в развитии цивилизации и культуры.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C90759" w:rsidRPr="00C90759" w:rsidRDefault="00BC0740"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 xml:space="preserve">Общее количество часов на освоение учебного предмета опреляется учебным планом на текущий учебный год. </w:t>
      </w:r>
    </w:p>
    <w:bookmarkEnd w:id="80"/>
    <w:bookmarkEnd w:id="81"/>
    <w:bookmarkEnd w:id="82"/>
    <w:bookmarkEnd w:id="83"/>
    <w:p w:rsidR="00BC0740" w:rsidRDefault="00BC0740" w:rsidP="00C90759">
      <w:pPr>
        <w:widowControl w:val="0"/>
        <w:spacing w:line="240" w:lineRule="auto"/>
        <w:ind w:firstLine="709"/>
        <w:rPr>
          <w:rFonts w:eastAsia="Calibri" w:cs="Times New Roman"/>
          <w:sz w:val="24"/>
          <w:szCs w:val="28"/>
          <w:lang w:eastAsia="en-US"/>
        </w:rPr>
      </w:pPr>
    </w:p>
    <w:p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7 классе</w:t>
      </w:r>
    </w:p>
    <w:p w:rsidR="00BC0740" w:rsidRDefault="00BC0740" w:rsidP="00C90759">
      <w:pPr>
        <w:widowControl w:val="0"/>
        <w:spacing w:line="240" w:lineRule="auto"/>
        <w:ind w:firstLine="709"/>
        <w:rPr>
          <w:rFonts w:eastAsia="Calibri" w:cs="Times New Roman"/>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числа. Сравнение, упорядочивание и арифметические действия с рациональными числами. Числовая прямая, модуль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Степень с натуральным показателем и её свойства. Запись числа в десятичной позиционной системе счисления.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Делимость целых чисел. Свойства делимости.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Наибольший общий делитель и наименьшее общее кратное двух чисел. Взаимно простые числа. Алгоритм Евклида.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Деление с остатком. Арифметические операции над остатками.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Выражение с переменными. Значение выражения с переменными. Представление зависимости между величинами в виде формулы.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Тождество. Тождественные преобразования алгебраических выражений. Доказательство тождеств.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Одночлены. Одночлен стандартного вида. Степень одночлена.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Разложение многочлена на множители. Вынесение общего множителя за скобки. Метод группировки.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Координата точки на прямой. Числовые промежутки. Расстояние между двумя точками координатной прямой.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Линейная функция, её свойства. График линейной функции. График функции </w:t>
      </w:r>
      <w:r w:rsidRPr="00C90759">
        <w:rPr>
          <w:rFonts w:eastAsia="Calibri" w:cs="Times New Roman"/>
          <w:i/>
          <w:sz w:val="24"/>
          <w:szCs w:val="28"/>
          <w:lang w:val="en-US" w:eastAsia="en-US"/>
        </w:rPr>
        <w:t>y</w:t>
      </w:r>
      <w:r w:rsidRPr="00C90759">
        <w:rPr>
          <w:rFonts w:eastAsia="Calibri" w:cs="Times New Roman"/>
          <w:sz w:val="24"/>
          <w:szCs w:val="28"/>
          <w:lang w:val="en-US" w:eastAsia="en-US"/>
        </w:rPr>
        <w:t> </w:t>
      </w:r>
      <w:r w:rsidRPr="00C90759">
        <w:rPr>
          <w:rFonts w:eastAsia="Calibri" w:cs="Times New Roman"/>
          <w:sz w:val="24"/>
          <w:szCs w:val="28"/>
          <w:lang w:eastAsia="en-US"/>
        </w:rPr>
        <w:t>=</w:t>
      </w:r>
      <w:r w:rsidRPr="00C90759">
        <w:rPr>
          <w:rFonts w:eastAsia="Calibri" w:cs="Times New Roman"/>
          <w:sz w:val="24"/>
          <w:szCs w:val="28"/>
          <w:lang w:val="en-US" w:eastAsia="en-US"/>
        </w:rPr>
        <w:t> </w:t>
      </w:r>
      <w:r w:rsidRPr="00C90759">
        <w:rPr>
          <w:rFonts w:eastAsia="Calibri" w:cs="Times New Roman"/>
          <w:sz w:val="24"/>
          <w:szCs w:val="28"/>
          <w:lang w:eastAsia="en-US"/>
        </w:rPr>
        <w:t>|</w:t>
      </w:r>
      <w:r w:rsidRPr="00C90759">
        <w:rPr>
          <w:rFonts w:eastAsia="Calibri" w:cs="Times New Roman"/>
          <w:i/>
          <w:sz w:val="24"/>
          <w:szCs w:val="28"/>
          <w:lang w:val="en-US" w:eastAsia="en-US"/>
        </w:rPr>
        <w:t>x</w:t>
      </w:r>
      <w:r w:rsidRPr="00C90759">
        <w:rPr>
          <w:rFonts w:eastAsia="Calibri" w:cs="Times New Roman"/>
          <w:sz w:val="24"/>
          <w:szCs w:val="28"/>
          <w:lang w:eastAsia="en-US"/>
        </w:rPr>
        <w:t>|. Кусочно-заданные функции.</w:t>
      </w:r>
    </w:p>
    <w:p w:rsidR="00BC0740" w:rsidRDefault="00BC0740" w:rsidP="00C90759">
      <w:pPr>
        <w:widowControl w:val="0"/>
        <w:spacing w:line="240" w:lineRule="auto"/>
        <w:ind w:firstLine="709"/>
        <w:rPr>
          <w:rFonts w:eastAsia="Calibri" w:cs="Times New Roman"/>
          <w:sz w:val="24"/>
          <w:szCs w:val="28"/>
          <w:lang w:eastAsia="en-US"/>
        </w:rPr>
      </w:pPr>
    </w:p>
    <w:p w:rsidR="00BC0740" w:rsidRDefault="00BC0740" w:rsidP="008B06BE">
      <w:pPr>
        <w:widowControl w:val="0"/>
        <w:spacing w:line="240" w:lineRule="auto"/>
        <w:ind w:firstLine="0"/>
        <w:rPr>
          <w:rFonts w:eastAsia="Calibri" w:cs="Times New Roman"/>
          <w:sz w:val="24"/>
          <w:szCs w:val="28"/>
          <w:lang w:eastAsia="en-US"/>
        </w:rPr>
      </w:pPr>
    </w:p>
    <w:p w:rsidR="00BC0740" w:rsidRDefault="00BC0740" w:rsidP="00C90759">
      <w:pPr>
        <w:widowControl w:val="0"/>
        <w:spacing w:line="240" w:lineRule="auto"/>
        <w:ind w:firstLine="709"/>
        <w:rPr>
          <w:rFonts w:eastAsia="Calibri" w:cs="Times New Roman"/>
          <w:sz w:val="24"/>
          <w:szCs w:val="28"/>
          <w:lang w:eastAsia="en-US"/>
        </w:rPr>
      </w:pPr>
    </w:p>
    <w:p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8 классе</w:t>
      </w:r>
    </w:p>
    <w:p w:rsidR="00BC0740" w:rsidRDefault="00BC0740" w:rsidP="00C90759">
      <w:pPr>
        <w:widowControl w:val="0"/>
        <w:spacing w:line="240" w:lineRule="auto"/>
        <w:ind w:firstLine="709"/>
        <w:rPr>
          <w:rFonts w:eastAsia="Calibri" w:cs="Times New Roman"/>
          <w:sz w:val="24"/>
          <w:szCs w:val="28"/>
          <w:lang w:eastAsia="en-US"/>
        </w:rPr>
      </w:pP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Действия с остатками. Остатки степеней. Применение остатков к решению уравнений в целых числах и текстовых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Размеры объектов окружающего мира, длительность процессов в окружающем мире. Стандартный вид числа.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выражения. Тождественные преобразования рациональных выражений.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Степень с целым показателем и её свойства. Преобразование выражений, содержащих степени.</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Числовые неравенства. Свойства числовых неравенств.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о решении неравенства с одной переменной. Множество решений неравенства. Равносильные неравенства.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Линейная функция. Функции, описывающие прямую и обратную пропорциональные зависимости, их графики. </w:t>
      </w:r>
    </w:p>
    <w:p w:rsidR="00C90759" w:rsidRPr="00C90759" w:rsidRDefault="00C90759" w:rsidP="00C90759">
      <w:pPr>
        <w:widowControl w:val="0"/>
        <w:spacing w:line="240" w:lineRule="auto"/>
        <w:ind w:firstLine="709"/>
        <w:rPr>
          <w:rFonts w:eastAsia="Calibri" w:cs="Times New Roman"/>
          <w:i/>
          <w:sz w:val="24"/>
          <w:szCs w:val="28"/>
          <w:lang w:eastAsia="en-US"/>
        </w:rPr>
      </w:pPr>
      <w:r w:rsidRPr="00C90759">
        <w:rPr>
          <w:rFonts w:eastAsia="Calibri" w:cs="Times New Roman"/>
          <w:sz w:val="24"/>
          <w:szCs w:val="28"/>
          <w:lang w:eastAsia="en-US"/>
        </w:rPr>
        <w:t xml:space="preserve">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b</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x</w:t>
      </w:r>
      <w:r w:rsidRPr="00C90759">
        <w:rPr>
          <w:rFonts w:eastAsia="Calibri" w:cs="Times New Roman"/>
          <w:i/>
          <w:sz w:val="24"/>
          <w:szCs w:val="28"/>
          <w:vertAlign w:val="superscript"/>
          <w:lang w:eastAsia="en-US"/>
        </w:rPr>
        <w:t>3</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9.5pt" o:ole="">
            <v:imagedata r:id="rId20" o:title=""/>
          </v:shape>
          <o:OLEObject Type="Embed" ProgID="Equation.DSMT4" ShapeID="_x0000_i1025" DrawAspect="Content" ObjectID="_1757749545" r:id="rId21"/>
        </w:object>
      </w:r>
      <w:r w:rsidRPr="00C90759">
        <w:rPr>
          <w:rFonts w:eastAsia="Calibri" w:cs="Times New Roman"/>
          <w:i/>
          <w:sz w:val="24"/>
          <w:szCs w:val="28"/>
          <w:lang w:eastAsia="en-US"/>
        </w:rPr>
        <w:t xml:space="preserve">, </w:t>
      </w:r>
      <m:oMath>
        <m:r>
          <w:rPr>
            <w:rFonts w:ascii="Cambria Math" w:eastAsia="Calibri" w:hAnsi="Cambria Math" w:cs="Times New Roman"/>
            <w:sz w:val="24"/>
            <w:szCs w:val="28"/>
            <w:lang w:eastAsia="en-US"/>
          </w:rPr>
          <m:t xml:space="preserve">y= </m:t>
        </m:r>
        <m:f>
          <m:fPr>
            <m:ctrlPr>
              <w:rPr>
                <w:rFonts w:ascii="Cambria Math" w:eastAsia="Calibri" w:hAnsi="Cambria Math" w:cs="Times New Roman"/>
                <w:i/>
                <w:sz w:val="24"/>
                <w:szCs w:val="28"/>
                <w:lang w:eastAsia="en-US"/>
              </w:rPr>
            </m:ctrlPr>
          </m:fPr>
          <m:num>
            <m:r>
              <m:rPr>
                <m:scr m:val="script"/>
              </m:rPr>
              <w:rPr>
                <w:rFonts w:ascii="Cambria Math" w:eastAsia="Calibri" w:hAnsi="Cambria Math" w:cs="Times New Roman"/>
                <w:sz w:val="24"/>
                <w:szCs w:val="28"/>
                <w:lang w:eastAsia="en-US"/>
              </w:rPr>
              <m:t>k</m:t>
            </m:r>
          </m:num>
          <m:den>
            <m:r>
              <w:rPr>
                <w:rFonts w:ascii="Cambria Math" w:eastAsia="Calibri" w:hAnsi="Cambria Math" w:cs="Times New Roman"/>
                <w:sz w:val="24"/>
                <w:szCs w:val="28"/>
                <w:lang w:eastAsia="en-US"/>
              </w:rPr>
              <m:t>x</m:t>
            </m:r>
          </m:den>
        </m:f>
      </m:oMath>
      <w:r w:rsidRPr="00C90759">
        <w:rPr>
          <w:rFonts w:eastAsia="Calibri" w:cs="Times New Roman"/>
          <w:i/>
          <w:sz w:val="24"/>
          <w:szCs w:val="28"/>
          <w:lang w:eastAsia="en-US"/>
        </w:rPr>
        <w:t xml:space="preserve">, </w:t>
      </w:r>
      <w:r w:rsidRPr="00C90759">
        <w:rPr>
          <w:rFonts w:eastAsia="Calibri" w:cs="Times New Roman"/>
          <w:sz w:val="24"/>
          <w:szCs w:val="28"/>
          <w:lang w:eastAsia="en-US"/>
        </w:rPr>
        <w:t>и их свойства. Кусочно-заданные функции.</w:t>
      </w:r>
    </w:p>
    <w:p w:rsidR="00BC0740" w:rsidRDefault="00BC0740" w:rsidP="00C90759">
      <w:pPr>
        <w:widowControl w:val="0"/>
        <w:spacing w:line="240" w:lineRule="auto"/>
        <w:ind w:firstLine="709"/>
        <w:rPr>
          <w:rFonts w:eastAsia="Calibri" w:cs="Times New Roman"/>
          <w:sz w:val="24"/>
          <w:szCs w:val="28"/>
          <w:lang w:eastAsia="en-US"/>
        </w:rPr>
      </w:pPr>
    </w:p>
    <w:p w:rsidR="00BC0740" w:rsidRDefault="00BC0740" w:rsidP="00C90759">
      <w:pPr>
        <w:widowControl w:val="0"/>
        <w:spacing w:line="240" w:lineRule="auto"/>
        <w:ind w:firstLine="709"/>
        <w:rPr>
          <w:rFonts w:eastAsia="Calibri" w:cs="Times New Roman"/>
          <w:sz w:val="24"/>
          <w:szCs w:val="28"/>
          <w:lang w:eastAsia="en-US"/>
        </w:rPr>
      </w:pPr>
    </w:p>
    <w:p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9 классе</w:t>
      </w:r>
    </w:p>
    <w:p w:rsidR="00BC0740" w:rsidRDefault="00BC0740" w:rsidP="00C90759">
      <w:pPr>
        <w:widowControl w:val="0"/>
        <w:spacing w:line="240" w:lineRule="auto"/>
        <w:ind w:firstLine="709"/>
        <w:rPr>
          <w:rFonts w:eastAsia="Calibri" w:cs="Times New Roman"/>
          <w:sz w:val="24"/>
          <w:szCs w:val="28"/>
          <w:lang w:eastAsia="en-US"/>
        </w:rPr>
      </w:pP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Корень </w:t>
      </w:r>
      <w:r w:rsidRPr="00C90759">
        <w:rPr>
          <w:rFonts w:eastAsia="Calibri" w:cs="Times New Roman"/>
          <w:i/>
          <w:sz w:val="24"/>
          <w:szCs w:val="28"/>
          <w:lang w:val="en-US" w:eastAsia="en-US"/>
        </w:rPr>
        <w:t>n</w:t>
      </w:r>
      <w:r w:rsidRPr="00C90759">
        <w:rPr>
          <w:rFonts w:eastAsia="Calibri" w:cs="Times New Roman"/>
          <w:sz w:val="24"/>
          <w:szCs w:val="28"/>
          <w:lang w:eastAsia="en-US"/>
        </w:rPr>
        <w:t>-й степени и его свойства. Степень с рациональным показателем и её свойства.</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Тождественные преобразования выражений, содержащих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Тождественные преобразования выражений, содержащих степень с рациональным показателем.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Квадратный трёхчлен. Корни квадратного трёхчлена. Разложение квадратного трёхчлена на линейные множители.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Решение дробно-рациональных уравнений.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Числовые неравенства. Решение линейных неравенств. Доказательство неравенств.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Решение текстовых задач с помощью неравенств, систем неравенств.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 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ax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m</w:t>
      </w:r>
      <w:r w:rsidRPr="00C90759">
        <w:rPr>
          <w:rFonts w:eastAsia="Calibri" w:cs="Times New Roman"/>
          <w:i/>
          <w:sz w:val="24"/>
          <w:szCs w:val="28"/>
          <w:lang w:eastAsia="en-US"/>
        </w:rPr>
        <w:t>)</w:t>
      </w:r>
      <w:r w:rsidRPr="00C90759">
        <w:rPr>
          <w:rFonts w:eastAsia="Calibri" w:cs="Times New Roman"/>
          <w:i/>
          <w:sz w:val="24"/>
          <w:szCs w:val="28"/>
          <w:vertAlign w:val="superscript"/>
          <w:lang w:eastAsia="en-US"/>
        </w:rPr>
        <w:t xml:space="preserve">2 </w:t>
      </w:r>
      <w:r w:rsidRPr="00C90759">
        <w:rPr>
          <w:rFonts w:eastAsia="Calibri" w:cs="Times New Roman"/>
          <w:i/>
          <w:sz w:val="24"/>
          <w:szCs w:val="28"/>
          <w:lang w:eastAsia="en-US"/>
        </w:rPr>
        <w:t xml:space="preserve">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m</w:t>
      </w:r>
      <w:r w:rsidRPr="00C90759">
        <w:rPr>
          <w:rFonts w:eastAsia="Calibri" w:cs="Times New Roman"/>
          <w:i/>
          <w:sz w:val="24"/>
          <w:szCs w:val="28"/>
          <w:lang w:eastAsia="en-US"/>
        </w:rPr>
        <w:t>)</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n</w:t>
      </w:r>
      <w:r w:rsidRPr="00C90759">
        <w:rPr>
          <w:rFonts w:eastAsia="Calibri" w:cs="Times New Roman"/>
          <w:sz w:val="24"/>
          <w:szCs w:val="28"/>
          <w:lang w:eastAsia="en-US"/>
        </w:rPr>
        <w:t>. Построение графиков функций с помощью преобразований.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Дробно-линейная функция. Исследование функций.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Функция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x</w:t>
      </w:r>
      <w:r w:rsidRPr="00C90759">
        <w:rPr>
          <w:rFonts w:eastAsia="Calibri" w:cs="Times New Roman"/>
          <w:i/>
          <w:sz w:val="24"/>
          <w:szCs w:val="28"/>
          <w:vertAlign w:val="superscript"/>
          <w:lang w:val="en-US" w:eastAsia="en-US"/>
        </w:rPr>
        <w:t>n</w:t>
      </w:r>
      <w:r w:rsidRPr="00C90759">
        <w:rPr>
          <w:rFonts w:eastAsia="Calibri" w:cs="Times New Roman"/>
          <w:sz w:val="24"/>
          <w:szCs w:val="28"/>
          <w:lang w:eastAsia="en-US"/>
        </w:rPr>
        <w:t xml:space="preserve"> с натуральным показателем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и её график.</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Числовые последовательности и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рекуррентный.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Арифметическая и геометрическая прогрессии. Свойства членов арифметической и геометрической прогрессий.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арифметической и геометрической прогрессий. Формулы суммы первых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членов арифметической и геометрической прогрессий. Задачи на проценты, банковские вклады, кредиты.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Представление о сходимости последовательности, о суммировании бесконечно убывающей геометрической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Метод математической индукции. Простейшие примеры.</w:t>
      </w:r>
    </w:p>
    <w:p w:rsidR="00241E25" w:rsidRDefault="00241E25" w:rsidP="00C90759">
      <w:pPr>
        <w:widowControl w:val="0"/>
        <w:spacing w:line="240" w:lineRule="auto"/>
        <w:ind w:firstLine="709"/>
        <w:rPr>
          <w:rFonts w:eastAsia="Calibri" w:cs="Times New Roman"/>
          <w:sz w:val="24"/>
          <w:szCs w:val="28"/>
          <w:lang w:eastAsia="en-US"/>
        </w:rPr>
      </w:pPr>
    </w:p>
    <w:p w:rsidR="00C90759" w:rsidRPr="00C90759" w:rsidRDefault="00C90759" w:rsidP="00241E25">
      <w:pPr>
        <w:widowControl w:val="0"/>
        <w:spacing w:line="240" w:lineRule="auto"/>
        <w:ind w:firstLine="709"/>
        <w:jc w:val="center"/>
        <w:rPr>
          <w:rFonts w:eastAsia="Calibri" w:cs="Times New Roman"/>
          <w:sz w:val="24"/>
          <w:szCs w:val="28"/>
          <w:lang w:eastAsia="en-US"/>
        </w:rPr>
      </w:pPr>
      <w:r w:rsidRPr="00241E25">
        <w:rPr>
          <w:rFonts w:eastAsia="Calibri" w:cs="Times New Roman"/>
          <w:b/>
          <w:sz w:val="24"/>
          <w:szCs w:val="28"/>
          <w:lang w:eastAsia="en-US"/>
        </w:rPr>
        <w:t>Предметные результаты освоения про</w:t>
      </w:r>
      <w:r w:rsidR="00241E25">
        <w:rPr>
          <w:rFonts w:eastAsia="Calibri" w:cs="Times New Roman"/>
          <w:b/>
          <w:sz w:val="24"/>
          <w:szCs w:val="28"/>
          <w:lang w:eastAsia="en-US"/>
        </w:rPr>
        <w:t>граммы учебного курса «Алгебра»</w:t>
      </w:r>
    </w:p>
    <w:p w:rsidR="00241E25" w:rsidRDefault="00241E25" w:rsidP="00C90759">
      <w:pPr>
        <w:widowControl w:val="0"/>
        <w:spacing w:line="240" w:lineRule="auto"/>
        <w:ind w:firstLine="709"/>
        <w:rPr>
          <w:rFonts w:eastAsia="Calibri" w:cs="Times New Roman"/>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Предметные результаты освоения программы учебного курса к концу обучения в 7 классе.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объяснять смысл позиционной записи натурального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Сравнивать и упорядочивать рациональные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действия со степенями с натуральными показателями.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Делимость.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Доказывать и применять при решении задач признаки делимости на 2, 4, 8, 5, 3, 6, 9, 10, 11, признаки делимости суммы и произведения целых чисел.</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Раскладывать на множители натуральные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чётное число, нечётное число, взаимно простые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наибольший общий делитель и наименьшее общее кратное чисел и использовать их при решении задач, применять алгоритм Евклида.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остатка по модулю, применять свойства сравнений по модулю.</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Выражения с переменными.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алгебраическую терминологию и символику, применять её в процессе освоения учебного материала.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значения буквенных выражений при заданных значениях переменных.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тождества, выполнять тождественные преобразования выражений, доказывать тождества.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Многочлены.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преобразования целого выражения в многочлен приведением подобных слагаемых, раскрытием скобок.</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преобразования многочленов для решения различных задач из математики, смежных предметов, из реальной практики.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степеней с натуральными показателями для преобразования выражений.</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Подбирать примеры пар чисел, являющихся решением линейного уравнения с двумя переменными.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двух линейных уравнений с двумя переменными, в том числе графически.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Координаты и графики.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Отмечать в координатной плоскости точки по заданным координатам.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графики линейных функций.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значение функции по значению её аргумента.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графики для исследования процессов и зависимостей, при решении задач из других учебных предметов и реальной жизни.</w:t>
      </w:r>
    </w:p>
    <w:p w:rsidR="00241E25" w:rsidRDefault="00241E25" w:rsidP="00241E25">
      <w:pPr>
        <w:widowControl w:val="0"/>
        <w:spacing w:line="240" w:lineRule="auto"/>
        <w:ind w:firstLine="709"/>
        <w:jc w:val="center"/>
        <w:rPr>
          <w:rFonts w:eastAsia="Calibri" w:cs="Times New Roman"/>
          <w:b/>
          <w:sz w:val="24"/>
          <w:szCs w:val="28"/>
          <w:lang w:eastAsia="en-US"/>
        </w:rPr>
      </w:pPr>
    </w:p>
    <w:p w:rsidR="00C90759" w:rsidRP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Предметные результаты освоения программы учебного курса к конц</w:t>
      </w:r>
      <w:r w:rsidR="00241E25">
        <w:rPr>
          <w:rFonts w:eastAsia="Calibri" w:cs="Times New Roman"/>
          <w:b/>
          <w:sz w:val="24"/>
          <w:szCs w:val="28"/>
          <w:lang w:eastAsia="en-US"/>
        </w:rPr>
        <w:t>у обучения в 8 классе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Иррациональные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Понимать и использовать представления о расширении числовых множеств.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Делимость.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остатка по модулю, применять свойства сравнений по модулю, находить остатки суммы и произведения по данному модулю.</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Дробно-рациональные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допустимые значения переменных в дробно-рациональных выражениях.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основное свойство рациональной дроби.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приведение алгебраических дробей к общему знаменателю, сложение, умножение, деление алгебраических дробей.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тождественные преобразования рациональных выражений.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преобразования выражений для решения различных задач из математики, смежных предметов, из реальной практики.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Степени.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понятие степени с целым показателем, выполнять преобразования выражений, содержащих степени с целым показателем.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Иррациональные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допустимые значения переменных в выражениях, содержащих арифметические квадратные корни.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преобразования иррациональных выражений, используя свойства корней.</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квадратные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дробно-рациональные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уравнения с параметрами, несложные системы линейных уравнений с параметрами.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Строить графики функций </w:t>
      </w:r>
      <m:oMath>
        <m:r>
          <w:rPr>
            <w:rFonts w:ascii="Cambria Math" w:eastAsia="Calibri" w:hAnsi="Cambria Math" w:cs="Times New Roman"/>
            <w:sz w:val="24"/>
            <w:szCs w:val="28"/>
            <w:lang w:eastAsia="en-US"/>
          </w:rPr>
          <m:t xml:space="preserve">y= </m:t>
        </m:r>
        <m:sSup>
          <m:sSupPr>
            <m:ctrlPr>
              <w:rPr>
                <w:rFonts w:ascii="Cambria Math" w:eastAsia="Calibri" w:hAnsi="Cambria Math" w:cs="Times New Roman"/>
                <w:i/>
                <w:sz w:val="24"/>
                <w:szCs w:val="28"/>
                <w:lang w:eastAsia="en-US"/>
              </w:rPr>
            </m:ctrlPr>
          </m:sSupPr>
          <m:e>
            <m:r>
              <w:rPr>
                <w:rFonts w:ascii="Cambria Math" w:eastAsia="Calibri" w:hAnsi="Cambria Math" w:cs="Times New Roman"/>
                <w:sz w:val="24"/>
                <w:szCs w:val="28"/>
                <w:lang w:eastAsia="en-US"/>
              </w:rPr>
              <m:t>x</m:t>
            </m:r>
          </m:e>
          <m:sup>
            <m:r>
              <w:rPr>
                <w:rFonts w:ascii="Cambria Math" w:eastAsia="Calibri" w:hAnsi="Cambria Math" w:cs="Times New Roman"/>
                <w:sz w:val="24"/>
                <w:szCs w:val="28"/>
                <w:lang w:eastAsia="en-US"/>
              </w:rPr>
              <m:t>2</m:t>
            </m:r>
          </m:sup>
        </m:sSup>
        <m:r>
          <w:rPr>
            <w:rFonts w:ascii="Cambria Math" w:eastAsia="Calibri" w:hAnsi="Cambria Math" w:cs="Times New Roman"/>
            <w:sz w:val="24"/>
            <w:szCs w:val="28"/>
            <w:lang w:eastAsia="en-US"/>
          </w:rPr>
          <m:t xml:space="preserve">, y= </m:t>
        </m:r>
        <m:sSup>
          <m:sSupPr>
            <m:ctrlPr>
              <w:rPr>
                <w:rFonts w:ascii="Cambria Math" w:eastAsia="Calibri" w:hAnsi="Cambria Math" w:cs="Times New Roman"/>
                <w:i/>
                <w:sz w:val="24"/>
                <w:szCs w:val="28"/>
                <w:lang w:eastAsia="en-US"/>
              </w:rPr>
            </m:ctrlPr>
          </m:sSupPr>
          <m:e>
            <m:r>
              <w:rPr>
                <w:rFonts w:ascii="Cambria Math" w:eastAsia="Calibri" w:hAnsi="Cambria Math" w:cs="Times New Roman"/>
                <w:sz w:val="24"/>
                <w:szCs w:val="28"/>
                <w:lang w:eastAsia="en-US"/>
              </w:rPr>
              <m:t>x</m:t>
            </m:r>
          </m:e>
          <m:sup>
            <m:r>
              <w:rPr>
                <w:rFonts w:ascii="Cambria Math" w:eastAsia="Calibri" w:hAnsi="Cambria Math" w:cs="Times New Roman"/>
                <w:sz w:val="24"/>
                <w:szCs w:val="28"/>
                <w:lang w:eastAsia="en-US"/>
              </w:rPr>
              <m:t>3</m:t>
            </m:r>
          </m:sup>
        </m:sSup>
        <m:r>
          <w:rPr>
            <w:rFonts w:ascii="Cambria Math" w:eastAsia="Calibri" w:hAnsi="Cambria Math" w:cs="Times New Roman"/>
            <w:sz w:val="24"/>
            <w:szCs w:val="28"/>
            <w:lang w:eastAsia="en-US"/>
          </w:rPr>
          <m:t xml:space="preserve">, y= </m:t>
        </m:r>
        <m:rad>
          <m:radPr>
            <m:degHide m:val="1"/>
            <m:ctrlPr>
              <w:rPr>
                <w:rFonts w:ascii="Cambria Math" w:eastAsia="Calibri" w:hAnsi="Cambria Math" w:cs="Times New Roman"/>
                <w:i/>
                <w:sz w:val="24"/>
                <w:szCs w:val="28"/>
                <w:lang w:eastAsia="en-US"/>
              </w:rPr>
            </m:ctrlPr>
          </m:radPr>
          <m:deg/>
          <m:e>
            <m:r>
              <w:rPr>
                <w:rFonts w:ascii="Cambria Math" w:eastAsia="Calibri" w:hAnsi="Cambria Math" w:cs="Times New Roman"/>
                <w:sz w:val="24"/>
                <w:szCs w:val="28"/>
                <w:lang w:eastAsia="en-US"/>
              </w:rPr>
              <m:t xml:space="preserve">x </m:t>
            </m:r>
          </m:e>
        </m:rad>
        <m:r>
          <w:rPr>
            <w:rFonts w:ascii="Cambria Math" w:eastAsia="Calibri" w:hAnsi="Cambria Math" w:cs="Times New Roman"/>
            <w:sz w:val="24"/>
            <w:szCs w:val="28"/>
            <w:lang w:eastAsia="en-US"/>
          </w:rPr>
          <m:t xml:space="preserve">, y= </m:t>
        </m:r>
        <m:f>
          <m:fPr>
            <m:ctrlPr>
              <w:rPr>
                <w:rFonts w:ascii="Cambria Math" w:eastAsia="Calibri" w:hAnsi="Cambria Math" w:cs="Times New Roman"/>
                <w:i/>
                <w:sz w:val="24"/>
                <w:szCs w:val="28"/>
                <w:lang w:eastAsia="en-US"/>
              </w:rPr>
            </m:ctrlPr>
          </m:fPr>
          <m:num>
            <m:r>
              <m:rPr>
                <m:scr m:val="script"/>
              </m:rPr>
              <w:rPr>
                <w:rFonts w:ascii="Cambria Math" w:eastAsia="Calibri" w:hAnsi="Cambria Math" w:cs="Times New Roman"/>
                <w:sz w:val="24"/>
                <w:szCs w:val="28"/>
                <w:lang w:eastAsia="en-US"/>
              </w:rPr>
              <m:t>k</m:t>
            </m:r>
          </m:num>
          <m:den>
            <m:r>
              <w:rPr>
                <w:rFonts w:ascii="Cambria Math" w:eastAsia="Calibri" w:hAnsi="Cambria Math" w:cs="Times New Roman"/>
                <w:sz w:val="24"/>
                <w:szCs w:val="28"/>
                <w:lang w:eastAsia="en-US"/>
              </w:rPr>
              <m:t>x</m:t>
            </m:r>
          </m:den>
        </m:f>
        <m:r>
          <w:rPr>
            <w:rFonts w:ascii="Cambria Math" w:eastAsia="Calibri" w:hAnsi="Cambria Math" w:cs="Times New Roman"/>
            <w:sz w:val="24"/>
            <w:szCs w:val="28"/>
            <w:lang w:eastAsia="en-US"/>
          </w:rPr>
          <m:t>, y=|x|</m:t>
        </m:r>
      </m:oMath>
      <w:r w:rsidRPr="00C90759">
        <w:rPr>
          <w:rFonts w:eastAsia="Calibri" w:cs="Times New Roman"/>
          <w:sz w:val="24"/>
          <w:szCs w:val="28"/>
          <w:lang w:eastAsia="en-US"/>
        </w:rPr>
        <w:t>, описывать свойства числовой функции по её графику.</w:t>
      </w:r>
    </w:p>
    <w:p w:rsidR="00241E25" w:rsidRDefault="00241E25" w:rsidP="00C90759">
      <w:pPr>
        <w:widowControl w:val="0"/>
        <w:spacing w:line="240" w:lineRule="auto"/>
        <w:ind w:firstLine="709"/>
        <w:rPr>
          <w:rFonts w:eastAsia="Calibri" w:cs="Times New Roman"/>
          <w:b/>
          <w:sz w:val="24"/>
          <w:szCs w:val="28"/>
          <w:lang w:eastAsia="en-US"/>
        </w:rPr>
      </w:pP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Предметные результаты освоения программы учебного курса к концу обучения в 9 классе.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Оперировать понятиями: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степень с рациональным показателем, находить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степень с рациональным показателем, используя при необходимости калькулятор, применять свойства корня </w:t>
      </w:r>
      <w:r w:rsidRPr="00C90759">
        <w:rPr>
          <w:rFonts w:eastAsia="Calibri" w:cs="Times New Roman"/>
          <w:i/>
          <w:sz w:val="24"/>
          <w:szCs w:val="28"/>
          <w:lang w:val="en-US" w:eastAsia="en-US"/>
        </w:rPr>
        <w:t>n</w:t>
      </w:r>
      <w:r w:rsidRPr="00C90759">
        <w:rPr>
          <w:rFonts w:eastAsia="Calibri" w:cs="Times New Roman"/>
          <w:sz w:val="24"/>
          <w:szCs w:val="28"/>
          <w:lang w:eastAsia="en-US"/>
        </w:rPr>
        <w:t>-й степени, степени с рациональным показателем.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множества действительных чисел при решении задач, проведении рассуждений и доказательств.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квадратного трёхчлена, находить корни квадратного трёхчлена.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Раскладывать квадратный трёхчлен на линейные множители.</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и квадратные уравнения, уравнения, сводящиеся к ним, дробно-рациональные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несложные квадратные уравнения с параметром.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двух линейных уравнений с двумя переменными и системы двух уравнений, в которых одно уравнение не является линейным.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несложные системы нелинейных уравнений с параметром.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методы равносильных преобразований, замены переменной, графического метода при решении уравнений 3-й и 4-й степеней.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уравнения, неравенства и их системы, в том числе с ограничениями, например, в целых числах.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текстовые задачи алгебраическим способом с помощью составления уравнений, неравенств, их систем.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Числовые последовательности и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квадратичную функцию по формуле, приводить примеры квадратичных функций из реальной жизни, физики, геометрии.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Определять положение графика квадратичной функции в зависимости от её коэффициентов.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график квадратичной функции, описывать свойства квадратичной функции по её графику.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квадратичной функции для решения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На примере квадратичной функции строить график 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af</w:t>
      </w:r>
      <w:r w:rsidRPr="00C90759">
        <w:rPr>
          <w:rFonts w:eastAsia="Calibri" w:cs="Times New Roman"/>
          <w:i/>
          <w:sz w:val="24"/>
          <w:szCs w:val="28"/>
          <w:lang w:eastAsia="en-US"/>
        </w:rPr>
        <w:t>(</w:t>
      </w:r>
      <w:r w:rsidRPr="00C90759">
        <w:rPr>
          <w:rFonts w:eastAsia="Calibri" w:cs="Times New Roman"/>
          <w:i/>
          <w:sz w:val="24"/>
          <w:szCs w:val="28"/>
          <w:lang w:val="en-US" w:eastAsia="en-US"/>
        </w:rPr>
        <w:t>kx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b</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c</w:t>
      </w:r>
      <w:r w:rsidRPr="00C90759">
        <w:rPr>
          <w:rFonts w:eastAsia="Calibri" w:cs="Times New Roman"/>
          <w:sz w:val="24"/>
          <w:szCs w:val="28"/>
          <w:lang w:eastAsia="en-US"/>
        </w:rPr>
        <w:t xml:space="preserve"> с помощью преобразований графика 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w:t>
      </w:r>
      <w:r w:rsidRPr="00C90759">
        <w:rPr>
          <w:rFonts w:eastAsia="Calibri" w:cs="Times New Roman"/>
          <w:i/>
          <w:sz w:val="24"/>
          <w:szCs w:val="28"/>
          <w:lang w:val="en-US" w:eastAsia="en-US"/>
        </w:rPr>
        <w:t>f</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Иллюстрировать с помощью графика реальную зависимость или процесс по их характеристикам.</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Арифметическая и геометрическая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последовательность, арифметическая и геометрическая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Задавать последовательности разными способами: описательным, табличным, с помощью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-го члена, рекуррентным.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Выполнять вычисления с использованием формул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арифметической и геометрической прогрессий, суммы первых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членов.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Изображать члены последовательности точками на координатной плоскости.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сходимости последовательности, уметь находить сумму бесконечно убывающей геометрической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Применять метод математической индукции при решении задач. </w:t>
      </w:r>
    </w:p>
    <w:p w:rsidR="00241E25" w:rsidRDefault="00241E25" w:rsidP="002F3513">
      <w:pPr>
        <w:widowControl w:val="0"/>
        <w:spacing w:line="240" w:lineRule="auto"/>
        <w:ind w:firstLine="0"/>
        <w:rPr>
          <w:rFonts w:eastAsia="Calibri" w:cs="Times New Roman"/>
          <w:sz w:val="24"/>
          <w:szCs w:val="28"/>
          <w:lang w:eastAsia="en-US"/>
        </w:rPr>
      </w:pPr>
    </w:p>
    <w:p w:rsidR="00241E25" w:rsidRPr="00B3152A" w:rsidRDefault="00241E25" w:rsidP="00241E25">
      <w:pPr>
        <w:spacing w:line="240" w:lineRule="auto"/>
        <w:ind w:left="540"/>
        <w:contextualSpacing/>
        <w:jc w:val="center"/>
        <w:rPr>
          <w:rFonts w:eastAsia="Calibri" w:cs="Times New Roman"/>
          <w:b/>
          <w:sz w:val="24"/>
          <w:szCs w:val="24"/>
          <w:lang w:eastAsia="en-US"/>
        </w:rPr>
      </w:pPr>
      <w:r w:rsidRPr="00B3152A">
        <w:rPr>
          <w:rFonts w:eastAsia="Calibri" w:cs="Times New Roman"/>
          <w:b/>
          <w:sz w:val="24"/>
          <w:szCs w:val="24"/>
          <w:lang w:eastAsia="en-US"/>
        </w:rPr>
        <w:t>Тематическо</w:t>
      </w:r>
      <w:r>
        <w:rPr>
          <w:rFonts w:eastAsia="Calibri" w:cs="Times New Roman"/>
          <w:b/>
          <w:sz w:val="24"/>
          <w:szCs w:val="24"/>
          <w:lang w:eastAsia="en-US"/>
        </w:rPr>
        <w:t>е планирование учебного курса</w:t>
      </w:r>
      <w:r w:rsidRPr="00B3152A">
        <w:rPr>
          <w:rFonts w:eastAsia="Calibri" w:cs="Times New Roman"/>
          <w:b/>
          <w:sz w:val="24"/>
          <w:szCs w:val="24"/>
          <w:lang w:eastAsia="en-US"/>
        </w:rPr>
        <w:t xml:space="preserve"> «</w:t>
      </w:r>
      <w:r>
        <w:rPr>
          <w:rFonts w:eastAsia="Calibri" w:cs="Times New Roman"/>
          <w:b/>
          <w:sz w:val="24"/>
          <w:szCs w:val="24"/>
          <w:lang w:eastAsia="en-US"/>
        </w:rPr>
        <w:t>Алгебра</w:t>
      </w:r>
      <w:r w:rsidRPr="00B3152A">
        <w:rPr>
          <w:rFonts w:eastAsia="Calibri" w:cs="Times New Roman"/>
          <w:b/>
          <w:sz w:val="24"/>
          <w:szCs w:val="24"/>
          <w:lang w:eastAsia="en-US"/>
        </w:rPr>
        <w:t>»</w:t>
      </w:r>
    </w:p>
    <w:p w:rsidR="00BC0740" w:rsidRDefault="00BC0740" w:rsidP="00BC0740">
      <w:pPr>
        <w:spacing w:line="240" w:lineRule="auto"/>
        <w:ind w:firstLine="709"/>
        <w:contextualSpacing/>
        <w:rPr>
          <w:rFonts w:eastAsia="SchoolBookSanPin" w:cs="Times New Roman"/>
          <w:i/>
          <w:sz w:val="24"/>
          <w:szCs w:val="24"/>
          <w:lang w:eastAsia="en-US"/>
        </w:rPr>
      </w:pP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241E25" w:rsidRPr="00B3152A" w:rsidRDefault="00241E25" w:rsidP="00241E25">
      <w:pPr>
        <w:widowControl w:val="0"/>
        <w:spacing w:line="240" w:lineRule="auto"/>
        <w:ind w:firstLine="709"/>
        <w:rPr>
          <w:rFonts w:eastAsia="SchoolBookSanPin" w:cs="Times New Roman"/>
          <w:sz w:val="24"/>
          <w:szCs w:val="24"/>
          <w:lang w:eastAsia="en-US"/>
        </w:rPr>
      </w:pPr>
      <w:r w:rsidRPr="00B3152A">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241E25" w:rsidRPr="00B3152A" w:rsidTr="00EB1CFC">
        <w:trPr>
          <w:trHeight w:val="575"/>
        </w:trPr>
        <w:tc>
          <w:tcPr>
            <w:tcW w:w="993" w:type="dxa"/>
          </w:tcPr>
          <w:p w:rsidR="00241E25" w:rsidRPr="00B3152A" w:rsidRDefault="00241E25" w:rsidP="00EB1CFC">
            <w:pPr>
              <w:spacing w:line="240" w:lineRule="auto"/>
              <w:ind w:left="142" w:right="354" w:firstLine="96"/>
              <w:jc w:val="center"/>
              <w:rPr>
                <w:rFonts w:eastAsia="Times New Roman"/>
                <w:sz w:val="24"/>
                <w:szCs w:val="24"/>
                <w:lang w:eastAsia="en-US"/>
              </w:rPr>
            </w:pPr>
            <w:r w:rsidRPr="00B3152A">
              <w:rPr>
                <w:rFonts w:eastAsia="Times New Roman"/>
                <w:sz w:val="24"/>
                <w:szCs w:val="24"/>
                <w:lang w:eastAsia="en-US"/>
              </w:rPr>
              <w:t>№п/п</w:t>
            </w:r>
          </w:p>
        </w:tc>
        <w:tc>
          <w:tcPr>
            <w:tcW w:w="4394" w:type="dxa"/>
          </w:tcPr>
          <w:p w:rsidR="00241E25" w:rsidRPr="00B3152A" w:rsidRDefault="00241E25" w:rsidP="00EB1CFC">
            <w:pPr>
              <w:spacing w:line="240" w:lineRule="auto"/>
              <w:ind w:left="142" w:firstLine="0"/>
              <w:jc w:val="center"/>
              <w:rPr>
                <w:rFonts w:eastAsia="Times New Roman"/>
                <w:sz w:val="24"/>
                <w:szCs w:val="24"/>
                <w:lang w:eastAsia="en-US"/>
              </w:rPr>
            </w:pPr>
            <w:r w:rsidRPr="00B3152A">
              <w:rPr>
                <w:rFonts w:eastAsia="Times New Roman"/>
                <w:sz w:val="24"/>
                <w:szCs w:val="24"/>
                <w:lang w:eastAsia="en-US"/>
              </w:rPr>
              <w:t>Тема</w:t>
            </w:r>
          </w:p>
        </w:tc>
        <w:tc>
          <w:tcPr>
            <w:tcW w:w="2126" w:type="dxa"/>
          </w:tcPr>
          <w:p w:rsidR="00241E25" w:rsidRPr="00B3152A" w:rsidRDefault="00241E25" w:rsidP="00EB1CFC">
            <w:pPr>
              <w:spacing w:line="240" w:lineRule="auto"/>
              <w:ind w:left="142" w:right="27" w:hanging="72"/>
              <w:jc w:val="center"/>
              <w:rPr>
                <w:rFonts w:eastAsia="Times New Roman"/>
                <w:sz w:val="24"/>
                <w:szCs w:val="24"/>
                <w:lang w:val="ru-RU" w:eastAsia="en-US"/>
              </w:rPr>
            </w:pPr>
            <w:r w:rsidRPr="00B3152A">
              <w:rPr>
                <w:rFonts w:eastAsia="Times New Roman"/>
                <w:spacing w:val="-1"/>
                <w:sz w:val="24"/>
                <w:szCs w:val="24"/>
                <w:lang w:val="ru-RU" w:eastAsia="en-US"/>
              </w:rPr>
              <w:t>Количество часов, отводимых на освоение каждой темы</w:t>
            </w:r>
          </w:p>
        </w:tc>
        <w:tc>
          <w:tcPr>
            <w:tcW w:w="2126" w:type="dxa"/>
          </w:tcPr>
          <w:p w:rsidR="00241E25" w:rsidRPr="00B3152A" w:rsidRDefault="00241E25" w:rsidP="00EB1CFC">
            <w:pPr>
              <w:spacing w:line="240" w:lineRule="auto"/>
              <w:ind w:left="142" w:right="27" w:hanging="72"/>
              <w:jc w:val="center"/>
              <w:rPr>
                <w:rFonts w:eastAsia="Times New Roman"/>
                <w:spacing w:val="-1"/>
                <w:sz w:val="24"/>
                <w:szCs w:val="24"/>
                <w:lang w:eastAsia="en-US"/>
              </w:rPr>
            </w:pPr>
            <w:r w:rsidRPr="00B3152A">
              <w:rPr>
                <w:rFonts w:eastAsia="Times New Roman"/>
                <w:spacing w:val="-1"/>
                <w:sz w:val="24"/>
                <w:szCs w:val="24"/>
                <w:lang w:eastAsia="en-US"/>
              </w:rPr>
              <w:t xml:space="preserve">Э(Ц)ОР </w:t>
            </w:r>
          </w:p>
        </w:tc>
      </w:tr>
      <w:tr w:rsidR="00241E25" w:rsidRPr="00B3152A" w:rsidTr="00EB1CFC">
        <w:trPr>
          <w:trHeight w:val="2227"/>
        </w:trPr>
        <w:tc>
          <w:tcPr>
            <w:tcW w:w="993" w:type="dxa"/>
          </w:tcPr>
          <w:p w:rsidR="00241E25" w:rsidRPr="00B3152A" w:rsidRDefault="00241E25" w:rsidP="00EB1CFC">
            <w:pPr>
              <w:spacing w:line="240" w:lineRule="auto"/>
              <w:ind w:left="142" w:firstLine="0"/>
              <w:jc w:val="left"/>
              <w:rPr>
                <w:rFonts w:eastAsia="Times New Roman"/>
                <w:sz w:val="24"/>
                <w:szCs w:val="24"/>
                <w:lang w:eastAsia="en-US"/>
              </w:rPr>
            </w:pPr>
            <w:r w:rsidRPr="00B3152A">
              <w:rPr>
                <w:rFonts w:eastAsia="Times New Roman"/>
                <w:sz w:val="24"/>
                <w:szCs w:val="24"/>
                <w:lang w:eastAsia="en-US"/>
              </w:rPr>
              <w:t>1.</w:t>
            </w:r>
          </w:p>
        </w:tc>
        <w:tc>
          <w:tcPr>
            <w:tcW w:w="4394" w:type="dxa"/>
          </w:tcPr>
          <w:p w:rsidR="00241E25" w:rsidRDefault="00241E25" w:rsidP="00EB1CFC">
            <w:pPr>
              <w:rPr>
                <w:rFonts w:eastAsia="OfficinaSansBoldITC"/>
                <w:sz w:val="24"/>
                <w:szCs w:val="28"/>
                <w:lang w:val="ru-RU" w:eastAsia="en-US"/>
              </w:rPr>
            </w:pPr>
            <w:r>
              <w:rPr>
                <w:rFonts w:eastAsia="OfficinaSansBoldITC"/>
                <w:sz w:val="24"/>
                <w:szCs w:val="28"/>
                <w:lang w:val="ru-RU" w:eastAsia="en-US"/>
              </w:rPr>
              <w:t>7 класс</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147.4.2.1.</w:t>
            </w:r>
            <w:r w:rsidRPr="00AE75A3">
              <w:rPr>
                <w:rFonts w:eastAsia="OfficinaSansBoldITC"/>
                <w:sz w:val="24"/>
                <w:szCs w:val="28"/>
                <w:lang w:eastAsia="en-US"/>
              </w:rPr>
              <w:t> </w:t>
            </w:r>
            <w:r w:rsidRPr="00AE75A3">
              <w:rPr>
                <w:rFonts w:eastAsia="OfficinaSansBoldITC"/>
                <w:sz w:val="24"/>
                <w:szCs w:val="28"/>
                <w:lang w:val="ru-RU" w:eastAsia="en-US"/>
              </w:rPr>
              <w:t>Числа и вычисления.</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Рациональные числа. Сравнение, упорядочивание и арифметические действия с рациональными числами. Числовая прямая, модуль числа.</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Степень с натуральным показателем и её свойства. Запись числа в десятичной позиционной системе счисления.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Делимость целых чисел. Свойства делимости.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Наибольший общий делитель и наименьшее общее кратное двух чисел. Взаимно простые числа. Алгоритм Евклида.</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Деление с остатком. Арифметические операции над остатками.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147.4.2.2.</w:t>
            </w:r>
            <w:r w:rsidRPr="00AE75A3">
              <w:rPr>
                <w:rFonts w:eastAsia="OfficinaSansBoldITC"/>
                <w:sz w:val="24"/>
                <w:szCs w:val="28"/>
                <w:lang w:eastAsia="en-US"/>
              </w:rPr>
              <w:t> </w:t>
            </w:r>
            <w:r w:rsidRPr="00AE75A3">
              <w:rPr>
                <w:rFonts w:eastAsia="OfficinaSansBoldITC"/>
                <w:sz w:val="24"/>
                <w:szCs w:val="28"/>
                <w:lang w:val="ru-RU" w:eastAsia="en-US"/>
              </w:rPr>
              <w:t>Алгебраические выражения.</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Выражение с переменными. Значение выражения с переменными. Представление зависимости между величинами в виде формулы.</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Тождество. Тождественные преобразования алгебраических выражений. Доказательство тождеств.</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Одночлены. Одночлен стандартного вида. Степень одночлена.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Разложение многочлена на множители. Вынесение общего множителя за скобки. Метод группировки.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147.4.2.3.</w:t>
            </w:r>
            <w:r w:rsidRPr="00AE75A3">
              <w:rPr>
                <w:rFonts w:eastAsia="OfficinaSansBoldITC"/>
                <w:sz w:val="24"/>
                <w:szCs w:val="28"/>
                <w:lang w:eastAsia="en-US"/>
              </w:rPr>
              <w:t> </w:t>
            </w:r>
            <w:r w:rsidRPr="00AE75A3">
              <w:rPr>
                <w:rFonts w:eastAsia="OfficinaSansBoldITC"/>
                <w:sz w:val="24"/>
                <w:szCs w:val="28"/>
                <w:lang w:val="ru-RU" w:eastAsia="en-US"/>
              </w:rPr>
              <w:t>Уравнения и неравенства.</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147.4.2.4.</w:t>
            </w:r>
            <w:r w:rsidRPr="00AE75A3">
              <w:rPr>
                <w:rFonts w:eastAsia="OfficinaSansBoldITC"/>
                <w:sz w:val="24"/>
                <w:szCs w:val="28"/>
                <w:lang w:eastAsia="en-US"/>
              </w:rPr>
              <w:t> </w:t>
            </w:r>
            <w:r w:rsidRPr="00AE75A3">
              <w:rPr>
                <w:rFonts w:eastAsia="OfficinaSansBoldITC"/>
                <w:sz w:val="24"/>
                <w:szCs w:val="28"/>
                <w:lang w:val="ru-RU" w:eastAsia="en-US"/>
              </w:rPr>
              <w:t>Функции.</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Координата точки на прямой. Числовые промежутки. Расстояние между двумя точками координатной прямой.</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Линейная функция, её свойства. График линейной функции. График функции </w:t>
            </w:r>
            <w:r w:rsidRPr="00AE75A3">
              <w:rPr>
                <w:rFonts w:eastAsia="OfficinaSansBoldITC"/>
                <w:i/>
                <w:sz w:val="24"/>
                <w:szCs w:val="28"/>
                <w:lang w:eastAsia="en-US"/>
              </w:rPr>
              <w:t>y</w:t>
            </w:r>
            <w:r w:rsidRPr="00AE75A3">
              <w:rPr>
                <w:rFonts w:eastAsia="OfficinaSansBoldITC"/>
                <w:sz w:val="24"/>
                <w:szCs w:val="28"/>
                <w:lang w:eastAsia="en-US"/>
              </w:rPr>
              <w:t> </w:t>
            </w:r>
            <w:r w:rsidRPr="00AE75A3">
              <w:rPr>
                <w:rFonts w:eastAsia="OfficinaSansBoldITC"/>
                <w:sz w:val="24"/>
                <w:szCs w:val="28"/>
                <w:lang w:val="ru-RU" w:eastAsia="en-US"/>
              </w:rPr>
              <w:t>=</w:t>
            </w:r>
            <w:r w:rsidRPr="00AE75A3">
              <w:rPr>
                <w:rFonts w:eastAsia="OfficinaSansBoldITC"/>
                <w:sz w:val="24"/>
                <w:szCs w:val="28"/>
                <w:lang w:eastAsia="en-US"/>
              </w:rPr>
              <w:t> </w:t>
            </w:r>
            <w:r w:rsidRPr="00AE75A3">
              <w:rPr>
                <w:rFonts w:eastAsia="OfficinaSansBoldITC"/>
                <w:sz w:val="24"/>
                <w:szCs w:val="28"/>
                <w:lang w:val="ru-RU" w:eastAsia="en-US"/>
              </w:rPr>
              <w:t>|</w:t>
            </w:r>
            <w:r w:rsidRPr="00AE75A3">
              <w:rPr>
                <w:rFonts w:eastAsia="OfficinaSansBoldITC"/>
                <w:i/>
                <w:sz w:val="24"/>
                <w:szCs w:val="28"/>
                <w:lang w:eastAsia="en-US"/>
              </w:rPr>
              <w:t>x</w:t>
            </w:r>
            <w:r w:rsidRPr="00AE75A3">
              <w:rPr>
                <w:rFonts w:eastAsia="OfficinaSansBoldITC"/>
                <w:sz w:val="24"/>
                <w:szCs w:val="28"/>
                <w:lang w:val="ru-RU" w:eastAsia="en-US"/>
              </w:rPr>
              <w:t>|. Кусочно-заданные функции.</w:t>
            </w:r>
          </w:p>
          <w:p w:rsidR="00241E25" w:rsidRPr="00B3152A" w:rsidRDefault="00241E25" w:rsidP="00EB1CFC">
            <w:pPr>
              <w:rPr>
                <w:rFonts w:eastAsia="OfficinaSansBoldITC"/>
                <w:sz w:val="24"/>
                <w:szCs w:val="28"/>
                <w:lang w:val="ru-RU" w:eastAsia="en-US"/>
              </w:rPr>
            </w:pPr>
          </w:p>
        </w:tc>
        <w:tc>
          <w:tcPr>
            <w:tcW w:w="2126" w:type="dxa"/>
            <w:vMerge w:val="restart"/>
          </w:tcPr>
          <w:p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41E25" w:rsidRPr="00B3152A" w:rsidTr="00EB1CFC">
        <w:trPr>
          <w:trHeight w:val="2227"/>
        </w:trPr>
        <w:tc>
          <w:tcPr>
            <w:tcW w:w="993" w:type="dxa"/>
          </w:tcPr>
          <w:p w:rsidR="00241E25" w:rsidRPr="00AE75A3" w:rsidRDefault="00241E25"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241E25" w:rsidRDefault="00241E25" w:rsidP="00EB1CFC">
            <w:pPr>
              <w:rPr>
                <w:rFonts w:eastAsia="OfficinaSansBoldITC"/>
                <w:sz w:val="24"/>
                <w:szCs w:val="28"/>
                <w:lang w:val="ru-RU" w:eastAsia="en-US"/>
              </w:rPr>
            </w:pPr>
            <w:r>
              <w:rPr>
                <w:rFonts w:eastAsia="OfficinaSansBoldITC"/>
                <w:sz w:val="24"/>
                <w:szCs w:val="28"/>
                <w:lang w:val="ru-RU" w:eastAsia="en-US"/>
              </w:rPr>
              <w:t>8 класс</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147.4.3.1.</w:t>
            </w:r>
            <w:r w:rsidRPr="004A1498">
              <w:rPr>
                <w:rFonts w:eastAsia="OfficinaSansBoldITC"/>
                <w:sz w:val="24"/>
                <w:szCs w:val="28"/>
                <w:lang w:eastAsia="en-US"/>
              </w:rPr>
              <w:t> </w:t>
            </w:r>
            <w:r w:rsidRPr="004A1498">
              <w:rPr>
                <w:rFonts w:eastAsia="OfficinaSansBoldITC"/>
                <w:sz w:val="24"/>
                <w:szCs w:val="28"/>
                <w:lang w:val="ru-RU" w:eastAsia="en-US"/>
              </w:rPr>
              <w:t>Числа и вычисления.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Действия с остатками. Остатки степеней. Применение остатков к решению уравнений в целых числах и текстовых задач.</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Размеры объектов окружающего мира, длительность процессов в окружающем мире. Стандартный вид числа.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147.4.3.2.</w:t>
            </w:r>
            <w:r w:rsidRPr="004A1498">
              <w:rPr>
                <w:rFonts w:eastAsia="OfficinaSansBoldITC"/>
                <w:sz w:val="24"/>
                <w:szCs w:val="28"/>
                <w:lang w:eastAsia="en-US"/>
              </w:rPr>
              <w:t> </w:t>
            </w:r>
            <w:r w:rsidRPr="004A1498">
              <w:rPr>
                <w:rFonts w:eastAsia="OfficinaSansBoldITC"/>
                <w:sz w:val="24"/>
                <w:szCs w:val="28"/>
                <w:lang w:val="ru-RU" w:eastAsia="en-US"/>
              </w:rPr>
              <w:t>Алгебраические выражения.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Рациональные выражения. Тождественные преобразования рациональных выражений.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Степень с целым показателем и её свойства. Преобразование выражений, содержащих степени.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147.4.3.3.</w:t>
            </w:r>
            <w:r w:rsidRPr="004A1498">
              <w:rPr>
                <w:rFonts w:eastAsia="OfficinaSansBoldITC"/>
                <w:sz w:val="24"/>
                <w:szCs w:val="28"/>
                <w:lang w:eastAsia="en-US"/>
              </w:rPr>
              <w:t> </w:t>
            </w:r>
            <w:r w:rsidRPr="004A1498">
              <w:rPr>
                <w:rFonts w:eastAsia="OfficinaSansBoldITC"/>
                <w:sz w:val="24"/>
                <w:szCs w:val="28"/>
                <w:lang w:val="ru-RU" w:eastAsia="en-US"/>
              </w:rPr>
              <w:t>Уравнения и неравенства.</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Числовые неравенства. Свойства числовых неравенств.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Понятие о решении неравенства с одной переменной. Множество решений неравенства. Равносильные неравенства.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147.4.3.4.</w:t>
            </w:r>
            <w:r w:rsidRPr="004A1498">
              <w:rPr>
                <w:rFonts w:eastAsia="OfficinaSansBoldITC"/>
                <w:sz w:val="24"/>
                <w:szCs w:val="28"/>
                <w:lang w:eastAsia="en-US"/>
              </w:rPr>
              <w:t> </w:t>
            </w:r>
            <w:r w:rsidRPr="004A1498">
              <w:rPr>
                <w:rFonts w:eastAsia="OfficinaSansBoldITC"/>
                <w:sz w:val="24"/>
                <w:szCs w:val="28"/>
                <w:lang w:val="ru-RU" w:eastAsia="en-US"/>
              </w:rPr>
              <w:t>Функции.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Линейная функция. Функции, описывающие прямую и обратную пропорциональные зависимости, их графики. </w:t>
            </w:r>
          </w:p>
          <w:p w:rsidR="00241E25" w:rsidRPr="002B3C18" w:rsidRDefault="00241E25" w:rsidP="00EB1CFC">
            <w:pPr>
              <w:rPr>
                <w:rFonts w:eastAsia="OfficinaSansBoldITC"/>
                <w:i/>
                <w:sz w:val="24"/>
                <w:szCs w:val="28"/>
                <w:lang w:val="ru-RU" w:eastAsia="en-US"/>
              </w:rPr>
            </w:pPr>
            <w:r w:rsidRPr="004A1498">
              <w:rPr>
                <w:rFonts w:eastAsia="OfficinaSansBoldITC"/>
                <w:sz w:val="24"/>
                <w:szCs w:val="28"/>
                <w:lang w:val="ru-RU" w:eastAsia="en-US"/>
              </w:rPr>
              <w:t xml:space="preserve">Функции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 </w:t>
            </w:r>
            <w:r w:rsidRPr="004A1498">
              <w:rPr>
                <w:rFonts w:eastAsia="OfficinaSansBoldITC"/>
                <w:i/>
                <w:sz w:val="24"/>
                <w:szCs w:val="28"/>
                <w:lang w:eastAsia="en-US"/>
              </w:rPr>
              <w:t>b</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x</w:t>
            </w:r>
            <w:r w:rsidRPr="004A1498">
              <w:rPr>
                <w:rFonts w:eastAsia="OfficinaSansBoldITC"/>
                <w:i/>
                <w:sz w:val="24"/>
                <w:szCs w:val="28"/>
                <w:vertAlign w:val="superscript"/>
                <w:lang w:val="ru-RU" w:eastAsia="en-US"/>
              </w:rPr>
              <w:t>3</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x</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cstheme="minorBidi"/>
                <w:i/>
                <w:sz w:val="24"/>
                <w:szCs w:val="28"/>
                <w:lang w:val="ru-RU" w:eastAsia="en-US"/>
              </w:rPr>
              <w:object w:dxaOrig="380" w:dyaOrig="360">
                <v:shape id="_x0000_i1026" type="#_x0000_t75" style="width:19.5pt;height:19.5pt" o:ole="">
                  <v:imagedata r:id="rId20" o:title=""/>
                </v:shape>
                <o:OLEObject Type="Embed" ProgID="Equation.DSMT4" ShapeID="_x0000_i1026" DrawAspect="Content" ObjectID="_1757749546" r:id="rId22"/>
              </w:object>
            </w:r>
            <w:r w:rsidRPr="004A1498">
              <w:rPr>
                <w:rFonts w:eastAsia="OfficinaSansBoldITC"/>
                <w:i/>
                <w:sz w:val="24"/>
                <w:szCs w:val="28"/>
                <w:lang w:val="ru-RU" w:eastAsia="en-US"/>
              </w:rPr>
              <w:t xml:space="preserve">, </w:t>
            </w:r>
            <m:oMath>
              <m:r>
                <w:rPr>
                  <w:rFonts w:ascii="Cambria Math" w:eastAsia="OfficinaSansBoldITC" w:hAnsi="Cambria Math"/>
                  <w:sz w:val="24"/>
                  <w:szCs w:val="28"/>
                  <w:lang w:eastAsia="en-US"/>
                </w:rPr>
                <m:t>y</m:t>
              </m:r>
              <m:r>
                <w:rPr>
                  <w:rFonts w:ascii="Cambria Math" w:eastAsia="OfficinaSansBoldITC" w:hAnsi="Cambria Math"/>
                  <w:sz w:val="24"/>
                  <w:szCs w:val="28"/>
                  <w:lang w:val="ru-RU" w:eastAsia="en-US"/>
                </w:rPr>
                <m:t xml:space="preserve">= </m:t>
              </m:r>
              <m:f>
                <m:fPr>
                  <m:ctrlPr>
                    <w:rPr>
                      <w:rFonts w:ascii="Cambria Math" w:eastAsia="OfficinaSansBoldITC" w:hAnsi="Cambria Math"/>
                      <w:i/>
                      <w:sz w:val="24"/>
                      <w:szCs w:val="28"/>
                      <w:lang w:eastAsia="en-US"/>
                    </w:rPr>
                  </m:ctrlPr>
                </m:fPr>
                <m:num>
                  <m:r>
                    <m:rPr>
                      <m:scr m:val="script"/>
                    </m:rPr>
                    <w:rPr>
                      <w:rFonts w:ascii="Cambria Math" w:eastAsia="OfficinaSansBoldITC" w:hAnsi="Cambria Math"/>
                      <w:sz w:val="24"/>
                      <w:szCs w:val="28"/>
                      <w:lang w:eastAsia="en-US"/>
                    </w:rPr>
                    <m:t>k</m:t>
                  </m:r>
                </m:num>
                <m:den>
                  <m:r>
                    <w:rPr>
                      <w:rFonts w:ascii="Cambria Math" w:eastAsia="OfficinaSansBoldITC" w:hAnsi="Cambria Math"/>
                      <w:sz w:val="24"/>
                      <w:szCs w:val="28"/>
                      <w:lang w:eastAsia="en-US"/>
                    </w:rPr>
                    <m:t>x</m:t>
                  </m:r>
                </m:den>
              </m:f>
            </m:oMath>
            <w:r w:rsidRPr="004A1498">
              <w:rPr>
                <w:rFonts w:eastAsia="OfficinaSansBoldITC"/>
                <w:i/>
                <w:sz w:val="24"/>
                <w:szCs w:val="28"/>
                <w:lang w:val="ru-RU" w:eastAsia="en-US"/>
              </w:rPr>
              <w:t xml:space="preserve">, </w:t>
            </w:r>
            <w:r w:rsidRPr="004A1498">
              <w:rPr>
                <w:rFonts w:eastAsia="OfficinaSansBoldITC"/>
                <w:sz w:val="24"/>
                <w:szCs w:val="28"/>
                <w:lang w:val="ru-RU" w:eastAsia="en-US"/>
              </w:rPr>
              <w:t xml:space="preserve">и их свойства. </w:t>
            </w:r>
            <w:r w:rsidRPr="002B3C18">
              <w:rPr>
                <w:rFonts w:eastAsia="OfficinaSansBoldITC"/>
                <w:sz w:val="24"/>
                <w:szCs w:val="28"/>
                <w:lang w:val="ru-RU" w:eastAsia="en-US"/>
              </w:rPr>
              <w:t>Кусочно-заданные функции.</w:t>
            </w:r>
          </w:p>
        </w:tc>
        <w:tc>
          <w:tcPr>
            <w:tcW w:w="2126" w:type="dxa"/>
          </w:tcPr>
          <w:p w:rsidR="00241E25" w:rsidRPr="002B3C18" w:rsidRDefault="00241E25" w:rsidP="00EB1CFC">
            <w:pPr>
              <w:spacing w:line="240" w:lineRule="auto"/>
              <w:ind w:firstLine="0"/>
              <w:jc w:val="center"/>
              <w:rPr>
                <w:rFonts w:eastAsia="Times New Roman"/>
                <w:i/>
                <w:sz w:val="24"/>
                <w:szCs w:val="24"/>
                <w:lang w:val="ru-RU" w:eastAsia="en-US"/>
              </w:rPr>
            </w:pPr>
          </w:p>
        </w:tc>
        <w:tc>
          <w:tcPr>
            <w:tcW w:w="2126" w:type="dxa"/>
          </w:tcPr>
          <w:p w:rsidR="00241E25" w:rsidRPr="002B3C18" w:rsidRDefault="00241E25" w:rsidP="00EB1CFC">
            <w:pPr>
              <w:spacing w:line="240" w:lineRule="auto"/>
              <w:ind w:firstLine="0"/>
              <w:jc w:val="center"/>
              <w:rPr>
                <w:rFonts w:eastAsia="Times New Roman"/>
                <w:i/>
                <w:sz w:val="24"/>
                <w:szCs w:val="24"/>
                <w:lang w:val="ru-RU" w:eastAsia="en-US"/>
              </w:rPr>
            </w:pPr>
          </w:p>
        </w:tc>
      </w:tr>
      <w:tr w:rsidR="00241E25" w:rsidRPr="00B3152A" w:rsidTr="00241E25">
        <w:trPr>
          <w:trHeight w:val="954"/>
        </w:trPr>
        <w:tc>
          <w:tcPr>
            <w:tcW w:w="993" w:type="dxa"/>
          </w:tcPr>
          <w:p w:rsidR="00241E25" w:rsidRPr="004A1498" w:rsidRDefault="00241E25"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241E25" w:rsidRDefault="00241E25" w:rsidP="00EB1CFC">
            <w:pPr>
              <w:rPr>
                <w:rFonts w:eastAsia="OfficinaSansBoldITC"/>
                <w:sz w:val="24"/>
                <w:szCs w:val="28"/>
                <w:lang w:val="ru-RU" w:eastAsia="en-US"/>
              </w:rPr>
            </w:pPr>
            <w:r>
              <w:rPr>
                <w:rFonts w:eastAsia="OfficinaSansBoldITC"/>
                <w:sz w:val="24"/>
                <w:szCs w:val="28"/>
                <w:lang w:val="ru-RU" w:eastAsia="en-US"/>
              </w:rPr>
              <w:t>9 класс</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147.4.4.1.</w:t>
            </w:r>
            <w:r w:rsidRPr="004A1498">
              <w:rPr>
                <w:rFonts w:eastAsia="OfficinaSansBoldITC"/>
                <w:sz w:val="24"/>
                <w:szCs w:val="28"/>
                <w:lang w:eastAsia="en-US"/>
              </w:rPr>
              <w:t> </w:t>
            </w:r>
            <w:r w:rsidRPr="004A1498">
              <w:rPr>
                <w:rFonts w:eastAsia="OfficinaSansBoldITC"/>
                <w:sz w:val="24"/>
                <w:szCs w:val="28"/>
                <w:lang w:val="ru-RU" w:eastAsia="en-US"/>
              </w:rPr>
              <w:t>Числа и вычисления.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Корень </w:t>
            </w:r>
            <w:r w:rsidRPr="004A1498">
              <w:rPr>
                <w:rFonts w:eastAsia="OfficinaSansBoldITC"/>
                <w:i/>
                <w:sz w:val="24"/>
                <w:szCs w:val="28"/>
                <w:lang w:eastAsia="en-US"/>
              </w:rPr>
              <w:t>n</w:t>
            </w:r>
            <w:r w:rsidRPr="004A1498">
              <w:rPr>
                <w:rFonts w:eastAsia="OfficinaSansBoldITC"/>
                <w:sz w:val="24"/>
                <w:szCs w:val="28"/>
                <w:lang w:val="ru-RU" w:eastAsia="en-US"/>
              </w:rPr>
              <w:t>-й степени и его свойства. Степень с рациональным показателем и её свойства.</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147.4.4.2.</w:t>
            </w:r>
            <w:r w:rsidRPr="004A1498">
              <w:rPr>
                <w:rFonts w:eastAsia="OfficinaSansBoldITC"/>
                <w:sz w:val="24"/>
                <w:szCs w:val="28"/>
                <w:lang w:eastAsia="en-US"/>
              </w:rPr>
              <w:t> </w:t>
            </w:r>
            <w:r w:rsidRPr="004A1498">
              <w:rPr>
                <w:rFonts w:eastAsia="OfficinaSansBoldITC"/>
                <w:sz w:val="24"/>
                <w:szCs w:val="28"/>
                <w:lang w:val="ru-RU" w:eastAsia="en-US"/>
              </w:rPr>
              <w:t>Алгебраические выражения.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Тождественные преобразования выражений, содержащих корень </w:t>
            </w:r>
            <w:r w:rsidRPr="004A1498">
              <w:rPr>
                <w:rFonts w:eastAsia="OfficinaSansBoldITC"/>
                <w:i/>
                <w:sz w:val="24"/>
                <w:szCs w:val="28"/>
                <w:lang w:eastAsia="en-US"/>
              </w:rPr>
              <w:t>n</w:t>
            </w:r>
            <w:r w:rsidRPr="004A1498">
              <w:rPr>
                <w:rFonts w:eastAsia="OfficinaSansBoldITC"/>
                <w:sz w:val="24"/>
                <w:szCs w:val="28"/>
                <w:lang w:val="ru-RU" w:eastAsia="en-US"/>
              </w:rPr>
              <w:t xml:space="preserve">-й степени. Тождественные преобразования выражений, содержащих степень с рациональным показателем.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Квадратный трёхчлен. Корни квадратного трёхчлена. Разложение квадратного трёхчлена на линейные множители.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147.4.4.3.</w:t>
            </w:r>
            <w:r w:rsidRPr="004A1498">
              <w:rPr>
                <w:rFonts w:eastAsia="OfficinaSansBoldITC"/>
                <w:sz w:val="24"/>
                <w:szCs w:val="28"/>
                <w:lang w:eastAsia="en-US"/>
              </w:rPr>
              <w:t> </w:t>
            </w:r>
            <w:r w:rsidRPr="004A1498">
              <w:rPr>
                <w:rFonts w:eastAsia="OfficinaSansBoldITC"/>
                <w:sz w:val="24"/>
                <w:szCs w:val="28"/>
                <w:lang w:val="ru-RU" w:eastAsia="en-US"/>
              </w:rPr>
              <w:t>Уравнения и неравенства.</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Решение дробно-рациональных уравнений.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Числовые неравенства. Решение линейных неравенств. Доказательство неравенств.</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Решение текстовых задач с помощью неравенств, систем неравенств.</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147.4.4.4.</w:t>
            </w:r>
            <w:r w:rsidRPr="004A1498">
              <w:rPr>
                <w:rFonts w:eastAsia="OfficinaSansBoldITC"/>
                <w:sz w:val="24"/>
                <w:szCs w:val="28"/>
                <w:lang w:eastAsia="en-US"/>
              </w:rPr>
              <w:t> </w:t>
            </w:r>
            <w:r w:rsidRPr="004A1498">
              <w:rPr>
                <w:rFonts w:eastAsia="OfficinaSansBoldITC"/>
                <w:sz w:val="24"/>
                <w:szCs w:val="28"/>
                <w:lang w:val="ru-RU" w:eastAsia="en-US"/>
              </w:rPr>
              <w:t>Функции.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ax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w:t>
            </w:r>
            <w:r w:rsidRPr="004A1498">
              <w:rPr>
                <w:rFonts w:eastAsia="OfficinaSansBoldITC"/>
                <w:i/>
                <w:sz w:val="24"/>
                <w:szCs w:val="28"/>
                <w:lang w:val="ru-RU" w:eastAsia="en-US"/>
              </w:rPr>
              <w:t>(</w:t>
            </w:r>
            <w:r w:rsidRPr="004A1498">
              <w:rPr>
                <w:rFonts w:eastAsia="OfficinaSansBoldITC"/>
                <w:i/>
                <w:sz w:val="24"/>
                <w:szCs w:val="28"/>
                <w:lang w:eastAsia="en-US"/>
              </w:rPr>
              <w:t>x</w:t>
            </w:r>
            <w:r w:rsidRPr="004A1498">
              <w:rPr>
                <w:rFonts w:eastAsia="OfficinaSansBoldITC"/>
                <w:i/>
                <w:sz w:val="24"/>
                <w:szCs w:val="28"/>
                <w:lang w:val="ru-RU" w:eastAsia="en-US"/>
              </w:rPr>
              <w:t xml:space="preserve"> – </w:t>
            </w:r>
            <w:r w:rsidRPr="004A1498">
              <w:rPr>
                <w:rFonts w:eastAsia="OfficinaSansBoldITC"/>
                <w:i/>
                <w:sz w:val="24"/>
                <w:szCs w:val="28"/>
                <w:lang w:eastAsia="en-US"/>
              </w:rPr>
              <w:t>m</w:t>
            </w:r>
            <w:r w:rsidRPr="004A1498">
              <w:rPr>
                <w:rFonts w:eastAsia="OfficinaSansBoldITC"/>
                <w:i/>
                <w:sz w:val="24"/>
                <w:szCs w:val="28"/>
                <w:lang w:val="ru-RU" w:eastAsia="en-US"/>
              </w:rPr>
              <w:t>)</w:t>
            </w:r>
            <w:r w:rsidRPr="004A1498">
              <w:rPr>
                <w:rFonts w:eastAsia="OfficinaSansBoldITC"/>
                <w:i/>
                <w:sz w:val="24"/>
                <w:szCs w:val="28"/>
                <w:vertAlign w:val="superscript"/>
                <w:lang w:val="ru-RU" w:eastAsia="en-US"/>
              </w:rPr>
              <w:t xml:space="preserve">2 </w:t>
            </w:r>
            <w:r w:rsidRPr="004A1498">
              <w:rPr>
                <w:rFonts w:eastAsia="OfficinaSansBoldITC"/>
                <w:i/>
                <w:sz w:val="24"/>
                <w:szCs w:val="28"/>
                <w:lang w:val="ru-RU" w:eastAsia="en-US"/>
              </w:rPr>
              <w:t xml:space="preserve">и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w:t>
            </w:r>
            <w:r w:rsidRPr="004A1498">
              <w:rPr>
                <w:rFonts w:eastAsia="OfficinaSansBoldITC"/>
                <w:i/>
                <w:sz w:val="24"/>
                <w:szCs w:val="28"/>
                <w:lang w:val="ru-RU" w:eastAsia="en-US"/>
              </w:rPr>
              <w:t>(</w:t>
            </w:r>
            <w:r w:rsidRPr="004A1498">
              <w:rPr>
                <w:rFonts w:eastAsia="OfficinaSansBoldITC"/>
                <w:i/>
                <w:sz w:val="24"/>
                <w:szCs w:val="28"/>
                <w:lang w:eastAsia="en-US"/>
              </w:rPr>
              <w:t>x</w:t>
            </w:r>
            <w:r w:rsidRPr="004A1498">
              <w:rPr>
                <w:rFonts w:eastAsia="OfficinaSansBoldITC"/>
                <w:i/>
                <w:sz w:val="24"/>
                <w:szCs w:val="28"/>
                <w:lang w:val="ru-RU" w:eastAsia="en-US"/>
              </w:rPr>
              <w:t xml:space="preserve"> – </w:t>
            </w:r>
            <w:r w:rsidRPr="004A1498">
              <w:rPr>
                <w:rFonts w:eastAsia="OfficinaSansBoldITC"/>
                <w:i/>
                <w:sz w:val="24"/>
                <w:szCs w:val="28"/>
                <w:lang w:eastAsia="en-US"/>
              </w:rPr>
              <w:t>m</w:t>
            </w:r>
            <w:r w:rsidRPr="004A1498">
              <w:rPr>
                <w:rFonts w:eastAsia="OfficinaSansBoldITC"/>
                <w:i/>
                <w:sz w:val="24"/>
                <w:szCs w:val="28"/>
                <w:lang w:val="ru-RU" w:eastAsia="en-US"/>
              </w:rPr>
              <w:t>)</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n</w:t>
            </w:r>
            <w:r w:rsidRPr="004A1498">
              <w:rPr>
                <w:rFonts w:eastAsia="OfficinaSansBoldITC"/>
                <w:sz w:val="24"/>
                <w:szCs w:val="28"/>
                <w:lang w:val="ru-RU" w:eastAsia="en-US"/>
              </w:rPr>
              <w:t>. Построение графиков функций с помощью преобразований.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Дробно-линейная функция. Исследование функций.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Функция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x</w:t>
            </w:r>
            <w:r w:rsidRPr="004A1498">
              <w:rPr>
                <w:rFonts w:eastAsia="OfficinaSansBoldITC"/>
                <w:i/>
                <w:sz w:val="24"/>
                <w:szCs w:val="28"/>
                <w:vertAlign w:val="superscript"/>
                <w:lang w:eastAsia="en-US"/>
              </w:rPr>
              <w:t>n</w:t>
            </w:r>
            <w:r w:rsidRPr="004A1498">
              <w:rPr>
                <w:rFonts w:eastAsia="OfficinaSansBoldITC"/>
                <w:sz w:val="24"/>
                <w:szCs w:val="28"/>
                <w:lang w:val="ru-RU" w:eastAsia="en-US"/>
              </w:rPr>
              <w:t xml:space="preserve"> с натуральным показателем </w:t>
            </w:r>
            <w:r w:rsidRPr="004A1498">
              <w:rPr>
                <w:rFonts w:eastAsia="OfficinaSansBoldITC"/>
                <w:i/>
                <w:sz w:val="24"/>
                <w:szCs w:val="28"/>
                <w:lang w:eastAsia="en-US"/>
              </w:rPr>
              <w:t>n</w:t>
            </w:r>
            <w:r w:rsidRPr="004A1498">
              <w:rPr>
                <w:rFonts w:eastAsia="OfficinaSansBoldITC"/>
                <w:sz w:val="24"/>
                <w:szCs w:val="28"/>
                <w:lang w:val="ru-RU" w:eastAsia="en-US"/>
              </w:rPr>
              <w:t xml:space="preserve"> и её график.</w:t>
            </w:r>
          </w:p>
          <w:p w:rsidR="00241E25" w:rsidRPr="00241E25" w:rsidRDefault="00241E25" w:rsidP="00EB1CFC">
            <w:pPr>
              <w:rPr>
                <w:rFonts w:eastAsia="OfficinaSansBoldITC"/>
                <w:sz w:val="24"/>
                <w:szCs w:val="28"/>
                <w:lang w:val="ru-RU" w:eastAsia="en-US"/>
              </w:rPr>
            </w:pPr>
            <w:r w:rsidRPr="00241E25">
              <w:rPr>
                <w:rFonts w:eastAsia="OfficinaSansBoldITC"/>
                <w:sz w:val="24"/>
                <w:szCs w:val="28"/>
                <w:lang w:val="ru-RU" w:eastAsia="en-US"/>
              </w:rPr>
              <w:t>147.4.4.5.</w:t>
            </w:r>
            <w:r w:rsidRPr="004A1498">
              <w:rPr>
                <w:rFonts w:eastAsia="OfficinaSansBoldITC"/>
                <w:sz w:val="24"/>
                <w:szCs w:val="28"/>
                <w:lang w:eastAsia="en-US"/>
              </w:rPr>
              <w:t> </w:t>
            </w:r>
            <w:r w:rsidRPr="00241E25">
              <w:rPr>
                <w:rFonts w:eastAsia="OfficinaSansBoldITC"/>
                <w:sz w:val="24"/>
                <w:szCs w:val="28"/>
                <w:lang w:val="ru-RU" w:eastAsia="en-US"/>
              </w:rPr>
              <w:t>Числовые последовательности и прогрессии.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4A1498">
              <w:rPr>
                <w:rFonts w:eastAsia="OfficinaSansBoldITC"/>
                <w:i/>
                <w:sz w:val="24"/>
                <w:szCs w:val="28"/>
                <w:lang w:eastAsia="en-US"/>
              </w:rPr>
              <w:t>n</w:t>
            </w:r>
            <w:r w:rsidRPr="004A1498">
              <w:rPr>
                <w:rFonts w:eastAsia="OfficinaSansBoldITC"/>
                <w:sz w:val="24"/>
                <w:szCs w:val="28"/>
                <w:lang w:val="ru-RU" w:eastAsia="en-US"/>
              </w:rPr>
              <w:t xml:space="preserve">-го члена, рекуррентный.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Арифметическая и геометрическая прогрессии. Свойства членов арифметической и геометрической прогрессий. Формулы </w:t>
            </w:r>
            <w:r w:rsidRPr="004A1498">
              <w:rPr>
                <w:rFonts w:eastAsia="OfficinaSansBoldITC"/>
                <w:i/>
                <w:sz w:val="24"/>
                <w:szCs w:val="28"/>
                <w:lang w:eastAsia="en-US"/>
              </w:rPr>
              <w:t>n</w:t>
            </w:r>
            <w:r w:rsidRPr="004A1498">
              <w:rPr>
                <w:rFonts w:eastAsia="OfficinaSansBoldITC"/>
                <w:sz w:val="24"/>
                <w:szCs w:val="28"/>
                <w:lang w:val="ru-RU" w:eastAsia="en-US"/>
              </w:rPr>
              <w:t xml:space="preserve">-го члена арифметической и геометрической прогрессий. Формулы суммы первых </w:t>
            </w:r>
            <w:r w:rsidRPr="004A1498">
              <w:rPr>
                <w:rFonts w:eastAsia="OfficinaSansBoldITC"/>
                <w:i/>
                <w:sz w:val="24"/>
                <w:szCs w:val="28"/>
                <w:lang w:eastAsia="en-US"/>
              </w:rPr>
              <w:t>n</w:t>
            </w:r>
            <w:r w:rsidRPr="004A1498">
              <w:rPr>
                <w:rFonts w:eastAsia="OfficinaSansBoldITC"/>
                <w:sz w:val="24"/>
                <w:szCs w:val="28"/>
                <w:lang w:val="ru-RU" w:eastAsia="en-US"/>
              </w:rPr>
              <w:t xml:space="preserve"> членов арифметической и геометрической прогрессий. Задачи на проценты, банковские вклады, кредиты.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Представление о сходимости последовательности, о суммировании бесконечно убывающей геометрической прогрессии.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Метод математической индукции. Простейшие примеры.</w:t>
            </w:r>
          </w:p>
        </w:tc>
        <w:tc>
          <w:tcPr>
            <w:tcW w:w="2126" w:type="dxa"/>
          </w:tcPr>
          <w:p w:rsidR="00241E25" w:rsidRPr="004A1498" w:rsidRDefault="00241E25" w:rsidP="00EB1CFC">
            <w:pPr>
              <w:spacing w:line="240" w:lineRule="auto"/>
              <w:ind w:firstLine="0"/>
              <w:jc w:val="center"/>
              <w:rPr>
                <w:rFonts w:eastAsia="Times New Roman"/>
                <w:i/>
                <w:sz w:val="24"/>
                <w:szCs w:val="24"/>
                <w:lang w:val="ru-RU" w:eastAsia="en-US"/>
              </w:rPr>
            </w:pPr>
          </w:p>
        </w:tc>
        <w:tc>
          <w:tcPr>
            <w:tcW w:w="2126" w:type="dxa"/>
          </w:tcPr>
          <w:p w:rsidR="00241E25" w:rsidRPr="004A1498" w:rsidRDefault="00241E25" w:rsidP="00EB1CFC">
            <w:pPr>
              <w:spacing w:line="240" w:lineRule="auto"/>
              <w:ind w:firstLine="0"/>
              <w:jc w:val="center"/>
              <w:rPr>
                <w:rFonts w:eastAsia="Times New Roman"/>
                <w:i/>
                <w:sz w:val="24"/>
                <w:szCs w:val="24"/>
                <w:lang w:val="ru-RU" w:eastAsia="en-US"/>
              </w:rPr>
            </w:pPr>
          </w:p>
        </w:tc>
      </w:tr>
    </w:tbl>
    <w:p w:rsidR="00241E25" w:rsidRDefault="00241E25" w:rsidP="00241E25">
      <w:pPr>
        <w:widowControl w:val="0"/>
        <w:spacing w:line="240" w:lineRule="auto"/>
        <w:ind w:firstLine="0"/>
        <w:rPr>
          <w:rFonts w:eastAsia="Calibri" w:cs="Times New Roman"/>
          <w:sz w:val="24"/>
          <w:szCs w:val="28"/>
          <w:lang w:eastAsia="en-US"/>
        </w:rPr>
      </w:pPr>
    </w:p>
    <w:p w:rsidR="00241E25" w:rsidRDefault="00241E25" w:rsidP="00C90759">
      <w:pPr>
        <w:widowControl w:val="0"/>
        <w:spacing w:line="240" w:lineRule="auto"/>
        <w:ind w:firstLine="709"/>
        <w:rPr>
          <w:rFonts w:eastAsia="Calibri" w:cs="Times New Roman"/>
          <w:sz w:val="24"/>
          <w:szCs w:val="28"/>
          <w:lang w:eastAsia="en-US"/>
        </w:rPr>
      </w:pPr>
    </w:p>
    <w:p w:rsidR="00241E25" w:rsidRPr="00203DEF" w:rsidRDefault="00203DEF" w:rsidP="00E434B7">
      <w:pPr>
        <w:pStyle w:val="ac"/>
        <w:widowControl w:val="0"/>
        <w:numPr>
          <w:ilvl w:val="2"/>
          <w:numId w:val="144"/>
        </w:numPr>
        <w:spacing w:line="240" w:lineRule="auto"/>
        <w:jc w:val="center"/>
        <w:rPr>
          <w:rFonts w:eastAsia="Calibri" w:cs="Times New Roman"/>
          <w:b/>
          <w:sz w:val="24"/>
          <w:szCs w:val="28"/>
          <w:lang w:eastAsia="en-US"/>
        </w:rPr>
      </w:pPr>
      <w:r>
        <w:rPr>
          <w:rFonts w:eastAsia="Calibri" w:cs="Times New Roman"/>
          <w:b/>
          <w:sz w:val="24"/>
          <w:szCs w:val="28"/>
          <w:lang w:eastAsia="en-US"/>
        </w:rPr>
        <w:t>Р</w:t>
      </w:r>
      <w:r w:rsidR="00C90759" w:rsidRPr="00203DEF">
        <w:rPr>
          <w:rFonts w:eastAsia="Calibri" w:cs="Times New Roman"/>
          <w:b/>
          <w:sz w:val="24"/>
          <w:szCs w:val="28"/>
          <w:lang w:eastAsia="en-US"/>
        </w:rPr>
        <w:t>абочая прогр</w:t>
      </w:r>
      <w:r w:rsidR="00241E25" w:rsidRPr="00203DEF">
        <w:rPr>
          <w:rFonts w:eastAsia="Calibri" w:cs="Times New Roman"/>
          <w:b/>
          <w:sz w:val="24"/>
          <w:szCs w:val="28"/>
          <w:lang w:eastAsia="en-US"/>
        </w:rPr>
        <w:t>амма учебного курса «Геометрия»</w:t>
      </w:r>
    </w:p>
    <w:p w:rsid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в 7–9 классах</w:t>
      </w:r>
      <w:r w:rsidR="00203DEF">
        <w:rPr>
          <w:rFonts w:eastAsia="Calibri" w:cs="Times New Roman"/>
          <w:b/>
          <w:sz w:val="24"/>
          <w:szCs w:val="28"/>
          <w:lang w:eastAsia="en-US"/>
        </w:rPr>
        <w:t xml:space="preserve"> (углубленный уровень)</w:t>
      </w:r>
    </w:p>
    <w:p w:rsidR="00241E25" w:rsidRPr="00241E25" w:rsidRDefault="00241E25" w:rsidP="00241E25">
      <w:pPr>
        <w:widowControl w:val="0"/>
        <w:spacing w:line="240" w:lineRule="auto"/>
        <w:ind w:firstLine="0"/>
        <w:jc w:val="center"/>
        <w:rPr>
          <w:rFonts w:eastAsia="Calibri" w:cs="Times New Roman"/>
          <w:b/>
          <w:sz w:val="24"/>
          <w:szCs w:val="28"/>
          <w:lang w:eastAsia="en-US"/>
        </w:rPr>
      </w:pPr>
    </w:p>
    <w:p w:rsidR="00C90759" w:rsidRP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Пояснительная записка</w:t>
      </w:r>
    </w:p>
    <w:p w:rsidR="00241E25" w:rsidRDefault="00241E25" w:rsidP="00C90759">
      <w:pPr>
        <w:widowControl w:val="0"/>
        <w:spacing w:line="240" w:lineRule="auto"/>
        <w:ind w:firstLine="709"/>
        <w:rPr>
          <w:rFonts w:eastAsia="Calibri" w:cs="Times New Roman"/>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w:t>
      </w:r>
    </w:p>
    <w:p w:rsidR="00524297" w:rsidRDefault="00524297"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 xml:space="preserve">Общее количество часов, отводимое на освоение учебного курса, определяется учебным планом на текущий учебный год. </w:t>
      </w:r>
    </w:p>
    <w:p w:rsidR="00524297" w:rsidRDefault="00524297" w:rsidP="00C90759">
      <w:pPr>
        <w:widowControl w:val="0"/>
        <w:spacing w:line="240" w:lineRule="auto"/>
        <w:ind w:firstLine="709"/>
        <w:rPr>
          <w:rFonts w:eastAsia="Calibri" w:cs="Times New Roman"/>
          <w:sz w:val="24"/>
          <w:szCs w:val="28"/>
          <w:lang w:eastAsia="en-US"/>
        </w:rPr>
      </w:pPr>
    </w:p>
    <w:p w:rsidR="00BC0740" w:rsidRDefault="00BC0740" w:rsidP="000B1E23">
      <w:pPr>
        <w:widowControl w:val="0"/>
        <w:spacing w:line="240" w:lineRule="auto"/>
        <w:ind w:firstLine="0"/>
        <w:rPr>
          <w:rFonts w:eastAsia="Calibri" w:cs="Times New Roman"/>
          <w:b/>
          <w:sz w:val="24"/>
          <w:szCs w:val="28"/>
          <w:lang w:eastAsia="en-US"/>
        </w:rPr>
      </w:pPr>
    </w:p>
    <w:p w:rsidR="00C90759" w:rsidRPr="00524297" w:rsidRDefault="00524297"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7 классе</w:t>
      </w:r>
    </w:p>
    <w:p w:rsidR="00524297" w:rsidRPr="00524297" w:rsidRDefault="00524297" w:rsidP="00524297">
      <w:pPr>
        <w:widowControl w:val="0"/>
        <w:spacing w:line="240" w:lineRule="auto"/>
        <w:ind w:firstLine="709"/>
        <w:jc w:val="center"/>
        <w:rPr>
          <w:rFonts w:eastAsia="Calibri" w:cs="Times New Roman"/>
          <w:b/>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Начала геометрии.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Взаимное расположение точек на прямой. Измерение длины отрезка, расстояние между точками.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Ломаная. Виды ломаных. Длина ломаной. Многоугольники. Периметр многоугольника. Понятие о выпуклых и невыпуклых многоугольниках.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Первичные представления о равенстве фигур, их расположении, симметрии.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Простейшие построения. Инструменты для измерений и построений.</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Треугольники.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Соотношения между сторонами и углами треугольника. Неравенство треугольника. Неравенство о длине ломаной.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Симметричные фигуры. Основные свойства осевой симметрии. Примеры симметрии в окружающем мире.</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Параллельные прямые. Сумма углов многоугольника.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Прямоугольные треугольники.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Окружность.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Геометрические места точек.</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Построения с помощью циркуля и линейки.</w:t>
      </w:r>
    </w:p>
    <w:p w:rsidR="00C90759" w:rsidRPr="00C90759" w:rsidRDefault="00C90759" w:rsidP="00C90759">
      <w:pPr>
        <w:widowControl w:val="0"/>
        <w:spacing w:line="240" w:lineRule="auto"/>
        <w:ind w:firstLine="709"/>
        <w:rPr>
          <w:rFonts w:eastAsia="Calibri" w:cs="Times New Roman"/>
          <w:sz w:val="24"/>
          <w:szCs w:val="28"/>
          <w:lang w:eastAsia="en-US"/>
        </w:rPr>
      </w:pPr>
      <w:r w:rsidRPr="00524297">
        <w:rPr>
          <w:rFonts w:eastAsia="Calibri" w:cs="Times New Roman"/>
          <w:b/>
          <w:sz w:val="24"/>
          <w:szCs w:val="28"/>
          <w:lang w:eastAsia="en-US"/>
        </w:rPr>
        <w:t>Исторические сведения. Обоснования простейших построений, этапы задачи на</w:t>
      </w:r>
      <w:r w:rsidRPr="00C90759">
        <w:rPr>
          <w:rFonts w:eastAsia="Calibri" w:cs="Times New Roman"/>
          <w:sz w:val="24"/>
          <w:szCs w:val="28"/>
          <w:lang w:eastAsia="en-US"/>
        </w:rPr>
        <w:t xml:space="preserve"> построения, решение задач на построение циркулем и линейкой.</w:t>
      </w:r>
    </w:p>
    <w:p w:rsidR="00524297" w:rsidRDefault="00524297" w:rsidP="00C90759">
      <w:pPr>
        <w:widowControl w:val="0"/>
        <w:spacing w:line="240" w:lineRule="auto"/>
        <w:ind w:firstLine="709"/>
        <w:rPr>
          <w:rFonts w:eastAsia="Calibri" w:cs="Times New Roman"/>
          <w:sz w:val="24"/>
          <w:szCs w:val="28"/>
          <w:lang w:eastAsia="en-US"/>
        </w:rPr>
      </w:pPr>
    </w:p>
    <w:p w:rsidR="00C90759" w:rsidRPr="00524297" w:rsidRDefault="00524297"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8 классе</w:t>
      </w:r>
    </w:p>
    <w:p w:rsidR="00524297" w:rsidRPr="00C90759" w:rsidRDefault="00524297" w:rsidP="00524297">
      <w:pPr>
        <w:widowControl w:val="0"/>
        <w:spacing w:line="240" w:lineRule="auto"/>
        <w:ind w:firstLine="709"/>
        <w:jc w:val="center"/>
        <w:rPr>
          <w:rFonts w:eastAsia="Calibri" w:cs="Times New Roman"/>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Четырёхугольники.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Средняя линия треугольника. Метод удвоения медианы треугольника. Теорема о пересечении медиан треугольника.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Теорема Фалеса, теорема о пропорциональных отрезках. Теорема Вариньона для произвольного четырёхугольника.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Центрально-симметричные фигуры.</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Подобие.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Площадь.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Теорема Пифагора.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Теорема Пифагора. Применение теоремы Пифагора при решении практических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Элементы тригонометрии.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Синус, косинус, тангенс и котангенс острого угла прямоугольного треугольника. Тригонометрические функции углов в 30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45</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xml:space="preserve"> и 60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Пропорциональные отрезки в прямоугольном треугольнике.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Углы и четырёхугольники, связанные с окружностью.</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rsidR="00524297" w:rsidRDefault="00524297" w:rsidP="00C90759">
      <w:pPr>
        <w:widowControl w:val="0"/>
        <w:spacing w:line="240" w:lineRule="auto"/>
        <w:ind w:firstLine="709"/>
        <w:rPr>
          <w:rFonts w:eastAsia="Calibri" w:cs="Times New Roman"/>
          <w:sz w:val="24"/>
          <w:szCs w:val="28"/>
          <w:lang w:eastAsia="en-US"/>
        </w:rPr>
      </w:pPr>
    </w:p>
    <w:p w:rsidR="00C90759" w:rsidRPr="00524297" w:rsidRDefault="00C90759"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9 классе</w:t>
      </w:r>
    </w:p>
    <w:p w:rsidR="00524297" w:rsidRPr="00C90759" w:rsidRDefault="00524297" w:rsidP="00C90759">
      <w:pPr>
        <w:widowControl w:val="0"/>
        <w:spacing w:line="240" w:lineRule="auto"/>
        <w:ind w:firstLine="709"/>
        <w:rPr>
          <w:rFonts w:eastAsia="Calibri" w:cs="Times New Roman"/>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Решение треугольников.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Синус, косинус, тангенс углов от 0</w:t>
      </w:r>
      <w:r w:rsidRPr="00C90759">
        <w:rPr>
          <w:rFonts w:eastAsia="Calibri" w:cs="Times New Roman"/>
          <w:sz w:val="24"/>
          <w:szCs w:val="28"/>
          <w:vertAlign w:val="superscript"/>
          <w:lang w:eastAsia="en-US"/>
        </w:rPr>
        <w:t xml:space="preserve">о </w:t>
      </w:r>
      <w:r w:rsidRPr="00C90759">
        <w:rPr>
          <w:rFonts w:eastAsia="Calibri" w:cs="Times New Roman"/>
          <w:sz w:val="24"/>
          <w:szCs w:val="28"/>
          <w:lang w:eastAsia="en-US"/>
        </w:rPr>
        <w:t>до 180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524297">
        <w:rPr>
          <w:rFonts w:eastAsia="Calibri" w:cs="Times New Roman"/>
          <w:b/>
          <w:sz w:val="24"/>
          <w:szCs w:val="28"/>
          <w:lang w:eastAsia="en-US"/>
        </w:rPr>
        <w:t>Подобие треугольников</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Метод координат.</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Векторы.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Длина окружности и площадь круга.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Движения плоскости.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 </w:t>
      </w:r>
    </w:p>
    <w:p w:rsidR="00524297" w:rsidRDefault="00524297" w:rsidP="00C90759">
      <w:pPr>
        <w:widowControl w:val="0"/>
        <w:spacing w:line="240" w:lineRule="auto"/>
        <w:ind w:firstLine="709"/>
        <w:rPr>
          <w:rFonts w:eastAsia="Calibri" w:cs="Times New Roman"/>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«Геометрия».</w:t>
      </w:r>
    </w:p>
    <w:p w:rsidR="00524297" w:rsidRDefault="00524297" w:rsidP="00C90759">
      <w:pPr>
        <w:widowControl w:val="0"/>
        <w:spacing w:line="240" w:lineRule="auto"/>
        <w:ind w:firstLine="709"/>
        <w:rPr>
          <w:rFonts w:eastAsia="Calibri" w:cs="Times New Roman"/>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7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чертежи к геометрическим задачам.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признаками равенства треугольников, использовать признаки и свойства равнобедренных треугольников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логические рассуждения с использованием геометрических теорем.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задачи на клетчатой бумаге.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Доказывать и применять простейшие геометрические неравенства, понимать их практический смысл.</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основные геометрические построения с помощью циркуля и линейки.</w:t>
      </w:r>
    </w:p>
    <w:p w:rsidR="00524297" w:rsidRPr="00524297" w:rsidRDefault="00524297" w:rsidP="00524297">
      <w:pPr>
        <w:widowControl w:val="0"/>
        <w:spacing w:line="240" w:lineRule="auto"/>
        <w:ind w:firstLine="0"/>
        <w:rPr>
          <w:rFonts w:eastAsia="Calibri" w:cs="Times New Roman"/>
          <w:b/>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8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точки пересечения медиан треугольника (центра масс) в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центрально-симметричные фигуры и использовать их свойства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24297" w:rsidRDefault="00524297" w:rsidP="00C90759">
      <w:pPr>
        <w:widowControl w:val="0"/>
        <w:spacing w:line="240" w:lineRule="auto"/>
        <w:ind w:firstLine="709"/>
        <w:rPr>
          <w:rFonts w:eastAsia="Calibri" w:cs="Times New Roman"/>
          <w:b/>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9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гомотетии, применять в практических ситуациях.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теоремы Чевы и Менелая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sidRPr="00C90759">
        <w:rPr>
          <w:rFonts w:eastAsia="Calibri" w:cs="Times New Roman"/>
          <w:sz w:val="24"/>
          <w:szCs w:val="28"/>
          <w:lang w:val="en-US" w:eastAsia="en-US"/>
        </w:rPr>
        <w:t>π</w:t>
      </w:r>
      <w:r w:rsidRPr="00C90759">
        <w:rPr>
          <w:rFonts w:eastAsia="Calibri" w:cs="Times New Roman"/>
          <w:sz w:val="24"/>
          <w:szCs w:val="28"/>
          <w:lang w:eastAsia="en-US"/>
        </w:rPr>
        <w:t xml:space="preserve">. Применять полученные умения при решении практических задач. Знать исторические сведения об измерении длины окружности и площади круга.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24297" w:rsidRDefault="00524297" w:rsidP="00C90759">
      <w:pPr>
        <w:widowControl w:val="0"/>
        <w:spacing w:line="240" w:lineRule="auto"/>
        <w:ind w:firstLine="709"/>
        <w:rPr>
          <w:rFonts w:eastAsia="Calibri" w:cs="Times New Roman"/>
          <w:sz w:val="24"/>
          <w:szCs w:val="28"/>
          <w:lang w:eastAsia="en-US"/>
        </w:rPr>
      </w:pPr>
    </w:p>
    <w:p w:rsidR="00BC0740" w:rsidRDefault="00BC0740" w:rsidP="00524297">
      <w:pPr>
        <w:spacing w:line="240" w:lineRule="auto"/>
        <w:ind w:left="540"/>
        <w:contextualSpacing/>
        <w:jc w:val="center"/>
        <w:rPr>
          <w:rFonts w:eastAsia="Calibri" w:cs="Times New Roman"/>
          <w:b/>
          <w:sz w:val="24"/>
          <w:szCs w:val="24"/>
          <w:lang w:eastAsia="en-US"/>
        </w:rPr>
      </w:pPr>
    </w:p>
    <w:p w:rsidR="00BC0740" w:rsidRDefault="00BC0740" w:rsidP="00524297">
      <w:pPr>
        <w:spacing w:line="240" w:lineRule="auto"/>
        <w:ind w:left="540"/>
        <w:contextualSpacing/>
        <w:jc w:val="center"/>
        <w:rPr>
          <w:rFonts w:eastAsia="Calibri" w:cs="Times New Roman"/>
          <w:b/>
          <w:sz w:val="24"/>
          <w:szCs w:val="24"/>
          <w:lang w:eastAsia="en-US"/>
        </w:rPr>
      </w:pPr>
    </w:p>
    <w:p w:rsidR="00BC0740" w:rsidRDefault="00BC0740" w:rsidP="00524297">
      <w:pPr>
        <w:spacing w:line="240" w:lineRule="auto"/>
        <w:ind w:left="540"/>
        <w:contextualSpacing/>
        <w:jc w:val="center"/>
        <w:rPr>
          <w:rFonts w:eastAsia="Calibri" w:cs="Times New Roman"/>
          <w:b/>
          <w:sz w:val="24"/>
          <w:szCs w:val="24"/>
          <w:lang w:eastAsia="en-US"/>
        </w:rPr>
      </w:pPr>
    </w:p>
    <w:p w:rsidR="00524297" w:rsidRPr="00524297" w:rsidRDefault="00524297" w:rsidP="00524297">
      <w:pPr>
        <w:spacing w:line="240" w:lineRule="auto"/>
        <w:ind w:left="540"/>
        <w:contextualSpacing/>
        <w:jc w:val="center"/>
        <w:rPr>
          <w:rFonts w:eastAsia="Calibri" w:cs="Times New Roman"/>
          <w:b/>
          <w:sz w:val="24"/>
          <w:szCs w:val="24"/>
          <w:lang w:eastAsia="en-US"/>
        </w:rPr>
      </w:pPr>
      <w:r w:rsidRPr="00524297">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524297">
        <w:rPr>
          <w:rFonts w:eastAsia="Calibri" w:cs="Times New Roman"/>
          <w:b/>
          <w:sz w:val="24"/>
          <w:szCs w:val="24"/>
          <w:lang w:eastAsia="en-US"/>
        </w:rPr>
        <w:t xml:space="preserve"> «</w:t>
      </w:r>
      <w:r>
        <w:rPr>
          <w:rFonts w:eastAsia="Calibri" w:cs="Times New Roman"/>
          <w:b/>
          <w:sz w:val="24"/>
          <w:szCs w:val="24"/>
          <w:lang w:eastAsia="en-US"/>
        </w:rPr>
        <w:t>Геометрия</w:t>
      </w:r>
      <w:r w:rsidRPr="00524297">
        <w:rPr>
          <w:rFonts w:eastAsia="Calibri" w:cs="Times New Roman"/>
          <w:b/>
          <w:sz w:val="24"/>
          <w:szCs w:val="24"/>
          <w:lang w:eastAsia="en-US"/>
        </w:rPr>
        <w:t>»</w:t>
      </w:r>
    </w:p>
    <w:p w:rsidR="003C00A7" w:rsidRDefault="003C00A7" w:rsidP="003C00A7">
      <w:pPr>
        <w:spacing w:line="240" w:lineRule="auto"/>
        <w:ind w:firstLine="709"/>
        <w:contextualSpacing/>
        <w:rPr>
          <w:rFonts w:eastAsia="SchoolBookSanPin" w:cs="Times New Roman"/>
          <w:i/>
          <w:sz w:val="24"/>
          <w:szCs w:val="24"/>
          <w:lang w:eastAsia="en-US"/>
        </w:rPr>
      </w:pPr>
    </w:p>
    <w:p w:rsidR="003C00A7" w:rsidRPr="003C00A7" w:rsidRDefault="003C00A7" w:rsidP="003C00A7">
      <w:pPr>
        <w:spacing w:line="240" w:lineRule="auto"/>
        <w:ind w:firstLine="709"/>
        <w:contextualSpacing/>
        <w:rPr>
          <w:rFonts w:eastAsia="SchoolBookSanPin" w:cs="Times New Roman"/>
          <w:b/>
          <w:sz w:val="24"/>
          <w:szCs w:val="24"/>
          <w:lang w:eastAsia="en-US"/>
        </w:rPr>
      </w:pPr>
      <w:r w:rsidRPr="003C00A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Pr="003C00A7" w:rsidRDefault="003C00A7" w:rsidP="003C00A7">
      <w:pPr>
        <w:widowControl w:val="0"/>
        <w:spacing w:line="240" w:lineRule="auto"/>
        <w:ind w:firstLine="709"/>
        <w:rPr>
          <w:rFonts w:eastAsia="SchoolBookSanPin" w:cs="Times New Roman"/>
          <w:sz w:val="24"/>
          <w:szCs w:val="24"/>
          <w:lang w:eastAsia="en-US"/>
        </w:rPr>
      </w:pPr>
      <w:r w:rsidRPr="003C00A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C00A7">
        <w:rPr>
          <w:rFonts w:eastAsia="SchoolBookSanPin" w:cs="Times New Roman"/>
          <w:b/>
          <w:sz w:val="24"/>
          <w:szCs w:val="24"/>
          <w:lang w:eastAsia="en-US"/>
        </w:rPr>
        <w:t>«рабочей программе учителя»</w:t>
      </w:r>
      <w:r w:rsidRPr="003C00A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524297" w:rsidRPr="00524297" w:rsidRDefault="00524297" w:rsidP="00524297">
      <w:pPr>
        <w:widowControl w:val="0"/>
        <w:spacing w:line="240" w:lineRule="auto"/>
        <w:ind w:firstLine="709"/>
        <w:rPr>
          <w:rFonts w:eastAsia="SchoolBookSanPin" w:cs="Times New Roman"/>
          <w:sz w:val="24"/>
          <w:szCs w:val="24"/>
          <w:lang w:eastAsia="en-US"/>
        </w:rPr>
      </w:pPr>
      <w:r w:rsidRPr="00524297">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524297" w:rsidRPr="00524297" w:rsidTr="00EB1CFC">
        <w:trPr>
          <w:trHeight w:val="575"/>
        </w:trPr>
        <w:tc>
          <w:tcPr>
            <w:tcW w:w="993" w:type="dxa"/>
          </w:tcPr>
          <w:p w:rsidR="00524297" w:rsidRPr="00524297" w:rsidRDefault="00524297" w:rsidP="00524297">
            <w:pPr>
              <w:spacing w:line="240" w:lineRule="auto"/>
              <w:ind w:left="142" w:right="354" w:firstLine="96"/>
              <w:jc w:val="center"/>
              <w:rPr>
                <w:rFonts w:eastAsia="Times New Roman"/>
                <w:sz w:val="24"/>
                <w:szCs w:val="24"/>
                <w:lang w:eastAsia="en-US"/>
              </w:rPr>
            </w:pPr>
            <w:r w:rsidRPr="00524297">
              <w:rPr>
                <w:rFonts w:eastAsia="Times New Roman"/>
                <w:sz w:val="24"/>
                <w:szCs w:val="24"/>
                <w:lang w:eastAsia="en-US"/>
              </w:rPr>
              <w:t>№п/п</w:t>
            </w:r>
          </w:p>
        </w:tc>
        <w:tc>
          <w:tcPr>
            <w:tcW w:w="4394" w:type="dxa"/>
          </w:tcPr>
          <w:p w:rsidR="00524297" w:rsidRPr="00524297" w:rsidRDefault="00524297" w:rsidP="00524297">
            <w:pPr>
              <w:spacing w:line="240" w:lineRule="auto"/>
              <w:ind w:left="142" w:firstLine="0"/>
              <w:jc w:val="center"/>
              <w:rPr>
                <w:rFonts w:eastAsia="Times New Roman"/>
                <w:sz w:val="24"/>
                <w:szCs w:val="24"/>
                <w:lang w:eastAsia="en-US"/>
              </w:rPr>
            </w:pPr>
            <w:r w:rsidRPr="00524297">
              <w:rPr>
                <w:rFonts w:eastAsia="Times New Roman"/>
                <w:sz w:val="24"/>
                <w:szCs w:val="24"/>
                <w:lang w:eastAsia="en-US"/>
              </w:rPr>
              <w:t>Тема</w:t>
            </w:r>
          </w:p>
        </w:tc>
        <w:tc>
          <w:tcPr>
            <w:tcW w:w="2126" w:type="dxa"/>
          </w:tcPr>
          <w:p w:rsidR="00524297" w:rsidRPr="00524297" w:rsidRDefault="00524297" w:rsidP="00524297">
            <w:pPr>
              <w:spacing w:line="240" w:lineRule="auto"/>
              <w:ind w:left="142" w:right="27" w:hanging="72"/>
              <w:jc w:val="center"/>
              <w:rPr>
                <w:rFonts w:eastAsia="Times New Roman"/>
                <w:sz w:val="24"/>
                <w:szCs w:val="24"/>
                <w:lang w:val="ru-RU" w:eastAsia="en-US"/>
              </w:rPr>
            </w:pPr>
            <w:r w:rsidRPr="00524297">
              <w:rPr>
                <w:rFonts w:eastAsia="Times New Roman"/>
                <w:spacing w:val="-1"/>
                <w:sz w:val="24"/>
                <w:szCs w:val="24"/>
                <w:lang w:val="ru-RU" w:eastAsia="en-US"/>
              </w:rPr>
              <w:t>Количество часов, отводимых на освоение каждой темы</w:t>
            </w:r>
          </w:p>
        </w:tc>
        <w:tc>
          <w:tcPr>
            <w:tcW w:w="2126" w:type="dxa"/>
          </w:tcPr>
          <w:p w:rsidR="00524297" w:rsidRPr="00524297" w:rsidRDefault="00524297" w:rsidP="00524297">
            <w:pPr>
              <w:spacing w:line="240" w:lineRule="auto"/>
              <w:ind w:left="142" w:right="27" w:hanging="72"/>
              <w:jc w:val="center"/>
              <w:rPr>
                <w:rFonts w:eastAsia="Times New Roman"/>
                <w:spacing w:val="-1"/>
                <w:sz w:val="24"/>
                <w:szCs w:val="24"/>
                <w:lang w:eastAsia="en-US"/>
              </w:rPr>
            </w:pPr>
            <w:r w:rsidRPr="00524297">
              <w:rPr>
                <w:rFonts w:eastAsia="Times New Roman"/>
                <w:spacing w:val="-1"/>
                <w:sz w:val="24"/>
                <w:szCs w:val="24"/>
                <w:lang w:eastAsia="en-US"/>
              </w:rPr>
              <w:t xml:space="preserve">Э(Ц)ОР </w:t>
            </w:r>
          </w:p>
        </w:tc>
      </w:tr>
      <w:tr w:rsidR="00524297" w:rsidRPr="00524297" w:rsidTr="00EB1CFC">
        <w:trPr>
          <w:trHeight w:val="2227"/>
        </w:trPr>
        <w:tc>
          <w:tcPr>
            <w:tcW w:w="993" w:type="dxa"/>
          </w:tcPr>
          <w:p w:rsidR="00524297" w:rsidRPr="00524297" w:rsidRDefault="00524297" w:rsidP="00524297">
            <w:pPr>
              <w:spacing w:line="240" w:lineRule="auto"/>
              <w:ind w:left="142" w:firstLine="0"/>
              <w:jc w:val="left"/>
              <w:rPr>
                <w:rFonts w:eastAsia="Times New Roman"/>
                <w:sz w:val="24"/>
                <w:szCs w:val="24"/>
                <w:lang w:eastAsia="en-US"/>
              </w:rPr>
            </w:pPr>
            <w:r w:rsidRPr="00524297">
              <w:rPr>
                <w:rFonts w:eastAsia="Times New Roman"/>
                <w:sz w:val="24"/>
                <w:szCs w:val="24"/>
                <w:lang w:eastAsia="en-US"/>
              </w:rPr>
              <w:t>1.</w:t>
            </w:r>
          </w:p>
        </w:tc>
        <w:tc>
          <w:tcPr>
            <w:tcW w:w="4394" w:type="dxa"/>
          </w:tcPr>
          <w:p w:rsidR="002E25B7" w:rsidRDefault="002E25B7" w:rsidP="002E25B7">
            <w:pPr>
              <w:rPr>
                <w:rFonts w:eastAsia="OfficinaSansBoldITC"/>
                <w:sz w:val="24"/>
                <w:szCs w:val="28"/>
                <w:lang w:val="ru-RU" w:eastAsia="en-US"/>
              </w:rPr>
            </w:pPr>
            <w:r>
              <w:rPr>
                <w:rFonts w:eastAsia="OfficinaSansBoldITC"/>
                <w:sz w:val="24"/>
                <w:szCs w:val="28"/>
                <w:lang w:val="ru-RU" w:eastAsia="en-US"/>
              </w:rPr>
              <w:t>7 класс</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147.5.2.1.</w:t>
            </w:r>
            <w:r w:rsidRPr="002E25B7">
              <w:rPr>
                <w:rFonts w:eastAsia="OfficinaSansBoldITC"/>
                <w:sz w:val="24"/>
                <w:szCs w:val="28"/>
                <w:lang w:eastAsia="en-US"/>
              </w:rPr>
              <w:t> </w:t>
            </w:r>
            <w:r w:rsidRPr="002E25B7">
              <w:rPr>
                <w:rFonts w:eastAsia="OfficinaSansBoldITC"/>
                <w:sz w:val="24"/>
                <w:szCs w:val="28"/>
                <w:lang w:val="ru-RU" w:eastAsia="en-US"/>
              </w:rPr>
              <w:t>Начала геометрии.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Взаимное расположение точек на прямой. Измерение длины отрезка, расстояние между точками.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Ломаная. Виды ломаных. Длина ломаной. Многоугольники. Периметр многоугольника. Понятие о выпуклых и невыпуклых многоугольниках.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Первичные представления о равенстве фигур, их расположении, симметрии.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Простейшие построения. Инструменты для измерений и построений.</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147.5.2.2.</w:t>
            </w:r>
            <w:r w:rsidRPr="002E25B7">
              <w:rPr>
                <w:rFonts w:eastAsia="OfficinaSansBoldITC"/>
                <w:sz w:val="24"/>
                <w:szCs w:val="28"/>
                <w:lang w:eastAsia="en-US"/>
              </w:rPr>
              <w:t> </w:t>
            </w:r>
            <w:r w:rsidRPr="002E25B7">
              <w:rPr>
                <w:rFonts w:eastAsia="OfficinaSansBoldITC"/>
                <w:sz w:val="24"/>
                <w:szCs w:val="28"/>
                <w:lang w:val="ru-RU" w:eastAsia="en-US"/>
              </w:rPr>
              <w:t>Треугольники.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Соотношения между сторонами и углами треугольника. Неравенство треугольника. Неравенство о длине ломаной.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Симметричные фигуры. Основные свойства осевой симметрии. Примеры симметрии в окружающем мире.</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147.5.2.3.</w:t>
            </w:r>
            <w:r w:rsidRPr="002E25B7">
              <w:rPr>
                <w:rFonts w:eastAsia="OfficinaSansBoldITC"/>
                <w:sz w:val="24"/>
                <w:szCs w:val="28"/>
                <w:lang w:eastAsia="en-US"/>
              </w:rPr>
              <w:t> </w:t>
            </w:r>
            <w:r w:rsidRPr="002E25B7">
              <w:rPr>
                <w:rFonts w:eastAsia="OfficinaSansBoldITC"/>
                <w:sz w:val="24"/>
                <w:szCs w:val="28"/>
                <w:lang w:val="ru-RU" w:eastAsia="en-US"/>
              </w:rPr>
              <w:t>Параллельные прямые. Сумма углов многоугольника.</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147.5.2.4.</w:t>
            </w:r>
            <w:r w:rsidRPr="002E25B7">
              <w:rPr>
                <w:rFonts w:eastAsia="OfficinaSansBoldITC"/>
                <w:sz w:val="24"/>
                <w:szCs w:val="28"/>
                <w:lang w:eastAsia="en-US"/>
              </w:rPr>
              <w:t> </w:t>
            </w:r>
            <w:r w:rsidRPr="002E25B7">
              <w:rPr>
                <w:rFonts w:eastAsia="OfficinaSansBoldITC"/>
                <w:sz w:val="24"/>
                <w:szCs w:val="28"/>
                <w:lang w:val="ru-RU" w:eastAsia="en-US"/>
              </w:rPr>
              <w:t>Прямоугольные треугольники.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147.5.2.5.</w:t>
            </w:r>
            <w:r w:rsidRPr="002E25B7">
              <w:rPr>
                <w:rFonts w:eastAsia="OfficinaSansBoldITC"/>
                <w:sz w:val="24"/>
                <w:szCs w:val="28"/>
                <w:lang w:eastAsia="en-US"/>
              </w:rPr>
              <w:t> </w:t>
            </w:r>
            <w:r w:rsidRPr="002E25B7">
              <w:rPr>
                <w:rFonts w:eastAsia="OfficinaSansBoldITC"/>
                <w:sz w:val="24"/>
                <w:szCs w:val="28"/>
                <w:lang w:val="ru-RU" w:eastAsia="en-US"/>
              </w:rPr>
              <w:t>Окружность.</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rsidR="002E25B7" w:rsidRPr="00F32A5A" w:rsidRDefault="002E25B7" w:rsidP="002E25B7">
            <w:pPr>
              <w:rPr>
                <w:rFonts w:eastAsia="OfficinaSansBoldITC"/>
                <w:sz w:val="24"/>
                <w:szCs w:val="28"/>
                <w:lang w:val="ru-RU" w:eastAsia="en-US"/>
              </w:rPr>
            </w:pPr>
            <w:r w:rsidRPr="00F32A5A">
              <w:rPr>
                <w:rFonts w:eastAsia="OfficinaSansBoldITC"/>
                <w:sz w:val="24"/>
                <w:szCs w:val="28"/>
                <w:lang w:val="ru-RU" w:eastAsia="en-US"/>
              </w:rPr>
              <w:t>147.5.2.6.</w:t>
            </w:r>
            <w:r w:rsidRPr="002E25B7">
              <w:rPr>
                <w:rFonts w:eastAsia="OfficinaSansBoldITC"/>
                <w:sz w:val="24"/>
                <w:szCs w:val="28"/>
                <w:lang w:eastAsia="en-US"/>
              </w:rPr>
              <w:t> </w:t>
            </w:r>
            <w:r w:rsidRPr="00F32A5A">
              <w:rPr>
                <w:rFonts w:eastAsia="OfficinaSansBoldITC"/>
                <w:sz w:val="24"/>
                <w:szCs w:val="28"/>
                <w:lang w:val="ru-RU" w:eastAsia="en-US"/>
              </w:rPr>
              <w:t>Геометрические места точек.</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147.5.2.7.</w:t>
            </w:r>
            <w:r w:rsidRPr="002E25B7">
              <w:rPr>
                <w:rFonts w:eastAsia="OfficinaSansBoldITC"/>
                <w:sz w:val="24"/>
                <w:szCs w:val="28"/>
                <w:lang w:eastAsia="en-US"/>
              </w:rPr>
              <w:t> </w:t>
            </w:r>
            <w:r w:rsidRPr="002E25B7">
              <w:rPr>
                <w:rFonts w:eastAsia="OfficinaSansBoldITC"/>
                <w:sz w:val="24"/>
                <w:szCs w:val="28"/>
                <w:lang w:val="ru-RU" w:eastAsia="en-US"/>
              </w:rPr>
              <w:t>Построения с помощью циркуля и линейки.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Исторические сведения. Обоснования простейших построений, этапы задачи на построения, решение задач на построение циркулем и линейкой.</w:t>
            </w:r>
          </w:p>
          <w:p w:rsidR="00524297" w:rsidRPr="00524297" w:rsidRDefault="00524297" w:rsidP="00524297">
            <w:pPr>
              <w:rPr>
                <w:rFonts w:eastAsia="OfficinaSansBoldITC"/>
                <w:sz w:val="24"/>
                <w:szCs w:val="28"/>
                <w:lang w:val="ru-RU" w:eastAsia="en-US"/>
              </w:rPr>
            </w:pPr>
          </w:p>
        </w:tc>
        <w:tc>
          <w:tcPr>
            <w:tcW w:w="2126" w:type="dxa"/>
            <w:vMerge w:val="restart"/>
          </w:tcPr>
          <w:p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E25B7" w:rsidRPr="00524297" w:rsidTr="002E25B7">
        <w:trPr>
          <w:trHeight w:val="670"/>
        </w:trPr>
        <w:tc>
          <w:tcPr>
            <w:tcW w:w="993" w:type="dxa"/>
          </w:tcPr>
          <w:p w:rsidR="002E25B7" w:rsidRPr="002E25B7" w:rsidRDefault="002E25B7" w:rsidP="00524297">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2E25B7" w:rsidRDefault="002E25B7" w:rsidP="002E25B7">
            <w:pPr>
              <w:rPr>
                <w:rFonts w:eastAsia="OfficinaSansBoldITC"/>
                <w:sz w:val="24"/>
                <w:szCs w:val="28"/>
                <w:lang w:val="ru-RU" w:eastAsia="en-US"/>
              </w:rPr>
            </w:pPr>
            <w:r>
              <w:rPr>
                <w:rFonts w:eastAsia="OfficinaSansBoldITC"/>
                <w:sz w:val="24"/>
                <w:szCs w:val="28"/>
                <w:lang w:val="ru-RU" w:eastAsia="en-US"/>
              </w:rPr>
              <w:t>8 класс</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147.5.3.1.</w:t>
            </w:r>
            <w:r w:rsidRPr="002E25B7">
              <w:rPr>
                <w:rFonts w:eastAsia="OfficinaSansBoldITC"/>
                <w:sz w:val="24"/>
                <w:szCs w:val="28"/>
                <w:lang w:eastAsia="en-US"/>
              </w:rPr>
              <w:t> </w:t>
            </w:r>
            <w:r w:rsidRPr="002E25B7">
              <w:rPr>
                <w:rFonts w:eastAsia="OfficinaSansBoldITC"/>
                <w:sz w:val="24"/>
                <w:szCs w:val="28"/>
                <w:lang w:val="ru-RU" w:eastAsia="en-US"/>
              </w:rPr>
              <w:t>Четырёхугольники.</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Средняя линия треугольника. Метод удвоения медианы треугольника. Теорема о пересечении медиан треугольника.</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Теорема Фалеса, теорема о пропорциональных отрезках. Теорема Вариньона для произвольного четырёхугольника.</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Центрально-симметричные фигуры.</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147.5.3.2.</w:t>
            </w:r>
            <w:r w:rsidRPr="002E25B7">
              <w:rPr>
                <w:rFonts w:eastAsia="OfficinaSansBoldITC"/>
                <w:sz w:val="24"/>
                <w:szCs w:val="28"/>
                <w:lang w:eastAsia="en-US"/>
              </w:rPr>
              <w:t> </w:t>
            </w:r>
            <w:r w:rsidRPr="002E25B7">
              <w:rPr>
                <w:rFonts w:eastAsia="OfficinaSansBoldITC"/>
                <w:sz w:val="24"/>
                <w:szCs w:val="28"/>
                <w:lang w:val="ru-RU" w:eastAsia="en-US"/>
              </w:rPr>
              <w:t>Подобие.</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147.5.3.3.</w:t>
            </w:r>
            <w:r w:rsidRPr="002E25B7">
              <w:rPr>
                <w:rFonts w:eastAsia="OfficinaSansBoldITC"/>
                <w:sz w:val="24"/>
                <w:szCs w:val="28"/>
                <w:lang w:eastAsia="en-US"/>
              </w:rPr>
              <w:t> </w:t>
            </w:r>
            <w:r w:rsidRPr="002E25B7">
              <w:rPr>
                <w:rFonts w:eastAsia="OfficinaSansBoldITC"/>
                <w:sz w:val="24"/>
                <w:szCs w:val="28"/>
                <w:lang w:val="ru-RU" w:eastAsia="en-US"/>
              </w:rPr>
              <w:t>Площадь.</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147.5.3.4.</w:t>
            </w:r>
            <w:r w:rsidRPr="002E25B7">
              <w:rPr>
                <w:rFonts w:eastAsia="OfficinaSansBoldITC"/>
                <w:sz w:val="24"/>
                <w:szCs w:val="28"/>
                <w:lang w:eastAsia="en-US"/>
              </w:rPr>
              <w:t> </w:t>
            </w:r>
            <w:r w:rsidRPr="002E25B7">
              <w:rPr>
                <w:rFonts w:eastAsia="OfficinaSansBoldITC"/>
                <w:sz w:val="24"/>
                <w:szCs w:val="28"/>
                <w:lang w:val="ru-RU" w:eastAsia="en-US"/>
              </w:rPr>
              <w:t>Теорема Пифагора.</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Теорема Пифагора. Применение теоремы Пифагора при решении практических задач.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147.5.3.5.</w:t>
            </w:r>
            <w:r w:rsidRPr="002E25B7">
              <w:rPr>
                <w:rFonts w:eastAsia="OfficinaSansBoldITC"/>
                <w:sz w:val="24"/>
                <w:szCs w:val="28"/>
                <w:lang w:eastAsia="en-US"/>
              </w:rPr>
              <w:t> </w:t>
            </w:r>
            <w:r w:rsidRPr="002E25B7">
              <w:rPr>
                <w:rFonts w:eastAsia="OfficinaSansBoldITC"/>
                <w:sz w:val="24"/>
                <w:szCs w:val="28"/>
                <w:lang w:val="ru-RU" w:eastAsia="en-US"/>
              </w:rPr>
              <w:t>Элементы тригонометрии.</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Синус, косинус, тангенс и котангенс острого угла прямоугольного треугольника. Тригонометрические функции углов в 30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45</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xml:space="preserve"> и 60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Пропорциональные отрезки в прямоугольном треугольнике.</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147.5.3.6.</w:t>
            </w:r>
            <w:r w:rsidRPr="002E25B7">
              <w:rPr>
                <w:rFonts w:eastAsia="OfficinaSansBoldITC"/>
                <w:sz w:val="24"/>
                <w:szCs w:val="28"/>
                <w:lang w:eastAsia="en-US"/>
              </w:rPr>
              <w:t> </w:t>
            </w:r>
            <w:r w:rsidRPr="002E25B7">
              <w:rPr>
                <w:rFonts w:eastAsia="OfficinaSansBoldITC"/>
                <w:sz w:val="24"/>
                <w:szCs w:val="28"/>
                <w:lang w:val="ru-RU" w:eastAsia="en-US"/>
              </w:rPr>
              <w:t>Углы и четырёхугольники, связанные с окружностью.</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rsidR="002E25B7" w:rsidRPr="002E25B7" w:rsidRDefault="002E25B7" w:rsidP="002E25B7">
            <w:pPr>
              <w:tabs>
                <w:tab w:val="left" w:pos="1200"/>
              </w:tabs>
              <w:rPr>
                <w:rFonts w:eastAsia="OfficinaSansBoldITC"/>
                <w:sz w:val="24"/>
                <w:szCs w:val="28"/>
                <w:lang w:val="ru-RU" w:eastAsia="en-US"/>
              </w:rPr>
            </w:pPr>
          </w:p>
        </w:tc>
        <w:tc>
          <w:tcPr>
            <w:tcW w:w="2126" w:type="dxa"/>
          </w:tcPr>
          <w:p w:rsidR="002E25B7" w:rsidRPr="002E25B7" w:rsidRDefault="002E25B7" w:rsidP="00524297">
            <w:pPr>
              <w:spacing w:line="240" w:lineRule="auto"/>
              <w:ind w:firstLine="0"/>
              <w:jc w:val="center"/>
              <w:rPr>
                <w:rFonts w:eastAsia="Times New Roman"/>
                <w:i/>
                <w:sz w:val="24"/>
                <w:szCs w:val="24"/>
                <w:lang w:val="ru-RU" w:eastAsia="en-US"/>
              </w:rPr>
            </w:pPr>
          </w:p>
        </w:tc>
        <w:tc>
          <w:tcPr>
            <w:tcW w:w="2126" w:type="dxa"/>
          </w:tcPr>
          <w:p w:rsidR="002E25B7" w:rsidRPr="002E25B7" w:rsidRDefault="002E25B7" w:rsidP="00524297">
            <w:pPr>
              <w:spacing w:line="240" w:lineRule="auto"/>
              <w:ind w:firstLine="0"/>
              <w:jc w:val="center"/>
              <w:rPr>
                <w:rFonts w:eastAsia="Times New Roman"/>
                <w:i/>
                <w:sz w:val="24"/>
                <w:szCs w:val="24"/>
                <w:lang w:val="ru-RU" w:eastAsia="en-US"/>
              </w:rPr>
            </w:pPr>
          </w:p>
        </w:tc>
      </w:tr>
      <w:tr w:rsidR="002E25B7" w:rsidRPr="00524297" w:rsidTr="002E25B7">
        <w:trPr>
          <w:trHeight w:val="670"/>
        </w:trPr>
        <w:tc>
          <w:tcPr>
            <w:tcW w:w="993" w:type="dxa"/>
          </w:tcPr>
          <w:p w:rsidR="002E25B7" w:rsidRPr="002E25B7" w:rsidRDefault="002E25B7" w:rsidP="00524297">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2E25B7" w:rsidRDefault="002E25B7" w:rsidP="002E25B7">
            <w:pPr>
              <w:rPr>
                <w:rFonts w:eastAsia="OfficinaSansBoldITC"/>
                <w:sz w:val="24"/>
                <w:szCs w:val="28"/>
                <w:lang w:val="ru-RU" w:eastAsia="en-US"/>
              </w:rPr>
            </w:pPr>
            <w:r>
              <w:rPr>
                <w:rFonts w:eastAsia="OfficinaSansBoldITC"/>
                <w:sz w:val="24"/>
                <w:szCs w:val="28"/>
                <w:lang w:val="ru-RU" w:eastAsia="en-US"/>
              </w:rPr>
              <w:t>9 класс</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147.5.4.1.</w:t>
            </w:r>
            <w:r w:rsidRPr="002E25B7">
              <w:rPr>
                <w:rFonts w:eastAsia="OfficinaSansBoldITC"/>
                <w:sz w:val="24"/>
                <w:szCs w:val="28"/>
                <w:lang w:eastAsia="en-US"/>
              </w:rPr>
              <w:t> </w:t>
            </w:r>
            <w:r w:rsidRPr="002E25B7">
              <w:rPr>
                <w:rFonts w:eastAsia="OfficinaSansBoldITC"/>
                <w:sz w:val="24"/>
                <w:szCs w:val="28"/>
                <w:lang w:val="ru-RU" w:eastAsia="en-US"/>
              </w:rPr>
              <w:t>Решение треугольников.</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Синус, косинус, тангенс углов от 0</w:t>
            </w:r>
            <w:r w:rsidRPr="002E25B7">
              <w:rPr>
                <w:rFonts w:eastAsia="OfficinaSansBoldITC"/>
                <w:sz w:val="24"/>
                <w:szCs w:val="28"/>
                <w:vertAlign w:val="superscript"/>
                <w:lang w:val="ru-RU" w:eastAsia="en-US"/>
              </w:rPr>
              <w:t xml:space="preserve">о </w:t>
            </w:r>
            <w:r w:rsidRPr="002E25B7">
              <w:rPr>
                <w:rFonts w:eastAsia="OfficinaSansBoldITC"/>
                <w:sz w:val="24"/>
                <w:szCs w:val="28"/>
                <w:lang w:val="ru-RU" w:eastAsia="en-US"/>
              </w:rPr>
              <w:t>до 180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147.5.4.2.</w:t>
            </w:r>
            <w:r w:rsidRPr="002E25B7">
              <w:rPr>
                <w:rFonts w:eastAsia="OfficinaSansBoldITC"/>
                <w:sz w:val="24"/>
                <w:szCs w:val="28"/>
                <w:lang w:eastAsia="en-US"/>
              </w:rPr>
              <w:t> </w:t>
            </w:r>
            <w:r w:rsidRPr="002E25B7">
              <w:rPr>
                <w:rFonts w:eastAsia="OfficinaSansBoldITC"/>
                <w:sz w:val="24"/>
                <w:szCs w:val="28"/>
                <w:lang w:val="ru-RU" w:eastAsia="en-US"/>
              </w:rPr>
              <w:t>Подобие треугольников.</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147.5.4.3.</w:t>
            </w:r>
            <w:r w:rsidRPr="002E25B7">
              <w:rPr>
                <w:rFonts w:eastAsia="OfficinaSansBoldITC"/>
                <w:sz w:val="24"/>
                <w:szCs w:val="28"/>
                <w:lang w:eastAsia="en-US"/>
              </w:rPr>
              <w:t> </w:t>
            </w:r>
            <w:r w:rsidRPr="002E25B7">
              <w:rPr>
                <w:rFonts w:eastAsia="OfficinaSansBoldITC"/>
                <w:sz w:val="24"/>
                <w:szCs w:val="28"/>
                <w:lang w:val="ru-RU" w:eastAsia="en-US"/>
              </w:rPr>
              <w:t>Метод координат.</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147.5.4.4.</w:t>
            </w:r>
            <w:r w:rsidRPr="002E25B7">
              <w:rPr>
                <w:rFonts w:eastAsia="OfficinaSansBoldITC"/>
                <w:sz w:val="24"/>
                <w:szCs w:val="28"/>
                <w:lang w:eastAsia="en-US"/>
              </w:rPr>
              <w:t> </w:t>
            </w:r>
            <w:r w:rsidRPr="002E25B7">
              <w:rPr>
                <w:rFonts w:eastAsia="OfficinaSansBoldITC"/>
                <w:sz w:val="24"/>
                <w:szCs w:val="28"/>
                <w:lang w:val="ru-RU" w:eastAsia="en-US"/>
              </w:rPr>
              <w:t>Векторы.</w:t>
            </w:r>
          </w:p>
          <w:p w:rsidR="002E25B7" w:rsidRPr="00F32A5A"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w:t>
            </w:r>
            <w:r w:rsidRPr="00F32A5A">
              <w:rPr>
                <w:rFonts w:eastAsia="OfficinaSansBoldITC"/>
                <w:sz w:val="24"/>
                <w:szCs w:val="28"/>
                <w:lang w:val="ru-RU" w:eastAsia="en-US"/>
              </w:rPr>
              <w:t>Применение векторов в физике, центр масс.</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147.5.4.5.</w:t>
            </w:r>
            <w:r w:rsidRPr="002E25B7">
              <w:rPr>
                <w:rFonts w:eastAsia="OfficinaSansBoldITC"/>
                <w:sz w:val="24"/>
                <w:szCs w:val="28"/>
                <w:lang w:eastAsia="en-US"/>
              </w:rPr>
              <w:t> </w:t>
            </w:r>
            <w:r w:rsidRPr="002E25B7">
              <w:rPr>
                <w:rFonts w:eastAsia="OfficinaSansBoldITC"/>
                <w:sz w:val="24"/>
                <w:szCs w:val="28"/>
                <w:lang w:val="ru-RU" w:eastAsia="en-US"/>
              </w:rPr>
              <w:t>Длина окружности и площадь круга.</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147.5.4.6.</w:t>
            </w:r>
            <w:r w:rsidRPr="002E25B7">
              <w:rPr>
                <w:rFonts w:eastAsia="OfficinaSansBoldITC"/>
                <w:sz w:val="24"/>
                <w:szCs w:val="28"/>
                <w:lang w:eastAsia="en-US"/>
              </w:rPr>
              <w:t> </w:t>
            </w:r>
            <w:r w:rsidRPr="002E25B7">
              <w:rPr>
                <w:rFonts w:eastAsia="OfficinaSansBoldITC"/>
                <w:sz w:val="24"/>
                <w:szCs w:val="28"/>
                <w:lang w:val="ru-RU" w:eastAsia="en-US"/>
              </w:rPr>
              <w:t>Движения плоскости.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rsidR="002E25B7" w:rsidRPr="002E25B7" w:rsidRDefault="002E25B7" w:rsidP="002E25B7">
            <w:pPr>
              <w:rPr>
                <w:rFonts w:eastAsia="OfficinaSansBoldITC"/>
                <w:sz w:val="24"/>
                <w:szCs w:val="28"/>
                <w:lang w:eastAsia="en-US"/>
              </w:rPr>
            </w:pPr>
            <w:r w:rsidRPr="002E25B7">
              <w:rPr>
                <w:rFonts w:eastAsia="OfficinaSansBoldITC"/>
                <w:sz w:val="24"/>
                <w:szCs w:val="28"/>
                <w:lang w:val="ru-RU" w:eastAsia="en-US"/>
              </w:rPr>
              <w:t xml:space="preserve">Понятие движения и его свойства. Равенство фигур. Проявления симметрии в природе, живописи, скульптуре, архитектуре. </w:t>
            </w:r>
            <w:r w:rsidRPr="002E25B7">
              <w:rPr>
                <w:rFonts w:eastAsia="OfficinaSansBoldITC"/>
                <w:sz w:val="24"/>
                <w:szCs w:val="28"/>
                <w:lang w:eastAsia="en-US"/>
              </w:rPr>
              <w:t xml:space="preserve">Композиции движений (простейшие примеры). Применение в геометрических задачах. </w:t>
            </w:r>
          </w:p>
          <w:p w:rsidR="002E25B7" w:rsidRPr="002E25B7" w:rsidRDefault="002E25B7" w:rsidP="002E25B7">
            <w:pPr>
              <w:rPr>
                <w:rFonts w:eastAsia="OfficinaSansBoldITC"/>
                <w:sz w:val="24"/>
                <w:szCs w:val="28"/>
                <w:lang w:val="ru-RU" w:eastAsia="en-US"/>
              </w:rPr>
            </w:pPr>
          </w:p>
        </w:tc>
        <w:tc>
          <w:tcPr>
            <w:tcW w:w="2126" w:type="dxa"/>
          </w:tcPr>
          <w:p w:rsidR="002E25B7" w:rsidRPr="002E25B7" w:rsidRDefault="002E25B7" w:rsidP="00524297">
            <w:pPr>
              <w:spacing w:line="240" w:lineRule="auto"/>
              <w:ind w:firstLine="0"/>
              <w:jc w:val="center"/>
              <w:rPr>
                <w:rFonts w:eastAsia="Times New Roman"/>
                <w:i/>
                <w:sz w:val="24"/>
                <w:szCs w:val="24"/>
                <w:lang w:eastAsia="en-US"/>
              </w:rPr>
            </w:pPr>
          </w:p>
        </w:tc>
        <w:tc>
          <w:tcPr>
            <w:tcW w:w="2126" w:type="dxa"/>
          </w:tcPr>
          <w:p w:rsidR="002E25B7" w:rsidRPr="002E25B7" w:rsidRDefault="002E25B7" w:rsidP="00524297">
            <w:pPr>
              <w:spacing w:line="240" w:lineRule="auto"/>
              <w:ind w:firstLine="0"/>
              <w:jc w:val="center"/>
              <w:rPr>
                <w:rFonts w:eastAsia="Times New Roman"/>
                <w:i/>
                <w:sz w:val="24"/>
                <w:szCs w:val="24"/>
                <w:lang w:eastAsia="en-US"/>
              </w:rPr>
            </w:pPr>
          </w:p>
        </w:tc>
      </w:tr>
    </w:tbl>
    <w:p w:rsidR="00524297" w:rsidRDefault="00524297" w:rsidP="002E25B7">
      <w:pPr>
        <w:widowControl w:val="0"/>
        <w:spacing w:line="240" w:lineRule="auto"/>
        <w:ind w:firstLine="0"/>
        <w:rPr>
          <w:rFonts w:eastAsia="Calibri" w:cs="Times New Roman"/>
          <w:sz w:val="24"/>
          <w:szCs w:val="28"/>
          <w:lang w:eastAsia="en-US"/>
        </w:rPr>
      </w:pPr>
    </w:p>
    <w:p w:rsidR="002E25B7" w:rsidRDefault="002E25B7" w:rsidP="002E25B7">
      <w:pPr>
        <w:widowControl w:val="0"/>
        <w:spacing w:line="240" w:lineRule="auto"/>
        <w:ind w:firstLine="0"/>
        <w:rPr>
          <w:rFonts w:eastAsia="Calibri" w:cs="Times New Roman"/>
          <w:sz w:val="24"/>
          <w:szCs w:val="28"/>
          <w:lang w:eastAsia="en-US"/>
        </w:rPr>
      </w:pPr>
    </w:p>
    <w:p w:rsidR="003C00A7" w:rsidRDefault="003C00A7" w:rsidP="000B1E23">
      <w:pPr>
        <w:widowControl w:val="0"/>
        <w:spacing w:line="240" w:lineRule="auto"/>
        <w:ind w:firstLine="0"/>
        <w:rPr>
          <w:rFonts w:eastAsia="Calibri" w:cs="Times New Roman"/>
          <w:b/>
          <w:sz w:val="24"/>
          <w:szCs w:val="28"/>
          <w:lang w:eastAsia="en-US"/>
        </w:rPr>
      </w:pPr>
    </w:p>
    <w:p w:rsidR="00203DEF" w:rsidRPr="00203DEF" w:rsidRDefault="00203DEF" w:rsidP="00E434B7">
      <w:pPr>
        <w:pStyle w:val="ac"/>
        <w:widowControl w:val="0"/>
        <w:numPr>
          <w:ilvl w:val="2"/>
          <w:numId w:val="144"/>
        </w:numPr>
        <w:spacing w:line="240" w:lineRule="auto"/>
        <w:ind w:left="0" w:firstLine="709"/>
        <w:jc w:val="center"/>
        <w:rPr>
          <w:rFonts w:eastAsia="Calibri" w:cs="Times New Roman"/>
          <w:sz w:val="24"/>
          <w:szCs w:val="28"/>
          <w:lang w:eastAsia="en-US"/>
        </w:rPr>
      </w:pPr>
      <w:r>
        <w:rPr>
          <w:rFonts w:eastAsia="Calibri" w:cs="Times New Roman"/>
          <w:b/>
          <w:sz w:val="24"/>
          <w:szCs w:val="28"/>
          <w:lang w:eastAsia="en-US"/>
        </w:rPr>
        <w:t>Р</w:t>
      </w:r>
      <w:r w:rsidR="00C90759" w:rsidRPr="00203DEF">
        <w:rPr>
          <w:rFonts w:eastAsia="Calibri" w:cs="Times New Roman"/>
          <w:b/>
          <w:sz w:val="24"/>
          <w:szCs w:val="28"/>
          <w:lang w:eastAsia="en-US"/>
        </w:rPr>
        <w:t xml:space="preserve">абочая программа учебного курса «Вероятность и статистика» </w:t>
      </w:r>
    </w:p>
    <w:p w:rsidR="00C90759" w:rsidRPr="00203DEF" w:rsidRDefault="00C90759" w:rsidP="00203DEF">
      <w:pPr>
        <w:pStyle w:val="ac"/>
        <w:widowControl w:val="0"/>
        <w:spacing w:line="240" w:lineRule="auto"/>
        <w:ind w:left="709" w:firstLine="0"/>
        <w:jc w:val="center"/>
        <w:rPr>
          <w:rFonts w:eastAsia="Calibri" w:cs="Times New Roman"/>
          <w:sz w:val="24"/>
          <w:szCs w:val="28"/>
          <w:lang w:eastAsia="en-US"/>
        </w:rPr>
      </w:pPr>
      <w:r w:rsidRPr="00203DEF">
        <w:rPr>
          <w:rFonts w:eastAsia="Calibri" w:cs="Times New Roman"/>
          <w:b/>
          <w:sz w:val="24"/>
          <w:szCs w:val="28"/>
          <w:lang w:eastAsia="en-US"/>
        </w:rPr>
        <w:t>в 7–9 классах</w:t>
      </w:r>
      <w:r w:rsidR="00203DEF">
        <w:rPr>
          <w:rFonts w:eastAsia="Calibri" w:cs="Times New Roman"/>
          <w:b/>
          <w:sz w:val="24"/>
          <w:szCs w:val="28"/>
          <w:lang w:eastAsia="en-US"/>
        </w:rPr>
        <w:t xml:space="preserve"> (углубленный уровень)</w:t>
      </w:r>
    </w:p>
    <w:p w:rsidR="002E25B7" w:rsidRPr="002E25B7" w:rsidRDefault="002E25B7" w:rsidP="00C90759">
      <w:pPr>
        <w:widowControl w:val="0"/>
        <w:spacing w:line="240" w:lineRule="auto"/>
        <w:ind w:firstLine="709"/>
        <w:rPr>
          <w:rFonts w:eastAsia="Calibri" w:cs="Times New Roman"/>
          <w:b/>
          <w:sz w:val="24"/>
          <w:szCs w:val="28"/>
          <w:lang w:eastAsia="en-US"/>
        </w:rPr>
      </w:pPr>
    </w:p>
    <w:p w:rsidR="00C90759" w:rsidRPr="002E25B7" w:rsidRDefault="002E25B7" w:rsidP="002E25B7">
      <w:pPr>
        <w:widowControl w:val="0"/>
        <w:spacing w:line="240" w:lineRule="auto"/>
        <w:ind w:firstLine="709"/>
        <w:jc w:val="center"/>
        <w:rPr>
          <w:rFonts w:eastAsia="Calibri" w:cs="Times New Roman"/>
          <w:b/>
          <w:sz w:val="24"/>
          <w:szCs w:val="28"/>
          <w:lang w:eastAsia="en-US"/>
        </w:rPr>
      </w:pPr>
      <w:r>
        <w:rPr>
          <w:rFonts w:eastAsia="Calibri" w:cs="Times New Roman"/>
          <w:b/>
          <w:sz w:val="24"/>
          <w:szCs w:val="28"/>
          <w:lang w:eastAsia="en-US"/>
        </w:rPr>
        <w:t>Пояснительная записка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rsidR="002E25B7" w:rsidRDefault="002E25B7" w:rsidP="00A63286">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Общее количество часов, отводимых на освоение учебного курса определяется учебным планом на текущий учебный год.</w:t>
      </w:r>
    </w:p>
    <w:p w:rsidR="00A63286" w:rsidRDefault="00A63286" w:rsidP="00A63286">
      <w:pPr>
        <w:widowControl w:val="0"/>
        <w:spacing w:line="240" w:lineRule="auto"/>
        <w:ind w:firstLine="709"/>
        <w:rPr>
          <w:rFonts w:eastAsia="Calibri" w:cs="Times New Roman"/>
          <w:sz w:val="24"/>
          <w:szCs w:val="28"/>
          <w:lang w:eastAsia="en-US"/>
        </w:rPr>
      </w:pPr>
    </w:p>
    <w:p w:rsidR="00C90759" w:rsidRPr="002E25B7" w:rsidRDefault="002E25B7" w:rsidP="002E25B7">
      <w:pPr>
        <w:widowControl w:val="0"/>
        <w:spacing w:line="240" w:lineRule="auto"/>
        <w:ind w:firstLine="709"/>
        <w:jc w:val="center"/>
        <w:rPr>
          <w:rFonts w:eastAsia="Calibri" w:cs="Times New Roman"/>
          <w:b/>
          <w:sz w:val="24"/>
          <w:szCs w:val="28"/>
          <w:lang w:eastAsia="en-US"/>
        </w:rPr>
      </w:pPr>
      <w:r w:rsidRPr="002E25B7">
        <w:rPr>
          <w:rFonts w:eastAsia="Calibri" w:cs="Times New Roman"/>
          <w:b/>
          <w:sz w:val="24"/>
          <w:szCs w:val="28"/>
          <w:lang w:eastAsia="en-US"/>
        </w:rPr>
        <w:t>Содержание обучения в 7 классе</w:t>
      </w:r>
    </w:p>
    <w:p w:rsidR="002E25B7" w:rsidRPr="00C90759" w:rsidRDefault="002E25B7" w:rsidP="002E25B7">
      <w:pPr>
        <w:widowControl w:val="0"/>
        <w:spacing w:line="240" w:lineRule="auto"/>
        <w:ind w:firstLine="709"/>
        <w:jc w:val="center"/>
        <w:rPr>
          <w:rFonts w:eastAsia="Calibri" w:cs="Times New Roman"/>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C90759" w:rsidRPr="00A63286" w:rsidRDefault="00A63286"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Содержание обучения в 8 классе</w:t>
      </w:r>
    </w:p>
    <w:p w:rsidR="00A63286" w:rsidRPr="00A63286" w:rsidRDefault="00A63286" w:rsidP="00A63286">
      <w:pPr>
        <w:widowControl w:val="0"/>
        <w:spacing w:line="240" w:lineRule="auto"/>
        <w:ind w:firstLine="709"/>
        <w:jc w:val="center"/>
        <w:rPr>
          <w:rFonts w:eastAsia="Calibri" w:cs="Times New Roman"/>
          <w:b/>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Элементарные события. Вероятности случайных событий. Опыты с равновозможными элементарными событиями. Случайный выбор.</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Логические союзы «И» и «ИЛИ». Связь между логическими союзами и операциями над множествами. Использование логических союзов в алгебре.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Правило умножения вероятностей. Условная вероятность. Представление случайного эксперимента в виде дерева. Независимые события.</w:t>
      </w:r>
    </w:p>
    <w:p w:rsidR="00A63286" w:rsidRDefault="00A63286" w:rsidP="00C90759">
      <w:pPr>
        <w:widowControl w:val="0"/>
        <w:spacing w:line="240" w:lineRule="auto"/>
        <w:ind w:firstLine="709"/>
        <w:rPr>
          <w:rFonts w:eastAsia="Calibri" w:cs="Times New Roman"/>
          <w:sz w:val="24"/>
          <w:szCs w:val="28"/>
          <w:lang w:eastAsia="en-US"/>
        </w:rPr>
      </w:pPr>
    </w:p>
    <w:p w:rsidR="003C00A7" w:rsidRDefault="003C00A7" w:rsidP="00A63286">
      <w:pPr>
        <w:widowControl w:val="0"/>
        <w:spacing w:line="240" w:lineRule="auto"/>
        <w:ind w:firstLine="709"/>
        <w:jc w:val="center"/>
        <w:rPr>
          <w:rFonts w:eastAsia="Calibri" w:cs="Times New Roman"/>
          <w:b/>
          <w:sz w:val="24"/>
          <w:szCs w:val="28"/>
          <w:lang w:eastAsia="en-US"/>
        </w:rPr>
      </w:pPr>
    </w:p>
    <w:p w:rsidR="00C90759" w:rsidRPr="00A63286" w:rsidRDefault="00A63286"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Содержание обучения в 9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Геометрическая вероятность. Случайный выбор точки из фигуры на плоскости, из отрезка, из дуги окружности.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rsidR="00A63286" w:rsidRDefault="00A63286" w:rsidP="00A63286">
      <w:pPr>
        <w:widowControl w:val="0"/>
        <w:spacing w:line="240" w:lineRule="auto"/>
        <w:ind w:firstLine="709"/>
        <w:jc w:val="center"/>
        <w:rPr>
          <w:rFonts w:eastAsia="Calibri" w:cs="Times New Roman"/>
          <w:b/>
          <w:sz w:val="24"/>
          <w:szCs w:val="28"/>
          <w:lang w:eastAsia="en-US"/>
        </w:rPr>
      </w:pPr>
    </w:p>
    <w:p w:rsidR="00C90759" w:rsidRDefault="00C90759"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w:t>
      </w:r>
      <w:r w:rsidR="00A63286">
        <w:rPr>
          <w:rFonts w:eastAsia="Calibri" w:cs="Times New Roman"/>
          <w:b/>
          <w:sz w:val="24"/>
          <w:szCs w:val="28"/>
          <w:lang w:eastAsia="en-US"/>
        </w:rPr>
        <w:t>урса «Вероятность и статистика» на углубленном уровне</w:t>
      </w:r>
    </w:p>
    <w:p w:rsidR="00A63286" w:rsidRPr="00A63286" w:rsidRDefault="00A63286" w:rsidP="00A63286">
      <w:pPr>
        <w:widowControl w:val="0"/>
        <w:spacing w:line="240" w:lineRule="auto"/>
        <w:ind w:firstLine="709"/>
        <w:jc w:val="center"/>
        <w:rPr>
          <w:rFonts w:eastAsia="Calibri" w:cs="Times New Roman"/>
          <w:b/>
          <w:sz w:val="24"/>
          <w:szCs w:val="28"/>
          <w:lang w:eastAsia="en-US"/>
        </w:rPr>
      </w:pPr>
    </w:p>
    <w:p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7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и интерпретировать реальные числовые данные, представленные в таблицах, на диаграммах, графиках.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Использовать для описания данных статистические характеристики: среднее арифметическое, медиана, наибольшее и наименьшее значения, размах, квартили.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для описания данных частоты значений, группировать данные, строить гистограммы группированных данных.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rsidR="00A63286" w:rsidRDefault="00A63286" w:rsidP="00C90759">
      <w:pPr>
        <w:widowControl w:val="0"/>
        <w:spacing w:line="240" w:lineRule="auto"/>
        <w:ind w:firstLine="709"/>
        <w:rPr>
          <w:rFonts w:eastAsia="Calibri" w:cs="Times New Roman"/>
          <w:sz w:val="24"/>
          <w:szCs w:val="28"/>
          <w:lang w:eastAsia="en-US"/>
        </w:rPr>
      </w:pPr>
    </w:p>
    <w:p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8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rsidR="00A63286" w:rsidRDefault="00A63286" w:rsidP="00C90759">
      <w:pPr>
        <w:widowControl w:val="0"/>
        <w:spacing w:line="240" w:lineRule="auto"/>
        <w:ind w:firstLine="709"/>
        <w:rPr>
          <w:rFonts w:eastAsia="Calibri" w:cs="Times New Roman"/>
          <w:sz w:val="24"/>
          <w:szCs w:val="28"/>
          <w:lang w:eastAsia="en-US"/>
        </w:rPr>
      </w:pPr>
    </w:p>
    <w:p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9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вероятности событий в опытах, связанных с испытаниями до достижения первого успеха, в сериях испытаний Бернулли.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rsidR="00A63286" w:rsidRDefault="00A63286" w:rsidP="00A63286">
      <w:pPr>
        <w:spacing w:line="240" w:lineRule="auto"/>
        <w:ind w:left="540"/>
        <w:contextualSpacing/>
        <w:jc w:val="center"/>
        <w:rPr>
          <w:rFonts w:ascii="Calibri" w:eastAsia="Calibri" w:hAnsi="Calibri" w:cs="Times New Roman"/>
          <w:sz w:val="22"/>
          <w:lang w:eastAsia="en-US"/>
        </w:rPr>
      </w:pPr>
    </w:p>
    <w:p w:rsidR="00A63286" w:rsidRPr="00A63286" w:rsidRDefault="00A63286" w:rsidP="00A63286">
      <w:pPr>
        <w:spacing w:line="240" w:lineRule="auto"/>
        <w:ind w:left="540"/>
        <w:contextualSpacing/>
        <w:jc w:val="center"/>
        <w:rPr>
          <w:rFonts w:eastAsia="Calibri" w:cs="Times New Roman"/>
          <w:b/>
          <w:sz w:val="24"/>
          <w:szCs w:val="24"/>
          <w:lang w:eastAsia="en-US"/>
        </w:rPr>
      </w:pPr>
      <w:r w:rsidRPr="00A63286">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A63286">
        <w:rPr>
          <w:rFonts w:eastAsia="Calibri" w:cs="Times New Roman"/>
          <w:b/>
          <w:sz w:val="24"/>
          <w:szCs w:val="24"/>
          <w:lang w:eastAsia="en-US"/>
        </w:rPr>
        <w:t xml:space="preserve"> «</w:t>
      </w:r>
      <w:r>
        <w:rPr>
          <w:rFonts w:eastAsia="Calibri" w:cs="Times New Roman"/>
          <w:b/>
          <w:sz w:val="24"/>
          <w:szCs w:val="24"/>
          <w:lang w:eastAsia="en-US"/>
        </w:rPr>
        <w:t>Вероятность и статистика</w:t>
      </w:r>
      <w:r w:rsidRPr="00A63286">
        <w:rPr>
          <w:rFonts w:eastAsia="Calibri" w:cs="Times New Roman"/>
          <w:b/>
          <w:sz w:val="24"/>
          <w:szCs w:val="24"/>
          <w:lang w:eastAsia="en-US"/>
        </w:rPr>
        <w:t>»</w:t>
      </w:r>
    </w:p>
    <w:p w:rsidR="003C00A7" w:rsidRDefault="003C00A7" w:rsidP="003C00A7">
      <w:pPr>
        <w:spacing w:line="240" w:lineRule="auto"/>
        <w:ind w:firstLine="709"/>
        <w:contextualSpacing/>
        <w:rPr>
          <w:rFonts w:eastAsia="SchoolBookSanPin" w:cs="Times New Roman"/>
          <w:i/>
          <w:sz w:val="24"/>
          <w:szCs w:val="24"/>
          <w:lang w:eastAsia="en-US"/>
        </w:rPr>
      </w:pPr>
    </w:p>
    <w:p w:rsidR="003C00A7" w:rsidRPr="003C00A7" w:rsidRDefault="003C00A7" w:rsidP="003C00A7">
      <w:pPr>
        <w:spacing w:line="240" w:lineRule="auto"/>
        <w:ind w:firstLine="709"/>
        <w:contextualSpacing/>
        <w:rPr>
          <w:rFonts w:eastAsia="SchoolBookSanPin" w:cs="Times New Roman"/>
          <w:b/>
          <w:sz w:val="24"/>
          <w:szCs w:val="24"/>
          <w:lang w:eastAsia="en-US"/>
        </w:rPr>
      </w:pPr>
      <w:r w:rsidRPr="003C00A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A63286" w:rsidRPr="003C00A7" w:rsidRDefault="003C00A7" w:rsidP="003C00A7">
      <w:pPr>
        <w:widowControl w:val="0"/>
        <w:spacing w:line="240" w:lineRule="auto"/>
        <w:ind w:firstLine="709"/>
        <w:rPr>
          <w:rFonts w:eastAsia="SchoolBookSanPin" w:cs="Times New Roman"/>
          <w:sz w:val="24"/>
          <w:szCs w:val="24"/>
          <w:lang w:eastAsia="en-US"/>
        </w:rPr>
      </w:pPr>
      <w:r w:rsidRPr="003C00A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C00A7">
        <w:rPr>
          <w:rFonts w:eastAsia="SchoolBookSanPin" w:cs="Times New Roman"/>
          <w:b/>
          <w:sz w:val="24"/>
          <w:szCs w:val="24"/>
          <w:lang w:eastAsia="en-US"/>
        </w:rPr>
        <w:t>«рабочей программе учителя»</w:t>
      </w:r>
      <w:r w:rsidRPr="003C00A7">
        <w:rPr>
          <w:rFonts w:eastAsia="SchoolBookSanPin" w:cs="Times New Roman"/>
          <w:sz w:val="24"/>
          <w:szCs w:val="24"/>
          <w:lang w:eastAsia="en-US"/>
        </w:rPr>
        <w:t xml:space="preserve"> на основании распределённых часов по учебно</w:t>
      </w:r>
      <w:r>
        <w:rPr>
          <w:rFonts w:eastAsia="SchoolBookSanPin" w:cs="Times New Roman"/>
          <w:sz w:val="24"/>
          <w:szCs w:val="24"/>
          <w:lang w:eastAsia="en-US"/>
        </w:rPr>
        <w:t>му плану на текущий учебный год.</w:t>
      </w:r>
    </w:p>
    <w:p w:rsidR="00A63286" w:rsidRPr="00A63286" w:rsidRDefault="00A63286" w:rsidP="00A63286">
      <w:pPr>
        <w:widowControl w:val="0"/>
        <w:spacing w:line="240" w:lineRule="auto"/>
        <w:ind w:firstLine="709"/>
        <w:rPr>
          <w:rFonts w:eastAsia="SchoolBookSanPin" w:cs="Times New Roman"/>
          <w:sz w:val="24"/>
          <w:szCs w:val="24"/>
          <w:lang w:eastAsia="en-US"/>
        </w:rPr>
      </w:pPr>
      <w:r w:rsidRPr="00A6328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A63286" w:rsidRPr="00A63286" w:rsidTr="00EB1CFC">
        <w:trPr>
          <w:trHeight w:val="575"/>
        </w:trPr>
        <w:tc>
          <w:tcPr>
            <w:tcW w:w="993" w:type="dxa"/>
          </w:tcPr>
          <w:p w:rsidR="00A63286" w:rsidRPr="00A63286" w:rsidRDefault="00A63286" w:rsidP="00A63286">
            <w:pPr>
              <w:spacing w:line="240" w:lineRule="auto"/>
              <w:ind w:left="142" w:right="354" w:firstLine="96"/>
              <w:jc w:val="center"/>
              <w:rPr>
                <w:rFonts w:eastAsia="Times New Roman"/>
                <w:sz w:val="24"/>
                <w:szCs w:val="24"/>
                <w:lang w:eastAsia="en-US"/>
              </w:rPr>
            </w:pPr>
            <w:r w:rsidRPr="00A63286">
              <w:rPr>
                <w:rFonts w:eastAsia="Times New Roman"/>
                <w:sz w:val="24"/>
                <w:szCs w:val="24"/>
                <w:lang w:eastAsia="en-US"/>
              </w:rPr>
              <w:t>№п/п</w:t>
            </w:r>
          </w:p>
        </w:tc>
        <w:tc>
          <w:tcPr>
            <w:tcW w:w="4394" w:type="dxa"/>
          </w:tcPr>
          <w:p w:rsidR="00A63286" w:rsidRPr="00A63286" w:rsidRDefault="00A63286" w:rsidP="00A63286">
            <w:pPr>
              <w:spacing w:line="240" w:lineRule="auto"/>
              <w:ind w:left="142" w:firstLine="0"/>
              <w:jc w:val="center"/>
              <w:rPr>
                <w:rFonts w:eastAsia="Times New Roman"/>
                <w:sz w:val="24"/>
                <w:szCs w:val="24"/>
                <w:lang w:eastAsia="en-US"/>
              </w:rPr>
            </w:pPr>
            <w:r w:rsidRPr="00A63286">
              <w:rPr>
                <w:rFonts w:eastAsia="Times New Roman"/>
                <w:sz w:val="24"/>
                <w:szCs w:val="24"/>
                <w:lang w:eastAsia="en-US"/>
              </w:rPr>
              <w:t>Тема</w:t>
            </w:r>
          </w:p>
        </w:tc>
        <w:tc>
          <w:tcPr>
            <w:tcW w:w="2126" w:type="dxa"/>
          </w:tcPr>
          <w:p w:rsidR="00A63286" w:rsidRPr="00A63286" w:rsidRDefault="00A63286" w:rsidP="00A63286">
            <w:pPr>
              <w:spacing w:line="240" w:lineRule="auto"/>
              <w:ind w:left="142" w:right="27" w:hanging="72"/>
              <w:jc w:val="center"/>
              <w:rPr>
                <w:rFonts w:eastAsia="Times New Roman"/>
                <w:sz w:val="24"/>
                <w:szCs w:val="24"/>
                <w:lang w:val="ru-RU" w:eastAsia="en-US"/>
              </w:rPr>
            </w:pPr>
            <w:r w:rsidRPr="00A63286">
              <w:rPr>
                <w:rFonts w:eastAsia="Times New Roman"/>
                <w:spacing w:val="-1"/>
                <w:sz w:val="24"/>
                <w:szCs w:val="24"/>
                <w:lang w:val="ru-RU" w:eastAsia="en-US"/>
              </w:rPr>
              <w:t>Количество часов, отводимых на освоение каждой темы</w:t>
            </w:r>
          </w:p>
        </w:tc>
        <w:tc>
          <w:tcPr>
            <w:tcW w:w="2126" w:type="dxa"/>
          </w:tcPr>
          <w:p w:rsidR="00A63286" w:rsidRPr="00A63286" w:rsidRDefault="00A63286" w:rsidP="00A63286">
            <w:pPr>
              <w:spacing w:line="240" w:lineRule="auto"/>
              <w:ind w:left="142" w:right="27" w:hanging="72"/>
              <w:jc w:val="center"/>
              <w:rPr>
                <w:rFonts w:eastAsia="Times New Roman"/>
                <w:spacing w:val="-1"/>
                <w:sz w:val="24"/>
                <w:szCs w:val="24"/>
                <w:lang w:eastAsia="en-US"/>
              </w:rPr>
            </w:pPr>
            <w:r w:rsidRPr="00A63286">
              <w:rPr>
                <w:rFonts w:eastAsia="Times New Roman"/>
                <w:spacing w:val="-1"/>
                <w:sz w:val="24"/>
                <w:szCs w:val="24"/>
                <w:lang w:eastAsia="en-US"/>
              </w:rPr>
              <w:t xml:space="preserve">Э(Ц)ОР </w:t>
            </w:r>
          </w:p>
        </w:tc>
      </w:tr>
      <w:tr w:rsidR="00A63286" w:rsidRPr="00A63286" w:rsidTr="00EB1CFC">
        <w:trPr>
          <w:trHeight w:val="2227"/>
        </w:trPr>
        <w:tc>
          <w:tcPr>
            <w:tcW w:w="993" w:type="dxa"/>
          </w:tcPr>
          <w:p w:rsidR="00A63286" w:rsidRPr="00A63286" w:rsidRDefault="00A63286" w:rsidP="00A63286">
            <w:pPr>
              <w:spacing w:line="240" w:lineRule="auto"/>
              <w:ind w:left="142" w:firstLine="0"/>
              <w:jc w:val="left"/>
              <w:rPr>
                <w:rFonts w:eastAsia="Times New Roman"/>
                <w:sz w:val="24"/>
                <w:szCs w:val="24"/>
                <w:lang w:eastAsia="en-US"/>
              </w:rPr>
            </w:pPr>
            <w:r w:rsidRPr="00A63286">
              <w:rPr>
                <w:rFonts w:eastAsia="Times New Roman"/>
                <w:sz w:val="24"/>
                <w:szCs w:val="24"/>
                <w:lang w:eastAsia="en-US"/>
              </w:rPr>
              <w:t>1.</w:t>
            </w:r>
          </w:p>
        </w:tc>
        <w:tc>
          <w:tcPr>
            <w:tcW w:w="4394" w:type="dxa"/>
          </w:tcPr>
          <w:p w:rsidR="00A63286" w:rsidRDefault="00A63286" w:rsidP="00A63286">
            <w:pPr>
              <w:rPr>
                <w:rFonts w:eastAsia="OfficinaSansBoldITC"/>
                <w:sz w:val="24"/>
                <w:szCs w:val="28"/>
                <w:lang w:val="ru-RU" w:eastAsia="en-US"/>
              </w:rPr>
            </w:pPr>
            <w:r>
              <w:rPr>
                <w:rFonts w:eastAsia="OfficinaSansBoldITC"/>
                <w:sz w:val="24"/>
                <w:szCs w:val="28"/>
                <w:lang w:val="ru-RU" w:eastAsia="en-US"/>
              </w:rPr>
              <w:t>7 класс</w:t>
            </w:r>
          </w:p>
          <w:p w:rsidR="00A63286" w:rsidRPr="00A63286" w:rsidRDefault="00A63286" w:rsidP="00A63286">
            <w:pPr>
              <w:rPr>
                <w:rFonts w:eastAsia="OfficinaSansBoldITC"/>
                <w:sz w:val="24"/>
                <w:szCs w:val="28"/>
                <w:lang w:val="ru-RU" w:eastAsia="en-US"/>
              </w:rPr>
            </w:pPr>
            <w:r>
              <w:rPr>
                <w:rFonts w:eastAsia="OfficinaSansBoldITC"/>
                <w:sz w:val="24"/>
                <w:szCs w:val="28"/>
                <w:lang w:val="ru-RU" w:eastAsia="en-US"/>
              </w:rPr>
              <w:t xml:space="preserve">147.6.2. </w:t>
            </w:r>
            <w:r w:rsidRPr="00A63286">
              <w:rPr>
                <w:rFonts w:eastAsia="OfficinaSansBoldITC"/>
                <w:sz w:val="24"/>
                <w:szCs w:val="28"/>
                <w:lang w:val="ru-RU" w:eastAsia="en-US"/>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A63286" w:rsidRPr="00A63286" w:rsidRDefault="00A63286" w:rsidP="00A63286">
            <w:pPr>
              <w:rPr>
                <w:rFonts w:eastAsia="OfficinaSansBoldITC"/>
                <w:sz w:val="24"/>
                <w:szCs w:val="28"/>
                <w:lang w:val="ru-RU" w:eastAsia="en-US"/>
              </w:rPr>
            </w:pPr>
          </w:p>
        </w:tc>
        <w:tc>
          <w:tcPr>
            <w:tcW w:w="2126" w:type="dxa"/>
            <w:vMerge w:val="restart"/>
          </w:tcPr>
          <w:p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63286" w:rsidRPr="00A63286" w:rsidTr="00EB1CFC">
        <w:trPr>
          <w:trHeight w:val="2227"/>
        </w:trPr>
        <w:tc>
          <w:tcPr>
            <w:tcW w:w="993" w:type="dxa"/>
          </w:tcPr>
          <w:p w:rsidR="00A63286" w:rsidRPr="00A63286" w:rsidRDefault="00A63286" w:rsidP="00A6328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A63286" w:rsidRDefault="00A63286" w:rsidP="00A63286">
            <w:pPr>
              <w:rPr>
                <w:rFonts w:eastAsia="OfficinaSansBoldITC"/>
                <w:sz w:val="24"/>
                <w:szCs w:val="28"/>
                <w:lang w:val="ru-RU" w:eastAsia="en-US"/>
              </w:rPr>
            </w:pPr>
            <w:r>
              <w:rPr>
                <w:rFonts w:eastAsia="OfficinaSansBoldITC"/>
                <w:sz w:val="24"/>
                <w:szCs w:val="28"/>
                <w:lang w:val="ru-RU" w:eastAsia="en-US"/>
              </w:rPr>
              <w:t>8 класс</w:t>
            </w:r>
          </w:p>
          <w:p w:rsidR="00A63286" w:rsidRPr="00A63286" w:rsidRDefault="00A63286" w:rsidP="00A63286">
            <w:pPr>
              <w:rPr>
                <w:rFonts w:eastAsia="OfficinaSansBoldITC"/>
                <w:sz w:val="24"/>
                <w:szCs w:val="28"/>
                <w:lang w:val="ru-RU" w:eastAsia="en-US"/>
              </w:rPr>
            </w:pPr>
            <w:r>
              <w:rPr>
                <w:rFonts w:eastAsia="OfficinaSansBoldITC"/>
                <w:sz w:val="24"/>
                <w:szCs w:val="28"/>
                <w:lang w:val="ru-RU" w:eastAsia="en-US"/>
              </w:rPr>
              <w:t>147.6.3.</w:t>
            </w:r>
            <w:r w:rsidRPr="00A63286">
              <w:rPr>
                <w:rFonts w:eastAsia="OfficinaSansBoldITC"/>
                <w:sz w:val="24"/>
                <w:szCs w:val="28"/>
                <w:lang w:val="ru-RU" w:eastAsia="en-US"/>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Элементарные события. Вероятности случайных событий. Опыты с равновозможными элементарными событиями. Случайный выбор.</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Логические союзы «И» и «ИЛИ». Связь между логическими союзами и операциями над множествами. Использование логических союзов в алгебре. </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Правило умножения вероятностей. Условная вероятность. Представление случайного эксперимента в виде дерева. Независимые события.</w:t>
            </w:r>
          </w:p>
        </w:tc>
        <w:tc>
          <w:tcPr>
            <w:tcW w:w="2126" w:type="dxa"/>
          </w:tcPr>
          <w:p w:rsidR="00A63286" w:rsidRPr="00A63286" w:rsidRDefault="00A63286" w:rsidP="00A63286">
            <w:pPr>
              <w:spacing w:line="240" w:lineRule="auto"/>
              <w:ind w:firstLine="0"/>
              <w:jc w:val="center"/>
              <w:rPr>
                <w:rFonts w:eastAsia="Times New Roman"/>
                <w:i/>
                <w:sz w:val="24"/>
                <w:szCs w:val="24"/>
                <w:lang w:eastAsia="en-US"/>
              </w:rPr>
            </w:pPr>
          </w:p>
        </w:tc>
        <w:tc>
          <w:tcPr>
            <w:tcW w:w="2126" w:type="dxa"/>
          </w:tcPr>
          <w:p w:rsidR="00A63286" w:rsidRPr="00A63286" w:rsidRDefault="00A63286" w:rsidP="00A63286">
            <w:pPr>
              <w:spacing w:line="240" w:lineRule="auto"/>
              <w:ind w:firstLine="0"/>
              <w:jc w:val="center"/>
              <w:rPr>
                <w:rFonts w:eastAsia="Times New Roman"/>
                <w:i/>
                <w:sz w:val="24"/>
                <w:szCs w:val="24"/>
                <w:lang w:eastAsia="en-US"/>
              </w:rPr>
            </w:pPr>
          </w:p>
        </w:tc>
      </w:tr>
      <w:tr w:rsidR="00A63286" w:rsidRPr="00A63286" w:rsidTr="003C00A7">
        <w:trPr>
          <w:trHeight w:val="812"/>
        </w:trPr>
        <w:tc>
          <w:tcPr>
            <w:tcW w:w="993" w:type="dxa"/>
          </w:tcPr>
          <w:p w:rsidR="00A63286" w:rsidRPr="00A63286" w:rsidRDefault="00A63286" w:rsidP="00A6328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A63286" w:rsidRDefault="00A63286" w:rsidP="00A63286">
            <w:pPr>
              <w:rPr>
                <w:rFonts w:eastAsia="OfficinaSansBoldITC"/>
                <w:sz w:val="24"/>
                <w:szCs w:val="28"/>
                <w:lang w:val="ru-RU" w:eastAsia="en-US"/>
              </w:rPr>
            </w:pPr>
            <w:r>
              <w:rPr>
                <w:rFonts w:eastAsia="OfficinaSansBoldITC"/>
                <w:sz w:val="24"/>
                <w:szCs w:val="28"/>
                <w:lang w:val="ru-RU" w:eastAsia="en-US"/>
              </w:rPr>
              <w:t>9 класс</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Геометрическая вероятность. Случайный выбор точки из фигуры на плоскости, из отрезка, из дуги окружности.</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tc>
        <w:tc>
          <w:tcPr>
            <w:tcW w:w="2126" w:type="dxa"/>
          </w:tcPr>
          <w:p w:rsidR="00A63286" w:rsidRPr="00A63286" w:rsidRDefault="00A63286" w:rsidP="00A63286">
            <w:pPr>
              <w:spacing w:line="240" w:lineRule="auto"/>
              <w:ind w:firstLine="0"/>
              <w:jc w:val="center"/>
              <w:rPr>
                <w:rFonts w:eastAsia="Times New Roman"/>
                <w:i/>
                <w:sz w:val="24"/>
                <w:szCs w:val="24"/>
                <w:lang w:val="ru-RU" w:eastAsia="en-US"/>
              </w:rPr>
            </w:pPr>
          </w:p>
        </w:tc>
        <w:tc>
          <w:tcPr>
            <w:tcW w:w="2126" w:type="dxa"/>
          </w:tcPr>
          <w:p w:rsidR="00A63286" w:rsidRPr="00A63286" w:rsidRDefault="00A63286" w:rsidP="00A63286">
            <w:pPr>
              <w:spacing w:line="240" w:lineRule="auto"/>
              <w:ind w:firstLine="0"/>
              <w:jc w:val="center"/>
              <w:rPr>
                <w:rFonts w:eastAsia="Times New Roman"/>
                <w:i/>
                <w:sz w:val="24"/>
                <w:szCs w:val="24"/>
                <w:lang w:val="ru-RU" w:eastAsia="en-US"/>
              </w:rPr>
            </w:pPr>
          </w:p>
        </w:tc>
      </w:tr>
    </w:tbl>
    <w:p w:rsidR="004D0F58" w:rsidRDefault="004D0F58" w:rsidP="00203DEF">
      <w:pPr>
        <w:spacing w:line="240" w:lineRule="auto"/>
        <w:ind w:right="6" w:firstLine="0"/>
        <w:rPr>
          <w:color w:val="FF0000"/>
          <w:sz w:val="24"/>
          <w:szCs w:val="24"/>
        </w:rPr>
      </w:pPr>
    </w:p>
    <w:p w:rsidR="003C00A7" w:rsidRDefault="00203DEF" w:rsidP="00E434B7">
      <w:pPr>
        <w:pStyle w:val="ac"/>
        <w:keepNext/>
        <w:keepLines/>
        <w:widowControl w:val="0"/>
        <w:numPr>
          <w:ilvl w:val="2"/>
          <w:numId w:val="144"/>
        </w:numPr>
        <w:spacing w:line="240" w:lineRule="auto"/>
        <w:jc w:val="center"/>
        <w:outlineLvl w:val="0"/>
        <w:rPr>
          <w:rFonts w:eastAsia="Times New Roman" w:cs="Times New Roman"/>
          <w:b/>
          <w:sz w:val="24"/>
          <w:szCs w:val="28"/>
        </w:rPr>
      </w:pPr>
      <w:r>
        <w:rPr>
          <w:rFonts w:eastAsia="Times New Roman" w:cs="Times New Roman"/>
          <w:b/>
          <w:sz w:val="24"/>
          <w:szCs w:val="28"/>
        </w:rPr>
        <w:t>Р</w:t>
      </w:r>
      <w:r w:rsidR="00EB1CFC" w:rsidRPr="00203DEF">
        <w:rPr>
          <w:rFonts w:eastAsia="Times New Roman" w:cs="Times New Roman"/>
          <w:b/>
          <w:sz w:val="24"/>
          <w:szCs w:val="28"/>
        </w:rPr>
        <w:t xml:space="preserve">абочая программа по учебному предмету </w:t>
      </w:r>
      <w:r>
        <w:rPr>
          <w:rFonts w:eastAsia="Times New Roman" w:cs="Times New Roman"/>
          <w:b/>
          <w:sz w:val="24"/>
          <w:szCs w:val="28"/>
        </w:rPr>
        <w:t xml:space="preserve">«Информатика» </w:t>
      </w:r>
      <w:r w:rsidR="003C00A7" w:rsidRPr="00203DEF">
        <w:rPr>
          <w:rFonts w:eastAsia="Times New Roman" w:cs="Times New Roman"/>
          <w:b/>
          <w:sz w:val="24"/>
          <w:szCs w:val="28"/>
        </w:rPr>
        <w:t>(базовый уровень)</w:t>
      </w:r>
    </w:p>
    <w:p w:rsidR="00203DEF" w:rsidRPr="00203DEF" w:rsidRDefault="00203DEF" w:rsidP="00203DEF">
      <w:pPr>
        <w:pStyle w:val="ac"/>
        <w:keepNext/>
        <w:keepLines/>
        <w:widowControl w:val="0"/>
        <w:spacing w:line="240" w:lineRule="auto"/>
        <w:ind w:left="2346" w:firstLine="0"/>
        <w:outlineLvl w:val="0"/>
        <w:rPr>
          <w:rFonts w:eastAsia="Times New Roman" w:cs="Times New Roman"/>
          <w:b/>
          <w:sz w:val="24"/>
          <w:szCs w:val="28"/>
        </w:rPr>
      </w:pPr>
    </w:p>
    <w:p w:rsidR="00203DEF" w:rsidRPr="00437CE6" w:rsidRDefault="00203DEF" w:rsidP="00203DEF">
      <w:pPr>
        <w:ind w:firstLine="709"/>
        <w:rPr>
          <w:rFonts w:eastAsia="Times New Roman" w:cs="Times New Roman"/>
          <w:sz w:val="24"/>
          <w:szCs w:val="24"/>
          <w:lang w:eastAsia="en-US"/>
        </w:rPr>
      </w:pPr>
      <w:r>
        <w:rPr>
          <w:rFonts w:eastAsia="Times New Roman" w:cs="Times New Roman"/>
          <w:sz w:val="24"/>
          <w:szCs w:val="28"/>
        </w:rPr>
        <w:t>Р</w:t>
      </w:r>
      <w:r w:rsidR="00EB1CFC" w:rsidRPr="00C10520">
        <w:rPr>
          <w:rFonts w:eastAsia="Times New Roman" w:cs="Times New Roman"/>
          <w:sz w:val="24"/>
          <w:szCs w:val="28"/>
        </w:rPr>
        <w:t>абочая программа по учебному предмету «Информатика»(базовый уровень)(предметная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203DEF" w:rsidRPr="00203DEF" w:rsidRDefault="00203DEF" w:rsidP="00203DEF">
      <w:pPr>
        <w:ind w:firstLine="709"/>
        <w:rPr>
          <w:rFonts w:eastAsia="Times New Roman" w:cs="Times New Roman"/>
          <w:sz w:val="24"/>
          <w:szCs w:val="24"/>
          <w:lang w:eastAsia="en-US"/>
        </w:rPr>
      </w:pPr>
      <w:r w:rsidRPr="00203DEF">
        <w:rPr>
          <w:rFonts w:eastAsia="Times New Roman" w:cs="Times New Roman"/>
          <w:sz w:val="24"/>
          <w:szCs w:val="24"/>
          <w:lang w:eastAsia="en-US"/>
        </w:rPr>
        <w:t>Рабочая программа составлена на основе федеральной рабочей программы по английскому языку.</w:t>
      </w:r>
    </w:p>
    <w:p w:rsidR="00EB1CFC" w:rsidRDefault="00C10520" w:rsidP="00C10520">
      <w:pPr>
        <w:widowControl w:val="0"/>
        <w:spacing w:line="240" w:lineRule="auto"/>
        <w:ind w:firstLine="709"/>
        <w:jc w:val="center"/>
        <w:rPr>
          <w:rFonts w:eastAsia="Calibri" w:cs="Times New Roman"/>
          <w:b/>
          <w:sz w:val="24"/>
          <w:szCs w:val="28"/>
          <w:lang w:eastAsia="en-US"/>
        </w:rPr>
      </w:pPr>
      <w:r w:rsidRPr="00C10520">
        <w:rPr>
          <w:rFonts w:eastAsia="Calibri" w:cs="Times New Roman"/>
          <w:b/>
          <w:sz w:val="24"/>
          <w:szCs w:val="28"/>
          <w:lang w:eastAsia="en-US"/>
        </w:rPr>
        <w:t>Пояснительная записка</w:t>
      </w:r>
    </w:p>
    <w:p w:rsidR="00203DEF" w:rsidRPr="00C10520" w:rsidRDefault="00203DEF" w:rsidP="00C10520">
      <w:pPr>
        <w:widowControl w:val="0"/>
        <w:spacing w:line="240" w:lineRule="auto"/>
        <w:ind w:firstLine="709"/>
        <w:jc w:val="center"/>
        <w:rPr>
          <w:rFonts w:eastAsia="Calibri" w:cs="Times New Roman"/>
          <w:b/>
          <w:sz w:val="24"/>
          <w:szCs w:val="28"/>
          <w:lang w:eastAsia="en-US"/>
        </w:rPr>
      </w:pP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является основой для составления авторских учебных программ, тематического планирования курса учителем.</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val="en-US" w:eastAsia="en-US"/>
        </w:rPr>
        <w:t> </w:t>
      </w:r>
      <w:r w:rsidRPr="00C10520">
        <w:rPr>
          <w:rFonts w:eastAsia="Calibri" w:cs="Times New Roman"/>
          <w:sz w:val="24"/>
          <w:szCs w:val="28"/>
          <w:lang w:eastAsia="en-US"/>
        </w:rPr>
        <w:t xml:space="preserve">Целями изучения информатики на уровне основного общего образования являются: </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Информатика в основном общем образовании отражает:</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основные области применения информатики, прежде всего информационные технологии, управление и социальную сферу;</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междисциплинарный характер информатики и информационной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 xml:space="preserve">Основные задачи учебного предмета «Информатика» – сформировать у обучающихся: </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базовые знания об информационном моделировании, в том числе о математическом моделировании;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умения и навыки составления простых программ по построенному алгоритму на одном из языков программирования высокого уровня;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цифровая грамотность;</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алгоритмы и программирование;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информационные технологии.</w:t>
      </w:r>
    </w:p>
    <w:p w:rsidR="00C10520" w:rsidRPr="00C10520" w:rsidRDefault="00C10520" w:rsidP="00203DEF">
      <w:pPr>
        <w:widowControl w:val="0"/>
        <w:spacing w:line="355" w:lineRule="auto"/>
        <w:ind w:firstLine="709"/>
        <w:rPr>
          <w:rFonts w:eastAsia="Calibri" w:cs="Times New Roman"/>
          <w:sz w:val="24"/>
          <w:szCs w:val="28"/>
          <w:lang w:eastAsia="en-US"/>
        </w:rPr>
      </w:pPr>
      <w:r w:rsidRPr="00C10520">
        <w:rPr>
          <w:rFonts w:eastAsia="Calibri" w:cs="Times New Roman"/>
          <w:sz w:val="24"/>
          <w:szCs w:val="28"/>
          <w:lang w:eastAsia="en-US"/>
        </w:rPr>
        <w:t xml:space="preserve">Общее количество часов </w:t>
      </w:r>
      <w:r>
        <w:rPr>
          <w:rFonts w:eastAsia="Calibri" w:cs="Times New Roman"/>
          <w:sz w:val="24"/>
          <w:szCs w:val="28"/>
          <w:lang w:eastAsia="en-US"/>
        </w:rPr>
        <w:t xml:space="preserve">на осовение учебного предмета </w:t>
      </w:r>
      <w:r w:rsidRPr="00C10520">
        <w:rPr>
          <w:rFonts w:eastAsia="Calibri" w:cs="Times New Roman"/>
          <w:sz w:val="24"/>
          <w:szCs w:val="28"/>
          <w:lang w:eastAsia="en-US"/>
        </w:rPr>
        <w:t>определяется учебным планом на текущий учебный год.</w:t>
      </w:r>
      <w:bookmarkStart w:id="84" w:name="_TOC_250014"/>
      <w:bookmarkEnd w:id="84"/>
    </w:p>
    <w:p w:rsidR="00EB1CFC" w:rsidRPr="00C10520" w:rsidRDefault="00C10520" w:rsidP="00C10520">
      <w:pPr>
        <w:widowControl w:val="0"/>
        <w:spacing w:line="240" w:lineRule="auto"/>
        <w:ind w:firstLine="709"/>
        <w:jc w:val="center"/>
        <w:rPr>
          <w:rFonts w:eastAsia="Calibri" w:cs="Times New Roman"/>
          <w:b/>
          <w:sz w:val="24"/>
          <w:szCs w:val="28"/>
          <w:lang w:eastAsia="en-US"/>
        </w:rPr>
      </w:pPr>
      <w:r w:rsidRPr="00C10520">
        <w:rPr>
          <w:rFonts w:eastAsia="Calibri" w:cs="Times New Roman"/>
          <w:b/>
          <w:sz w:val="24"/>
          <w:szCs w:val="28"/>
          <w:lang w:eastAsia="en-US"/>
        </w:rPr>
        <w:t>Содержание обучения в 7 классе</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Цифровая грамотность.</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 – универсальное устройство обработки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Параллельные вычисления.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Техника безопасности и правила работы на компьютере.</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 Программы и данные.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Компьютерные вирусы и другие вредоносные программы. Программы для защиты от вирусов.</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Компьютерные сети.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Современные сервисы интернет-коммуникаций.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Сетевой этикет, базовые нормы информационной этики и права при работе в Интернете. Стратегии безопасного поведения в Интернете.</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и информационные процессы.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 одно из основных понятий современной науки.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Дискретность данных. Возможность описания непрерывных объектов и процессов с помощью дискретных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Информационные процессы – процессы, связанные с хранением, преобразованием и передачей данных.</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Представление информации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символов одного алфавита с помощью кодовых слов в другом алфавите, кодовая таблица, декодирование.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Двоичный код. Представление данных в компьютере как текстов в двоичном алфавите.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Скорость передачи данных. Единицы скорости передачи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Искажение информации при передаче.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Общее представление о цифровом представлении аудиовизуальных и других непрерывных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цвета. Цветовые модели. Модель RGB. Глубина кодирования. Палитра.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звука. Разрядность и частота записи. Количество каналов записи.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Оценка количественных параметров, связанных с представлением и хранением звуковых файлов.</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Информационные технологии.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Текстовые документы.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Текстовые документы и их структурные элементы (страница, абзац, строка, слово, символ).</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Структурирование информации с помощью списков и таблиц. Многоуровневые списки. Добавление таблиц в текстовые документы.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Компьютерная графика.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Знакомство с графическими редакторами. Растровые рисунки. Использование графических примитивов.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Мультимедийные презентации.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Подготовка мультимедийных презентаций. Слайд. Добавление на слайд текста и изображений. Работа с несколькими слайдами.</w:t>
      </w:r>
    </w:p>
    <w:p w:rsidR="00C10520"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Добавление на слайд аудиовизуальных данных. Анимация. Гиперссылки.</w:t>
      </w:r>
    </w:p>
    <w:p w:rsidR="00203DEF" w:rsidRDefault="00203DEF" w:rsidP="00C10520">
      <w:pPr>
        <w:widowControl w:val="0"/>
        <w:spacing w:line="240" w:lineRule="auto"/>
        <w:ind w:firstLine="709"/>
        <w:jc w:val="center"/>
        <w:rPr>
          <w:rFonts w:eastAsia="Calibri" w:cs="Times New Roman"/>
          <w:b/>
          <w:sz w:val="24"/>
          <w:szCs w:val="24"/>
          <w:lang w:eastAsia="en-US"/>
        </w:rPr>
      </w:pPr>
    </w:p>
    <w:p w:rsidR="00EB1CFC" w:rsidRPr="00C10520" w:rsidRDefault="00C10520"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Содержание обучения в 8 классе</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Системы счисления.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Римская система счисления.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Арифметические операции в двоичной системе счисления.</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Элементы математической логики.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Логические элементы. Знакомство с логическими основами компьютера.</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Алгоритмы и программирование.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Исполнители и алгоритмы. Алгоритмические конструкции.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алгоритма. Исполнители алгоритмов. Алгоритм как план управления исполнителем.</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Свойства алгоритма. Способы записи алгоритма (словесный, в виде блок-схемы, программа).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Конструкция «повторения»: циклы с заданным числом повторений, с условием выполнения, с переменной цикла.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Язык программирования.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Язык программирования (Python, C++, Паскаль, Java, C#, Школьный Алгоритмический Язык).</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Система программирования: редактор текста программ, транслятор, отладчик.</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Переменная: тип, имя, значение. Целые, вещественные и символьные переменные.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Диалоговая отладка программ: пошаговое выполнение, просмотр значений величин, отладочный вывод, выбор точки останова.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Цикл с переменной. Алгоритмы проверки делимости одного целого числа на другое, проверки натурального числа на простоту.</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Анализ алгоритмов.</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C10520" w:rsidRPr="00C10520" w:rsidRDefault="00C10520" w:rsidP="00C10520">
      <w:pPr>
        <w:widowControl w:val="0"/>
        <w:spacing w:line="240" w:lineRule="auto"/>
        <w:ind w:firstLine="709"/>
        <w:rPr>
          <w:rFonts w:eastAsia="Calibri" w:cs="Times New Roman"/>
          <w:sz w:val="24"/>
          <w:szCs w:val="24"/>
          <w:lang w:eastAsia="en-US"/>
        </w:rPr>
      </w:pPr>
    </w:p>
    <w:p w:rsidR="00EB1CFC" w:rsidRPr="00C10520" w:rsidRDefault="00EB1CFC"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Содержание о</w:t>
      </w:r>
      <w:r w:rsidR="00C10520" w:rsidRPr="00C10520">
        <w:rPr>
          <w:rFonts w:eastAsia="Calibri" w:cs="Times New Roman"/>
          <w:b/>
          <w:sz w:val="24"/>
          <w:szCs w:val="24"/>
          <w:lang w:eastAsia="en-US"/>
        </w:rPr>
        <w:t>бучения в 9 классе</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Цифровая грамотность.</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Глобальная сеть Интернет и стратегии безопасного поведения в ней.</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Работа в информационном пространстве.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Моделирование как метод познания.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Табличные модели. Таблица как представление отношения.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Базы данных. Отбор в таблице строк, удовлетворяющих заданному условию.</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Алгоритмы и программирование.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Разработка алгоритмов и программ.</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Управление.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Информационные технологии.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Электронные таблицы.</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Преобразование формул при копировании. Относительная, абсолютная и смешанная адресация.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Информационные технологии в современном обществе.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Роль информационных технологий в развитии экономики мира, страны, региона. Открытые образовательные ресурсы.</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C10520" w:rsidRPr="00C10520" w:rsidRDefault="00C10520" w:rsidP="00C10520">
      <w:pPr>
        <w:widowControl w:val="0"/>
        <w:spacing w:line="240" w:lineRule="auto"/>
        <w:ind w:firstLine="709"/>
        <w:rPr>
          <w:rFonts w:eastAsia="Calibri" w:cs="Times New Roman"/>
          <w:sz w:val="24"/>
          <w:szCs w:val="24"/>
          <w:lang w:eastAsia="en-US"/>
        </w:rPr>
      </w:pPr>
      <w:bookmarkStart w:id="85" w:name="_TOC_250011"/>
    </w:p>
    <w:p w:rsidR="00EB1CFC" w:rsidRPr="00C10520" w:rsidRDefault="00EB1CFC"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 xml:space="preserve">Планируемые результаты освоения информатики на уровне </w:t>
      </w:r>
      <w:r w:rsidR="00C10520" w:rsidRPr="00C10520">
        <w:rPr>
          <w:rFonts w:eastAsia="Calibri" w:cs="Times New Roman"/>
          <w:b/>
          <w:sz w:val="24"/>
          <w:szCs w:val="24"/>
          <w:lang w:eastAsia="en-US"/>
        </w:rPr>
        <w:t>основного общего образования</w:t>
      </w:r>
    </w:p>
    <w:p w:rsidR="00C10520" w:rsidRPr="00C10520" w:rsidRDefault="00C10520" w:rsidP="00C10520">
      <w:pPr>
        <w:widowControl w:val="0"/>
        <w:spacing w:line="240" w:lineRule="auto"/>
        <w:ind w:firstLine="709"/>
        <w:rPr>
          <w:rFonts w:eastAsia="Calibri" w:cs="Times New Roman"/>
          <w:sz w:val="24"/>
          <w:szCs w:val="24"/>
          <w:lang w:eastAsia="en-US"/>
        </w:rPr>
      </w:pP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bookmarkEnd w:id="85"/>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EB1CFC" w:rsidRPr="00C10520" w:rsidRDefault="00EB1CFC" w:rsidP="00E434B7">
      <w:pPr>
        <w:widowControl w:val="0"/>
        <w:numPr>
          <w:ilvl w:val="0"/>
          <w:numId w:val="116"/>
        </w:numPr>
        <w:spacing w:after="160" w:line="240" w:lineRule="auto"/>
        <w:jc w:val="left"/>
        <w:rPr>
          <w:rFonts w:eastAsia="Calibri" w:cs="Times New Roman"/>
          <w:sz w:val="24"/>
          <w:szCs w:val="24"/>
          <w:lang w:eastAsia="en-US"/>
        </w:rPr>
      </w:pPr>
      <w:r w:rsidRPr="00C10520">
        <w:rPr>
          <w:rFonts w:eastAsia="Calibri" w:cs="Times New Roman"/>
          <w:sz w:val="24"/>
          <w:szCs w:val="24"/>
          <w:lang w:eastAsia="en-US"/>
        </w:rPr>
        <w:t>патриотического воспитания: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B1CFC" w:rsidRPr="00C10520" w:rsidRDefault="00EB1CFC" w:rsidP="00C10520">
      <w:pPr>
        <w:widowControl w:val="0"/>
        <w:spacing w:line="240" w:lineRule="auto"/>
        <w:ind w:firstLine="708"/>
        <w:rPr>
          <w:rFonts w:eastAsia="Calibri" w:cs="Times New Roman"/>
          <w:sz w:val="24"/>
          <w:szCs w:val="24"/>
          <w:lang w:eastAsia="en-US"/>
        </w:rPr>
      </w:pPr>
      <w:r w:rsidRPr="00C10520">
        <w:rPr>
          <w:rFonts w:eastAsia="Calibri" w:cs="Times New Roman"/>
          <w:sz w:val="24"/>
          <w:szCs w:val="24"/>
          <w:lang w:eastAsia="en-US"/>
        </w:rPr>
        <w:t>2) духовно-нравственного воспитания: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EB1CFC" w:rsidRPr="00C10520" w:rsidRDefault="00EB1CFC" w:rsidP="00C10520">
      <w:pPr>
        <w:widowControl w:val="0"/>
        <w:spacing w:line="240" w:lineRule="auto"/>
        <w:ind w:firstLine="708"/>
        <w:rPr>
          <w:rFonts w:eastAsia="Calibri" w:cs="Times New Roman"/>
          <w:sz w:val="24"/>
          <w:szCs w:val="24"/>
          <w:lang w:eastAsia="en-US"/>
        </w:rPr>
      </w:pPr>
      <w:r w:rsidRPr="00C10520">
        <w:rPr>
          <w:rFonts w:eastAsia="Calibri" w:cs="Times New Roman"/>
          <w:sz w:val="24"/>
          <w:szCs w:val="24"/>
          <w:lang w:eastAsia="en-US"/>
        </w:rPr>
        <w:t>3)</w:t>
      </w:r>
      <w:r w:rsidRPr="00C10520">
        <w:rPr>
          <w:rFonts w:eastAsia="Calibri" w:cs="Times New Roman"/>
          <w:sz w:val="24"/>
          <w:szCs w:val="24"/>
          <w:lang w:val="en-US" w:eastAsia="en-US"/>
        </w:rPr>
        <w:t> </w:t>
      </w:r>
      <w:r w:rsidRPr="00C10520">
        <w:rPr>
          <w:rFonts w:eastAsia="Calibri" w:cs="Times New Roman"/>
          <w:sz w:val="24"/>
          <w:szCs w:val="24"/>
          <w:lang w:eastAsia="en-US"/>
        </w:rPr>
        <w:t>гражданского воспитания: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4) ценностей научного познания: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5) формирования культуры здоровья: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6) трудового воспитания: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7) экологического воспитания: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8) адаптации обучающегося к изменяющимся условиям социальной и природной среды: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познавательными действиями: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базовые логические действия: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1CFC" w:rsidRPr="00203DEF" w:rsidRDefault="00EB1CFC" w:rsidP="00C10520">
      <w:pPr>
        <w:widowControl w:val="0"/>
        <w:spacing w:line="240" w:lineRule="auto"/>
        <w:ind w:left="708" w:firstLine="0"/>
        <w:rPr>
          <w:rFonts w:eastAsia="Calibri" w:cs="Times New Roman"/>
          <w:sz w:val="24"/>
          <w:szCs w:val="24"/>
          <w:lang w:eastAsia="en-US"/>
        </w:rPr>
      </w:pPr>
      <w:r w:rsidRPr="00203DEF">
        <w:rPr>
          <w:rFonts w:eastAsia="Calibri" w:cs="Times New Roman"/>
          <w:sz w:val="24"/>
          <w:szCs w:val="24"/>
          <w:lang w:eastAsia="en-US"/>
        </w:rPr>
        <w:t>2) базовые исследовательские действия: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на применимость и достоверность информацию, полученную в ходе исследования;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3) работа с информацией: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выявлять дефицит информации, данных, необходимых для решения поставленной задачи;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выбирать, анализировать, систематизировать и интерпретировать информацию различных видов и форм представления;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надёжность информации по критериям, предложенным учителем или сформулированным самостоятельно;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эффективно запоминать и систематизировать информацию.</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коммуникативными действиями: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общение: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публично представлять результаты выполненного опыта (эксперимента, исследования, проекта);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2) совместная деятельность (сотрудничество):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регулятивными действиями: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самоорганизация: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выявлять в жизненных и учебных ситуациях проблемы, требующие решения;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ориентироваться в различных подходах к принятию решений (индивидуальное принятие решений, принятие решений в группе);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проводить выбор в условиях противоречивой информации и брать ответственность за решение.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2) самоконтроль (рефлексия):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владеть способами самоконтроля, самомотивации и рефлексии;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давать оценку ситуации и предлагать план её изменения;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соответствие результата цели и условиям.</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3) эмоциональный интеллект:</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ставить себя на место другого человека, понимать мотивы и намерения другого.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4) принятие себя и других:</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осознавать невозможность контролировать всё вокруг даже в условиях открытого доступа к любым объёмам информации.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Предметные результаты освоения программы по информатике на уровне основного общего образования.</w:t>
      </w:r>
    </w:p>
    <w:p w:rsidR="00EB1CFC" w:rsidRPr="00203DEF" w:rsidRDefault="00EB1CFC" w:rsidP="00C10520">
      <w:pPr>
        <w:widowControl w:val="0"/>
        <w:spacing w:line="240" w:lineRule="auto"/>
        <w:ind w:firstLine="709"/>
        <w:rPr>
          <w:rFonts w:eastAsia="Calibri" w:cs="Times New Roman"/>
          <w:b/>
          <w:sz w:val="24"/>
          <w:szCs w:val="24"/>
          <w:lang w:eastAsia="en-US"/>
        </w:rPr>
      </w:pPr>
      <w:r w:rsidRPr="00203DEF">
        <w:rPr>
          <w:rFonts w:eastAsia="Calibri" w:cs="Times New Roman"/>
          <w:b/>
          <w:sz w:val="24"/>
          <w:szCs w:val="24"/>
          <w:lang w:eastAsia="en-US"/>
        </w:rPr>
        <w:t>К концу обучения в 7 классе у обучающегося будут сформированы умения: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пояснять на примерах смысл понятий «информация», «информационный процесс», «обработка информации», «хранение информации», «передача информации»;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и сравнивать размеры текстовых, графических, звуковых файлов и видеофайлов;</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приводить примеры современных устройств хранения и передачи информации, сравнивать их количественные характеристики;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выделять основные этапы в истории и понимать тенденции развития компьютеров и программного обеспечения;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203DEF">
        <w:rPr>
          <w:rFonts w:eastAsia="Calibri" w:cs="Times New Roman"/>
          <w:sz w:val="24"/>
          <w:szCs w:val="24"/>
          <w:lang w:eastAsia="en-US"/>
        </w:rPr>
        <w:t>получать и использовать</w:t>
      </w:r>
      <w:r w:rsidRPr="00C10520">
        <w:rPr>
          <w:rFonts w:eastAsia="Calibri" w:cs="Times New Roman"/>
          <w:sz w:val="24"/>
          <w:szCs w:val="28"/>
          <w:lang w:eastAsia="en-US"/>
        </w:rPr>
        <w:t xml:space="preserve">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соотносить характеристики компьютера с задачами, решаемыми с его помощью;</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представлять результаты своей деятельности в виде структурированных иллюстрированных документов, мультимедийных презентаций;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понимать структуру адресов веб-ресурсов;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современные сервисы интернет-коммуникаций;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применять методы профилактики негативного влияния средств информационных и коммуникационных технологий на здоровье пользователя.</w:t>
      </w:r>
    </w:p>
    <w:p w:rsidR="00EB1CFC" w:rsidRPr="00C10520" w:rsidRDefault="00EB1CFC" w:rsidP="00C10520">
      <w:pPr>
        <w:widowControl w:val="0"/>
        <w:spacing w:line="240" w:lineRule="auto"/>
        <w:ind w:firstLine="709"/>
        <w:rPr>
          <w:rFonts w:eastAsia="Calibri" w:cs="Times New Roman"/>
          <w:b/>
          <w:sz w:val="24"/>
          <w:szCs w:val="28"/>
          <w:lang w:eastAsia="en-US"/>
        </w:rPr>
      </w:pPr>
      <w:bookmarkStart w:id="86" w:name="_TOC_250005"/>
      <w:bookmarkEnd w:id="86"/>
      <w:r w:rsidRPr="00C10520">
        <w:rPr>
          <w:rFonts w:eastAsia="Calibri" w:cs="Times New Roman"/>
          <w:b/>
          <w:sz w:val="24"/>
          <w:szCs w:val="28"/>
          <w:lang w:eastAsia="en-US"/>
        </w:rPr>
        <w:t>К концу обучения в 8 классе у обучающегося будут сформированы умения: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пояснять на примерах различия между позиционными и непозиционными системами счисления;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«высказывание», «логическая операция», «логическое выражение»;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описывать алгоритм решения задачи различными способами, в том числе в виде блок-схемы;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при разработке программ логические значения, операции и выражения с ними;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анализировать предложенные алгоритмы, в том числе определять, какие результаты возможны при заданном множестве исходных значений;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 концу обучения в 9 классе у обучающегося будут сформированы умения: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графы и деревья для моделирования систем сетевой и иерархической структуры, находить кратчайший путь в графе;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электронные таблицы для численного моделирования в простых задачах из разных предметных областей;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D0F58" w:rsidRDefault="004D0F58" w:rsidP="00C10520">
      <w:pPr>
        <w:spacing w:line="240" w:lineRule="auto"/>
        <w:ind w:right="6" w:firstLine="0"/>
        <w:rPr>
          <w:color w:val="FF0000"/>
          <w:sz w:val="24"/>
          <w:szCs w:val="24"/>
        </w:rPr>
      </w:pPr>
    </w:p>
    <w:p w:rsidR="00EB1CFC" w:rsidRDefault="00EB1CFC" w:rsidP="00203DEF">
      <w:pPr>
        <w:spacing w:line="240" w:lineRule="auto"/>
        <w:ind w:firstLine="0"/>
        <w:contextualSpacing/>
        <w:jc w:val="center"/>
        <w:rPr>
          <w:rFonts w:eastAsia="Calibri" w:cs="Times New Roman"/>
          <w:b/>
          <w:sz w:val="24"/>
          <w:szCs w:val="24"/>
          <w:lang w:eastAsia="en-US"/>
        </w:rPr>
      </w:pPr>
      <w:r w:rsidRPr="00EB1CFC">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Информатика</w:t>
      </w:r>
      <w:r w:rsidRPr="00EB1CFC">
        <w:rPr>
          <w:rFonts w:eastAsia="Calibri" w:cs="Times New Roman"/>
          <w:b/>
          <w:sz w:val="24"/>
          <w:szCs w:val="24"/>
          <w:lang w:eastAsia="en-US"/>
        </w:rPr>
        <w:t>»</w:t>
      </w:r>
    </w:p>
    <w:p w:rsidR="00EB1CFC" w:rsidRPr="00EB1CFC" w:rsidRDefault="00EB1CFC" w:rsidP="00EB1CFC">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C10520" w:rsidRDefault="00C10520" w:rsidP="00C10520">
      <w:pPr>
        <w:widowControl w:val="0"/>
        <w:spacing w:line="240" w:lineRule="auto"/>
        <w:ind w:firstLine="0"/>
        <w:rPr>
          <w:rFonts w:eastAsia="SchoolBookSanPin" w:cs="Times New Roman"/>
          <w:b/>
          <w:sz w:val="24"/>
          <w:szCs w:val="24"/>
          <w:lang w:eastAsia="en-US"/>
        </w:rPr>
      </w:pPr>
    </w:p>
    <w:p w:rsidR="00C10520" w:rsidRPr="00C10520" w:rsidRDefault="00C10520" w:rsidP="00C10520">
      <w:pPr>
        <w:spacing w:line="240" w:lineRule="auto"/>
        <w:ind w:firstLine="709"/>
        <w:contextualSpacing/>
        <w:rPr>
          <w:rFonts w:eastAsia="SchoolBookSanPin" w:cs="Times New Roman"/>
          <w:b/>
          <w:sz w:val="24"/>
          <w:szCs w:val="24"/>
          <w:lang w:eastAsia="en-US"/>
        </w:rPr>
      </w:pPr>
      <w:r w:rsidRPr="00C1052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C10520" w:rsidRPr="00C10520" w:rsidRDefault="00C10520" w:rsidP="00C10520">
      <w:pPr>
        <w:widowControl w:val="0"/>
        <w:spacing w:line="240" w:lineRule="auto"/>
        <w:ind w:firstLine="709"/>
        <w:rPr>
          <w:rFonts w:eastAsia="SchoolBookSanPin" w:cs="Times New Roman"/>
          <w:sz w:val="24"/>
          <w:szCs w:val="24"/>
          <w:lang w:eastAsia="en-US"/>
        </w:rPr>
      </w:pPr>
      <w:r w:rsidRPr="00C1052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C10520">
        <w:rPr>
          <w:rFonts w:eastAsia="SchoolBookSanPin" w:cs="Times New Roman"/>
          <w:b/>
          <w:sz w:val="24"/>
          <w:szCs w:val="24"/>
          <w:lang w:eastAsia="en-US"/>
        </w:rPr>
        <w:t>«рабочей программе учителя»</w:t>
      </w:r>
      <w:r w:rsidRPr="00C1052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EB1CFC" w:rsidRPr="00EB1CFC" w:rsidRDefault="00EB1CFC" w:rsidP="00C10520">
      <w:pPr>
        <w:widowControl w:val="0"/>
        <w:spacing w:line="240" w:lineRule="auto"/>
        <w:ind w:firstLine="709"/>
        <w:rPr>
          <w:rFonts w:eastAsia="SchoolBookSanPin" w:cs="Times New Roman"/>
          <w:sz w:val="24"/>
          <w:szCs w:val="24"/>
          <w:lang w:eastAsia="en-US"/>
        </w:rPr>
      </w:pPr>
      <w:r w:rsidRPr="00EB1CF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EB1CFC" w:rsidRPr="00EB1CFC" w:rsidTr="00EB1CFC">
        <w:trPr>
          <w:trHeight w:val="575"/>
        </w:trPr>
        <w:tc>
          <w:tcPr>
            <w:tcW w:w="993" w:type="dxa"/>
          </w:tcPr>
          <w:p w:rsidR="00EB1CFC" w:rsidRPr="00EB1CFC" w:rsidRDefault="00EB1CFC" w:rsidP="00EB1CFC">
            <w:pPr>
              <w:spacing w:line="240" w:lineRule="auto"/>
              <w:ind w:left="142" w:right="354" w:firstLine="96"/>
              <w:jc w:val="center"/>
              <w:rPr>
                <w:rFonts w:eastAsia="Times New Roman"/>
                <w:sz w:val="24"/>
                <w:szCs w:val="24"/>
                <w:lang w:eastAsia="en-US"/>
              </w:rPr>
            </w:pPr>
            <w:r w:rsidRPr="00EB1CFC">
              <w:rPr>
                <w:rFonts w:eastAsia="Times New Roman"/>
                <w:sz w:val="24"/>
                <w:szCs w:val="24"/>
                <w:lang w:eastAsia="en-US"/>
              </w:rPr>
              <w:t>№п/п</w:t>
            </w:r>
          </w:p>
        </w:tc>
        <w:tc>
          <w:tcPr>
            <w:tcW w:w="4394" w:type="dxa"/>
          </w:tcPr>
          <w:p w:rsidR="00EB1CFC" w:rsidRPr="00EB1CFC" w:rsidRDefault="00EB1CFC" w:rsidP="00EB1CFC">
            <w:pPr>
              <w:spacing w:line="240" w:lineRule="auto"/>
              <w:ind w:left="142" w:firstLine="0"/>
              <w:jc w:val="center"/>
              <w:rPr>
                <w:rFonts w:eastAsia="Times New Roman"/>
                <w:sz w:val="24"/>
                <w:szCs w:val="24"/>
                <w:lang w:eastAsia="en-US"/>
              </w:rPr>
            </w:pPr>
            <w:r w:rsidRPr="00EB1CFC">
              <w:rPr>
                <w:rFonts w:eastAsia="Times New Roman"/>
                <w:sz w:val="24"/>
                <w:szCs w:val="24"/>
                <w:lang w:eastAsia="en-US"/>
              </w:rPr>
              <w:t>Тема</w:t>
            </w:r>
          </w:p>
        </w:tc>
        <w:tc>
          <w:tcPr>
            <w:tcW w:w="2126" w:type="dxa"/>
          </w:tcPr>
          <w:p w:rsidR="00EB1CFC" w:rsidRPr="00EB1CFC" w:rsidRDefault="00EB1CFC" w:rsidP="00EB1CFC">
            <w:pPr>
              <w:spacing w:line="240" w:lineRule="auto"/>
              <w:ind w:left="142" w:right="27" w:hanging="72"/>
              <w:jc w:val="center"/>
              <w:rPr>
                <w:rFonts w:eastAsia="Times New Roman"/>
                <w:sz w:val="24"/>
                <w:szCs w:val="24"/>
                <w:lang w:val="ru-RU" w:eastAsia="en-US"/>
              </w:rPr>
            </w:pPr>
            <w:r w:rsidRPr="00EB1CFC">
              <w:rPr>
                <w:rFonts w:eastAsia="Times New Roman"/>
                <w:spacing w:val="-1"/>
                <w:sz w:val="24"/>
                <w:szCs w:val="24"/>
                <w:lang w:val="ru-RU" w:eastAsia="en-US"/>
              </w:rPr>
              <w:t>Количество часов, отводимых на освоение каждой темы</w:t>
            </w:r>
          </w:p>
        </w:tc>
        <w:tc>
          <w:tcPr>
            <w:tcW w:w="2126" w:type="dxa"/>
          </w:tcPr>
          <w:p w:rsidR="00EB1CFC" w:rsidRPr="00EB1CFC" w:rsidRDefault="00EB1CFC" w:rsidP="00EB1CFC">
            <w:pPr>
              <w:spacing w:line="240" w:lineRule="auto"/>
              <w:ind w:left="142" w:right="27" w:hanging="72"/>
              <w:jc w:val="center"/>
              <w:rPr>
                <w:rFonts w:eastAsia="Times New Roman"/>
                <w:spacing w:val="-1"/>
                <w:sz w:val="24"/>
                <w:szCs w:val="24"/>
                <w:lang w:eastAsia="en-US"/>
              </w:rPr>
            </w:pPr>
            <w:r w:rsidRPr="00EB1CFC">
              <w:rPr>
                <w:rFonts w:eastAsia="Times New Roman"/>
                <w:spacing w:val="-1"/>
                <w:sz w:val="24"/>
                <w:szCs w:val="24"/>
                <w:lang w:eastAsia="en-US"/>
              </w:rPr>
              <w:t xml:space="preserve">Э(Ц)ОР </w:t>
            </w:r>
          </w:p>
        </w:tc>
      </w:tr>
      <w:tr w:rsidR="00EB1CFC" w:rsidRPr="00EB1CFC" w:rsidTr="00EB1CFC">
        <w:trPr>
          <w:trHeight w:val="2227"/>
        </w:trPr>
        <w:tc>
          <w:tcPr>
            <w:tcW w:w="993" w:type="dxa"/>
          </w:tcPr>
          <w:p w:rsidR="00EB1CFC" w:rsidRPr="00EB1CFC" w:rsidRDefault="00EB1CFC" w:rsidP="00EB1CFC">
            <w:pPr>
              <w:spacing w:line="240" w:lineRule="auto"/>
              <w:ind w:left="142" w:firstLine="0"/>
              <w:jc w:val="left"/>
              <w:rPr>
                <w:rFonts w:eastAsia="Times New Roman"/>
                <w:sz w:val="24"/>
                <w:szCs w:val="24"/>
                <w:lang w:eastAsia="en-US"/>
              </w:rPr>
            </w:pPr>
            <w:r w:rsidRPr="00EB1CFC">
              <w:rPr>
                <w:rFonts w:eastAsia="Times New Roman"/>
                <w:sz w:val="24"/>
                <w:szCs w:val="24"/>
                <w:lang w:eastAsia="en-US"/>
              </w:rPr>
              <w:t>1.</w:t>
            </w:r>
          </w:p>
        </w:tc>
        <w:tc>
          <w:tcPr>
            <w:tcW w:w="4394" w:type="dxa"/>
          </w:tcPr>
          <w:p w:rsidR="00EB1CFC" w:rsidRDefault="00EB1CFC" w:rsidP="00EB1CFC">
            <w:pPr>
              <w:rPr>
                <w:rFonts w:eastAsia="OfficinaSansBoldITC"/>
                <w:sz w:val="24"/>
                <w:szCs w:val="28"/>
                <w:lang w:val="ru-RU" w:eastAsia="en-US"/>
              </w:rPr>
            </w:pPr>
            <w:r>
              <w:rPr>
                <w:rFonts w:eastAsia="OfficinaSansBoldITC"/>
                <w:sz w:val="24"/>
                <w:szCs w:val="28"/>
                <w:lang w:val="ru-RU" w:eastAsia="en-US"/>
              </w:rPr>
              <w:t>7 класс</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w:t>
            </w:r>
            <w:r w:rsidRPr="00EB1CFC">
              <w:rPr>
                <w:rFonts w:eastAsia="OfficinaSansBoldITC"/>
                <w:sz w:val="24"/>
                <w:szCs w:val="28"/>
                <w:lang w:eastAsia="en-US"/>
              </w:rPr>
              <w:t> </w:t>
            </w:r>
            <w:r w:rsidRPr="00EB1CFC">
              <w:rPr>
                <w:rFonts w:eastAsia="OfficinaSansBoldITC"/>
                <w:sz w:val="24"/>
                <w:szCs w:val="28"/>
                <w:lang w:val="ru-RU" w:eastAsia="en-US"/>
              </w:rPr>
              <w:t>Цифровая грамотность.</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148.3.1.1.</w:t>
            </w:r>
            <w:r w:rsidRPr="00EB1CFC">
              <w:rPr>
                <w:rFonts w:eastAsia="OfficinaSansBoldITC"/>
                <w:sz w:val="24"/>
                <w:szCs w:val="28"/>
                <w:lang w:eastAsia="en-US"/>
              </w:rPr>
              <w:t> </w:t>
            </w:r>
            <w:r w:rsidRPr="00EB1CFC">
              <w:rPr>
                <w:rFonts w:eastAsia="OfficinaSansBoldITC"/>
                <w:sz w:val="24"/>
                <w:szCs w:val="28"/>
                <w:lang w:val="ru-RU" w:eastAsia="en-US"/>
              </w:rPr>
              <w:t>Компьютер – универсальное устройство обработки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Параллельные вычисления.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Техника безопасности и правила работы на компьютере.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148.3.1.2.</w:t>
            </w:r>
            <w:r w:rsidRPr="00EB1CFC">
              <w:rPr>
                <w:rFonts w:eastAsia="OfficinaSansBoldITC"/>
                <w:sz w:val="24"/>
                <w:szCs w:val="28"/>
                <w:lang w:eastAsia="en-US"/>
              </w:rPr>
              <w:t> </w:t>
            </w:r>
            <w:r w:rsidRPr="00EB1CFC">
              <w:rPr>
                <w:rFonts w:eastAsia="OfficinaSansBoldITC"/>
                <w:sz w:val="24"/>
                <w:szCs w:val="28"/>
                <w:lang w:val="ru-RU" w:eastAsia="en-US"/>
              </w:rPr>
              <w:t>Программы и данные.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Компьютерные вирусы и другие вредоносные программы. Программы для защиты от вирусов.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148.3.1.3.</w:t>
            </w:r>
            <w:r w:rsidRPr="00EB1CFC">
              <w:rPr>
                <w:rFonts w:eastAsia="OfficinaSansBoldITC"/>
                <w:sz w:val="24"/>
                <w:szCs w:val="28"/>
                <w:lang w:eastAsia="en-US"/>
              </w:rPr>
              <w:t> </w:t>
            </w:r>
            <w:r w:rsidRPr="00EB1CFC">
              <w:rPr>
                <w:rFonts w:eastAsia="OfficinaSansBoldITC"/>
                <w:sz w:val="24"/>
                <w:szCs w:val="28"/>
                <w:lang w:val="ru-RU" w:eastAsia="en-US"/>
              </w:rPr>
              <w:t>Компьютерные сети.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Современные сервисы интернет-коммуникаций.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Сетевой этикет, базовые нормы информационной этики и права при работе в Интернете. Стратегии безопасного поведения в Интернете.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w:t>
            </w:r>
            <w:r w:rsidRPr="00EB1CFC">
              <w:rPr>
                <w:rFonts w:eastAsia="OfficinaSansBoldITC"/>
                <w:sz w:val="24"/>
                <w:szCs w:val="28"/>
                <w:lang w:eastAsia="en-US"/>
              </w:rPr>
              <w:t> </w:t>
            </w:r>
            <w:r w:rsidRPr="00EB1CFC">
              <w:rPr>
                <w:rFonts w:eastAsia="OfficinaSansBoldITC"/>
                <w:sz w:val="24"/>
                <w:szCs w:val="28"/>
                <w:lang w:val="ru-RU" w:eastAsia="en-US"/>
              </w:rPr>
              <w:t>Теоретические основы информатики.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148.3.2.1.</w:t>
            </w:r>
            <w:r w:rsidRPr="00EB1CFC">
              <w:rPr>
                <w:rFonts w:eastAsia="OfficinaSansBoldITC"/>
                <w:sz w:val="24"/>
                <w:szCs w:val="28"/>
                <w:lang w:eastAsia="en-US"/>
              </w:rPr>
              <w:t> </w:t>
            </w:r>
            <w:r w:rsidRPr="00EB1CFC">
              <w:rPr>
                <w:rFonts w:eastAsia="OfficinaSansBoldITC"/>
                <w:sz w:val="24"/>
                <w:szCs w:val="28"/>
                <w:lang w:val="ru-RU" w:eastAsia="en-US"/>
              </w:rPr>
              <w:t>Информация и информационные процессы.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Информация – одно из основных понятий современной науки.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Дискретность данных. Возможность описания непрерывных объектов и процессов с помощью дискретных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Информационные процессы – процессы, связанные с хранением, преобразованием и передачей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148.3.2.2.</w:t>
            </w:r>
            <w:r w:rsidRPr="00EB1CFC">
              <w:rPr>
                <w:rFonts w:eastAsia="OfficinaSansBoldITC"/>
                <w:sz w:val="24"/>
                <w:szCs w:val="28"/>
                <w:lang w:eastAsia="en-US"/>
              </w:rPr>
              <w:t> </w:t>
            </w:r>
            <w:r w:rsidRPr="00EB1CFC">
              <w:rPr>
                <w:rFonts w:eastAsia="OfficinaSansBoldITC"/>
                <w:sz w:val="24"/>
                <w:szCs w:val="28"/>
                <w:lang w:val="ru-RU" w:eastAsia="en-US"/>
              </w:rPr>
              <w:t>Представление информации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Кодирование символов одного алфавита с помощью кодовых слов в другом алфавите, кодовая таблица, декодирование.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Двоичный код. Представление данных в компьютере как текстов в двоичном алфавите.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Скорость передачи данных. Единицы скорости передачи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Кодирование текстов. Равномерный код. Неравномерный код. Кодировка </w:t>
            </w:r>
            <w:r w:rsidRPr="00EB1CFC">
              <w:rPr>
                <w:rFonts w:eastAsia="OfficinaSansBoldITC"/>
                <w:sz w:val="24"/>
                <w:szCs w:val="28"/>
                <w:lang w:eastAsia="en-US"/>
              </w:rPr>
              <w:t>ASCII</w:t>
            </w:r>
            <w:r w:rsidRPr="00EB1CFC">
              <w:rPr>
                <w:rFonts w:eastAsia="OfficinaSansBoldITC"/>
                <w:sz w:val="24"/>
                <w:szCs w:val="28"/>
                <w:lang w:val="ru-RU" w:eastAsia="en-US"/>
              </w:rPr>
              <w:t xml:space="preserve">. Восьмибитные кодировки. Понятие о кодировках </w:t>
            </w:r>
            <w:r w:rsidRPr="00EB1CFC">
              <w:rPr>
                <w:rFonts w:eastAsia="OfficinaSansBoldITC"/>
                <w:sz w:val="24"/>
                <w:szCs w:val="28"/>
                <w:lang w:eastAsia="en-US"/>
              </w:rPr>
              <w:t>UNICODE</w:t>
            </w:r>
            <w:r w:rsidRPr="00EB1CFC">
              <w:rPr>
                <w:rFonts w:eastAsia="OfficinaSansBoldITC"/>
                <w:sz w:val="24"/>
                <w:szCs w:val="28"/>
                <w:lang w:val="ru-RU" w:eastAsia="en-US"/>
              </w:rPr>
              <w:t>. Декодирование сообщений с использованием равномерного и неравномерного кода. Информационный объём текста.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Искажение информации при передаче.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Общее представление о цифровом представлении аудиовизуальных и других непрерывных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Кодирование цвета. Цветовые модели. Модель </w:t>
            </w:r>
            <w:r w:rsidRPr="00EB1CFC">
              <w:rPr>
                <w:rFonts w:eastAsia="OfficinaSansBoldITC"/>
                <w:sz w:val="24"/>
                <w:szCs w:val="28"/>
                <w:lang w:eastAsia="en-US"/>
              </w:rPr>
              <w:t>RGB</w:t>
            </w:r>
            <w:r w:rsidRPr="00EB1CFC">
              <w:rPr>
                <w:rFonts w:eastAsia="OfficinaSansBoldITC"/>
                <w:sz w:val="24"/>
                <w:szCs w:val="28"/>
                <w:lang w:val="ru-RU" w:eastAsia="en-US"/>
              </w:rPr>
              <w:t>. Глубина кодирования. Палитра.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Кодирование звука. Разрядность и частота записи. Количество каналов записи.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Оценка количественных параметров, связанных с представлением и хранением звуковых файлов.</w:t>
            </w:r>
          </w:p>
          <w:p w:rsidR="00EB1CFC" w:rsidRPr="0060288E" w:rsidRDefault="00EB1CFC" w:rsidP="00EB1CFC">
            <w:pPr>
              <w:rPr>
                <w:rFonts w:eastAsia="OfficinaSansBoldITC"/>
                <w:sz w:val="24"/>
                <w:szCs w:val="28"/>
                <w:lang w:val="ru-RU" w:eastAsia="en-US"/>
              </w:rPr>
            </w:pPr>
            <w:r w:rsidRPr="0060288E">
              <w:rPr>
                <w:rFonts w:eastAsia="OfficinaSansBoldITC"/>
                <w:sz w:val="24"/>
                <w:szCs w:val="28"/>
                <w:lang w:val="ru-RU" w:eastAsia="en-US"/>
              </w:rPr>
              <w:t>148.3.3.</w:t>
            </w:r>
            <w:r w:rsidRPr="00EB1CFC">
              <w:rPr>
                <w:rFonts w:eastAsia="OfficinaSansBoldITC"/>
                <w:sz w:val="24"/>
                <w:szCs w:val="28"/>
                <w:lang w:eastAsia="en-US"/>
              </w:rPr>
              <w:t> </w:t>
            </w:r>
            <w:r w:rsidRPr="0060288E">
              <w:rPr>
                <w:rFonts w:eastAsia="OfficinaSansBoldITC"/>
                <w:sz w:val="24"/>
                <w:szCs w:val="28"/>
                <w:lang w:val="ru-RU" w:eastAsia="en-US"/>
              </w:rPr>
              <w:t>Информационные технологии.</w:t>
            </w:r>
          </w:p>
          <w:p w:rsidR="00EB1CFC" w:rsidRPr="0060288E" w:rsidRDefault="00EB1CFC" w:rsidP="00EB1CFC">
            <w:pPr>
              <w:rPr>
                <w:rFonts w:eastAsia="OfficinaSansBoldITC"/>
                <w:sz w:val="24"/>
                <w:szCs w:val="28"/>
                <w:lang w:val="ru-RU" w:eastAsia="en-US"/>
              </w:rPr>
            </w:pPr>
            <w:r w:rsidRPr="0060288E">
              <w:rPr>
                <w:rFonts w:eastAsia="OfficinaSansBoldITC"/>
                <w:sz w:val="24"/>
                <w:szCs w:val="28"/>
                <w:lang w:val="ru-RU" w:eastAsia="en-US"/>
              </w:rPr>
              <w:t>148.3.3.1.</w:t>
            </w:r>
            <w:r w:rsidRPr="00EB1CFC">
              <w:rPr>
                <w:rFonts w:eastAsia="OfficinaSansBoldITC"/>
                <w:sz w:val="24"/>
                <w:szCs w:val="28"/>
                <w:lang w:eastAsia="en-US"/>
              </w:rPr>
              <w:t> </w:t>
            </w:r>
            <w:r w:rsidRPr="0060288E">
              <w:rPr>
                <w:rFonts w:eastAsia="OfficinaSansBoldITC"/>
                <w:sz w:val="24"/>
                <w:szCs w:val="28"/>
                <w:lang w:val="ru-RU" w:eastAsia="en-US"/>
              </w:rPr>
              <w:t>Текстовые документы.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Текстовые документы и их структурные элементы (страница, абзац, строка, слово, символ).</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Структурирование информации с помощью списков и таблиц. Многоуровневые списки. Добавление таблиц в текстовые документы.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148.3.3.2.</w:t>
            </w:r>
            <w:r w:rsidRPr="00EB1CFC">
              <w:rPr>
                <w:rFonts w:eastAsia="OfficinaSansBoldITC"/>
                <w:sz w:val="24"/>
                <w:szCs w:val="28"/>
                <w:lang w:eastAsia="en-US"/>
              </w:rPr>
              <w:t> </w:t>
            </w:r>
            <w:r w:rsidRPr="00EB1CFC">
              <w:rPr>
                <w:rFonts w:eastAsia="OfficinaSansBoldITC"/>
                <w:sz w:val="24"/>
                <w:szCs w:val="28"/>
                <w:lang w:val="ru-RU" w:eastAsia="en-US"/>
              </w:rPr>
              <w:t>Компьютерная графика.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Знакомство с графическими редакторами. Растровые рисунки. Использование графических примитивов.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148.3.3.3.</w:t>
            </w:r>
            <w:r w:rsidRPr="00EB1CFC">
              <w:rPr>
                <w:rFonts w:eastAsia="OfficinaSansBoldITC"/>
                <w:sz w:val="24"/>
                <w:szCs w:val="28"/>
                <w:lang w:eastAsia="en-US"/>
              </w:rPr>
              <w:t> </w:t>
            </w:r>
            <w:r w:rsidRPr="00EB1CFC">
              <w:rPr>
                <w:rFonts w:eastAsia="OfficinaSansBoldITC"/>
                <w:sz w:val="24"/>
                <w:szCs w:val="28"/>
                <w:lang w:val="ru-RU" w:eastAsia="en-US"/>
              </w:rPr>
              <w:t>Мультимедийные презентации.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Подготовка мультимедийных презентаций. Слайд. Добавление на слайд текста и изображений. Работа с несколькими слайдами.</w:t>
            </w:r>
          </w:p>
          <w:p w:rsidR="00EB1CFC" w:rsidRPr="00EB1CFC" w:rsidRDefault="00EB1CFC" w:rsidP="00EB1CFC">
            <w:pPr>
              <w:rPr>
                <w:rFonts w:eastAsia="OfficinaSansBoldITC"/>
                <w:sz w:val="24"/>
                <w:szCs w:val="28"/>
                <w:lang w:eastAsia="en-US"/>
              </w:rPr>
            </w:pPr>
            <w:r w:rsidRPr="00EB1CFC">
              <w:rPr>
                <w:rFonts w:eastAsia="OfficinaSansBoldITC"/>
                <w:sz w:val="24"/>
                <w:szCs w:val="28"/>
                <w:lang w:val="ru-RU" w:eastAsia="en-US"/>
              </w:rPr>
              <w:t xml:space="preserve">Добавление на слайд аудиовизуальных данных. Анимация. </w:t>
            </w:r>
            <w:r w:rsidRPr="00EB1CFC">
              <w:rPr>
                <w:rFonts w:eastAsia="OfficinaSansBoldITC"/>
                <w:sz w:val="24"/>
                <w:szCs w:val="28"/>
                <w:lang w:eastAsia="en-US"/>
              </w:rPr>
              <w:t>Гиперссылки.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w:t>
            </w:r>
          </w:p>
        </w:tc>
        <w:tc>
          <w:tcPr>
            <w:tcW w:w="2126" w:type="dxa"/>
            <w:vMerge w:val="restart"/>
          </w:tcPr>
          <w:p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B1CFC" w:rsidRPr="00EB1CFC" w:rsidTr="00EB1CFC">
        <w:trPr>
          <w:trHeight w:val="812"/>
        </w:trPr>
        <w:tc>
          <w:tcPr>
            <w:tcW w:w="993" w:type="dxa"/>
          </w:tcPr>
          <w:p w:rsidR="00EB1CFC" w:rsidRPr="00EB1CFC" w:rsidRDefault="00EB1CFC"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EB1CFC" w:rsidRDefault="00EB1CFC" w:rsidP="00EB1CFC">
            <w:pPr>
              <w:rPr>
                <w:rFonts w:eastAsia="OfficinaSansBoldITC"/>
                <w:sz w:val="24"/>
                <w:szCs w:val="28"/>
                <w:lang w:val="ru-RU" w:eastAsia="en-US"/>
              </w:rPr>
            </w:pPr>
            <w:r>
              <w:rPr>
                <w:rFonts w:eastAsia="OfficinaSansBoldITC"/>
                <w:sz w:val="24"/>
                <w:szCs w:val="28"/>
                <w:lang w:val="ru-RU" w:eastAsia="en-US"/>
              </w:rPr>
              <w:t>8 класс</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 Теоретические основы информатики.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148.4.1.1. Системы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Римская система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Арифметические операции в двоичной системе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148.4.1.2. Элементы математической логики.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Логические элементы. Знакомство с логическими основами компьютера.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 Алгоритмы и программирование.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148.4.2.1. Исполнители и алгоритмы. Алгоритмические конструкции.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алгоритма. Исполнители алгоритмов. Алгоритм как план управления исполнителем.</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Свойства алгоритма. Способы записи алгоритма (словесный, в виде блок-схемы, программа).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Конструкция «повторения»: циклы с заданным числом повторений, с условием выполнения, с переменной цикла.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148.4.2.2. Язык программирования.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Язык программирования (Python, C++, Паскаль, Java, C#, Школьный Алгоритмический Язык).</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Система программирования: редактор текста программ, транслятор, отладчик.</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Переменная: тип, имя, значение. Целые, вещественные и символьные переменные.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Диалоговая отладка программ: пошаговое выполнение, просмотр значений величин, отладочный вывод, выбор точки останова.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Цикл с переменной. Алгоритмы проверки делимости одного целого числа на другое, проверки натурального числа на простоту.</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148.4.2.3. Анализ алгоритмов.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EB1CFC" w:rsidRPr="00EB1CFC" w:rsidRDefault="00EB1CFC" w:rsidP="00EB1CFC">
            <w:pPr>
              <w:rPr>
                <w:rFonts w:eastAsia="OfficinaSansBoldITC"/>
                <w:sz w:val="24"/>
                <w:szCs w:val="28"/>
                <w:lang w:val="ru-RU" w:eastAsia="en-US"/>
              </w:rPr>
            </w:pPr>
          </w:p>
        </w:tc>
        <w:tc>
          <w:tcPr>
            <w:tcW w:w="2126" w:type="dxa"/>
          </w:tcPr>
          <w:p w:rsidR="00EB1CFC" w:rsidRPr="00EB1CFC" w:rsidRDefault="00EB1CFC" w:rsidP="00EB1CFC">
            <w:pPr>
              <w:spacing w:line="240" w:lineRule="auto"/>
              <w:ind w:firstLine="0"/>
              <w:jc w:val="center"/>
              <w:rPr>
                <w:rFonts w:eastAsia="Times New Roman"/>
                <w:i/>
                <w:sz w:val="24"/>
                <w:szCs w:val="24"/>
                <w:lang w:val="ru-RU" w:eastAsia="en-US"/>
              </w:rPr>
            </w:pPr>
          </w:p>
        </w:tc>
        <w:tc>
          <w:tcPr>
            <w:tcW w:w="2126" w:type="dxa"/>
          </w:tcPr>
          <w:p w:rsidR="00EB1CFC" w:rsidRPr="00EB1CFC" w:rsidRDefault="00EB1CFC" w:rsidP="00EB1CFC">
            <w:pPr>
              <w:spacing w:line="240" w:lineRule="auto"/>
              <w:ind w:firstLine="0"/>
              <w:jc w:val="center"/>
              <w:rPr>
                <w:rFonts w:eastAsia="Times New Roman"/>
                <w:i/>
                <w:sz w:val="24"/>
                <w:szCs w:val="24"/>
                <w:lang w:val="ru-RU" w:eastAsia="en-US"/>
              </w:rPr>
            </w:pPr>
          </w:p>
        </w:tc>
      </w:tr>
      <w:tr w:rsidR="00EB1CFC" w:rsidRPr="00EB1CFC" w:rsidTr="00EB1CFC">
        <w:trPr>
          <w:trHeight w:val="812"/>
        </w:trPr>
        <w:tc>
          <w:tcPr>
            <w:tcW w:w="993" w:type="dxa"/>
          </w:tcPr>
          <w:p w:rsidR="00EB1CFC" w:rsidRPr="00EB1CFC" w:rsidRDefault="00EB1CFC"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 Цифровая грамотность.</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148.5.1.1. Глобальная сеть Интернет и стратегии безопасного поведения в ней.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148.5.1.2. Работа в информационном пространстве.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148.5.2. Теоретические основы информатики.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148.5.2.1. Моделирование как метод познания.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Табличные модели. Таблица как представление отношения.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Базы данных. Отбор в таблице строк, удовлетворяющих заданному условию.</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 Алгоритмы и программирование.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148.5.3.1. Разработка алгоритмов и программ.</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148.5.3.2. Управление.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 Информационные технологии.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148.5.4.1. Электронные таблицы.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Преобразование формул при копировании. Относительная, абсолютная и смешанная адресация.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148.5.4.2. Информационные технологии в современном обществе.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Роль информационных технологий в развитии экономики мира, страны, региона. Открытые образовательные ресурсы.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tc>
        <w:tc>
          <w:tcPr>
            <w:tcW w:w="2126" w:type="dxa"/>
          </w:tcPr>
          <w:p w:rsidR="00EB1CFC" w:rsidRPr="00EB1CFC" w:rsidRDefault="00EB1CFC" w:rsidP="00EB1CFC">
            <w:pPr>
              <w:spacing w:line="240" w:lineRule="auto"/>
              <w:ind w:firstLine="0"/>
              <w:jc w:val="center"/>
              <w:rPr>
                <w:rFonts w:eastAsia="Times New Roman"/>
                <w:i/>
                <w:sz w:val="24"/>
                <w:szCs w:val="24"/>
                <w:lang w:val="ru-RU" w:eastAsia="en-US"/>
              </w:rPr>
            </w:pPr>
          </w:p>
        </w:tc>
        <w:tc>
          <w:tcPr>
            <w:tcW w:w="2126" w:type="dxa"/>
          </w:tcPr>
          <w:p w:rsidR="00EB1CFC" w:rsidRPr="00EB1CFC" w:rsidRDefault="00EB1CFC" w:rsidP="00EB1CFC">
            <w:pPr>
              <w:spacing w:line="240" w:lineRule="auto"/>
              <w:ind w:firstLine="0"/>
              <w:jc w:val="center"/>
              <w:rPr>
                <w:rFonts w:eastAsia="Times New Roman"/>
                <w:i/>
                <w:sz w:val="24"/>
                <w:szCs w:val="24"/>
                <w:lang w:val="ru-RU" w:eastAsia="en-US"/>
              </w:rPr>
            </w:pPr>
          </w:p>
        </w:tc>
      </w:tr>
    </w:tbl>
    <w:p w:rsidR="004D0F58" w:rsidRDefault="004D0F58" w:rsidP="00EB1CFC">
      <w:pPr>
        <w:tabs>
          <w:tab w:val="left" w:pos="2355"/>
        </w:tabs>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EB1CFC" w:rsidRDefault="00203DEF" w:rsidP="00EB1CFC">
      <w:pPr>
        <w:keepNext/>
        <w:keepLines/>
        <w:widowControl w:val="0"/>
        <w:spacing w:line="240" w:lineRule="auto"/>
        <w:ind w:firstLine="708"/>
        <w:jc w:val="center"/>
        <w:outlineLvl w:val="0"/>
        <w:rPr>
          <w:rFonts w:eastAsia="Times New Roman" w:cs="Times New Roman"/>
          <w:b/>
          <w:sz w:val="24"/>
          <w:szCs w:val="24"/>
        </w:rPr>
      </w:pPr>
      <w:r>
        <w:rPr>
          <w:rFonts w:eastAsia="Times New Roman" w:cs="Times New Roman"/>
          <w:b/>
          <w:sz w:val="24"/>
          <w:szCs w:val="24"/>
        </w:rPr>
        <w:t>2.1.15 Р</w:t>
      </w:r>
      <w:r w:rsidR="00EB1CFC" w:rsidRPr="00EB1CFC">
        <w:rPr>
          <w:rFonts w:eastAsia="Times New Roman" w:cs="Times New Roman"/>
          <w:b/>
          <w:sz w:val="24"/>
          <w:szCs w:val="24"/>
        </w:rPr>
        <w:t>абочая программа по учебному предмету «Инф</w:t>
      </w:r>
      <w:r w:rsidR="00EB1CFC">
        <w:rPr>
          <w:rFonts w:eastAsia="Times New Roman" w:cs="Times New Roman"/>
          <w:b/>
          <w:sz w:val="24"/>
          <w:szCs w:val="24"/>
        </w:rPr>
        <w:t>орматика» (углублённый уровень)</w:t>
      </w:r>
    </w:p>
    <w:p w:rsidR="00EB1CFC" w:rsidRPr="00EB1CFC" w:rsidRDefault="00EB1CFC" w:rsidP="00EB1CFC">
      <w:pPr>
        <w:keepNext/>
        <w:keepLines/>
        <w:widowControl w:val="0"/>
        <w:spacing w:line="240" w:lineRule="auto"/>
        <w:ind w:firstLine="708"/>
        <w:jc w:val="center"/>
        <w:outlineLvl w:val="0"/>
        <w:rPr>
          <w:rFonts w:eastAsia="Times New Roman" w:cs="Times New Roman"/>
          <w:b/>
          <w:sz w:val="24"/>
          <w:szCs w:val="24"/>
        </w:rPr>
      </w:pPr>
    </w:p>
    <w:p w:rsidR="00203DEF" w:rsidRPr="00437CE6" w:rsidRDefault="00203DEF" w:rsidP="00203DEF">
      <w:pPr>
        <w:ind w:firstLine="709"/>
        <w:rPr>
          <w:rFonts w:eastAsia="Times New Roman" w:cs="Times New Roman"/>
          <w:sz w:val="24"/>
          <w:szCs w:val="24"/>
          <w:lang w:eastAsia="en-US"/>
        </w:rPr>
      </w:pPr>
      <w:r>
        <w:rPr>
          <w:rFonts w:eastAsia="Calibri" w:cs="Times New Roman"/>
          <w:sz w:val="24"/>
          <w:szCs w:val="24"/>
          <w:lang w:eastAsia="en-US"/>
        </w:rPr>
        <w:t>Р</w:t>
      </w:r>
      <w:r w:rsidR="00EB1CFC" w:rsidRPr="00EB1CFC">
        <w:rPr>
          <w:rFonts w:eastAsia="Calibri" w:cs="Times New Roman"/>
          <w:sz w:val="24"/>
          <w:szCs w:val="24"/>
          <w:lang w:eastAsia="en-US"/>
        </w:rPr>
        <w:t>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2F77F7" w:rsidRPr="00203DEF" w:rsidRDefault="00203DEF" w:rsidP="00203DEF">
      <w:pPr>
        <w:ind w:firstLine="709"/>
        <w:rPr>
          <w:rFonts w:eastAsia="Times New Roman" w:cs="Times New Roman"/>
          <w:sz w:val="24"/>
          <w:szCs w:val="24"/>
          <w:lang w:eastAsia="en-US"/>
        </w:rPr>
      </w:pPr>
      <w:r w:rsidRPr="00203DEF">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информатике</w:t>
      </w:r>
      <w:r w:rsidRPr="00203DEF">
        <w:rPr>
          <w:rFonts w:eastAsia="Times New Roman" w:cs="Times New Roman"/>
          <w:sz w:val="24"/>
          <w:szCs w:val="24"/>
          <w:lang w:eastAsia="en-US"/>
        </w:rPr>
        <w:t>.</w:t>
      </w:r>
    </w:p>
    <w:p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Пояснительная записка</w:t>
      </w:r>
    </w:p>
    <w:p w:rsidR="002F77F7" w:rsidRPr="002F77F7" w:rsidRDefault="002F77F7" w:rsidP="00EB1CFC">
      <w:pPr>
        <w:widowControl w:val="0"/>
        <w:spacing w:line="240" w:lineRule="auto"/>
        <w:ind w:firstLine="709"/>
        <w:rPr>
          <w:rFonts w:eastAsia="Calibri" w:cs="Times New Roman"/>
          <w:b/>
          <w:sz w:val="24"/>
          <w:szCs w:val="24"/>
          <w:lang w:eastAsia="en-US"/>
        </w:rPr>
      </w:pP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bookmarkStart w:id="87" w:name="_Toc104192170"/>
    </w:p>
    <w:bookmarkEnd w:id="87"/>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bookmarkStart w:id="88" w:name="_Toc104192171"/>
    </w:p>
    <w:bookmarkEnd w:id="88"/>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Целями изучения информатики на уровне основного общего образования являются: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bookmarkStart w:id="89" w:name="_Toc104192172"/>
    </w:p>
    <w:bookmarkEnd w:id="89"/>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Информатика в основном общем образовании отражает: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области применения информатики, прежде всего информационные технологии, управление и социальную сферу;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междисциплинарный характер информатики и информационной деятельности.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задачи учебного предмета «Информатика» – сформировать у обучающихся: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базовые знания об информационном моделировании, в том числе о математическом моделировании;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умения и навыки составления простых программ по построенному алгоритму на одном из языков программирования высокого уровня;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цифровая грамотность;</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информационные технологии.</w:t>
      </w:r>
      <w:bookmarkStart w:id="90" w:name="_Toc104192173"/>
    </w:p>
    <w:bookmarkEnd w:id="90"/>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 </w:t>
      </w:r>
    </w:p>
    <w:p w:rsidR="00EB1CFC" w:rsidRPr="00EB1CFC" w:rsidRDefault="002F77F7" w:rsidP="00EB1CFC">
      <w:pPr>
        <w:widowControl w:val="0"/>
        <w:spacing w:line="240" w:lineRule="auto"/>
        <w:ind w:firstLine="709"/>
        <w:rPr>
          <w:rFonts w:eastAsia="Calibri" w:cs="Times New Roman"/>
          <w:sz w:val="24"/>
          <w:szCs w:val="24"/>
          <w:lang w:eastAsia="en-US"/>
        </w:rPr>
      </w:pPr>
      <w:r>
        <w:rPr>
          <w:rFonts w:eastAsia="Calibri" w:cs="Times New Roman"/>
          <w:sz w:val="24"/>
          <w:szCs w:val="24"/>
          <w:lang w:eastAsia="en-US"/>
        </w:rPr>
        <w:t>Общее количество часов на освоение учебного предмета определяется учебным планом на текущий учебный год.</w:t>
      </w:r>
    </w:p>
    <w:p w:rsidR="002F77F7" w:rsidRDefault="002F77F7" w:rsidP="00EB1CFC">
      <w:pPr>
        <w:widowControl w:val="0"/>
        <w:spacing w:line="240" w:lineRule="auto"/>
        <w:ind w:firstLine="709"/>
        <w:rPr>
          <w:rFonts w:eastAsia="Calibri" w:cs="Times New Roman"/>
          <w:sz w:val="24"/>
          <w:szCs w:val="24"/>
          <w:lang w:eastAsia="en-US"/>
        </w:rPr>
      </w:pPr>
      <w:bookmarkStart w:id="91" w:name="_Toc104192174"/>
    </w:p>
    <w:p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Содержание обучения в 7 классе</w:t>
      </w:r>
    </w:p>
    <w:bookmarkEnd w:id="91"/>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Цифровая грамотность.</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Принципы построения файловых систем. Полное имя файла (папки, каталога). Путь к файлу (папке, каталогу).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Архивация данных. Использование программ-архиваторов.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Компьютерные вирусы и другие вредоносные программы. Программы для защиты от вирусов.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Современные сервисы интернет-коммуникаций.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Сетевой этикет, базовые нормы информационной этики и права при работе в Интернете. Стратегии безопасного поведения в Интернете.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символов одного алфавита с помощью кодовых слов в другом алфавите, кодовая таблица, декодирование.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Двоичный код. Представление данных в компьютере как текстов в двоичном алфавите.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Информационный объём данных. Бит – минимальная единица количества информации – двоичный разряд. Байт, килобайт, мегабайт, гигабайт.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Скорость передачи данных. Единицы скорости передачи данных. Искажение данных при передаче.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цвета. Цветовые модели. Модели RGB, CMYK, HSL. Глубина кодирования. Палитра.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звука. Разрядность и частота дискретизации. Количество каналов записи. Оценка информационного объёма звуковых файлов.</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алгоритма. Исполнители алгоритмов. Алгоритм как план управления исполнителем.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Свойства алгоритма. Способы записи алгоритма (словесный, в виде блок-схемы, программа).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Конструкция «повторение»: циклы с заданным числом повторений, с условием выполнения, с переменной цикла.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Вспомогательные алгоритмы. Использование параметров для изменения результатов работы вспомогательных алгоритмов.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 алгоритмов для исполнителей.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Выполнение алгоритмов вручную и на компьютере. Синтаксические и логические ошибки. Отказы.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Система координат в компьютерной графике. Изменение цвета пикселя.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Принципы анимации. Использование анимации для имитации движения объекта. Управления анимацией с помощью клавиатуры.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Текстовые документы и их структурные элементы (страница, абзац, строка, слово, символ).</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Текстовый процессор – инструмент создания, редактирования и форматирования текстов. Правила набора текста.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Структурирование информации с помощью списков и таблиц. Многоуровневые списки. Добавление таблиц в текстовые документы.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Вставка изображений в текстовые документы. Обтекание изображений текстом. Включение в текстовый документ диаграмм и формул.</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Параметры страницы, нумерация страниц. Добавление в документ колонтитулов, ссылок.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Знакомство с графическими редакторами. Растровые рисунки. Использование графических примитивов.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Подготовка мультимедийных презентаций. Слайд. Добавление на слайд текста и изображений. Работа с несколькими слайдами.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Добавление на слайд аудиовизуальных данных. Анимация. Гиперссылки.</w:t>
      </w:r>
      <w:bookmarkStart w:id="92" w:name="_Toc104192176"/>
    </w:p>
    <w:p w:rsidR="002F77F7" w:rsidRDefault="002F77F7" w:rsidP="00EB1CFC">
      <w:pPr>
        <w:widowControl w:val="0"/>
        <w:spacing w:line="240" w:lineRule="auto"/>
        <w:ind w:firstLine="709"/>
        <w:rPr>
          <w:rFonts w:eastAsia="Calibri" w:cs="Times New Roman"/>
          <w:sz w:val="24"/>
          <w:szCs w:val="24"/>
          <w:lang w:eastAsia="en-US"/>
        </w:rPr>
      </w:pPr>
    </w:p>
    <w:p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Содержание обучения в 8 классе</w:t>
      </w:r>
    </w:p>
    <w:p w:rsidR="002F77F7" w:rsidRPr="00EB1CFC" w:rsidRDefault="002F77F7" w:rsidP="00EB1CFC">
      <w:pPr>
        <w:widowControl w:val="0"/>
        <w:spacing w:line="240" w:lineRule="auto"/>
        <w:ind w:firstLine="709"/>
        <w:rPr>
          <w:rFonts w:eastAsia="Calibri" w:cs="Times New Roman"/>
          <w:sz w:val="24"/>
          <w:szCs w:val="24"/>
          <w:lang w:eastAsia="en-US"/>
        </w:rPr>
      </w:pPr>
    </w:p>
    <w:bookmarkEnd w:id="92"/>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Римская система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Арифметические операции в двоичной системе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Представление целых чисел в Р-ичных системах счисления. Арифметические операции в Р-ичных системах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Логические элементы. Знакомство с логическими основами компьютера. Сумматор.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Язык программирования (Python, C++, Java, C#). Система программирования: редактор текста программ, транслятор, отладчик.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Переменная: тип, имя, значение. Целые, вещественные и символьные переменные.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Операции с вещественными числами. Встроенные функции.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Случайные (псевдослучайные) числа.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Диалоговая отладка программ: пошаговое выполнение, просмотр значений величин, отладочный вывод, выбор точки останова.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Цикл с переменной. Алгоритм проверки натурального числа на простоту.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 сложности алгоритмов.</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Преобразование формул при копировании. Относительная, абсолютная и смешанная адресация.</w:t>
      </w:r>
      <w:bookmarkStart w:id="93" w:name="_Toc104192177"/>
    </w:p>
    <w:p w:rsidR="00203DEF" w:rsidRDefault="00203DEF" w:rsidP="002F77F7">
      <w:pPr>
        <w:widowControl w:val="0"/>
        <w:spacing w:line="240" w:lineRule="auto"/>
        <w:ind w:firstLine="709"/>
        <w:jc w:val="center"/>
        <w:rPr>
          <w:rFonts w:eastAsia="Calibri" w:cs="Times New Roman"/>
          <w:b/>
          <w:sz w:val="24"/>
          <w:szCs w:val="24"/>
          <w:lang w:eastAsia="en-US"/>
        </w:rPr>
      </w:pPr>
    </w:p>
    <w:p w:rsidR="00EB1CFC" w:rsidRPr="002F77F7" w:rsidRDefault="002F77F7" w:rsidP="002F77F7">
      <w:pPr>
        <w:widowControl w:val="0"/>
        <w:spacing w:line="240" w:lineRule="auto"/>
        <w:ind w:firstLine="709"/>
        <w:jc w:val="center"/>
        <w:rPr>
          <w:rFonts w:eastAsia="Calibri" w:cs="Times New Roman"/>
          <w:b/>
          <w:sz w:val="24"/>
          <w:szCs w:val="24"/>
          <w:lang w:eastAsia="en-US"/>
        </w:rPr>
      </w:pPr>
      <w:r>
        <w:rPr>
          <w:rFonts w:eastAsia="Calibri" w:cs="Times New Roman"/>
          <w:b/>
          <w:sz w:val="24"/>
          <w:szCs w:val="24"/>
          <w:lang w:eastAsia="en-US"/>
        </w:rPr>
        <w:t>Содержание обучения в 9 классе</w:t>
      </w:r>
    </w:p>
    <w:bookmarkEnd w:id="93"/>
    <w:p w:rsidR="002F77F7" w:rsidRDefault="002F77F7" w:rsidP="00EB1CFC">
      <w:pPr>
        <w:widowControl w:val="0"/>
        <w:spacing w:line="240" w:lineRule="auto"/>
        <w:ind w:firstLine="709"/>
        <w:rPr>
          <w:rFonts w:eastAsia="Calibri" w:cs="Times New Roman"/>
          <w:b/>
          <w:sz w:val="24"/>
          <w:szCs w:val="24"/>
          <w:lang w:eastAsia="en-US"/>
        </w:rPr>
      </w:pP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Цифровая грамотность.</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Табличные модели. Таблица как представление отношения.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Сортировка массивов. Встроенные возможности сортировки выбранного языка программирования. Сортировка по нескольким критериям (уровням).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Двоичный поиск в упорядоченном массиве.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Динамическое программирование в электронных таблицах.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Численное моделирование в электронных таблицах. Численное решение уравнений с помощью подбора параметра. Поиск оптимального решения.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Роль информационных технологий в развитии экономики мира, страны, региона.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bookmarkStart w:id="94" w:name="_Toc104192178"/>
    </w:p>
    <w:p w:rsidR="002F77F7" w:rsidRDefault="002F77F7" w:rsidP="00EB1CFC">
      <w:pPr>
        <w:widowControl w:val="0"/>
        <w:spacing w:line="240" w:lineRule="auto"/>
        <w:ind w:firstLine="709"/>
        <w:rPr>
          <w:rFonts w:eastAsia="Calibri" w:cs="Times New Roman"/>
          <w:sz w:val="24"/>
          <w:szCs w:val="24"/>
          <w:lang w:eastAsia="en-US"/>
        </w:rPr>
      </w:pPr>
    </w:p>
    <w:p w:rsidR="00EB1CFC" w:rsidRPr="002F77F7" w:rsidRDefault="00EB1CFC"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Планируемые результаты освоения информатики (углублённый уровень) на уров</w:t>
      </w:r>
      <w:r w:rsidR="002F77F7">
        <w:rPr>
          <w:rFonts w:eastAsia="Calibri" w:cs="Times New Roman"/>
          <w:b/>
          <w:sz w:val="24"/>
          <w:szCs w:val="24"/>
          <w:lang w:eastAsia="en-US"/>
        </w:rPr>
        <w:t>не основного общего образования</w:t>
      </w:r>
    </w:p>
    <w:p w:rsidR="002F77F7" w:rsidRPr="00EB1CFC" w:rsidRDefault="002F77F7" w:rsidP="00EB1CFC">
      <w:pPr>
        <w:widowControl w:val="0"/>
        <w:spacing w:line="240" w:lineRule="auto"/>
        <w:ind w:firstLine="709"/>
        <w:rPr>
          <w:rFonts w:eastAsia="Calibri" w:cs="Times New Roman"/>
          <w:sz w:val="24"/>
          <w:szCs w:val="24"/>
          <w:lang w:eastAsia="en-US"/>
        </w:rPr>
      </w:pPr>
    </w:p>
    <w:bookmarkEnd w:id="94"/>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bookmarkStart w:id="95" w:name="_Toc104192179"/>
    </w:p>
    <w:bookmarkEnd w:id="95"/>
    <w:p w:rsidR="00EB1CFC" w:rsidRPr="00EB1CFC" w:rsidRDefault="002F77F7" w:rsidP="00EB1CFC">
      <w:pPr>
        <w:widowControl w:val="0"/>
        <w:spacing w:line="240" w:lineRule="auto"/>
        <w:ind w:firstLine="709"/>
        <w:rPr>
          <w:rFonts w:eastAsia="Calibri" w:cs="Times New Roman"/>
          <w:sz w:val="24"/>
          <w:szCs w:val="24"/>
          <w:lang w:eastAsia="en-US"/>
        </w:rPr>
      </w:pPr>
      <w:r>
        <w:rPr>
          <w:rFonts w:eastAsia="Calibri" w:cs="Times New Roman"/>
          <w:sz w:val="24"/>
          <w:szCs w:val="24"/>
          <w:lang w:eastAsia="en-US"/>
        </w:rPr>
        <w:t>.</w:t>
      </w:r>
      <w:r w:rsidR="00EB1CFC" w:rsidRPr="00EB1CFC">
        <w:rPr>
          <w:rFonts w:eastAsia="Calibri" w:cs="Times New Roman"/>
          <w:sz w:val="24"/>
          <w:szCs w:val="24"/>
          <w:lang w:eastAsia="en-US"/>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патриотического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духовно-нравственного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гражданского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ценностей научного познания: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формирования культуры здоровья: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трудового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экологического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адаптации к изменяющимся условиям социальной среды: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bookmarkStart w:id="96" w:name="_Toc104192180"/>
    </w:p>
    <w:bookmarkEnd w:id="96"/>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универсальными учебными познавательными действиями: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базовые логические действия: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базовые исследовательские действия: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на применимость и достоверность информацию, полученную в ходе исследования;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3) работа с информацией: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выявлять дефицит информации, данных, необходимых для решения поставленной задачи;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выбирать, анализировать, систематизировать и интерпретировать информацию различных видов и форм представления;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достоверность информации по критериям, предложенным учителем или сформулированным самостоятельно;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эффективно запоминать и систематизировать информацию.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универсальными учебными коммуникативными действиями: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общение: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публично представлять результаты выполненного опыта (эксперимента, исследования, проекта);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совместная деятельность (сотрудничество):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val="en-US" w:eastAsia="en-US"/>
        </w:rPr>
        <w:t> </w:t>
      </w:r>
      <w:r w:rsidRPr="00EB1CFC">
        <w:rPr>
          <w:rFonts w:eastAsia="Calibri" w:cs="Times New Roman"/>
          <w:sz w:val="24"/>
          <w:szCs w:val="24"/>
          <w:lang w:eastAsia="en-US"/>
        </w:rPr>
        <w:t>Овладение универсальными учебными регулятивными действиями: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самоорганизация: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выявлять в жизненных и учебных ситуациях проблемы, требующие решения;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ориентироваться в различных подходах к принятию решений (индивидуальное принятие решений, принятие решений в группе);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проводить выбор в условиях противоречивой информации и брать ответственность за решение.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самоконтроль (рефлексия):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владеть способами самоконтроля, самомотивации и рефлексии;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давать оценку ситуации и предлагать план её изменения;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соответствие результата цели и условиям.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3) эмоциональный интеллект: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ставить себя на место другого человека, понимать мотивы и намерения другого.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4) принятие себя и других: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осознавать невозможность контролировать всё вокруг даже в условиях открытого доступа к любым объёмам информации.</w:t>
      </w:r>
      <w:bookmarkStart w:id="97" w:name="_Toc104192181"/>
    </w:p>
    <w:bookmarkEnd w:id="97"/>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Предметные результаты освоения программы по информатике на углублённом уровне на уровне основного общего образования.</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7 классе у обучающегося будут сформированы умения: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и сравнивать размеры текстовых, графических, звуковых файлов и видеофайлов;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современных устройств хранения и передачи данных, сравнивать их количественные характеристики;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соотносить характеристики компьютера с задачами, решаемыми с его помощью;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выделять основные этапы в истории развития компьютеров, основные тенденции развития информационных технологий, в том числе глобальных сетей;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понимать структуру адресов веб-ресурсов;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современные сервисы интернет-коммуникаций, цифровые сервисы государственных услуг, цифровые образовательные сервисы;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описывать алгоритм решения задачи различными способами, в том числе в виде блок-схемы;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 </w:t>
      </w:r>
      <w:bookmarkStart w:id="98" w:name="_Toc104192183"/>
    </w:p>
    <w:bookmarkEnd w:id="98"/>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8 классе у обучающегося будут сформированы умения: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пояснять различия между позиционными и непозиционными системами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сравнивать и производить арифметические операции над целыми числами в позиционных системах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оперировать понятиями «высказывание», «логическая операция», «логическое выражение»;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строить таблицы истинности для логических выражений, строить логические выражения по таблицам истинности;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упрощать логические выражения, используя законы алгебры логики;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логических элементов компьютера;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уметь выбирать подходящий алгоритм для решения задачи;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логические выражения на изучаемом языке программирования;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bookmarkStart w:id="99" w:name="_Toc104192184"/>
    </w:p>
    <w:bookmarkEnd w:id="99"/>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9 классе у обучающегося будут сформированы умения: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однотабличную базу данных, составлять запросы к базе данных с помощью визуального редактора;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терминологией, связанной с графами (вершина, ребро, путь, длина ребра и пути) и деревьями (корень, лист, высота дерева);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разбивать задачи на подзадачи; 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подпрограмм (процедур, функций);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использовать для обработки данных в электронных таблицах встроенные функции (суммирование и подсчёт значений, отвечающих заданному условию);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разрабатывать веб-страницы, содержащие рисунки, списки и гиперссылки;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сфер профессиональной деятельности, связанных с информатикой, программированием и современными информационно-коммуникационными технологиями;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перспективных направлений развития информационных технологий, в том числе искусственного интеллекта и машинного обучения;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EB1CFC" w:rsidRPr="00EB1CFC" w:rsidRDefault="00EB1CFC" w:rsidP="00EB1CFC">
      <w:pPr>
        <w:spacing w:after="160" w:line="259" w:lineRule="auto"/>
        <w:ind w:firstLine="0"/>
        <w:jc w:val="left"/>
        <w:rPr>
          <w:rFonts w:ascii="Calibri" w:eastAsia="Calibri" w:hAnsi="Calibri" w:cs="Times New Roman"/>
          <w:sz w:val="22"/>
          <w:lang w:eastAsia="en-US"/>
        </w:rPr>
      </w:pPr>
    </w:p>
    <w:p w:rsidR="00EB1CFC" w:rsidRPr="00EB1CFC" w:rsidRDefault="00EB1CFC" w:rsidP="00EB1CFC">
      <w:pPr>
        <w:spacing w:line="240" w:lineRule="auto"/>
        <w:ind w:left="540"/>
        <w:contextualSpacing/>
        <w:jc w:val="center"/>
        <w:rPr>
          <w:rFonts w:eastAsia="Calibri" w:cs="Times New Roman"/>
          <w:b/>
          <w:sz w:val="24"/>
          <w:szCs w:val="24"/>
          <w:lang w:eastAsia="en-US"/>
        </w:rPr>
      </w:pPr>
      <w:r>
        <w:rPr>
          <w:rFonts w:ascii="Calibri" w:eastAsia="Calibri" w:hAnsi="Calibri" w:cs="Times New Roman"/>
          <w:sz w:val="22"/>
          <w:lang w:eastAsia="en-US"/>
        </w:rPr>
        <w:tab/>
      </w:r>
      <w:r w:rsidRPr="00EB1CFC">
        <w:rPr>
          <w:rFonts w:eastAsia="Calibri" w:cs="Times New Roman"/>
          <w:b/>
          <w:sz w:val="24"/>
          <w:szCs w:val="24"/>
          <w:lang w:eastAsia="en-US"/>
        </w:rPr>
        <w:t>Тематическое планирование</w:t>
      </w:r>
      <w:r w:rsidR="005543F5">
        <w:rPr>
          <w:rFonts w:eastAsia="Calibri" w:cs="Times New Roman"/>
          <w:b/>
          <w:sz w:val="24"/>
          <w:szCs w:val="24"/>
          <w:lang w:eastAsia="en-US"/>
        </w:rPr>
        <w:t xml:space="preserve"> учебного предмета «Информатика</w:t>
      </w:r>
      <w:r w:rsidRPr="00EB1CFC">
        <w:rPr>
          <w:rFonts w:eastAsia="Calibri" w:cs="Times New Roman"/>
          <w:b/>
          <w:sz w:val="24"/>
          <w:szCs w:val="24"/>
          <w:lang w:eastAsia="en-US"/>
        </w:rPr>
        <w:t>»</w:t>
      </w:r>
    </w:p>
    <w:p w:rsidR="002F77F7" w:rsidRDefault="002F77F7" w:rsidP="002F77F7">
      <w:pPr>
        <w:spacing w:line="240" w:lineRule="auto"/>
        <w:ind w:firstLine="709"/>
        <w:contextualSpacing/>
        <w:rPr>
          <w:rFonts w:eastAsia="SchoolBookSanPin" w:cs="Times New Roman"/>
          <w:i/>
          <w:sz w:val="24"/>
          <w:szCs w:val="24"/>
          <w:lang w:eastAsia="en-US"/>
        </w:rPr>
      </w:pPr>
    </w:p>
    <w:p w:rsidR="002F77F7" w:rsidRPr="002F77F7" w:rsidRDefault="002F77F7" w:rsidP="002F77F7">
      <w:pPr>
        <w:spacing w:line="240" w:lineRule="auto"/>
        <w:ind w:firstLine="709"/>
        <w:contextualSpacing/>
        <w:rPr>
          <w:rFonts w:eastAsia="SchoolBookSanPin" w:cs="Times New Roman"/>
          <w:b/>
          <w:sz w:val="24"/>
          <w:szCs w:val="24"/>
          <w:lang w:eastAsia="en-US"/>
        </w:rPr>
      </w:pPr>
      <w:r w:rsidRPr="002F77F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EB1CFC" w:rsidRPr="002F77F7" w:rsidRDefault="002F77F7" w:rsidP="002F77F7">
      <w:pPr>
        <w:widowControl w:val="0"/>
        <w:spacing w:line="240" w:lineRule="auto"/>
        <w:ind w:firstLine="709"/>
        <w:rPr>
          <w:rFonts w:eastAsia="SchoolBookSanPin" w:cs="Times New Roman"/>
          <w:sz w:val="24"/>
          <w:szCs w:val="24"/>
          <w:lang w:eastAsia="en-US"/>
        </w:rPr>
      </w:pPr>
      <w:r w:rsidRPr="002F77F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2F77F7">
        <w:rPr>
          <w:rFonts w:eastAsia="SchoolBookSanPin" w:cs="Times New Roman"/>
          <w:b/>
          <w:sz w:val="24"/>
          <w:szCs w:val="24"/>
          <w:lang w:eastAsia="en-US"/>
        </w:rPr>
        <w:t>«рабочей программе учителя»</w:t>
      </w:r>
      <w:r w:rsidRPr="002F77F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EB1CFC" w:rsidRPr="005543F5" w:rsidRDefault="00EB1CFC" w:rsidP="005543F5">
      <w:pPr>
        <w:widowControl w:val="0"/>
        <w:spacing w:line="240" w:lineRule="auto"/>
        <w:ind w:firstLine="709"/>
        <w:rPr>
          <w:rFonts w:eastAsia="SchoolBookSanPin" w:cs="Times New Roman"/>
          <w:sz w:val="24"/>
          <w:szCs w:val="24"/>
          <w:lang w:eastAsia="en-US"/>
        </w:rPr>
      </w:pPr>
      <w:r w:rsidRPr="00EB1CF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5543F5">
        <w:rPr>
          <w:rFonts w:eastAsia="SchoolBookSanPin" w:cs="Times New Roman"/>
          <w:sz w:val="24"/>
          <w:szCs w:val="24"/>
          <w:lang w:eastAsia="en-US"/>
        </w:rPr>
        <w:t>едующие структурные компоненты:</w:t>
      </w:r>
    </w:p>
    <w:tbl>
      <w:tblPr>
        <w:tblStyle w:val="TableNormal1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EB1CFC" w:rsidRPr="00EB1CFC" w:rsidTr="00EB1CFC">
        <w:trPr>
          <w:trHeight w:val="575"/>
        </w:trPr>
        <w:tc>
          <w:tcPr>
            <w:tcW w:w="993" w:type="dxa"/>
          </w:tcPr>
          <w:p w:rsidR="00EB1CFC" w:rsidRPr="00EB1CFC" w:rsidRDefault="00EB1CFC" w:rsidP="00EB1CFC">
            <w:pPr>
              <w:spacing w:line="240" w:lineRule="auto"/>
              <w:ind w:left="142" w:right="354" w:firstLine="96"/>
              <w:jc w:val="center"/>
              <w:rPr>
                <w:rFonts w:eastAsia="Times New Roman"/>
                <w:sz w:val="24"/>
                <w:szCs w:val="24"/>
                <w:lang w:eastAsia="en-US"/>
              </w:rPr>
            </w:pPr>
            <w:r w:rsidRPr="00EB1CFC">
              <w:rPr>
                <w:rFonts w:eastAsia="Times New Roman"/>
                <w:sz w:val="24"/>
                <w:szCs w:val="24"/>
                <w:lang w:eastAsia="en-US"/>
              </w:rPr>
              <w:t>№п/п</w:t>
            </w:r>
          </w:p>
        </w:tc>
        <w:tc>
          <w:tcPr>
            <w:tcW w:w="4394" w:type="dxa"/>
          </w:tcPr>
          <w:p w:rsidR="00EB1CFC" w:rsidRPr="00EB1CFC" w:rsidRDefault="00EB1CFC" w:rsidP="00EB1CFC">
            <w:pPr>
              <w:spacing w:line="240" w:lineRule="auto"/>
              <w:ind w:left="142" w:firstLine="0"/>
              <w:jc w:val="center"/>
              <w:rPr>
                <w:rFonts w:eastAsia="Times New Roman"/>
                <w:sz w:val="24"/>
                <w:szCs w:val="24"/>
                <w:lang w:eastAsia="en-US"/>
              </w:rPr>
            </w:pPr>
            <w:r w:rsidRPr="00EB1CFC">
              <w:rPr>
                <w:rFonts w:eastAsia="Times New Roman"/>
                <w:sz w:val="24"/>
                <w:szCs w:val="24"/>
                <w:lang w:eastAsia="en-US"/>
              </w:rPr>
              <w:t>Тема</w:t>
            </w:r>
          </w:p>
        </w:tc>
        <w:tc>
          <w:tcPr>
            <w:tcW w:w="2126" w:type="dxa"/>
          </w:tcPr>
          <w:p w:rsidR="00EB1CFC" w:rsidRPr="00EB1CFC" w:rsidRDefault="00EB1CFC" w:rsidP="00EB1CFC">
            <w:pPr>
              <w:spacing w:line="240" w:lineRule="auto"/>
              <w:ind w:left="142" w:right="27" w:hanging="72"/>
              <w:jc w:val="center"/>
              <w:rPr>
                <w:rFonts w:eastAsia="Times New Roman"/>
                <w:sz w:val="24"/>
                <w:szCs w:val="24"/>
                <w:lang w:val="ru-RU" w:eastAsia="en-US"/>
              </w:rPr>
            </w:pPr>
            <w:r w:rsidRPr="00EB1CFC">
              <w:rPr>
                <w:rFonts w:eastAsia="Times New Roman"/>
                <w:spacing w:val="-1"/>
                <w:sz w:val="24"/>
                <w:szCs w:val="24"/>
                <w:lang w:val="ru-RU" w:eastAsia="en-US"/>
              </w:rPr>
              <w:t>Количество часов, отводимых на освоение каждой темы</w:t>
            </w:r>
          </w:p>
        </w:tc>
        <w:tc>
          <w:tcPr>
            <w:tcW w:w="2126" w:type="dxa"/>
          </w:tcPr>
          <w:p w:rsidR="00EB1CFC" w:rsidRPr="00EB1CFC" w:rsidRDefault="00EB1CFC" w:rsidP="00EB1CFC">
            <w:pPr>
              <w:spacing w:line="240" w:lineRule="auto"/>
              <w:ind w:left="142" w:right="27" w:hanging="72"/>
              <w:jc w:val="center"/>
              <w:rPr>
                <w:rFonts w:eastAsia="Times New Roman"/>
                <w:spacing w:val="-1"/>
                <w:sz w:val="24"/>
                <w:szCs w:val="24"/>
                <w:lang w:eastAsia="en-US"/>
              </w:rPr>
            </w:pPr>
            <w:r w:rsidRPr="00EB1CFC">
              <w:rPr>
                <w:rFonts w:eastAsia="Times New Roman"/>
                <w:spacing w:val="-1"/>
                <w:sz w:val="24"/>
                <w:szCs w:val="24"/>
                <w:lang w:eastAsia="en-US"/>
              </w:rPr>
              <w:t xml:space="preserve">Э(Ц)ОР </w:t>
            </w:r>
          </w:p>
        </w:tc>
      </w:tr>
      <w:tr w:rsidR="00EB1CFC" w:rsidRPr="007969D0" w:rsidTr="005543F5">
        <w:trPr>
          <w:trHeight w:val="812"/>
        </w:trPr>
        <w:tc>
          <w:tcPr>
            <w:tcW w:w="993" w:type="dxa"/>
          </w:tcPr>
          <w:p w:rsidR="00EB1CFC" w:rsidRPr="007969D0" w:rsidRDefault="00EB1CFC" w:rsidP="00EB1CFC">
            <w:pPr>
              <w:spacing w:line="240" w:lineRule="auto"/>
              <w:ind w:left="142" w:firstLine="0"/>
              <w:jc w:val="left"/>
              <w:rPr>
                <w:rFonts w:eastAsia="Times New Roman"/>
                <w:szCs w:val="20"/>
                <w:lang w:eastAsia="en-US"/>
              </w:rPr>
            </w:pPr>
            <w:r w:rsidRPr="007969D0">
              <w:rPr>
                <w:rFonts w:eastAsia="Times New Roman"/>
                <w:szCs w:val="20"/>
                <w:lang w:eastAsia="en-US"/>
              </w:rPr>
              <w:t>1.</w:t>
            </w:r>
          </w:p>
        </w:tc>
        <w:tc>
          <w:tcPr>
            <w:tcW w:w="4394" w:type="dxa"/>
          </w:tcPr>
          <w:p w:rsidR="00EB1CFC" w:rsidRPr="007969D0" w:rsidRDefault="005543F5" w:rsidP="00EB1CFC">
            <w:pPr>
              <w:rPr>
                <w:rFonts w:eastAsia="OfficinaSansBoldITC"/>
                <w:szCs w:val="20"/>
                <w:lang w:val="ru-RU" w:eastAsia="en-US"/>
              </w:rPr>
            </w:pPr>
            <w:r w:rsidRPr="007969D0">
              <w:rPr>
                <w:rFonts w:eastAsia="OfficinaSansBoldITC"/>
                <w:szCs w:val="20"/>
                <w:lang w:val="ru-RU" w:eastAsia="en-US"/>
              </w:rPr>
              <w:t>7 класс</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149.3.1.</w:t>
            </w:r>
            <w:r w:rsidRPr="007969D0">
              <w:rPr>
                <w:rFonts w:eastAsia="OfficinaSansBoldITC"/>
                <w:szCs w:val="20"/>
                <w:lang w:eastAsia="en-US"/>
              </w:rPr>
              <w:t> </w:t>
            </w:r>
            <w:r w:rsidRPr="007969D0">
              <w:rPr>
                <w:rFonts w:eastAsia="OfficinaSansBoldITC"/>
                <w:szCs w:val="20"/>
                <w:lang w:val="ru-RU" w:eastAsia="en-US"/>
              </w:rPr>
              <w:t>Цифровая грамотность.</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Принципы построения файловых систем. Полное имя файла (папки, каталога). Путь к файлу (папке, каталогу).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Архивация данных. Использование программ-архиваторов.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Компьютерные вирусы и другие вредоносные программы. Программы для защиты от вирусов.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Современные сервисы интернет-коммуникаций.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Сетевой этикет, базовые нормы информационной этики и права при работе в Интернете. Стратегии безопасного поведения в Интернете.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149.3.2.</w:t>
            </w:r>
            <w:r w:rsidRPr="007969D0">
              <w:rPr>
                <w:rFonts w:eastAsia="OfficinaSansBoldITC"/>
                <w:szCs w:val="20"/>
                <w:lang w:eastAsia="en-US"/>
              </w:rPr>
              <w:t> </w:t>
            </w:r>
            <w:r w:rsidRPr="007969D0">
              <w:rPr>
                <w:rFonts w:eastAsia="OfficinaSansBoldITC"/>
                <w:szCs w:val="20"/>
                <w:lang w:val="ru-RU" w:eastAsia="en-US"/>
              </w:rPr>
              <w:t>Теоретические основы информатики.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Кодирование символов одного алфавита с помощью кодовых слов в другом алфавите, кодовая таблица, декодирование.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Двоичный код. Представление данных в компьютере как текстов в двоичном алфавите.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Информационный объём данных. Бит – минимальная единица количества информации – двоичный разряд. Байт, килобайт, мегабайт, гигабайт.</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Скорость передачи данных. Единицы скорости передачи данных. Искажение данных при передаче.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Кодирование текстов. Равномерный код. Неравномерный код. Кодировка </w:t>
            </w:r>
            <w:r w:rsidRPr="007969D0">
              <w:rPr>
                <w:rFonts w:eastAsia="OfficinaSansBoldITC"/>
                <w:szCs w:val="20"/>
                <w:lang w:eastAsia="en-US"/>
              </w:rPr>
              <w:t>ASCII</w:t>
            </w:r>
            <w:r w:rsidRPr="007969D0">
              <w:rPr>
                <w:rFonts w:eastAsia="OfficinaSansBoldITC"/>
                <w:szCs w:val="20"/>
                <w:lang w:val="ru-RU" w:eastAsia="en-US"/>
              </w:rPr>
              <w:t xml:space="preserve">. Восьмибитные кодировки. Понятие о кодировках </w:t>
            </w:r>
            <w:r w:rsidRPr="007969D0">
              <w:rPr>
                <w:rFonts w:eastAsia="OfficinaSansBoldITC"/>
                <w:szCs w:val="20"/>
                <w:lang w:eastAsia="en-US"/>
              </w:rPr>
              <w:t>UNICODE</w:t>
            </w:r>
            <w:r w:rsidRPr="007969D0">
              <w:rPr>
                <w:rFonts w:eastAsia="OfficinaSansBoldITC"/>
                <w:szCs w:val="20"/>
                <w:lang w:val="ru-RU" w:eastAsia="en-US"/>
              </w:rPr>
              <w:t>. Декодирование сообщений с использованием равномерного и неравномерного кода. Информационный объём текста.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Кодирование цвета. Цветовые модели. Модели </w:t>
            </w:r>
            <w:r w:rsidRPr="007969D0">
              <w:rPr>
                <w:rFonts w:eastAsia="OfficinaSansBoldITC"/>
                <w:szCs w:val="20"/>
                <w:lang w:eastAsia="en-US"/>
              </w:rPr>
              <w:t>RGB</w:t>
            </w:r>
            <w:r w:rsidRPr="007969D0">
              <w:rPr>
                <w:rFonts w:eastAsia="OfficinaSansBoldITC"/>
                <w:szCs w:val="20"/>
                <w:lang w:val="ru-RU" w:eastAsia="en-US"/>
              </w:rPr>
              <w:t xml:space="preserve">, </w:t>
            </w:r>
            <w:r w:rsidRPr="007969D0">
              <w:rPr>
                <w:rFonts w:eastAsia="OfficinaSansBoldITC"/>
                <w:szCs w:val="20"/>
                <w:lang w:eastAsia="en-US"/>
              </w:rPr>
              <w:t>CMYK</w:t>
            </w:r>
            <w:r w:rsidRPr="007969D0">
              <w:rPr>
                <w:rFonts w:eastAsia="OfficinaSansBoldITC"/>
                <w:szCs w:val="20"/>
                <w:lang w:val="ru-RU" w:eastAsia="en-US"/>
              </w:rPr>
              <w:t xml:space="preserve">, </w:t>
            </w:r>
            <w:r w:rsidRPr="007969D0">
              <w:rPr>
                <w:rFonts w:eastAsia="OfficinaSansBoldITC"/>
                <w:szCs w:val="20"/>
                <w:lang w:eastAsia="en-US"/>
              </w:rPr>
              <w:t>HSL</w:t>
            </w:r>
            <w:r w:rsidRPr="007969D0">
              <w:rPr>
                <w:rFonts w:eastAsia="OfficinaSansBoldITC"/>
                <w:szCs w:val="20"/>
                <w:lang w:val="ru-RU" w:eastAsia="en-US"/>
              </w:rPr>
              <w:t>. Глубина кодирования. Палитра.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Кодирование звука. Разрядность и частота дискретизации. Количество каналов записи. Оценка информационного объёма звуковых файлов.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149.3.3.</w:t>
            </w:r>
            <w:r w:rsidRPr="007969D0">
              <w:rPr>
                <w:rFonts w:eastAsia="OfficinaSansBoldITC"/>
                <w:szCs w:val="20"/>
                <w:lang w:eastAsia="en-US"/>
              </w:rPr>
              <w:t> </w:t>
            </w:r>
            <w:r w:rsidRPr="007969D0">
              <w:rPr>
                <w:rFonts w:eastAsia="OfficinaSansBoldITC"/>
                <w:szCs w:val="20"/>
                <w:lang w:val="ru-RU" w:eastAsia="en-US"/>
              </w:rPr>
              <w:t>Алгоритмы и программирование.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алгоритма. Исполнители алгоритмов. Алгоритм как план управления исполнителем.</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Свойства алгоритма. Способы записи алгоритма (словесный, в виде блок-схемы, программа).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Конструкция «повторение»: циклы с заданным числом повторений, с условием выполнения, с переменной цикла.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Вспомогательные алгоритмы. Использование параметров для изменения результатов работы вспомогательных алгоритмов.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Анализ алгоритмов для исполнителей.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Выполнение алгоритмов вручную и на компьютере. Синтаксические и логические ошибки. Отказы.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Система координат в компьютерной графике. Изменение цвета пикселя.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Принципы анимации. Использование анимации для имитации движения объекта. Управления анимацией с помощью клавиатуры.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149.3.4.</w:t>
            </w:r>
            <w:r w:rsidRPr="007969D0">
              <w:rPr>
                <w:rFonts w:eastAsia="OfficinaSansBoldITC"/>
                <w:szCs w:val="20"/>
                <w:lang w:eastAsia="en-US"/>
              </w:rPr>
              <w:t> </w:t>
            </w:r>
            <w:r w:rsidRPr="007969D0">
              <w:rPr>
                <w:rFonts w:eastAsia="OfficinaSansBoldITC"/>
                <w:szCs w:val="20"/>
                <w:lang w:val="ru-RU" w:eastAsia="en-US"/>
              </w:rPr>
              <w:t>Информационные технологии.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Текстовые документы и их структурные элементы (страница, абзац, строка, слово, символ).</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Текстовый процессор – инструмент создания, редактирования и форматирования текстов. Правила набора текста.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Структурирование информации с помощью списков и таблиц. Многоуровневые списки. Добавление таблиц в текстовые документы.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Вставка изображений в текстовые документы. Обтекание изображений текстом. Включение в текстовый документ диаграмм и формул.</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Параметры страницы, нумерация страниц. Добавление в документ колонтитулов, ссылок.</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Знакомство с графическими редакторами. Растровые рисунки. Использование графических примитивов.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Подготовка мультимедийных презентаций. Слайд. Добавление на слайд текста и изображений. Работа с несколькими слайдами.</w:t>
            </w:r>
          </w:p>
          <w:p w:rsidR="005543F5" w:rsidRPr="001B26E6" w:rsidRDefault="005543F5" w:rsidP="001B26E6">
            <w:pPr>
              <w:rPr>
                <w:rFonts w:eastAsia="OfficinaSansBoldITC"/>
                <w:szCs w:val="20"/>
                <w:lang w:eastAsia="en-US"/>
              </w:rPr>
            </w:pPr>
            <w:r w:rsidRPr="007969D0">
              <w:rPr>
                <w:rFonts w:eastAsia="OfficinaSansBoldITC"/>
                <w:szCs w:val="20"/>
                <w:lang w:val="ru-RU" w:eastAsia="en-US"/>
              </w:rPr>
              <w:t xml:space="preserve">Добавление на слайд аудиовизуальных данных. Анимация. </w:t>
            </w:r>
            <w:r w:rsidR="001B26E6">
              <w:rPr>
                <w:rFonts w:eastAsia="OfficinaSansBoldITC"/>
                <w:szCs w:val="20"/>
                <w:lang w:eastAsia="en-US"/>
              </w:rPr>
              <w:t>Гиперссылки.</w:t>
            </w:r>
          </w:p>
        </w:tc>
        <w:tc>
          <w:tcPr>
            <w:tcW w:w="2126" w:type="dxa"/>
            <w:vMerge w:val="restart"/>
          </w:tcPr>
          <w:p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5543F5" w:rsidRPr="007969D0" w:rsidTr="005543F5">
        <w:trPr>
          <w:trHeight w:val="812"/>
        </w:trPr>
        <w:tc>
          <w:tcPr>
            <w:tcW w:w="993" w:type="dxa"/>
          </w:tcPr>
          <w:p w:rsidR="005543F5" w:rsidRPr="007969D0" w:rsidRDefault="005543F5" w:rsidP="00EB1CFC">
            <w:pPr>
              <w:spacing w:line="240" w:lineRule="auto"/>
              <w:ind w:left="142" w:firstLine="0"/>
              <w:jc w:val="left"/>
              <w:rPr>
                <w:rFonts w:eastAsia="Times New Roman"/>
                <w:szCs w:val="20"/>
                <w:lang w:val="ru-RU" w:eastAsia="en-US"/>
              </w:rPr>
            </w:pPr>
            <w:r w:rsidRPr="007969D0">
              <w:rPr>
                <w:rFonts w:eastAsia="Times New Roman"/>
                <w:szCs w:val="20"/>
                <w:lang w:val="ru-RU" w:eastAsia="en-US"/>
              </w:rPr>
              <w:t>2.</w:t>
            </w:r>
          </w:p>
        </w:tc>
        <w:tc>
          <w:tcPr>
            <w:tcW w:w="4394" w:type="dxa"/>
          </w:tcPr>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149.4.1. Теоретические основы информатики.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Римская система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Арифметические операции в двоичной системе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Представление целых чисел в Р-ичных системах счисления. Арифметические операции в Р-ичных системах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Логические элементы. Знакомство с логическими основами компьютера. Сумматор.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149.4.2. Алгоритмы и программирование.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Язык программирования (Python, C++, Java, C#). Система программирования: редактор текста программ, транслятор, отладчик.</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Переменная: тип, имя, значение. Целые, вещественные и символьные переменные.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Операции с вещественными числами. Встроенные функции.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Случайные (псевдослучайные) числа.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Диалоговая отладка программ: пошаговое выполнение, просмотр значений величин, отладочный вывод, выбор точки останова.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Цикл с переменной. Алгоритм проверки натурального числа на простоту.</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 сложности алгоритмов.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149.4.3. Информационные технологии.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Преобразование формул при копировании. Относительная, абсолютная и смешанная адресация.</w:t>
            </w:r>
          </w:p>
          <w:p w:rsidR="005543F5" w:rsidRPr="007969D0" w:rsidRDefault="005543F5" w:rsidP="00EB1CFC">
            <w:pPr>
              <w:rPr>
                <w:rFonts w:eastAsia="OfficinaSansBoldITC"/>
                <w:szCs w:val="20"/>
                <w:lang w:val="ru-RU" w:eastAsia="en-US"/>
              </w:rPr>
            </w:pPr>
          </w:p>
        </w:tc>
        <w:tc>
          <w:tcPr>
            <w:tcW w:w="2126" w:type="dxa"/>
          </w:tcPr>
          <w:p w:rsidR="005543F5" w:rsidRPr="007969D0" w:rsidRDefault="005543F5" w:rsidP="00EB1CFC">
            <w:pPr>
              <w:spacing w:line="240" w:lineRule="auto"/>
              <w:ind w:firstLine="0"/>
              <w:jc w:val="center"/>
              <w:rPr>
                <w:rFonts w:eastAsia="Times New Roman"/>
                <w:i/>
                <w:szCs w:val="20"/>
                <w:lang w:val="ru-RU" w:eastAsia="en-US"/>
              </w:rPr>
            </w:pPr>
          </w:p>
        </w:tc>
        <w:tc>
          <w:tcPr>
            <w:tcW w:w="2126" w:type="dxa"/>
          </w:tcPr>
          <w:p w:rsidR="005543F5" w:rsidRPr="007969D0" w:rsidRDefault="005543F5" w:rsidP="00EB1CFC">
            <w:pPr>
              <w:spacing w:line="240" w:lineRule="auto"/>
              <w:ind w:firstLine="0"/>
              <w:jc w:val="center"/>
              <w:rPr>
                <w:rFonts w:eastAsia="Times New Roman"/>
                <w:i/>
                <w:szCs w:val="20"/>
                <w:lang w:val="ru-RU" w:eastAsia="en-US"/>
              </w:rPr>
            </w:pPr>
          </w:p>
        </w:tc>
      </w:tr>
      <w:tr w:rsidR="005543F5" w:rsidRPr="007969D0" w:rsidTr="005543F5">
        <w:trPr>
          <w:trHeight w:val="812"/>
        </w:trPr>
        <w:tc>
          <w:tcPr>
            <w:tcW w:w="993" w:type="dxa"/>
          </w:tcPr>
          <w:p w:rsidR="005543F5" w:rsidRPr="007969D0" w:rsidRDefault="005543F5" w:rsidP="00EB1CFC">
            <w:pPr>
              <w:spacing w:line="240" w:lineRule="auto"/>
              <w:ind w:left="142" w:firstLine="0"/>
              <w:jc w:val="left"/>
              <w:rPr>
                <w:rFonts w:eastAsia="Times New Roman"/>
                <w:szCs w:val="20"/>
                <w:lang w:val="ru-RU" w:eastAsia="en-US"/>
              </w:rPr>
            </w:pPr>
            <w:r w:rsidRPr="007969D0">
              <w:rPr>
                <w:rFonts w:eastAsia="Times New Roman"/>
                <w:szCs w:val="20"/>
                <w:lang w:val="ru-RU" w:eastAsia="en-US"/>
              </w:rPr>
              <w:t>3.</w:t>
            </w:r>
          </w:p>
        </w:tc>
        <w:tc>
          <w:tcPr>
            <w:tcW w:w="4394" w:type="dxa"/>
          </w:tcPr>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149.5.1. Цифровая грамотность.</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149.5.2. Теоретические основы информатики.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Табличные модели. Таблица как представление отношения.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149.5.3. Алгоритмы и программирование.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Сортировка массивов. Встроенные возможности сортировки выбранного языка программирования. Сортировка по нескольким критериям (уровням).</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Двоичный поиск в упорядоченном массиве.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149.5.4. Информационные технологии.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Динамическое программирование в электронных таблицах.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Численное моделирование в электронных таблицах. Численное решение уравнений с помощью подбора параметра. Поиск оптимального решения.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Роль информационных технологий в развитии экономики мира, страны, региона.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tc>
        <w:tc>
          <w:tcPr>
            <w:tcW w:w="2126" w:type="dxa"/>
          </w:tcPr>
          <w:p w:rsidR="005543F5" w:rsidRPr="007969D0" w:rsidRDefault="005543F5" w:rsidP="00EB1CFC">
            <w:pPr>
              <w:spacing w:line="240" w:lineRule="auto"/>
              <w:ind w:firstLine="0"/>
              <w:jc w:val="center"/>
              <w:rPr>
                <w:rFonts w:eastAsia="Times New Roman"/>
                <w:i/>
                <w:szCs w:val="20"/>
                <w:lang w:eastAsia="en-US"/>
              </w:rPr>
            </w:pPr>
          </w:p>
        </w:tc>
        <w:tc>
          <w:tcPr>
            <w:tcW w:w="2126" w:type="dxa"/>
          </w:tcPr>
          <w:p w:rsidR="005543F5" w:rsidRPr="007969D0" w:rsidRDefault="005543F5" w:rsidP="00EB1CFC">
            <w:pPr>
              <w:spacing w:line="240" w:lineRule="auto"/>
              <w:ind w:firstLine="0"/>
              <w:jc w:val="center"/>
              <w:rPr>
                <w:rFonts w:eastAsia="Times New Roman"/>
                <w:i/>
                <w:szCs w:val="20"/>
                <w:lang w:eastAsia="en-US"/>
              </w:rPr>
            </w:pPr>
          </w:p>
        </w:tc>
      </w:tr>
    </w:tbl>
    <w:p w:rsidR="002F77F7" w:rsidRDefault="002F77F7" w:rsidP="00842EC9">
      <w:pPr>
        <w:rPr>
          <w:b/>
          <w:sz w:val="24"/>
        </w:rPr>
      </w:pPr>
    </w:p>
    <w:p w:rsidR="000B1E23" w:rsidRPr="002F77F7" w:rsidRDefault="000B1E23" w:rsidP="00842EC9">
      <w:pPr>
        <w:rPr>
          <w:b/>
          <w:sz w:val="24"/>
        </w:rPr>
      </w:pPr>
    </w:p>
    <w:p w:rsidR="00842EC9" w:rsidRPr="00203DEF" w:rsidRDefault="00203DEF" w:rsidP="00E434B7">
      <w:pPr>
        <w:pStyle w:val="ac"/>
        <w:numPr>
          <w:ilvl w:val="2"/>
          <w:numId w:val="145"/>
        </w:numPr>
        <w:rPr>
          <w:b/>
          <w:sz w:val="24"/>
          <w:szCs w:val="24"/>
        </w:rPr>
      </w:pPr>
      <w:r w:rsidRPr="00203DEF">
        <w:rPr>
          <w:b/>
          <w:sz w:val="24"/>
          <w:szCs w:val="24"/>
        </w:rPr>
        <w:t>Р</w:t>
      </w:r>
      <w:r w:rsidR="00842EC9" w:rsidRPr="00203DEF">
        <w:rPr>
          <w:b/>
          <w:sz w:val="24"/>
          <w:szCs w:val="24"/>
        </w:rPr>
        <w:t xml:space="preserve">абочая программа </w:t>
      </w:r>
      <w:r w:rsidR="002F77F7" w:rsidRPr="00203DEF">
        <w:rPr>
          <w:b/>
          <w:sz w:val="24"/>
          <w:szCs w:val="24"/>
        </w:rPr>
        <w:t>по учебному предмету «История»</w:t>
      </w:r>
    </w:p>
    <w:p w:rsidR="002F77F7" w:rsidRPr="007969D0" w:rsidRDefault="002F77F7" w:rsidP="002F77F7">
      <w:pPr>
        <w:jc w:val="center"/>
        <w:rPr>
          <w:b/>
          <w:sz w:val="24"/>
          <w:szCs w:val="24"/>
        </w:rPr>
      </w:pPr>
    </w:p>
    <w:p w:rsidR="00203DEF" w:rsidRPr="00437CE6" w:rsidRDefault="00203DEF" w:rsidP="00203DEF">
      <w:pPr>
        <w:ind w:firstLine="709"/>
        <w:rPr>
          <w:rFonts w:eastAsia="Times New Roman" w:cs="Times New Roman"/>
          <w:sz w:val="24"/>
          <w:szCs w:val="24"/>
          <w:lang w:eastAsia="en-US"/>
        </w:rPr>
      </w:pPr>
      <w:r>
        <w:rPr>
          <w:sz w:val="24"/>
          <w:szCs w:val="24"/>
          <w:lang w:eastAsia="en-US"/>
        </w:rPr>
        <w:t>Р</w:t>
      </w:r>
      <w:r w:rsidR="00842EC9" w:rsidRPr="007969D0">
        <w:rPr>
          <w:sz w:val="24"/>
          <w:szCs w:val="24"/>
          <w:lang w:eastAsia="en-US"/>
        </w:rPr>
        <w:t>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002F77F7" w:rsidRPr="007969D0">
        <w:rPr>
          <w:sz w:val="24"/>
          <w:szCs w:val="24"/>
          <w:lang w:eastAsia="en-US"/>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2F77F7" w:rsidRPr="005D5C0F" w:rsidRDefault="00203DEF" w:rsidP="005D5C0F">
      <w:pPr>
        <w:ind w:firstLine="709"/>
        <w:rPr>
          <w:rFonts w:eastAsia="Times New Roman" w:cs="Times New Roman"/>
          <w:sz w:val="24"/>
          <w:szCs w:val="24"/>
          <w:lang w:eastAsia="en-US"/>
        </w:rPr>
      </w:pPr>
      <w:r w:rsidRPr="00203DEF">
        <w:rPr>
          <w:rFonts w:eastAsia="Times New Roman" w:cs="Times New Roman"/>
          <w:sz w:val="24"/>
          <w:szCs w:val="24"/>
          <w:lang w:eastAsia="en-US"/>
        </w:rPr>
        <w:t xml:space="preserve">Рабочая программа составлена на основе федеральной рабочей программы по </w:t>
      </w:r>
      <w:r w:rsidR="005D5C0F">
        <w:rPr>
          <w:rFonts w:eastAsia="Times New Roman" w:cs="Times New Roman"/>
          <w:sz w:val="24"/>
          <w:szCs w:val="24"/>
          <w:lang w:eastAsia="en-US"/>
        </w:rPr>
        <w:t>истории</w:t>
      </w:r>
      <w:r w:rsidRPr="00203DEF">
        <w:rPr>
          <w:rFonts w:eastAsia="Times New Roman" w:cs="Times New Roman"/>
          <w:sz w:val="24"/>
          <w:szCs w:val="24"/>
          <w:lang w:eastAsia="en-US"/>
        </w:rPr>
        <w:t>.</w:t>
      </w:r>
    </w:p>
    <w:p w:rsidR="00842EC9" w:rsidRPr="007969D0" w:rsidRDefault="002F77F7" w:rsidP="007E7BE0">
      <w:pPr>
        <w:spacing w:line="240" w:lineRule="auto"/>
        <w:ind w:firstLine="709"/>
        <w:jc w:val="center"/>
        <w:rPr>
          <w:b/>
          <w:sz w:val="24"/>
          <w:szCs w:val="24"/>
          <w:lang w:eastAsia="en-US"/>
        </w:rPr>
      </w:pPr>
      <w:r w:rsidRPr="007969D0">
        <w:rPr>
          <w:b/>
          <w:sz w:val="24"/>
          <w:szCs w:val="24"/>
          <w:lang w:eastAsia="en-US"/>
        </w:rPr>
        <w:t>Пояснительная записка</w:t>
      </w:r>
    </w:p>
    <w:p w:rsidR="002F77F7" w:rsidRPr="007969D0" w:rsidRDefault="002F77F7" w:rsidP="007E7BE0">
      <w:pPr>
        <w:spacing w:line="240" w:lineRule="auto"/>
        <w:ind w:firstLine="709"/>
        <w:jc w:val="center"/>
        <w:rPr>
          <w:b/>
          <w:sz w:val="24"/>
          <w:szCs w:val="24"/>
          <w:lang w:eastAsia="en-US"/>
        </w:rPr>
      </w:pPr>
    </w:p>
    <w:p w:rsidR="00842EC9" w:rsidRPr="007969D0" w:rsidRDefault="00842EC9" w:rsidP="007E7BE0">
      <w:pPr>
        <w:spacing w:line="240" w:lineRule="auto"/>
        <w:ind w:firstLine="709"/>
        <w:rPr>
          <w:sz w:val="24"/>
          <w:szCs w:val="24"/>
          <w:lang w:eastAsia="en-US"/>
        </w:rPr>
      </w:pPr>
      <w:r w:rsidRPr="007969D0">
        <w:rPr>
          <w:sz w:val="24"/>
          <w:szCs w:val="24"/>
          <w:lang w:eastAsia="en-US"/>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842EC9" w:rsidRPr="007969D0" w:rsidRDefault="00842EC9" w:rsidP="007E7BE0">
      <w:pPr>
        <w:spacing w:line="240" w:lineRule="auto"/>
        <w:ind w:firstLine="709"/>
        <w:rPr>
          <w:sz w:val="24"/>
          <w:szCs w:val="24"/>
          <w:lang w:eastAsia="en-US"/>
        </w:rPr>
      </w:pPr>
      <w:r w:rsidRPr="007969D0">
        <w:rPr>
          <w:sz w:val="24"/>
          <w:szCs w:val="24"/>
          <w:lang w:eastAsia="en-US"/>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42EC9" w:rsidRPr="007969D0" w:rsidRDefault="00842EC9" w:rsidP="007E7BE0">
      <w:pPr>
        <w:spacing w:line="240" w:lineRule="auto"/>
        <w:ind w:firstLine="709"/>
        <w:rPr>
          <w:sz w:val="24"/>
          <w:szCs w:val="24"/>
          <w:lang w:eastAsia="en-US"/>
        </w:rPr>
      </w:pPr>
      <w:r w:rsidRPr="007969D0">
        <w:rPr>
          <w:sz w:val="24"/>
          <w:szCs w:val="24"/>
          <w:lang w:eastAsia="en-US"/>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42EC9" w:rsidRPr="007969D0" w:rsidRDefault="00842EC9" w:rsidP="007E7BE0">
      <w:pPr>
        <w:spacing w:line="240" w:lineRule="auto"/>
        <w:ind w:firstLine="709"/>
        <w:rPr>
          <w:sz w:val="24"/>
          <w:szCs w:val="24"/>
          <w:lang w:eastAsia="en-US"/>
        </w:rPr>
      </w:pPr>
      <w:r w:rsidRPr="007969D0">
        <w:rPr>
          <w:sz w:val="24"/>
          <w:szCs w:val="24"/>
          <w:lang w:eastAsia="en-US"/>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42EC9" w:rsidRPr="007969D0" w:rsidRDefault="00842EC9" w:rsidP="007E7BE0">
      <w:pPr>
        <w:spacing w:line="240" w:lineRule="auto"/>
        <w:ind w:firstLine="709"/>
        <w:rPr>
          <w:sz w:val="24"/>
          <w:szCs w:val="24"/>
          <w:lang w:eastAsia="en-US"/>
        </w:rPr>
      </w:pPr>
      <w:r w:rsidRPr="007969D0">
        <w:rPr>
          <w:sz w:val="24"/>
          <w:szCs w:val="24"/>
          <w:lang w:eastAsia="en-US"/>
        </w:rPr>
        <w:t>Задачами изучения истории являются:</w:t>
      </w:r>
    </w:p>
    <w:p w:rsidR="00842EC9" w:rsidRPr="007969D0" w:rsidRDefault="00842EC9" w:rsidP="007E7BE0">
      <w:pPr>
        <w:spacing w:line="240" w:lineRule="auto"/>
        <w:ind w:firstLine="709"/>
        <w:rPr>
          <w:sz w:val="24"/>
          <w:szCs w:val="24"/>
          <w:lang w:eastAsia="en-US"/>
        </w:rPr>
      </w:pPr>
      <w:r w:rsidRPr="007969D0">
        <w:rPr>
          <w:sz w:val="24"/>
          <w:szCs w:val="24"/>
          <w:lang w:eastAsia="en-US"/>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842EC9" w:rsidRPr="007969D0" w:rsidRDefault="00842EC9" w:rsidP="007E7BE0">
      <w:pPr>
        <w:spacing w:line="240" w:lineRule="auto"/>
        <w:ind w:firstLine="709"/>
        <w:rPr>
          <w:sz w:val="24"/>
          <w:szCs w:val="24"/>
          <w:lang w:eastAsia="en-US"/>
        </w:rPr>
      </w:pPr>
      <w:r w:rsidRPr="007969D0">
        <w:rPr>
          <w:sz w:val="24"/>
          <w:szCs w:val="24"/>
          <w:lang w:eastAsia="en-US"/>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42EC9" w:rsidRPr="007969D0" w:rsidRDefault="00842EC9" w:rsidP="007E7BE0">
      <w:pPr>
        <w:spacing w:line="240" w:lineRule="auto"/>
        <w:ind w:firstLine="709"/>
        <w:rPr>
          <w:sz w:val="24"/>
          <w:szCs w:val="24"/>
          <w:lang w:eastAsia="en-US"/>
        </w:rPr>
      </w:pPr>
      <w:r w:rsidRPr="007969D0">
        <w:rPr>
          <w:sz w:val="24"/>
          <w:szCs w:val="24"/>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42EC9" w:rsidRPr="007969D0" w:rsidRDefault="00842EC9" w:rsidP="007E7BE0">
      <w:pPr>
        <w:spacing w:line="240" w:lineRule="auto"/>
        <w:ind w:firstLine="709"/>
        <w:rPr>
          <w:sz w:val="24"/>
          <w:szCs w:val="24"/>
          <w:lang w:eastAsia="en-US"/>
        </w:rPr>
      </w:pPr>
      <w:r w:rsidRPr="007969D0">
        <w:rPr>
          <w:sz w:val="24"/>
          <w:szCs w:val="24"/>
          <w:lang w:eastAsia="en-US"/>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42EC9" w:rsidRPr="007969D0" w:rsidRDefault="00842EC9" w:rsidP="007E7BE0">
      <w:pPr>
        <w:spacing w:line="240" w:lineRule="auto"/>
        <w:ind w:firstLine="709"/>
        <w:rPr>
          <w:sz w:val="24"/>
          <w:szCs w:val="24"/>
          <w:lang w:eastAsia="en-US"/>
        </w:rPr>
      </w:pPr>
      <w:r w:rsidRPr="007969D0">
        <w:rPr>
          <w:sz w:val="24"/>
          <w:szCs w:val="24"/>
          <w:lang w:eastAsia="en-US"/>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42EC9" w:rsidRPr="007969D0" w:rsidRDefault="00842EC9" w:rsidP="007E7BE0">
      <w:pPr>
        <w:spacing w:line="240" w:lineRule="auto"/>
        <w:ind w:firstLine="709"/>
        <w:rPr>
          <w:sz w:val="24"/>
          <w:szCs w:val="24"/>
          <w:lang w:eastAsia="en-US"/>
        </w:rPr>
      </w:pPr>
      <w:r w:rsidRPr="007969D0">
        <w:rPr>
          <w:sz w:val="24"/>
          <w:szCs w:val="24"/>
          <w:lang w:eastAsia="en-US"/>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842EC9" w:rsidRPr="007969D0" w:rsidRDefault="00842EC9" w:rsidP="007E7BE0">
      <w:pPr>
        <w:spacing w:line="240" w:lineRule="auto"/>
        <w:ind w:firstLine="709"/>
        <w:rPr>
          <w:sz w:val="24"/>
          <w:szCs w:val="24"/>
          <w:lang w:eastAsia="en-US"/>
        </w:rPr>
      </w:pPr>
      <w:r w:rsidRPr="007969D0">
        <w:rPr>
          <w:sz w:val="24"/>
          <w:szCs w:val="24"/>
          <w:lang w:eastAsia="en-US"/>
        </w:rPr>
        <w:t>Последовательность изучения тем в рамках программы по истории в пределах одного класса может варьироваться.</w:t>
      </w:r>
    </w:p>
    <w:p w:rsidR="00842EC9" w:rsidRPr="007969D0" w:rsidRDefault="00842EC9" w:rsidP="007E7BE0">
      <w:pPr>
        <w:spacing w:line="240" w:lineRule="auto"/>
        <w:ind w:firstLine="709"/>
        <w:rPr>
          <w:sz w:val="24"/>
          <w:szCs w:val="24"/>
          <w:lang w:eastAsia="en-US"/>
        </w:rPr>
      </w:pPr>
    </w:p>
    <w:p w:rsidR="00842EC9" w:rsidRPr="007969D0" w:rsidRDefault="00842EC9" w:rsidP="007969D0">
      <w:pPr>
        <w:spacing w:line="240" w:lineRule="auto"/>
        <w:ind w:firstLine="709"/>
        <w:jc w:val="right"/>
        <w:rPr>
          <w:sz w:val="24"/>
          <w:szCs w:val="24"/>
          <w:lang w:eastAsia="en-US"/>
        </w:rPr>
      </w:pPr>
      <w:r w:rsidRPr="007969D0">
        <w:rPr>
          <w:sz w:val="24"/>
          <w:szCs w:val="24"/>
          <w:lang w:eastAsia="en-US"/>
        </w:rPr>
        <w:t>Таблица 1</w:t>
      </w:r>
    </w:p>
    <w:p w:rsidR="00842EC9" w:rsidRPr="007969D0" w:rsidRDefault="00842EC9" w:rsidP="007E7BE0">
      <w:pPr>
        <w:spacing w:line="240" w:lineRule="auto"/>
        <w:ind w:firstLine="709"/>
        <w:rPr>
          <w:sz w:val="24"/>
          <w:szCs w:val="24"/>
          <w:lang w:eastAsia="en-US"/>
        </w:rPr>
      </w:pPr>
    </w:p>
    <w:p w:rsidR="00842EC9" w:rsidRPr="007969D0" w:rsidRDefault="00842EC9" w:rsidP="007E7BE0">
      <w:pPr>
        <w:spacing w:line="240" w:lineRule="auto"/>
        <w:ind w:firstLine="709"/>
        <w:rPr>
          <w:sz w:val="24"/>
          <w:szCs w:val="24"/>
          <w:lang w:eastAsia="en-US"/>
        </w:rPr>
      </w:pPr>
      <w:r w:rsidRPr="007969D0">
        <w:rPr>
          <w:sz w:val="24"/>
          <w:szCs w:val="24"/>
          <w:lang w:eastAsia="en-US"/>
        </w:rPr>
        <w:t>Структура и последовательность изучения курсов в рамках учебного предмета «История»</w:t>
      </w:r>
    </w:p>
    <w:p w:rsidR="00842EC9" w:rsidRPr="00842EC9" w:rsidRDefault="00842EC9" w:rsidP="007E7BE0">
      <w:pPr>
        <w:spacing w:line="240" w:lineRule="auto"/>
        <w:ind w:firstLine="709"/>
        <w:rPr>
          <w:lang w:eastAsia="en-US"/>
        </w:rPr>
      </w:pPr>
    </w:p>
    <w:tbl>
      <w:tblPr>
        <w:tblW w:w="9522" w:type="dxa"/>
        <w:tblInd w:w="112" w:type="dxa"/>
        <w:tblLayout w:type="fixed"/>
        <w:tblCellMar>
          <w:left w:w="113" w:type="dxa"/>
          <w:right w:w="113" w:type="dxa"/>
        </w:tblCellMar>
        <w:tblLook w:val="01E0" w:firstRow="1" w:lastRow="1" w:firstColumn="1" w:lastColumn="1" w:noHBand="0" w:noVBand="0"/>
      </w:tblPr>
      <w:tblGrid>
        <w:gridCol w:w="994"/>
        <w:gridCol w:w="6968"/>
        <w:gridCol w:w="1560"/>
      </w:tblGrid>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842EC9" w:rsidRPr="00842EC9" w:rsidRDefault="00842EC9" w:rsidP="00842EC9">
            <w:pPr>
              <w:rPr>
                <w:lang w:eastAsia="en-US"/>
              </w:rPr>
            </w:pPr>
            <w:r w:rsidRPr="00842EC9">
              <w:rPr>
                <w:lang w:eastAsia="en-US"/>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842EC9" w:rsidRPr="00842EC9" w:rsidRDefault="00842EC9" w:rsidP="00842EC9">
            <w:pPr>
              <w:rPr>
                <w:lang w:eastAsia="en-US"/>
              </w:rPr>
            </w:pPr>
            <w:r w:rsidRPr="00842EC9">
              <w:rPr>
                <w:lang w:eastAsia="en-US"/>
              </w:rPr>
              <w:t>Курсы в рамках учебного предмета «История»</w:t>
            </w:r>
          </w:p>
        </w:tc>
        <w:tc>
          <w:tcPr>
            <w:tcW w:w="1560" w:type="dxa"/>
            <w:tcBorders>
              <w:top w:val="single" w:sz="4" w:space="0" w:color="231F20"/>
              <w:left w:val="single" w:sz="4" w:space="0" w:color="231F20"/>
              <w:bottom w:val="single" w:sz="4" w:space="0" w:color="231F20"/>
              <w:right w:val="single" w:sz="4" w:space="0" w:color="231F20"/>
            </w:tcBorders>
            <w:vAlign w:val="center"/>
          </w:tcPr>
          <w:p w:rsidR="00842EC9" w:rsidRPr="00842EC9" w:rsidRDefault="00842EC9" w:rsidP="007E7BE0">
            <w:pPr>
              <w:ind w:firstLine="0"/>
              <w:rPr>
                <w:lang w:eastAsia="en-US"/>
              </w:rPr>
            </w:pPr>
            <w:r w:rsidRPr="00842EC9">
              <w:rPr>
                <w:lang w:eastAsia="en-US"/>
              </w:rPr>
              <w:t>Примерное количество учебных часов</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5</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Всеобщая история. История Древнего мира</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68</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6</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Средних веков. </w:t>
            </w:r>
          </w:p>
          <w:p w:rsidR="00842EC9" w:rsidRPr="00842EC9" w:rsidRDefault="00842EC9" w:rsidP="00842EC9">
            <w:pPr>
              <w:rPr>
                <w:lang w:eastAsia="en-US"/>
              </w:rPr>
            </w:pPr>
            <w:r w:rsidRPr="00842EC9">
              <w:rPr>
                <w:lang w:eastAsia="en-US"/>
              </w:rPr>
              <w:t>История России. От Руси к Российскому государству</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23</w:t>
            </w:r>
          </w:p>
          <w:p w:rsidR="00842EC9" w:rsidRPr="00842EC9" w:rsidRDefault="00842EC9" w:rsidP="00842EC9">
            <w:pPr>
              <w:rPr>
                <w:lang w:eastAsia="en-US"/>
              </w:rPr>
            </w:pPr>
            <w:r w:rsidRPr="00842EC9">
              <w:rPr>
                <w:lang w:eastAsia="en-US"/>
              </w:rPr>
              <w:t>45</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7</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нового времени. Конец </w:t>
            </w:r>
            <w:r w:rsidRPr="00842EC9">
              <w:rPr>
                <w:lang w:val="en-US" w:eastAsia="en-US"/>
              </w:rPr>
              <w:t>XV</w:t>
            </w:r>
            <w:r w:rsidRPr="00842EC9">
              <w:rPr>
                <w:lang w:eastAsia="en-US"/>
              </w:rPr>
              <w:t>—</w:t>
            </w:r>
            <w:r w:rsidRPr="00842EC9">
              <w:rPr>
                <w:lang w:val="en-US" w:eastAsia="en-US"/>
              </w:rPr>
              <w:t>XVII</w:t>
            </w:r>
            <w:r w:rsidRPr="00842EC9">
              <w:rPr>
                <w:lang w:eastAsia="en-US"/>
              </w:rPr>
              <w:t xml:space="preserve"> вв.</w:t>
            </w:r>
          </w:p>
          <w:p w:rsidR="00842EC9" w:rsidRPr="00842EC9" w:rsidRDefault="00842EC9" w:rsidP="00842EC9">
            <w:pPr>
              <w:rPr>
                <w:lang w:eastAsia="en-US"/>
              </w:rPr>
            </w:pPr>
            <w:r w:rsidRPr="00842EC9">
              <w:rPr>
                <w:lang w:eastAsia="en-US"/>
              </w:rPr>
              <w:t xml:space="preserve">История России. Россия в </w:t>
            </w:r>
            <w:r w:rsidRPr="00842EC9">
              <w:rPr>
                <w:lang w:val="en-US" w:eastAsia="en-US"/>
              </w:rPr>
              <w:t>XVI</w:t>
            </w:r>
            <w:r w:rsidRPr="00842EC9">
              <w:rPr>
                <w:lang w:eastAsia="en-US"/>
              </w:rPr>
              <w:t>—</w:t>
            </w:r>
            <w:r w:rsidRPr="00842EC9">
              <w:rPr>
                <w:lang w:val="en-US" w:eastAsia="en-US"/>
              </w:rPr>
              <w:t>XVII</w:t>
            </w:r>
            <w:r w:rsidRPr="00842EC9">
              <w:rPr>
                <w:lang w:eastAsia="en-US"/>
              </w:rPr>
              <w:t xml:space="preserve"> вв.: от великого княжества к царству</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val="en-US" w:eastAsia="en-US"/>
              </w:rPr>
            </w:pPr>
            <w:r w:rsidRPr="00842EC9">
              <w:rPr>
                <w:lang w:eastAsia="en-US"/>
              </w:rPr>
              <w:t>2</w:t>
            </w:r>
            <w:r w:rsidRPr="00842EC9">
              <w:rPr>
                <w:lang w:val="en-US" w:eastAsia="en-US"/>
              </w:rPr>
              <w:t>3</w:t>
            </w:r>
          </w:p>
          <w:p w:rsidR="00842EC9" w:rsidRPr="00842EC9" w:rsidRDefault="00842EC9" w:rsidP="00842EC9">
            <w:pPr>
              <w:rPr>
                <w:lang w:val="en-US" w:eastAsia="en-US"/>
              </w:rPr>
            </w:pPr>
          </w:p>
          <w:p w:rsidR="00842EC9" w:rsidRPr="00842EC9" w:rsidRDefault="00842EC9" w:rsidP="00842EC9">
            <w:pPr>
              <w:rPr>
                <w:lang w:val="en-US" w:eastAsia="en-US"/>
              </w:rPr>
            </w:pPr>
            <w:r w:rsidRPr="00842EC9">
              <w:rPr>
                <w:lang w:val="en-US" w:eastAsia="en-US"/>
              </w:rPr>
              <w:t>45</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val="en-US" w:eastAsia="en-US"/>
              </w:rPr>
            </w:pPr>
            <w:r w:rsidRPr="00842EC9">
              <w:rPr>
                <w:lang w:val="en-US" w:eastAsia="en-US"/>
              </w:rPr>
              <w:t>8</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нового времени. </w:t>
            </w:r>
            <w:r w:rsidRPr="00842EC9">
              <w:rPr>
                <w:lang w:val="en-US" w:eastAsia="en-US"/>
              </w:rPr>
              <w:t>XVIII</w:t>
            </w:r>
            <w:r w:rsidRPr="00842EC9">
              <w:rPr>
                <w:lang w:eastAsia="en-US"/>
              </w:rPr>
              <w:t xml:space="preserve"> в. История России. Россия в конце </w:t>
            </w:r>
            <w:r w:rsidRPr="00842EC9">
              <w:rPr>
                <w:lang w:val="en-US" w:eastAsia="en-US"/>
              </w:rPr>
              <w:t>XVII</w:t>
            </w:r>
            <w:r w:rsidRPr="00842EC9">
              <w:rPr>
                <w:lang w:eastAsia="en-US"/>
              </w:rPr>
              <w:t xml:space="preserve">— </w:t>
            </w:r>
            <w:r w:rsidRPr="00842EC9">
              <w:rPr>
                <w:lang w:val="en-US" w:eastAsia="en-US"/>
              </w:rPr>
              <w:t>XVIII</w:t>
            </w:r>
            <w:r w:rsidRPr="00842EC9">
              <w:rPr>
                <w:lang w:eastAsia="en-US"/>
              </w:rPr>
              <w:t xml:space="preserve"> вв.: от царства к империи</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23</w:t>
            </w:r>
          </w:p>
          <w:p w:rsidR="00842EC9" w:rsidRPr="00842EC9" w:rsidRDefault="00842EC9" w:rsidP="00842EC9">
            <w:pPr>
              <w:rPr>
                <w:lang w:eastAsia="en-US"/>
              </w:rPr>
            </w:pPr>
            <w:r w:rsidRPr="00842EC9">
              <w:rPr>
                <w:lang w:eastAsia="en-US"/>
              </w:rPr>
              <w:t>45</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9</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нового времени. </w:t>
            </w:r>
            <w:r w:rsidRPr="00842EC9">
              <w:rPr>
                <w:lang w:val="en-US" w:eastAsia="en-US"/>
              </w:rPr>
              <w:t>XIX</w:t>
            </w:r>
            <w:r w:rsidRPr="00842EC9">
              <w:rPr>
                <w:lang w:eastAsia="en-US"/>
              </w:rPr>
              <w:t xml:space="preserve"> — начало ХХ в.</w:t>
            </w:r>
          </w:p>
          <w:p w:rsidR="00842EC9" w:rsidRPr="00842EC9" w:rsidRDefault="00842EC9" w:rsidP="00842EC9">
            <w:pPr>
              <w:rPr>
                <w:lang w:eastAsia="en-US"/>
              </w:rPr>
            </w:pPr>
            <w:r w:rsidRPr="00842EC9">
              <w:rPr>
                <w:lang w:eastAsia="en-US"/>
              </w:rPr>
              <w:t xml:space="preserve">История России. Российская империя в </w:t>
            </w:r>
            <w:r w:rsidRPr="00842EC9">
              <w:rPr>
                <w:lang w:val="en-US" w:eastAsia="en-US"/>
              </w:rPr>
              <w:t>XIX</w:t>
            </w:r>
            <w:r w:rsidRPr="00842EC9">
              <w:rPr>
                <w:lang w:eastAsia="en-US"/>
              </w:rPr>
              <w:t xml:space="preserve"> — начале ХХ в.</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p>
          <w:p w:rsidR="00842EC9" w:rsidRPr="00842EC9" w:rsidRDefault="00842EC9" w:rsidP="00842EC9">
            <w:pPr>
              <w:rPr>
                <w:lang w:eastAsia="en-US"/>
              </w:rPr>
            </w:pPr>
            <w:r w:rsidRPr="00842EC9">
              <w:rPr>
                <w:lang w:eastAsia="en-US"/>
              </w:rPr>
              <w:t xml:space="preserve">68 </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9</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Модуль «Введение в новейшую историю России»</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17</w:t>
            </w:r>
          </w:p>
        </w:tc>
      </w:tr>
    </w:tbl>
    <w:p w:rsidR="007E7BE0" w:rsidRDefault="007E7BE0" w:rsidP="001B26E6">
      <w:pPr>
        <w:ind w:firstLine="0"/>
        <w:rPr>
          <w:b/>
          <w:lang w:eastAsia="en-US"/>
        </w:rPr>
      </w:pPr>
    </w:p>
    <w:p w:rsidR="00842EC9" w:rsidRPr="007969D0" w:rsidRDefault="007E7BE0" w:rsidP="007E7BE0">
      <w:pPr>
        <w:jc w:val="center"/>
        <w:rPr>
          <w:b/>
          <w:sz w:val="24"/>
          <w:szCs w:val="24"/>
          <w:lang w:eastAsia="en-US"/>
        </w:rPr>
      </w:pPr>
      <w:r w:rsidRPr="007969D0">
        <w:rPr>
          <w:b/>
          <w:sz w:val="24"/>
          <w:szCs w:val="24"/>
          <w:lang w:eastAsia="en-US"/>
        </w:rPr>
        <w:t>Содержание обучения в 5 классе</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История Древнего мира. </w:t>
      </w:r>
    </w:p>
    <w:p w:rsidR="00842EC9" w:rsidRPr="007969D0" w:rsidRDefault="00842EC9" w:rsidP="00842EC9">
      <w:pPr>
        <w:rPr>
          <w:sz w:val="24"/>
          <w:szCs w:val="24"/>
          <w:lang w:eastAsia="en-US"/>
        </w:rPr>
      </w:pPr>
      <w:r w:rsidRPr="007969D0">
        <w:rPr>
          <w:sz w:val="24"/>
          <w:szCs w:val="24"/>
          <w:lang w:eastAsia="en-US"/>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842EC9" w:rsidRPr="007969D0" w:rsidRDefault="00842EC9" w:rsidP="00842EC9">
      <w:pPr>
        <w:rPr>
          <w:b/>
          <w:sz w:val="24"/>
          <w:szCs w:val="24"/>
          <w:lang w:eastAsia="en-US"/>
        </w:rPr>
      </w:pPr>
      <w:r w:rsidRPr="007969D0">
        <w:rPr>
          <w:b/>
          <w:sz w:val="24"/>
          <w:szCs w:val="24"/>
          <w:lang w:eastAsia="en-US"/>
        </w:rPr>
        <w:t xml:space="preserve">Первобытность. </w:t>
      </w:r>
    </w:p>
    <w:p w:rsidR="00842EC9" w:rsidRPr="007969D0" w:rsidRDefault="00842EC9" w:rsidP="00842EC9">
      <w:pPr>
        <w:rPr>
          <w:sz w:val="24"/>
          <w:szCs w:val="24"/>
          <w:lang w:eastAsia="en-US"/>
        </w:rPr>
      </w:pPr>
      <w:r w:rsidRPr="007969D0">
        <w:rPr>
          <w:sz w:val="24"/>
          <w:szCs w:val="24"/>
          <w:lang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842EC9" w:rsidRPr="007969D0" w:rsidRDefault="00842EC9" w:rsidP="00842EC9">
      <w:pPr>
        <w:rPr>
          <w:sz w:val="24"/>
          <w:szCs w:val="24"/>
          <w:lang w:eastAsia="en-US"/>
        </w:rPr>
      </w:pPr>
      <w:r w:rsidRPr="007969D0">
        <w:rPr>
          <w:sz w:val="24"/>
          <w:szCs w:val="24"/>
          <w:lang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842EC9" w:rsidRPr="007969D0" w:rsidRDefault="00842EC9" w:rsidP="00842EC9">
      <w:pPr>
        <w:rPr>
          <w:sz w:val="24"/>
          <w:szCs w:val="24"/>
          <w:lang w:eastAsia="en-US"/>
        </w:rPr>
      </w:pPr>
      <w:r w:rsidRPr="007969D0">
        <w:rPr>
          <w:sz w:val="24"/>
          <w:szCs w:val="24"/>
          <w:lang w:eastAsia="en-US"/>
        </w:rPr>
        <w:t>Разложение первобытнообщинных отношений. На пороге цивилизации.</w:t>
      </w:r>
    </w:p>
    <w:p w:rsidR="00842EC9" w:rsidRPr="007969D0" w:rsidRDefault="00842EC9" w:rsidP="00842EC9">
      <w:pPr>
        <w:rPr>
          <w:b/>
          <w:sz w:val="24"/>
          <w:szCs w:val="24"/>
          <w:lang w:eastAsia="en-US"/>
        </w:rPr>
      </w:pPr>
      <w:r w:rsidRPr="007969D0">
        <w:rPr>
          <w:b/>
          <w:sz w:val="24"/>
          <w:szCs w:val="24"/>
          <w:lang w:eastAsia="en-US"/>
        </w:rPr>
        <w:t xml:space="preserve">Древний мир. </w:t>
      </w:r>
    </w:p>
    <w:p w:rsidR="00842EC9" w:rsidRPr="007969D0" w:rsidRDefault="00842EC9" w:rsidP="00842EC9">
      <w:pPr>
        <w:rPr>
          <w:sz w:val="24"/>
          <w:szCs w:val="24"/>
          <w:lang w:eastAsia="en-US"/>
        </w:rPr>
      </w:pPr>
      <w:r w:rsidRPr="007969D0">
        <w:rPr>
          <w:sz w:val="24"/>
          <w:szCs w:val="24"/>
          <w:lang w:eastAsia="en-US"/>
        </w:rPr>
        <w:t>Понятие и хронологические рамки истории Древнего мира. Карта Древнего мира.</w:t>
      </w:r>
    </w:p>
    <w:p w:rsidR="00842EC9" w:rsidRPr="007969D0" w:rsidRDefault="00842EC9" w:rsidP="00842EC9">
      <w:pPr>
        <w:rPr>
          <w:b/>
          <w:sz w:val="24"/>
          <w:szCs w:val="24"/>
          <w:lang w:eastAsia="en-US"/>
        </w:rPr>
      </w:pPr>
      <w:r w:rsidRPr="007969D0">
        <w:rPr>
          <w:b/>
          <w:sz w:val="24"/>
          <w:szCs w:val="24"/>
          <w:lang w:eastAsia="en-US"/>
        </w:rPr>
        <w:t xml:space="preserve">Древний Восток. </w:t>
      </w:r>
    </w:p>
    <w:p w:rsidR="00842EC9" w:rsidRPr="007969D0" w:rsidRDefault="00842EC9" w:rsidP="00842EC9">
      <w:pPr>
        <w:rPr>
          <w:sz w:val="24"/>
          <w:szCs w:val="24"/>
          <w:lang w:eastAsia="en-US"/>
        </w:rPr>
      </w:pPr>
      <w:r w:rsidRPr="007969D0">
        <w:rPr>
          <w:sz w:val="24"/>
          <w:szCs w:val="24"/>
          <w:lang w:eastAsia="en-US"/>
        </w:rPr>
        <w:t>Понятие «Древний Восток». Карта древневосточного мира.</w:t>
      </w:r>
    </w:p>
    <w:p w:rsidR="00842EC9" w:rsidRPr="007969D0" w:rsidRDefault="00842EC9" w:rsidP="00842EC9">
      <w:pPr>
        <w:rPr>
          <w:b/>
          <w:sz w:val="24"/>
          <w:szCs w:val="24"/>
          <w:lang w:eastAsia="en-US"/>
        </w:rPr>
      </w:pPr>
      <w:r w:rsidRPr="007969D0">
        <w:rPr>
          <w:b/>
          <w:sz w:val="24"/>
          <w:szCs w:val="24"/>
          <w:lang w:eastAsia="en-US"/>
        </w:rPr>
        <w:t xml:space="preserve">Древний Египет. </w:t>
      </w:r>
    </w:p>
    <w:p w:rsidR="00842EC9" w:rsidRPr="007969D0" w:rsidRDefault="00842EC9" w:rsidP="00842EC9">
      <w:pPr>
        <w:rPr>
          <w:sz w:val="24"/>
          <w:szCs w:val="24"/>
          <w:lang w:eastAsia="en-US"/>
        </w:rPr>
      </w:pPr>
      <w:r w:rsidRPr="007969D0">
        <w:rPr>
          <w:sz w:val="24"/>
          <w:szCs w:val="24"/>
          <w:lang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842EC9" w:rsidRPr="007969D0" w:rsidRDefault="00842EC9" w:rsidP="00842EC9">
      <w:pPr>
        <w:rPr>
          <w:sz w:val="24"/>
          <w:szCs w:val="24"/>
          <w:lang w:eastAsia="en-US"/>
        </w:rPr>
      </w:pPr>
      <w:r w:rsidRPr="007969D0">
        <w:rPr>
          <w:sz w:val="24"/>
          <w:szCs w:val="24"/>
          <w:lang w:eastAsia="en-US"/>
        </w:rPr>
        <w:t xml:space="preserve">Отношения Египта с соседними народами. Египетское войско. Завоевательные походы фараонов; Тутмос </w:t>
      </w:r>
      <w:r w:rsidRPr="007969D0">
        <w:rPr>
          <w:sz w:val="24"/>
          <w:szCs w:val="24"/>
          <w:lang w:val="en-US" w:eastAsia="en-US"/>
        </w:rPr>
        <w:t>III</w:t>
      </w:r>
      <w:r w:rsidRPr="007969D0">
        <w:rPr>
          <w:sz w:val="24"/>
          <w:szCs w:val="24"/>
          <w:lang w:eastAsia="en-US"/>
        </w:rPr>
        <w:t xml:space="preserve">. Могущество Египта при Рамсесе </w:t>
      </w:r>
      <w:r w:rsidRPr="007969D0">
        <w:rPr>
          <w:sz w:val="24"/>
          <w:szCs w:val="24"/>
          <w:lang w:val="en-US" w:eastAsia="en-US"/>
        </w:rPr>
        <w:t>II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842EC9" w:rsidRPr="007969D0" w:rsidRDefault="00842EC9" w:rsidP="00842EC9">
      <w:pPr>
        <w:rPr>
          <w:b/>
          <w:sz w:val="24"/>
          <w:szCs w:val="24"/>
          <w:lang w:eastAsia="en-US"/>
        </w:rPr>
      </w:pPr>
      <w:r w:rsidRPr="007969D0">
        <w:rPr>
          <w:b/>
          <w:sz w:val="24"/>
          <w:szCs w:val="24"/>
          <w:lang w:eastAsia="en-US"/>
        </w:rPr>
        <w:t xml:space="preserve">Древние цивилизации Месопотамии. </w:t>
      </w:r>
    </w:p>
    <w:p w:rsidR="00842EC9" w:rsidRPr="007969D0" w:rsidRDefault="00842EC9" w:rsidP="00842EC9">
      <w:pPr>
        <w:rPr>
          <w:sz w:val="24"/>
          <w:szCs w:val="24"/>
          <w:lang w:eastAsia="en-US"/>
        </w:rPr>
      </w:pPr>
      <w:r w:rsidRPr="007969D0">
        <w:rPr>
          <w:sz w:val="24"/>
          <w:szCs w:val="24"/>
          <w:lang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842EC9" w:rsidRPr="007969D0" w:rsidRDefault="00842EC9" w:rsidP="00842EC9">
      <w:pPr>
        <w:rPr>
          <w:sz w:val="24"/>
          <w:szCs w:val="24"/>
          <w:lang w:eastAsia="en-US"/>
        </w:rPr>
      </w:pPr>
      <w:r w:rsidRPr="007969D0">
        <w:rPr>
          <w:sz w:val="24"/>
          <w:szCs w:val="24"/>
          <w:lang w:eastAsia="en-US"/>
        </w:rPr>
        <w:t>Древний Вавилон. Царь Хаммурапи и его законы.</w:t>
      </w:r>
    </w:p>
    <w:p w:rsidR="00842EC9" w:rsidRPr="007969D0" w:rsidRDefault="00842EC9" w:rsidP="00842EC9">
      <w:pPr>
        <w:rPr>
          <w:sz w:val="24"/>
          <w:szCs w:val="24"/>
          <w:lang w:eastAsia="en-US"/>
        </w:rPr>
      </w:pPr>
      <w:r w:rsidRPr="007969D0">
        <w:rPr>
          <w:sz w:val="24"/>
          <w:szCs w:val="24"/>
          <w:lang w:eastAsia="en-US"/>
        </w:rPr>
        <w:t>Ассирия. Завоевания ассирийцев. Создание сильной державы. Культурные сокровища Ниневии. Гибель империи.</w:t>
      </w:r>
    </w:p>
    <w:p w:rsidR="00842EC9" w:rsidRPr="007969D0" w:rsidRDefault="00842EC9" w:rsidP="00842EC9">
      <w:pPr>
        <w:rPr>
          <w:sz w:val="24"/>
          <w:szCs w:val="24"/>
          <w:lang w:eastAsia="en-US"/>
        </w:rPr>
      </w:pPr>
      <w:r w:rsidRPr="007969D0">
        <w:rPr>
          <w:sz w:val="24"/>
          <w:szCs w:val="24"/>
          <w:lang w:eastAsia="en-US"/>
        </w:rPr>
        <w:t>Усиление Нововавилонского царства. Легендарные памятники города Вавилона.</w:t>
      </w:r>
    </w:p>
    <w:p w:rsidR="00842EC9" w:rsidRPr="007969D0" w:rsidRDefault="00842EC9" w:rsidP="00842EC9">
      <w:pPr>
        <w:rPr>
          <w:b/>
          <w:sz w:val="24"/>
          <w:szCs w:val="24"/>
          <w:lang w:eastAsia="en-US"/>
        </w:rPr>
      </w:pPr>
      <w:r w:rsidRPr="007969D0">
        <w:rPr>
          <w:b/>
          <w:sz w:val="24"/>
          <w:szCs w:val="24"/>
          <w:lang w:eastAsia="en-US"/>
        </w:rPr>
        <w:t xml:space="preserve">Восточное Средиземноморье в древности. </w:t>
      </w:r>
    </w:p>
    <w:p w:rsidR="00842EC9" w:rsidRPr="007969D0" w:rsidRDefault="00842EC9" w:rsidP="00842EC9">
      <w:pPr>
        <w:rPr>
          <w:sz w:val="24"/>
          <w:szCs w:val="24"/>
          <w:lang w:eastAsia="en-US"/>
        </w:rPr>
      </w:pPr>
      <w:r w:rsidRPr="007969D0">
        <w:rPr>
          <w:sz w:val="24"/>
          <w:szCs w:val="24"/>
          <w:lang w:eastAsia="en-US"/>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842EC9" w:rsidRPr="007969D0" w:rsidRDefault="00842EC9" w:rsidP="00842EC9">
      <w:pPr>
        <w:rPr>
          <w:b/>
          <w:sz w:val="24"/>
          <w:szCs w:val="24"/>
          <w:lang w:eastAsia="en-US"/>
        </w:rPr>
      </w:pPr>
      <w:r w:rsidRPr="007969D0">
        <w:rPr>
          <w:b/>
          <w:sz w:val="24"/>
          <w:szCs w:val="24"/>
          <w:lang w:eastAsia="en-US"/>
        </w:rPr>
        <w:t xml:space="preserve">Персидская держава. </w:t>
      </w:r>
    </w:p>
    <w:p w:rsidR="00842EC9" w:rsidRPr="007969D0" w:rsidRDefault="00842EC9" w:rsidP="00842EC9">
      <w:pPr>
        <w:rPr>
          <w:sz w:val="24"/>
          <w:szCs w:val="24"/>
          <w:lang w:eastAsia="en-US"/>
        </w:rPr>
      </w:pPr>
      <w:r w:rsidRPr="007969D0">
        <w:rPr>
          <w:sz w:val="24"/>
          <w:szCs w:val="24"/>
          <w:lang w:eastAsia="en-US"/>
        </w:rPr>
        <w:t xml:space="preserve">Завоевания персов. Государство Ахеменидов. Великие цари: Кир </w:t>
      </w:r>
      <w:r w:rsidRPr="007969D0">
        <w:rPr>
          <w:sz w:val="24"/>
          <w:szCs w:val="24"/>
          <w:lang w:val="en-US" w:eastAsia="en-US"/>
        </w:rPr>
        <w:t>II</w:t>
      </w:r>
      <w:r w:rsidRPr="007969D0">
        <w:rPr>
          <w:sz w:val="24"/>
          <w:szCs w:val="24"/>
          <w:lang w:eastAsia="en-US"/>
        </w:rPr>
        <w:t xml:space="preserve"> Великий, Дарий </w:t>
      </w:r>
      <w:r w:rsidRPr="007969D0">
        <w:rPr>
          <w:sz w:val="24"/>
          <w:szCs w:val="24"/>
          <w:lang w:val="en-US" w:eastAsia="en-US"/>
        </w:rPr>
        <w:t>I</w:t>
      </w:r>
      <w:r w:rsidRPr="007969D0">
        <w:rPr>
          <w:sz w:val="24"/>
          <w:szCs w:val="24"/>
          <w:lang w:eastAsia="en-US"/>
        </w:rPr>
        <w:t>. Расширение территории державы. Государственное устройство. Центр и сатрапии, управление империей. Религия персов.</w:t>
      </w:r>
    </w:p>
    <w:p w:rsidR="00842EC9" w:rsidRPr="007969D0" w:rsidRDefault="00842EC9" w:rsidP="00842EC9">
      <w:pPr>
        <w:rPr>
          <w:b/>
          <w:sz w:val="24"/>
          <w:szCs w:val="24"/>
          <w:lang w:eastAsia="en-US"/>
        </w:rPr>
      </w:pPr>
      <w:r w:rsidRPr="007969D0">
        <w:rPr>
          <w:b/>
          <w:sz w:val="24"/>
          <w:szCs w:val="24"/>
          <w:lang w:eastAsia="en-US"/>
        </w:rPr>
        <w:t xml:space="preserve">Древняя Индия. </w:t>
      </w:r>
    </w:p>
    <w:p w:rsidR="00842EC9" w:rsidRPr="007969D0" w:rsidRDefault="00842EC9" w:rsidP="00842EC9">
      <w:pPr>
        <w:rPr>
          <w:sz w:val="24"/>
          <w:szCs w:val="24"/>
          <w:lang w:eastAsia="en-US"/>
        </w:rPr>
      </w:pPr>
      <w:r w:rsidRPr="007969D0">
        <w:rPr>
          <w:sz w:val="24"/>
          <w:szCs w:val="24"/>
          <w:lang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842EC9" w:rsidRPr="007969D0" w:rsidRDefault="00842EC9" w:rsidP="00842EC9">
      <w:pPr>
        <w:rPr>
          <w:b/>
          <w:sz w:val="24"/>
          <w:szCs w:val="24"/>
          <w:lang w:eastAsia="en-US"/>
        </w:rPr>
      </w:pPr>
      <w:r w:rsidRPr="007969D0">
        <w:rPr>
          <w:b/>
          <w:sz w:val="24"/>
          <w:szCs w:val="24"/>
          <w:lang w:eastAsia="en-US"/>
        </w:rPr>
        <w:t xml:space="preserve">Древний Китай. </w:t>
      </w:r>
    </w:p>
    <w:p w:rsidR="00842EC9" w:rsidRPr="007969D0" w:rsidRDefault="00842EC9" w:rsidP="00842EC9">
      <w:pPr>
        <w:rPr>
          <w:sz w:val="24"/>
          <w:szCs w:val="24"/>
          <w:lang w:eastAsia="en-US"/>
        </w:rPr>
      </w:pPr>
      <w:r w:rsidRPr="007969D0">
        <w:rPr>
          <w:sz w:val="24"/>
          <w:szCs w:val="24"/>
          <w:lang w:eastAsia="en-US"/>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842EC9" w:rsidRPr="007969D0" w:rsidRDefault="00842EC9" w:rsidP="00842EC9">
      <w:pPr>
        <w:rPr>
          <w:b/>
          <w:sz w:val="24"/>
          <w:szCs w:val="24"/>
          <w:lang w:eastAsia="en-US"/>
        </w:rPr>
      </w:pPr>
      <w:r w:rsidRPr="007969D0">
        <w:rPr>
          <w:b/>
          <w:sz w:val="24"/>
          <w:szCs w:val="24"/>
          <w:lang w:eastAsia="en-US"/>
        </w:rPr>
        <w:t xml:space="preserve">Древняя Греция. Эллинизм. </w:t>
      </w:r>
    </w:p>
    <w:p w:rsidR="00842EC9" w:rsidRPr="007969D0" w:rsidRDefault="00842EC9" w:rsidP="00842EC9">
      <w:pPr>
        <w:rPr>
          <w:b/>
          <w:sz w:val="24"/>
          <w:szCs w:val="24"/>
          <w:lang w:eastAsia="en-US"/>
        </w:rPr>
      </w:pPr>
      <w:r w:rsidRPr="007969D0">
        <w:rPr>
          <w:b/>
          <w:sz w:val="24"/>
          <w:szCs w:val="24"/>
          <w:lang w:eastAsia="en-US"/>
        </w:rPr>
        <w:t xml:space="preserve">Древнейшая Греция. </w:t>
      </w:r>
    </w:p>
    <w:p w:rsidR="00842EC9" w:rsidRPr="007969D0" w:rsidRDefault="00842EC9" w:rsidP="00842EC9">
      <w:pPr>
        <w:rPr>
          <w:sz w:val="24"/>
          <w:szCs w:val="24"/>
          <w:lang w:eastAsia="en-US"/>
        </w:rPr>
      </w:pPr>
      <w:r w:rsidRPr="007969D0">
        <w:rPr>
          <w:sz w:val="24"/>
          <w:szCs w:val="24"/>
          <w:lang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842EC9" w:rsidRPr="007969D0" w:rsidRDefault="00842EC9" w:rsidP="00842EC9">
      <w:pPr>
        <w:rPr>
          <w:b/>
          <w:sz w:val="24"/>
          <w:szCs w:val="24"/>
          <w:lang w:eastAsia="en-US"/>
        </w:rPr>
      </w:pPr>
      <w:r w:rsidRPr="007969D0">
        <w:rPr>
          <w:b/>
          <w:sz w:val="24"/>
          <w:szCs w:val="24"/>
          <w:lang w:eastAsia="en-US"/>
        </w:rPr>
        <w:t xml:space="preserve">Греческие полисы. </w:t>
      </w:r>
    </w:p>
    <w:p w:rsidR="00842EC9" w:rsidRPr="007969D0" w:rsidRDefault="00842EC9" w:rsidP="00842EC9">
      <w:pPr>
        <w:rPr>
          <w:sz w:val="24"/>
          <w:szCs w:val="24"/>
          <w:lang w:eastAsia="en-US"/>
        </w:rPr>
      </w:pPr>
      <w:r w:rsidRPr="007969D0">
        <w:rPr>
          <w:sz w:val="24"/>
          <w:szCs w:val="24"/>
          <w:lang w:eastAsia="en-US"/>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842EC9" w:rsidRPr="007969D0" w:rsidRDefault="00842EC9" w:rsidP="00842EC9">
      <w:pPr>
        <w:rPr>
          <w:sz w:val="24"/>
          <w:szCs w:val="24"/>
          <w:lang w:eastAsia="en-US"/>
        </w:rPr>
      </w:pPr>
      <w:r w:rsidRPr="007969D0">
        <w:rPr>
          <w:sz w:val="24"/>
          <w:szCs w:val="24"/>
          <w:lang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842EC9" w:rsidRPr="007969D0" w:rsidRDefault="00842EC9" w:rsidP="00842EC9">
      <w:pPr>
        <w:rPr>
          <w:sz w:val="24"/>
          <w:szCs w:val="24"/>
          <w:lang w:eastAsia="en-US"/>
        </w:rPr>
      </w:pPr>
      <w:r w:rsidRPr="007969D0">
        <w:rPr>
          <w:sz w:val="24"/>
          <w:szCs w:val="24"/>
          <w:lang w:eastAsia="en-US"/>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842EC9" w:rsidRPr="007969D0" w:rsidRDefault="00842EC9" w:rsidP="00842EC9">
      <w:pPr>
        <w:rPr>
          <w:sz w:val="24"/>
          <w:szCs w:val="24"/>
          <w:lang w:eastAsia="en-US"/>
        </w:rPr>
      </w:pPr>
      <w:r w:rsidRPr="007969D0">
        <w:rPr>
          <w:sz w:val="24"/>
          <w:szCs w:val="24"/>
          <w:lang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842EC9" w:rsidRPr="007969D0" w:rsidRDefault="00842EC9" w:rsidP="00842EC9">
      <w:pPr>
        <w:rPr>
          <w:b/>
          <w:sz w:val="24"/>
          <w:szCs w:val="24"/>
          <w:lang w:eastAsia="en-US"/>
        </w:rPr>
      </w:pPr>
      <w:r w:rsidRPr="007969D0">
        <w:rPr>
          <w:b/>
          <w:sz w:val="24"/>
          <w:szCs w:val="24"/>
          <w:lang w:eastAsia="en-US"/>
        </w:rPr>
        <w:t xml:space="preserve">Культура Древней Греции. </w:t>
      </w:r>
    </w:p>
    <w:p w:rsidR="00842EC9" w:rsidRPr="007969D0" w:rsidRDefault="00842EC9" w:rsidP="00842EC9">
      <w:pPr>
        <w:rPr>
          <w:sz w:val="24"/>
          <w:szCs w:val="24"/>
          <w:lang w:eastAsia="en-US"/>
        </w:rPr>
      </w:pPr>
      <w:r w:rsidRPr="007969D0">
        <w:rPr>
          <w:sz w:val="24"/>
          <w:szCs w:val="24"/>
          <w:lang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842EC9" w:rsidRPr="007969D0" w:rsidRDefault="00842EC9" w:rsidP="00842EC9">
      <w:pPr>
        <w:rPr>
          <w:b/>
          <w:sz w:val="24"/>
          <w:szCs w:val="24"/>
          <w:lang w:eastAsia="en-US"/>
        </w:rPr>
      </w:pPr>
      <w:r w:rsidRPr="007969D0">
        <w:rPr>
          <w:b/>
          <w:sz w:val="24"/>
          <w:szCs w:val="24"/>
          <w:lang w:eastAsia="en-US"/>
        </w:rPr>
        <w:t xml:space="preserve">Македонские завоевания. Эллинизм. </w:t>
      </w:r>
    </w:p>
    <w:p w:rsidR="00842EC9" w:rsidRPr="007969D0" w:rsidRDefault="00842EC9" w:rsidP="00842EC9">
      <w:pPr>
        <w:rPr>
          <w:sz w:val="24"/>
          <w:szCs w:val="24"/>
          <w:lang w:eastAsia="en-US"/>
        </w:rPr>
      </w:pPr>
      <w:r w:rsidRPr="007969D0">
        <w:rPr>
          <w:sz w:val="24"/>
          <w:szCs w:val="24"/>
          <w:lang w:eastAsia="en-US"/>
        </w:rPr>
        <w:t xml:space="preserve">Возвышение Македонии. Политика Филиппа </w:t>
      </w:r>
      <w:r w:rsidRPr="007969D0">
        <w:rPr>
          <w:sz w:val="24"/>
          <w:szCs w:val="24"/>
          <w:lang w:val="en-US" w:eastAsia="en-US"/>
        </w:rPr>
        <w:t>II</w:t>
      </w:r>
      <w:r w:rsidRPr="007969D0">
        <w:rPr>
          <w:sz w:val="24"/>
          <w:szCs w:val="24"/>
          <w:lang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Древний Рим. </w:t>
      </w:r>
    </w:p>
    <w:p w:rsidR="00842EC9" w:rsidRPr="007969D0" w:rsidRDefault="00842EC9" w:rsidP="00842EC9">
      <w:pPr>
        <w:rPr>
          <w:b/>
          <w:sz w:val="24"/>
          <w:szCs w:val="24"/>
          <w:lang w:eastAsia="en-US"/>
        </w:rPr>
      </w:pPr>
      <w:r w:rsidRPr="007969D0">
        <w:rPr>
          <w:b/>
          <w:sz w:val="24"/>
          <w:szCs w:val="24"/>
          <w:lang w:eastAsia="en-US"/>
        </w:rPr>
        <w:t xml:space="preserve">Возникновение Римского государства. </w:t>
      </w:r>
    </w:p>
    <w:p w:rsidR="00842EC9" w:rsidRPr="007969D0" w:rsidRDefault="00842EC9" w:rsidP="00842EC9">
      <w:pPr>
        <w:rPr>
          <w:sz w:val="24"/>
          <w:szCs w:val="24"/>
          <w:lang w:eastAsia="en-US"/>
        </w:rPr>
      </w:pPr>
      <w:r w:rsidRPr="007969D0">
        <w:rPr>
          <w:sz w:val="24"/>
          <w:szCs w:val="24"/>
          <w:lang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842EC9" w:rsidRPr="007969D0" w:rsidRDefault="00842EC9" w:rsidP="00842EC9">
      <w:pPr>
        <w:rPr>
          <w:b/>
          <w:sz w:val="24"/>
          <w:szCs w:val="24"/>
          <w:lang w:eastAsia="en-US"/>
        </w:rPr>
      </w:pPr>
      <w:r w:rsidRPr="007969D0">
        <w:rPr>
          <w:b/>
          <w:sz w:val="24"/>
          <w:szCs w:val="24"/>
          <w:lang w:eastAsia="en-US"/>
        </w:rPr>
        <w:t xml:space="preserve">Римские завоевания в Средиземноморье. </w:t>
      </w:r>
    </w:p>
    <w:p w:rsidR="00842EC9" w:rsidRPr="007969D0" w:rsidRDefault="00842EC9" w:rsidP="00842EC9">
      <w:pPr>
        <w:rPr>
          <w:sz w:val="24"/>
          <w:szCs w:val="24"/>
          <w:lang w:eastAsia="en-US"/>
        </w:rPr>
      </w:pPr>
      <w:r w:rsidRPr="007969D0">
        <w:rPr>
          <w:sz w:val="24"/>
          <w:szCs w:val="24"/>
          <w:lang w:eastAsia="en-US"/>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842EC9" w:rsidRPr="007969D0" w:rsidRDefault="00842EC9" w:rsidP="00842EC9">
      <w:pPr>
        <w:rPr>
          <w:b/>
          <w:sz w:val="24"/>
          <w:szCs w:val="24"/>
          <w:lang w:eastAsia="en-US"/>
        </w:rPr>
      </w:pPr>
      <w:r w:rsidRPr="007969D0">
        <w:rPr>
          <w:b/>
          <w:sz w:val="24"/>
          <w:szCs w:val="24"/>
          <w:lang w:eastAsia="en-US"/>
        </w:rPr>
        <w:t xml:space="preserve">Поздняя Римская республика. Гражданские войны. </w:t>
      </w:r>
    </w:p>
    <w:p w:rsidR="00842EC9" w:rsidRPr="007969D0" w:rsidRDefault="00842EC9" w:rsidP="00842EC9">
      <w:pPr>
        <w:rPr>
          <w:sz w:val="24"/>
          <w:szCs w:val="24"/>
          <w:lang w:eastAsia="en-US"/>
        </w:rPr>
      </w:pPr>
      <w:r w:rsidRPr="007969D0">
        <w:rPr>
          <w:sz w:val="24"/>
          <w:szCs w:val="24"/>
          <w:lang w:eastAsia="en-US"/>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842EC9" w:rsidRPr="007969D0" w:rsidRDefault="00842EC9" w:rsidP="00842EC9">
      <w:pPr>
        <w:rPr>
          <w:b/>
          <w:sz w:val="24"/>
          <w:szCs w:val="24"/>
          <w:lang w:eastAsia="en-US"/>
        </w:rPr>
      </w:pPr>
      <w:r w:rsidRPr="007969D0">
        <w:rPr>
          <w:b/>
          <w:sz w:val="24"/>
          <w:szCs w:val="24"/>
          <w:lang w:eastAsia="en-US"/>
        </w:rPr>
        <w:t xml:space="preserve">Расцвет и падение Римской империи. </w:t>
      </w:r>
    </w:p>
    <w:p w:rsidR="00842EC9" w:rsidRPr="007969D0" w:rsidRDefault="00842EC9" w:rsidP="00842EC9">
      <w:pPr>
        <w:rPr>
          <w:sz w:val="24"/>
          <w:szCs w:val="24"/>
          <w:lang w:eastAsia="en-US"/>
        </w:rPr>
      </w:pPr>
      <w:r w:rsidRPr="007969D0">
        <w:rPr>
          <w:sz w:val="24"/>
          <w:szCs w:val="24"/>
          <w:lang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7969D0">
        <w:rPr>
          <w:sz w:val="24"/>
          <w:szCs w:val="24"/>
          <w:lang w:val="en-US" w:eastAsia="en-US"/>
        </w:rPr>
        <w:t>I</w:t>
      </w:r>
      <w:r w:rsidRPr="007969D0">
        <w:rPr>
          <w:sz w:val="24"/>
          <w:szCs w:val="24"/>
          <w:lang w:eastAsia="en-US"/>
        </w:rPr>
        <w:t>, перенос столицы в Константинополь. Разделение Римской империи на Западную и Восточную части.</w:t>
      </w:r>
    </w:p>
    <w:p w:rsidR="00842EC9" w:rsidRPr="007969D0" w:rsidRDefault="00842EC9" w:rsidP="00842EC9">
      <w:pPr>
        <w:rPr>
          <w:sz w:val="24"/>
          <w:szCs w:val="24"/>
          <w:lang w:eastAsia="en-US"/>
        </w:rPr>
      </w:pPr>
      <w:r w:rsidRPr="007969D0">
        <w:rPr>
          <w:sz w:val="24"/>
          <w:szCs w:val="24"/>
          <w:lang w:eastAsia="en-US"/>
        </w:rPr>
        <w:t>Начало Великого переселения народов. Рим и варвары. Падение Западной Римской империи.</w:t>
      </w:r>
    </w:p>
    <w:p w:rsidR="00842EC9" w:rsidRPr="007969D0" w:rsidRDefault="00842EC9" w:rsidP="00842EC9">
      <w:pPr>
        <w:rPr>
          <w:b/>
          <w:sz w:val="24"/>
          <w:szCs w:val="24"/>
          <w:lang w:eastAsia="en-US"/>
        </w:rPr>
      </w:pPr>
      <w:r w:rsidRPr="007969D0">
        <w:rPr>
          <w:b/>
          <w:sz w:val="24"/>
          <w:szCs w:val="24"/>
          <w:lang w:eastAsia="en-US"/>
        </w:rPr>
        <w:t xml:space="preserve">Культура Древнего Рима. </w:t>
      </w:r>
    </w:p>
    <w:p w:rsidR="00842EC9" w:rsidRPr="007969D0" w:rsidRDefault="00842EC9" w:rsidP="00842EC9">
      <w:pPr>
        <w:rPr>
          <w:sz w:val="24"/>
          <w:szCs w:val="24"/>
          <w:lang w:eastAsia="en-US"/>
        </w:rPr>
      </w:pPr>
      <w:r w:rsidRPr="007969D0">
        <w:rPr>
          <w:sz w:val="24"/>
          <w:szCs w:val="24"/>
          <w:lang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842EC9" w:rsidRPr="007969D0" w:rsidRDefault="00842EC9" w:rsidP="00842EC9">
      <w:pPr>
        <w:rPr>
          <w:sz w:val="24"/>
          <w:szCs w:val="24"/>
          <w:lang w:eastAsia="en-US"/>
        </w:rPr>
      </w:pPr>
      <w:r w:rsidRPr="007969D0">
        <w:rPr>
          <w:sz w:val="24"/>
          <w:szCs w:val="24"/>
          <w:lang w:eastAsia="en-US"/>
        </w:rPr>
        <w:t>Историческое и культурное наследие цивилизаций Древнего мира.</w:t>
      </w:r>
    </w:p>
    <w:p w:rsidR="007E7BE0" w:rsidRPr="007969D0" w:rsidRDefault="007E7BE0" w:rsidP="00842EC9">
      <w:pPr>
        <w:rPr>
          <w:sz w:val="24"/>
          <w:szCs w:val="24"/>
          <w:lang w:eastAsia="en-US"/>
        </w:rPr>
      </w:pPr>
    </w:p>
    <w:p w:rsidR="00842EC9" w:rsidRPr="007969D0" w:rsidRDefault="007E7BE0" w:rsidP="007E7BE0">
      <w:pPr>
        <w:jc w:val="center"/>
        <w:rPr>
          <w:b/>
          <w:sz w:val="24"/>
          <w:szCs w:val="24"/>
          <w:lang w:eastAsia="en-US"/>
        </w:rPr>
      </w:pPr>
      <w:r w:rsidRPr="007969D0">
        <w:rPr>
          <w:b/>
          <w:sz w:val="24"/>
          <w:szCs w:val="24"/>
          <w:lang w:eastAsia="en-US"/>
        </w:rPr>
        <w:t>Содержание обучения в 6 классе</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Средних веков.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Средние века: понятие, хронологические рамки и периодизация Средневековья.</w:t>
      </w:r>
    </w:p>
    <w:p w:rsidR="00842EC9" w:rsidRPr="007969D0" w:rsidRDefault="00842EC9" w:rsidP="00842EC9">
      <w:pPr>
        <w:rPr>
          <w:b/>
          <w:sz w:val="24"/>
          <w:szCs w:val="24"/>
          <w:lang w:eastAsia="en-US"/>
        </w:rPr>
      </w:pPr>
      <w:r w:rsidRPr="007969D0">
        <w:rPr>
          <w:b/>
          <w:sz w:val="24"/>
          <w:szCs w:val="24"/>
          <w:lang w:eastAsia="en-US"/>
        </w:rPr>
        <w:t xml:space="preserve">Народы Европы в раннее Средневековье. </w:t>
      </w:r>
    </w:p>
    <w:p w:rsidR="00842EC9" w:rsidRPr="007969D0" w:rsidRDefault="00842EC9" w:rsidP="00842EC9">
      <w:pPr>
        <w:rPr>
          <w:sz w:val="24"/>
          <w:szCs w:val="24"/>
          <w:lang w:eastAsia="en-US"/>
        </w:rPr>
      </w:pPr>
      <w:r w:rsidRPr="007969D0">
        <w:rPr>
          <w:sz w:val="24"/>
          <w:szCs w:val="24"/>
          <w:lang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842EC9" w:rsidRPr="007969D0" w:rsidRDefault="00842EC9" w:rsidP="00842EC9">
      <w:pPr>
        <w:rPr>
          <w:sz w:val="24"/>
          <w:szCs w:val="24"/>
          <w:lang w:eastAsia="en-US"/>
        </w:rPr>
      </w:pPr>
      <w:r w:rsidRPr="007969D0">
        <w:rPr>
          <w:sz w:val="24"/>
          <w:szCs w:val="24"/>
          <w:lang w:eastAsia="en-US"/>
        </w:rPr>
        <w:t xml:space="preserve">Франкское государство в </w:t>
      </w:r>
      <w:r w:rsidRPr="007969D0">
        <w:rPr>
          <w:sz w:val="24"/>
          <w:szCs w:val="24"/>
          <w:lang w:val="en-US" w:eastAsia="en-US"/>
        </w:rPr>
        <w:t>VIII</w:t>
      </w:r>
      <w:r w:rsidRPr="007969D0">
        <w:rPr>
          <w:sz w:val="24"/>
          <w:szCs w:val="24"/>
          <w:lang w:eastAsia="en-US"/>
        </w:rPr>
        <w:t>‒</w:t>
      </w:r>
      <w:r w:rsidRPr="007969D0">
        <w:rPr>
          <w:sz w:val="24"/>
          <w:szCs w:val="24"/>
          <w:lang w:val="en-US" w:eastAsia="en-US"/>
        </w:rPr>
        <w:t>IX</w:t>
      </w:r>
      <w:r w:rsidRPr="007969D0">
        <w:rPr>
          <w:sz w:val="24"/>
          <w:szCs w:val="24"/>
          <w:lang w:eastAsia="en-US"/>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842EC9" w:rsidRPr="007969D0" w:rsidRDefault="00842EC9" w:rsidP="00842EC9">
      <w:pPr>
        <w:rPr>
          <w:sz w:val="24"/>
          <w:szCs w:val="24"/>
          <w:lang w:eastAsia="en-US"/>
        </w:rPr>
      </w:pPr>
      <w:r w:rsidRPr="007969D0">
        <w:rPr>
          <w:sz w:val="24"/>
          <w:szCs w:val="24"/>
          <w:lang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842EC9" w:rsidRPr="007969D0" w:rsidRDefault="00842EC9" w:rsidP="00842EC9">
      <w:pPr>
        <w:rPr>
          <w:b/>
          <w:sz w:val="24"/>
          <w:szCs w:val="24"/>
          <w:lang w:eastAsia="en-US"/>
        </w:rPr>
      </w:pPr>
      <w:r w:rsidRPr="007969D0">
        <w:rPr>
          <w:b/>
          <w:sz w:val="24"/>
          <w:szCs w:val="24"/>
          <w:lang w:eastAsia="en-US"/>
        </w:rPr>
        <w:t xml:space="preserve">Византийская империя в </w:t>
      </w:r>
      <w:r w:rsidRPr="007969D0">
        <w:rPr>
          <w:b/>
          <w:sz w:val="24"/>
          <w:szCs w:val="24"/>
          <w:lang w:val="en-US" w:eastAsia="en-US"/>
        </w:rPr>
        <w:t>VI</w:t>
      </w:r>
      <w:r w:rsidRPr="007969D0">
        <w:rPr>
          <w:b/>
          <w:sz w:val="24"/>
          <w:szCs w:val="24"/>
          <w:lang w:eastAsia="en-US"/>
        </w:rPr>
        <w:t>‒Х</w:t>
      </w:r>
      <w:r w:rsidRPr="007969D0">
        <w:rPr>
          <w:b/>
          <w:sz w:val="24"/>
          <w:szCs w:val="24"/>
          <w:lang w:val="en-US" w:eastAsia="en-US"/>
        </w:rPr>
        <w:t>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842EC9" w:rsidRPr="007969D0" w:rsidRDefault="00842EC9" w:rsidP="00842EC9">
      <w:pPr>
        <w:rPr>
          <w:b/>
          <w:sz w:val="24"/>
          <w:szCs w:val="24"/>
          <w:lang w:eastAsia="en-US"/>
        </w:rPr>
      </w:pPr>
      <w:r w:rsidRPr="007969D0">
        <w:rPr>
          <w:b/>
          <w:sz w:val="24"/>
          <w:szCs w:val="24"/>
          <w:lang w:eastAsia="en-US"/>
        </w:rPr>
        <w:t xml:space="preserve"> Арабы в </w:t>
      </w:r>
      <w:r w:rsidRPr="007969D0">
        <w:rPr>
          <w:b/>
          <w:sz w:val="24"/>
          <w:szCs w:val="24"/>
          <w:lang w:val="en-US" w:eastAsia="en-US"/>
        </w:rPr>
        <w:t>VI</w:t>
      </w:r>
      <w:r w:rsidRPr="007969D0">
        <w:rPr>
          <w:b/>
          <w:sz w:val="24"/>
          <w:szCs w:val="24"/>
          <w:lang w:eastAsia="en-US"/>
        </w:rPr>
        <w:t>‒Х</w:t>
      </w:r>
      <w:r w:rsidRPr="007969D0">
        <w:rPr>
          <w:b/>
          <w:sz w:val="24"/>
          <w:szCs w:val="24"/>
          <w:lang w:val="en-US" w:eastAsia="en-US"/>
        </w:rPr>
        <w:t>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842EC9" w:rsidRPr="007969D0" w:rsidRDefault="00842EC9" w:rsidP="00842EC9">
      <w:pPr>
        <w:rPr>
          <w:b/>
          <w:sz w:val="24"/>
          <w:szCs w:val="24"/>
          <w:lang w:eastAsia="en-US"/>
        </w:rPr>
      </w:pPr>
      <w:r w:rsidRPr="007969D0">
        <w:rPr>
          <w:b/>
          <w:sz w:val="24"/>
          <w:szCs w:val="24"/>
          <w:lang w:eastAsia="en-US"/>
        </w:rPr>
        <w:t xml:space="preserve">Средневековое европейское общество. </w:t>
      </w:r>
    </w:p>
    <w:p w:rsidR="00842EC9" w:rsidRPr="007969D0" w:rsidRDefault="00842EC9" w:rsidP="00842EC9">
      <w:pPr>
        <w:rPr>
          <w:sz w:val="24"/>
          <w:szCs w:val="24"/>
          <w:lang w:eastAsia="en-US"/>
        </w:rPr>
      </w:pPr>
      <w:r w:rsidRPr="007969D0">
        <w:rPr>
          <w:sz w:val="24"/>
          <w:szCs w:val="24"/>
          <w:lang w:eastAsia="en-US"/>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842EC9" w:rsidRPr="007969D0" w:rsidRDefault="00842EC9" w:rsidP="00842EC9">
      <w:pPr>
        <w:rPr>
          <w:sz w:val="24"/>
          <w:szCs w:val="24"/>
          <w:lang w:eastAsia="en-US"/>
        </w:rPr>
      </w:pPr>
      <w:r w:rsidRPr="007969D0">
        <w:rPr>
          <w:sz w:val="24"/>
          <w:szCs w:val="24"/>
          <w:lang w:eastAsia="en-US"/>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842EC9" w:rsidRPr="007969D0" w:rsidRDefault="00842EC9" w:rsidP="00842EC9">
      <w:pPr>
        <w:rPr>
          <w:sz w:val="24"/>
          <w:szCs w:val="24"/>
          <w:lang w:eastAsia="en-US"/>
        </w:rPr>
      </w:pPr>
      <w:r w:rsidRPr="007969D0">
        <w:rPr>
          <w:sz w:val="24"/>
          <w:szCs w:val="24"/>
          <w:lang w:eastAsia="en-US"/>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842EC9" w:rsidRPr="007969D0" w:rsidRDefault="00842EC9" w:rsidP="00842EC9">
      <w:pPr>
        <w:rPr>
          <w:b/>
          <w:sz w:val="24"/>
          <w:szCs w:val="24"/>
          <w:lang w:eastAsia="en-US"/>
        </w:rPr>
      </w:pPr>
      <w:r w:rsidRPr="007969D0">
        <w:rPr>
          <w:b/>
          <w:sz w:val="24"/>
          <w:szCs w:val="24"/>
          <w:lang w:eastAsia="en-US"/>
        </w:rPr>
        <w:t>Государства Европы в Х</w:t>
      </w:r>
      <w:r w:rsidRPr="007969D0">
        <w:rPr>
          <w:b/>
          <w:sz w:val="24"/>
          <w:szCs w:val="24"/>
          <w:lang w:val="en-US" w:eastAsia="en-US"/>
        </w:rPr>
        <w:t>II</w:t>
      </w:r>
      <w:r w:rsidRPr="007969D0">
        <w:rPr>
          <w:b/>
          <w:sz w:val="24"/>
          <w:szCs w:val="24"/>
          <w:lang w:eastAsia="en-US"/>
        </w:rPr>
        <w:t>‒Х</w:t>
      </w:r>
      <w:r w:rsidRPr="007969D0">
        <w:rPr>
          <w:b/>
          <w:sz w:val="24"/>
          <w:szCs w:val="24"/>
          <w:lang w:val="en-US" w:eastAsia="en-US"/>
        </w:rPr>
        <w:t>V</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7969D0">
        <w:rPr>
          <w:sz w:val="24"/>
          <w:szCs w:val="24"/>
          <w:lang w:val="en-US" w:eastAsia="en-US"/>
        </w:rPr>
        <w:t>II</w:t>
      </w:r>
      <w:r w:rsidRPr="007969D0">
        <w:rPr>
          <w:sz w:val="24"/>
          <w:szCs w:val="24"/>
          <w:lang w:eastAsia="en-US"/>
        </w:rPr>
        <w:t>‒Х</w:t>
      </w:r>
      <w:r w:rsidRPr="007969D0">
        <w:rPr>
          <w:sz w:val="24"/>
          <w:szCs w:val="24"/>
          <w:lang w:val="en-US" w:eastAsia="en-US"/>
        </w:rPr>
        <w:t>V</w:t>
      </w:r>
      <w:r w:rsidRPr="007969D0">
        <w:rPr>
          <w:sz w:val="24"/>
          <w:szCs w:val="24"/>
          <w:lang w:eastAsia="en-US"/>
        </w:rPr>
        <w:t xml:space="preserve"> вв. Польско-литовское государство в </w:t>
      </w:r>
      <w:r w:rsidRPr="007969D0">
        <w:rPr>
          <w:sz w:val="24"/>
          <w:szCs w:val="24"/>
          <w:lang w:val="en-US" w:eastAsia="en-US"/>
        </w:rPr>
        <w:t>XIV</w:t>
      </w:r>
      <w:r w:rsidRPr="007969D0">
        <w:rPr>
          <w:sz w:val="24"/>
          <w:szCs w:val="24"/>
          <w:lang w:eastAsia="en-US"/>
        </w:rPr>
        <w:t>‒</w:t>
      </w:r>
      <w:r w:rsidRPr="007969D0">
        <w:rPr>
          <w:sz w:val="24"/>
          <w:szCs w:val="24"/>
          <w:lang w:val="en-US" w:eastAsia="en-US"/>
        </w:rPr>
        <w:t>XV</w:t>
      </w:r>
      <w:r w:rsidRPr="007969D0">
        <w:rPr>
          <w:sz w:val="24"/>
          <w:szCs w:val="24"/>
          <w:lang w:eastAsia="en-US"/>
        </w:rPr>
        <w:t xml:space="preserve"> вв. Реконкиста и образование централизованных государств на Пиренейском полуострове. Итальянские государства в </w:t>
      </w:r>
      <w:r w:rsidRPr="007969D0">
        <w:rPr>
          <w:sz w:val="24"/>
          <w:szCs w:val="24"/>
          <w:lang w:val="en-US" w:eastAsia="en-US"/>
        </w:rPr>
        <w:t>XII</w:t>
      </w:r>
      <w:r w:rsidRPr="007969D0">
        <w:rPr>
          <w:sz w:val="24"/>
          <w:szCs w:val="24"/>
          <w:lang w:eastAsia="en-US"/>
        </w:rPr>
        <w:t>‒</w:t>
      </w:r>
      <w:r w:rsidRPr="007969D0">
        <w:rPr>
          <w:sz w:val="24"/>
          <w:szCs w:val="24"/>
          <w:lang w:val="en-US" w:eastAsia="en-US"/>
        </w:rPr>
        <w:t>XV</w:t>
      </w:r>
      <w:r w:rsidRPr="007969D0">
        <w:rPr>
          <w:sz w:val="24"/>
          <w:szCs w:val="24"/>
          <w:lang w:eastAsia="en-US"/>
        </w:rPr>
        <w:t xml:space="preserve"> вв. Развитие экономики в европейских странах в период зрелого Средневековья. Обострение социальных противоречий в Х</w:t>
      </w:r>
      <w:r w:rsidRPr="007969D0">
        <w:rPr>
          <w:sz w:val="24"/>
          <w:szCs w:val="24"/>
          <w:lang w:val="en-US" w:eastAsia="en-US"/>
        </w:rPr>
        <w:t>IV</w:t>
      </w:r>
      <w:r w:rsidRPr="007969D0">
        <w:rPr>
          <w:sz w:val="24"/>
          <w:szCs w:val="24"/>
          <w:lang w:eastAsia="en-US"/>
        </w:rPr>
        <w:t xml:space="preserve"> в. (Жакерия, восстание Уота Тайлера). Гуситское движение в Чехии.</w:t>
      </w:r>
    </w:p>
    <w:p w:rsidR="00842EC9" w:rsidRPr="007969D0" w:rsidRDefault="00842EC9" w:rsidP="00842EC9">
      <w:pPr>
        <w:rPr>
          <w:sz w:val="24"/>
          <w:szCs w:val="24"/>
          <w:lang w:eastAsia="en-US"/>
        </w:rPr>
      </w:pPr>
      <w:r w:rsidRPr="007969D0">
        <w:rPr>
          <w:sz w:val="24"/>
          <w:szCs w:val="24"/>
          <w:lang w:eastAsia="en-US"/>
        </w:rPr>
        <w:t>Византийская империя и славянские государства в Х</w:t>
      </w:r>
      <w:r w:rsidRPr="007969D0">
        <w:rPr>
          <w:sz w:val="24"/>
          <w:szCs w:val="24"/>
          <w:lang w:val="en-US" w:eastAsia="en-US"/>
        </w:rPr>
        <w:t>II</w:t>
      </w:r>
      <w:r w:rsidRPr="007969D0">
        <w:rPr>
          <w:sz w:val="24"/>
          <w:szCs w:val="24"/>
          <w:lang w:eastAsia="en-US"/>
        </w:rPr>
        <w:t>‒Х</w:t>
      </w:r>
      <w:r w:rsidRPr="007969D0">
        <w:rPr>
          <w:sz w:val="24"/>
          <w:szCs w:val="24"/>
          <w:lang w:val="en-US" w:eastAsia="en-US"/>
        </w:rPr>
        <w:t>V</w:t>
      </w:r>
      <w:r w:rsidRPr="007969D0">
        <w:rPr>
          <w:sz w:val="24"/>
          <w:szCs w:val="24"/>
          <w:lang w:eastAsia="en-US"/>
        </w:rPr>
        <w:t xml:space="preserve"> вв. Экспансия турок-османов. Османские завоевания на Балканах. Падение Константинополя.</w:t>
      </w:r>
    </w:p>
    <w:p w:rsidR="00842EC9" w:rsidRPr="007969D0" w:rsidRDefault="00842EC9" w:rsidP="00842EC9">
      <w:pPr>
        <w:rPr>
          <w:b/>
          <w:sz w:val="24"/>
          <w:szCs w:val="24"/>
          <w:lang w:eastAsia="en-US"/>
        </w:rPr>
      </w:pPr>
      <w:r w:rsidRPr="007969D0">
        <w:rPr>
          <w:b/>
          <w:sz w:val="24"/>
          <w:szCs w:val="24"/>
          <w:lang w:eastAsia="en-US"/>
        </w:rPr>
        <w:t xml:space="preserve">Культура средневековой Европы. </w:t>
      </w:r>
    </w:p>
    <w:p w:rsidR="00842EC9" w:rsidRPr="007969D0" w:rsidRDefault="00842EC9" w:rsidP="00842EC9">
      <w:pPr>
        <w:rPr>
          <w:sz w:val="24"/>
          <w:szCs w:val="24"/>
          <w:lang w:eastAsia="en-US"/>
        </w:rPr>
      </w:pPr>
      <w:r w:rsidRPr="007969D0">
        <w:rPr>
          <w:sz w:val="24"/>
          <w:szCs w:val="24"/>
          <w:lang w:eastAsia="en-US"/>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842EC9" w:rsidRPr="007969D0" w:rsidRDefault="00842EC9" w:rsidP="00842EC9">
      <w:pPr>
        <w:rPr>
          <w:b/>
          <w:sz w:val="24"/>
          <w:szCs w:val="24"/>
          <w:lang w:eastAsia="en-US"/>
        </w:rPr>
      </w:pPr>
      <w:r w:rsidRPr="007969D0">
        <w:rPr>
          <w:b/>
          <w:sz w:val="24"/>
          <w:szCs w:val="24"/>
          <w:lang w:eastAsia="en-US"/>
        </w:rPr>
        <w:t xml:space="preserve">Страны Востока в Средние века. </w:t>
      </w:r>
    </w:p>
    <w:p w:rsidR="00842EC9" w:rsidRPr="007969D0" w:rsidRDefault="00842EC9" w:rsidP="00842EC9">
      <w:pPr>
        <w:rPr>
          <w:sz w:val="24"/>
          <w:szCs w:val="24"/>
          <w:lang w:eastAsia="en-US"/>
        </w:rPr>
      </w:pPr>
      <w:r w:rsidRPr="007969D0">
        <w:rPr>
          <w:sz w:val="24"/>
          <w:szCs w:val="24"/>
          <w:lang w:eastAsia="en-US"/>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842EC9" w:rsidRPr="007969D0" w:rsidRDefault="00842EC9" w:rsidP="00842EC9">
      <w:pPr>
        <w:rPr>
          <w:sz w:val="24"/>
          <w:szCs w:val="24"/>
          <w:lang w:eastAsia="en-US"/>
        </w:rPr>
      </w:pPr>
      <w:r w:rsidRPr="007969D0">
        <w:rPr>
          <w:sz w:val="24"/>
          <w:szCs w:val="24"/>
          <w:lang w:eastAsia="en-US"/>
        </w:rPr>
        <w:t>Культура народов Востока. Литература. Архитектура. Традиционные искусства и ремесла.</w:t>
      </w:r>
    </w:p>
    <w:p w:rsidR="00842EC9" w:rsidRPr="007969D0" w:rsidRDefault="00842EC9" w:rsidP="00842EC9">
      <w:pPr>
        <w:rPr>
          <w:b/>
          <w:sz w:val="24"/>
          <w:szCs w:val="24"/>
          <w:lang w:eastAsia="en-US"/>
        </w:rPr>
      </w:pPr>
      <w:r w:rsidRPr="007969D0">
        <w:rPr>
          <w:b/>
          <w:sz w:val="24"/>
          <w:szCs w:val="24"/>
          <w:lang w:eastAsia="en-US"/>
        </w:rPr>
        <w:t xml:space="preserve">Государства доколумбовой Америки в Средние века. </w:t>
      </w:r>
    </w:p>
    <w:p w:rsidR="00842EC9" w:rsidRPr="007969D0" w:rsidRDefault="00842EC9" w:rsidP="00842EC9">
      <w:pPr>
        <w:rPr>
          <w:sz w:val="24"/>
          <w:szCs w:val="24"/>
          <w:lang w:eastAsia="en-US"/>
        </w:rPr>
      </w:pPr>
      <w:r w:rsidRPr="007969D0">
        <w:rPr>
          <w:sz w:val="24"/>
          <w:szCs w:val="24"/>
          <w:lang w:eastAsia="en-US"/>
        </w:rPr>
        <w:t>Цивилизации майя, ацтеков и инков: общественный строй, религиозные верования, культура. Появление европейских завоевателей.</w:t>
      </w:r>
    </w:p>
    <w:p w:rsidR="00842EC9" w:rsidRPr="007969D0" w:rsidRDefault="00842EC9" w:rsidP="00842EC9">
      <w:pPr>
        <w:rPr>
          <w:b/>
          <w:sz w:val="24"/>
          <w:szCs w:val="24"/>
          <w:lang w:eastAsia="en-US"/>
        </w:rPr>
      </w:pPr>
      <w:r w:rsidRPr="007969D0">
        <w:rPr>
          <w:b/>
          <w:sz w:val="24"/>
          <w:szCs w:val="24"/>
          <w:lang w:eastAsia="en-US"/>
        </w:rPr>
        <w:t>Обобщение.</w:t>
      </w:r>
    </w:p>
    <w:p w:rsidR="00842EC9" w:rsidRPr="007969D0" w:rsidRDefault="00842EC9" w:rsidP="00842EC9">
      <w:pPr>
        <w:rPr>
          <w:sz w:val="24"/>
          <w:szCs w:val="24"/>
          <w:lang w:eastAsia="en-US"/>
        </w:rPr>
      </w:pPr>
      <w:r w:rsidRPr="007969D0">
        <w:rPr>
          <w:sz w:val="24"/>
          <w:szCs w:val="24"/>
          <w:lang w:eastAsia="en-US"/>
        </w:rPr>
        <w:t>Историческое и культурное наследие Средних веков.</w:t>
      </w:r>
    </w:p>
    <w:p w:rsidR="00842EC9" w:rsidRPr="007969D0" w:rsidRDefault="00842EC9" w:rsidP="00842EC9">
      <w:pPr>
        <w:rPr>
          <w:b/>
          <w:sz w:val="24"/>
          <w:szCs w:val="24"/>
          <w:lang w:eastAsia="en-US"/>
        </w:rPr>
      </w:pPr>
      <w:r w:rsidRPr="007969D0">
        <w:rPr>
          <w:b/>
          <w:sz w:val="24"/>
          <w:szCs w:val="24"/>
          <w:lang w:eastAsia="en-US"/>
        </w:rPr>
        <w:t xml:space="preserve">История России. От Руси к Российскому государству.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Роль и место России в мировой истории. Проблемы периодизации российской истории. Источники по истории России.</w:t>
      </w:r>
    </w:p>
    <w:p w:rsidR="00842EC9" w:rsidRPr="007969D0" w:rsidRDefault="00842EC9" w:rsidP="00842EC9">
      <w:pPr>
        <w:rPr>
          <w:b/>
          <w:sz w:val="24"/>
          <w:szCs w:val="24"/>
          <w:lang w:eastAsia="en-US"/>
        </w:rPr>
      </w:pPr>
      <w:r w:rsidRPr="007969D0">
        <w:rPr>
          <w:b/>
          <w:sz w:val="24"/>
          <w:szCs w:val="24"/>
          <w:lang w:eastAsia="en-US"/>
        </w:rPr>
        <w:t xml:space="preserve">Народы и государства на территории нашей страны в древности. Восточная Европа в середине </w:t>
      </w:r>
      <w:r w:rsidRPr="007969D0">
        <w:rPr>
          <w:b/>
          <w:sz w:val="24"/>
          <w:szCs w:val="24"/>
          <w:lang w:val="en-US" w:eastAsia="en-US"/>
        </w:rPr>
        <w:t>I</w:t>
      </w:r>
      <w:r w:rsidRPr="007969D0">
        <w:rPr>
          <w:b/>
          <w:sz w:val="24"/>
          <w:szCs w:val="24"/>
          <w:lang w:eastAsia="en-US"/>
        </w:rPr>
        <w:t xml:space="preserve"> тыс. н. э. </w:t>
      </w:r>
    </w:p>
    <w:p w:rsidR="00842EC9" w:rsidRPr="007969D0" w:rsidRDefault="00842EC9" w:rsidP="00842EC9">
      <w:pPr>
        <w:rPr>
          <w:sz w:val="24"/>
          <w:szCs w:val="24"/>
          <w:lang w:eastAsia="en-US"/>
        </w:rPr>
      </w:pPr>
      <w:r w:rsidRPr="007969D0">
        <w:rPr>
          <w:sz w:val="24"/>
          <w:szCs w:val="24"/>
          <w:lang w:eastAsia="en-US"/>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842EC9" w:rsidRPr="007969D0" w:rsidRDefault="00842EC9" w:rsidP="00842EC9">
      <w:pPr>
        <w:rPr>
          <w:sz w:val="24"/>
          <w:szCs w:val="24"/>
          <w:lang w:eastAsia="en-US"/>
        </w:rPr>
      </w:pPr>
      <w:r w:rsidRPr="007969D0">
        <w:rPr>
          <w:sz w:val="24"/>
          <w:szCs w:val="24"/>
          <w:lang w:eastAsia="en-US"/>
        </w:rPr>
        <w:t xml:space="preserve">Народы, проживавшие на этой территории до середины </w:t>
      </w:r>
      <w:r w:rsidRPr="007969D0">
        <w:rPr>
          <w:sz w:val="24"/>
          <w:szCs w:val="24"/>
          <w:lang w:val="en-US" w:eastAsia="en-US"/>
        </w:rPr>
        <w:t>I</w:t>
      </w:r>
      <w:r w:rsidRPr="007969D0">
        <w:rPr>
          <w:sz w:val="24"/>
          <w:szCs w:val="24"/>
          <w:lang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842EC9" w:rsidRPr="007969D0" w:rsidRDefault="00842EC9" w:rsidP="00842EC9">
      <w:pPr>
        <w:rPr>
          <w:sz w:val="24"/>
          <w:szCs w:val="24"/>
          <w:lang w:eastAsia="en-US"/>
        </w:rPr>
      </w:pPr>
      <w:r w:rsidRPr="007969D0">
        <w:rPr>
          <w:sz w:val="24"/>
          <w:szCs w:val="24"/>
          <w:lang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842EC9" w:rsidRPr="007969D0" w:rsidRDefault="00842EC9" w:rsidP="00842EC9">
      <w:pPr>
        <w:rPr>
          <w:sz w:val="24"/>
          <w:szCs w:val="24"/>
          <w:lang w:eastAsia="en-US"/>
        </w:rPr>
      </w:pPr>
      <w:r w:rsidRPr="007969D0">
        <w:rPr>
          <w:sz w:val="24"/>
          <w:szCs w:val="24"/>
          <w:lang w:eastAsia="en-US"/>
        </w:rPr>
        <w:t>Страны и народы Восточной Европы, Сибири и Дальнего Востока, Тюркский каганат, Хазарский каганат, Волжская Булгария.</w:t>
      </w:r>
    </w:p>
    <w:p w:rsidR="00842EC9" w:rsidRPr="007969D0" w:rsidRDefault="00842EC9" w:rsidP="00842EC9">
      <w:pPr>
        <w:rPr>
          <w:sz w:val="24"/>
          <w:szCs w:val="24"/>
          <w:lang w:eastAsia="en-US"/>
        </w:rPr>
      </w:pPr>
      <w:r w:rsidRPr="007969D0">
        <w:rPr>
          <w:sz w:val="24"/>
          <w:szCs w:val="24"/>
          <w:lang w:eastAsia="en-US"/>
        </w:rPr>
        <w:t xml:space="preserve">150.4.2.3. Русь в </w:t>
      </w:r>
      <w:r w:rsidRPr="007969D0">
        <w:rPr>
          <w:sz w:val="24"/>
          <w:szCs w:val="24"/>
          <w:lang w:val="en-US" w:eastAsia="en-US"/>
        </w:rPr>
        <w:t>IX</w:t>
      </w:r>
      <w:r w:rsidRPr="007969D0">
        <w:rPr>
          <w:sz w:val="24"/>
          <w:szCs w:val="24"/>
          <w:lang w:eastAsia="en-US"/>
        </w:rPr>
        <w:t xml:space="preserve"> ‒ начале </w:t>
      </w:r>
      <w:r w:rsidRPr="007969D0">
        <w:rPr>
          <w:sz w:val="24"/>
          <w:szCs w:val="24"/>
          <w:lang w:val="en-US" w:eastAsia="en-US"/>
        </w:rPr>
        <w:t>XII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Pr="007969D0">
        <w:rPr>
          <w:sz w:val="24"/>
          <w:szCs w:val="24"/>
          <w:lang w:val="en-US" w:eastAsia="en-US"/>
        </w:rPr>
        <w:t>I</w:t>
      </w:r>
      <w:r w:rsidRPr="007969D0">
        <w:rPr>
          <w:sz w:val="24"/>
          <w:szCs w:val="24"/>
          <w:lang w:eastAsia="en-US"/>
        </w:rPr>
        <w:t xml:space="preserve"> тыс. н. э. Формирование новой политической и этнической карты континента.</w:t>
      </w:r>
    </w:p>
    <w:p w:rsidR="00842EC9" w:rsidRPr="007969D0" w:rsidRDefault="00842EC9" w:rsidP="00842EC9">
      <w:pPr>
        <w:rPr>
          <w:sz w:val="24"/>
          <w:szCs w:val="24"/>
          <w:lang w:eastAsia="en-US"/>
        </w:rPr>
      </w:pPr>
      <w:r w:rsidRPr="007969D0">
        <w:rPr>
          <w:sz w:val="24"/>
          <w:szCs w:val="24"/>
          <w:lang w:eastAsia="en-US"/>
        </w:rPr>
        <w:t>Первые известия о Руси. Проблема образования государства.</w:t>
      </w:r>
    </w:p>
    <w:p w:rsidR="00842EC9" w:rsidRPr="007969D0" w:rsidRDefault="00842EC9" w:rsidP="00842EC9">
      <w:pPr>
        <w:rPr>
          <w:sz w:val="24"/>
          <w:szCs w:val="24"/>
          <w:lang w:eastAsia="en-US"/>
        </w:rPr>
      </w:pPr>
      <w:r w:rsidRPr="007969D0">
        <w:rPr>
          <w:sz w:val="24"/>
          <w:szCs w:val="24"/>
          <w:lang w:eastAsia="en-US"/>
        </w:rPr>
        <w:t>Русь. Скандинавы на Руси. Начало династии Рюриковичей.</w:t>
      </w:r>
    </w:p>
    <w:p w:rsidR="00842EC9" w:rsidRPr="007969D0" w:rsidRDefault="00842EC9" w:rsidP="00842EC9">
      <w:pPr>
        <w:rPr>
          <w:sz w:val="24"/>
          <w:szCs w:val="24"/>
          <w:lang w:eastAsia="en-US"/>
        </w:rPr>
      </w:pPr>
      <w:r w:rsidRPr="007969D0">
        <w:rPr>
          <w:sz w:val="24"/>
          <w:szCs w:val="24"/>
          <w:lang w:eastAsia="en-US"/>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842EC9" w:rsidRPr="007969D0" w:rsidRDefault="00842EC9" w:rsidP="00842EC9">
      <w:pPr>
        <w:rPr>
          <w:sz w:val="24"/>
          <w:szCs w:val="24"/>
          <w:lang w:eastAsia="en-US"/>
        </w:rPr>
      </w:pPr>
      <w:r w:rsidRPr="007969D0">
        <w:rPr>
          <w:sz w:val="24"/>
          <w:szCs w:val="24"/>
          <w:lang w:eastAsia="en-US"/>
        </w:rPr>
        <w:t>Принятие христианства и его значение. Византийское наследие на Руси.</w:t>
      </w:r>
    </w:p>
    <w:p w:rsidR="00842EC9" w:rsidRPr="007969D0" w:rsidRDefault="00842EC9" w:rsidP="00842EC9">
      <w:pPr>
        <w:rPr>
          <w:sz w:val="24"/>
          <w:szCs w:val="24"/>
          <w:lang w:eastAsia="en-US"/>
        </w:rPr>
      </w:pPr>
      <w:r w:rsidRPr="007969D0">
        <w:rPr>
          <w:sz w:val="24"/>
          <w:szCs w:val="24"/>
          <w:lang w:eastAsia="en-US"/>
        </w:rPr>
        <w:t xml:space="preserve">150.4.2.3.2. Русь в конце </w:t>
      </w:r>
      <w:r w:rsidRPr="007969D0">
        <w:rPr>
          <w:sz w:val="24"/>
          <w:szCs w:val="24"/>
          <w:lang w:val="en-US" w:eastAsia="en-US"/>
        </w:rPr>
        <w:t>X</w:t>
      </w:r>
      <w:r w:rsidRPr="007969D0">
        <w:rPr>
          <w:sz w:val="24"/>
          <w:szCs w:val="24"/>
          <w:lang w:eastAsia="en-US"/>
        </w:rPr>
        <w:t xml:space="preserve"> ‒ начале </w:t>
      </w:r>
      <w:r w:rsidRPr="007969D0">
        <w:rPr>
          <w:sz w:val="24"/>
          <w:szCs w:val="24"/>
          <w:lang w:val="en-US" w:eastAsia="en-US"/>
        </w:rPr>
        <w:t>XII</w:t>
      </w:r>
      <w:r w:rsidRPr="007969D0">
        <w:rPr>
          <w:sz w:val="24"/>
          <w:szCs w:val="24"/>
          <w:lang w:eastAsia="en-US"/>
        </w:rPr>
        <w:t xml:space="preserve">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42EC9" w:rsidRPr="007969D0" w:rsidRDefault="00842EC9" w:rsidP="00842EC9">
      <w:pPr>
        <w:rPr>
          <w:sz w:val="24"/>
          <w:szCs w:val="24"/>
          <w:lang w:eastAsia="en-US"/>
        </w:rPr>
      </w:pPr>
      <w:r w:rsidRPr="007969D0">
        <w:rPr>
          <w:sz w:val="24"/>
          <w:szCs w:val="24"/>
          <w:lang w:eastAsia="en-US"/>
        </w:rPr>
        <w:t>Общественный строй Руси: дискуссии в исторической науке.</w:t>
      </w:r>
    </w:p>
    <w:p w:rsidR="00842EC9" w:rsidRPr="007969D0" w:rsidRDefault="00842EC9" w:rsidP="00842EC9">
      <w:pPr>
        <w:rPr>
          <w:sz w:val="24"/>
          <w:szCs w:val="24"/>
          <w:lang w:eastAsia="en-US"/>
        </w:rPr>
      </w:pPr>
      <w:r w:rsidRPr="007969D0">
        <w:rPr>
          <w:sz w:val="24"/>
          <w:szCs w:val="24"/>
          <w:lang w:eastAsia="en-US"/>
        </w:rPr>
        <w:t>Князья, дружина. Духовенство. Городское население. Купцы.</w:t>
      </w:r>
    </w:p>
    <w:p w:rsidR="00842EC9" w:rsidRPr="007969D0" w:rsidRDefault="00842EC9" w:rsidP="00842EC9">
      <w:pPr>
        <w:rPr>
          <w:sz w:val="24"/>
          <w:szCs w:val="24"/>
          <w:lang w:eastAsia="en-US"/>
        </w:rPr>
      </w:pPr>
      <w:r w:rsidRPr="007969D0">
        <w:rPr>
          <w:sz w:val="24"/>
          <w:szCs w:val="24"/>
          <w:lang w:eastAsia="en-US"/>
        </w:rPr>
        <w:t>Категории рядового и зависимого населения. Древнерусское право: Русская Правда, церковные уставы.</w:t>
      </w:r>
    </w:p>
    <w:p w:rsidR="00842EC9" w:rsidRPr="007969D0" w:rsidRDefault="00842EC9" w:rsidP="00842EC9">
      <w:pPr>
        <w:rPr>
          <w:sz w:val="24"/>
          <w:szCs w:val="24"/>
          <w:lang w:eastAsia="en-US"/>
        </w:rPr>
      </w:pPr>
      <w:r w:rsidRPr="007969D0">
        <w:rPr>
          <w:sz w:val="24"/>
          <w:szCs w:val="24"/>
          <w:lang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842EC9" w:rsidRPr="007969D0" w:rsidRDefault="00842EC9" w:rsidP="00842EC9">
      <w:pPr>
        <w:rPr>
          <w:sz w:val="24"/>
          <w:szCs w:val="24"/>
          <w:lang w:eastAsia="en-US"/>
        </w:rPr>
      </w:pPr>
      <w:r w:rsidRPr="007969D0">
        <w:rPr>
          <w:sz w:val="24"/>
          <w:szCs w:val="24"/>
          <w:lang w:eastAsia="en-US"/>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842EC9" w:rsidRPr="007969D0" w:rsidRDefault="00842EC9" w:rsidP="00842EC9">
      <w:pPr>
        <w:rPr>
          <w:sz w:val="24"/>
          <w:szCs w:val="24"/>
          <w:lang w:eastAsia="en-US"/>
        </w:rPr>
      </w:pPr>
      <w:r w:rsidRPr="007969D0">
        <w:rPr>
          <w:sz w:val="24"/>
          <w:szCs w:val="24"/>
          <w:lang w:eastAsia="en-US"/>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842EC9" w:rsidRPr="007969D0" w:rsidRDefault="00842EC9" w:rsidP="00842EC9">
      <w:pPr>
        <w:rPr>
          <w:sz w:val="24"/>
          <w:szCs w:val="24"/>
          <w:lang w:eastAsia="en-US"/>
        </w:rPr>
      </w:pPr>
      <w:r w:rsidRPr="007969D0">
        <w:rPr>
          <w:sz w:val="24"/>
          <w:szCs w:val="24"/>
          <w:lang w:eastAsia="en-US"/>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842EC9" w:rsidRPr="007969D0" w:rsidRDefault="00842EC9" w:rsidP="00842EC9">
      <w:pPr>
        <w:rPr>
          <w:b/>
          <w:sz w:val="24"/>
          <w:szCs w:val="24"/>
          <w:lang w:eastAsia="en-US"/>
        </w:rPr>
      </w:pPr>
      <w:r w:rsidRPr="007969D0">
        <w:rPr>
          <w:b/>
          <w:sz w:val="24"/>
          <w:szCs w:val="24"/>
          <w:lang w:eastAsia="en-US"/>
        </w:rPr>
        <w:t xml:space="preserve">Русь в середине </w:t>
      </w:r>
      <w:r w:rsidRPr="007969D0">
        <w:rPr>
          <w:b/>
          <w:sz w:val="24"/>
          <w:szCs w:val="24"/>
          <w:lang w:val="en-US" w:eastAsia="en-US"/>
        </w:rPr>
        <w:t>XII</w:t>
      </w:r>
      <w:r w:rsidRPr="007969D0">
        <w:rPr>
          <w:b/>
          <w:sz w:val="24"/>
          <w:szCs w:val="24"/>
          <w:lang w:eastAsia="en-US"/>
        </w:rPr>
        <w:t xml:space="preserve"> ‒ начале </w:t>
      </w:r>
      <w:r w:rsidRPr="007969D0">
        <w:rPr>
          <w:b/>
          <w:sz w:val="24"/>
          <w:szCs w:val="24"/>
          <w:lang w:val="en-US" w:eastAsia="en-US"/>
        </w:rPr>
        <w:t>XIII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842EC9" w:rsidRPr="007969D0" w:rsidRDefault="00842EC9" w:rsidP="00842EC9">
      <w:pPr>
        <w:rPr>
          <w:sz w:val="24"/>
          <w:szCs w:val="24"/>
          <w:lang w:eastAsia="en-US"/>
        </w:rPr>
      </w:pPr>
      <w:r w:rsidRPr="007969D0">
        <w:rPr>
          <w:sz w:val="24"/>
          <w:szCs w:val="24"/>
          <w:lang w:eastAsia="en-US"/>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842EC9" w:rsidRPr="007969D0" w:rsidRDefault="00842EC9" w:rsidP="00842EC9">
      <w:pPr>
        <w:rPr>
          <w:b/>
          <w:sz w:val="24"/>
          <w:szCs w:val="24"/>
          <w:lang w:eastAsia="en-US"/>
        </w:rPr>
      </w:pPr>
      <w:r w:rsidRPr="007969D0">
        <w:rPr>
          <w:b/>
          <w:sz w:val="24"/>
          <w:szCs w:val="24"/>
          <w:lang w:eastAsia="en-US"/>
        </w:rPr>
        <w:t xml:space="preserve">Русские земли и их соседи в середине </w:t>
      </w:r>
      <w:r w:rsidRPr="007969D0">
        <w:rPr>
          <w:b/>
          <w:sz w:val="24"/>
          <w:szCs w:val="24"/>
          <w:lang w:val="en-US" w:eastAsia="en-US"/>
        </w:rPr>
        <w:t>XIII</w:t>
      </w:r>
      <w:r w:rsidRPr="007969D0">
        <w:rPr>
          <w:b/>
          <w:sz w:val="24"/>
          <w:szCs w:val="24"/>
          <w:lang w:eastAsia="en-US"/>
        </w:rPr>
        <w:t xml:space="preserve"> ‒ </w:t>
      </w:r>
      <w:r w:rsidRPr="007969D0">
        <w:rPr>
          <w:b/>
          <w:sz w:val="24"/>
          <w:szCs w:val="24"/>
          <w:lang w:val="en-US" w:eastAsia="en-US"/>
        </w:rPr>
        <w:t>XIV</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842EC9" w:rsidRPr="007969D0" w:rsidRDefault="00842EC9" w:rsidP="00842EC9">
      <w:pPr>
        <w:rPr>
          <w:sz w:val="24"/>
          <w:szCs w:val="24"/>
          <w:lang w:eastAsia="en-US"/>
        </w:rPr>
      </w:pPr>
      <w:r w:rsidRPr="007969D0">
        <w:rPr>
          <w:sz w:val="24"/>
          <w:szCs w:val="24"/>
          <w:lang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842EC9" w:rsidRPr="007969D0" w:rsidRDefault="00842EC9" w:rsidP="00842EC9">
      <w:pPr>
        <w:rPr>
          <w:sz w:val="24"/>
          <w:szCs w:val="24"/>
          <w:lang w:eastAsia="en-US"/>
        </w:rPr>
      </w:pPr>
      <w:r w:rsidRPr="007969D0">
        <w:rPr>
          <w:sz w:val="24"/>
          <w:szCs w:val="24"/>
          <w:lang w:eastAsia="en-US"/>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42EC9" w:rsidRPr="007969D0" w:rsidRDefault="00842EC9" w:rsidP="00842EC9">
      <w:pPr>
        <w:rPr>
          <w:sz w:val="24"/>
          <w:szCs w:val="24"/>
          <w:lang w:eastAsia="en-US"/>
        </w:rPr>
      </w:pPr>
      <w:r w:rsidRPr="007969D0">
        <w:rPr>
          <w:sz w:val="24"/>
          <w:szCs w:val="24"/>
          <w:lang w:eastAsia="en-US"/>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842EC9" w:rsidRPr="007969D0" w:rsidRDefault="00842EC9" w:rsidP="00842EC9">
      <w:pPr>
        <w:rPr>
          <w:sz w:val="24"/>
          <w:szCs w:val="24"/>
          <w:lang w:eastAsia="en-US"/>
        </w:rPr>
      </w:pPr>
      <w:r w:rsidRPr="007969D0">
        <w:rPr>
          <w:b/>
          <w:sz w:val="24"/>
          <w:szCs w:val="24"/>
          <w:lang w:eastAsia="en-US"/>
        </w:rPr>
        <w:t xml:space="preserve">Народы и государства степной зоны Восточной Европы и Сибири в </w:t>
      </w:r>
      <w:r w:rsidRPr="007969D0">
        <w:rPr>
          <w:b/>
          <w:sz w:val="24"/>
          <w:szCs w:val="24"/>
          <w:lang w:val="en-US" w:eastAsia="en-US"/>
        </w:rPr>
        <w:t>XIII</w:t>
      </w:r>
      <w:r w:rsidRPr="007969D0">
        <w:rPr>
          <w:b/>
          <w:sz w:val="24"/>
          <w:szCs w:val="24"/>
          <w:lang w:eastAsia="en-US"/>
        </w:rPr>
        <w:t>‒</w:t>
      </w:r>
      <w:r w:rsidRPr="007969D0">
        <w:rPr>
          <w:b/>
          <w:sz w:val="24"/>
          <w:szCs w:val="24"/>
          <w:lang w:val="en-US" w:eastAsia="en-US"/>
        </w:rPr>
        <w:t>XV</w:t>
      </w:r>
      <w:r w:rsidRPr="007969D0">
        <w:rPr>
          <w:b/>
          <w:sz w:val="24"/>
          <w:szCs w:val="24"/>
          <w:lang w:eastAsia="en-US"/>
        </w:rPr>
        <w:t xml:space="preserve"> вв. Золотая Орда:</w:t>
      </w:r>
      <w:r w:rsidRPr="007969D0">
        <w:rPr>
          <w:sz w:val="24"/>
          <w:szCs w:val="24"/>
          <w:lang w:eastAsia="en-US"/>
        </w:rPr>
        <w:t xml:space="preserve"> государственный строй, население, экономика, культура. Города и кочевые степи. Принятие ислама. Ослабление государства во второй половине </w:t>
      </w:r>
      <w:r w:rsidRPr="007969D0">
        <w:rPr>
          <w:sz w:val="24"/>
          <w:szCs w:val="24"/>
          <w:lang w:val="en-US" w:eastAsia="en-US"/>
        </w:rPr>
        <w:t>XIV</w:t>
      </w:r>
      <w:r w:rsidRPr="007969D0">
        <w:rPr>
          <w:sz w:val="24"/>
          <w:szCs w:val="24"/>
          <w:lang w:eastAsia="en-US"/>
        </w:rPr>
        <w:t xml:space="preserve"> в., нашествие Тимура.</w:t>
      </w:r>
    </w:p>
    <w:p w:rsidR="00842EC9" w:rsidRPr="007969D0" w:rsidRDefault="00842EC9" w:rsidP="00842EC9">
      <w:pPr>
        <w:rPr>
          <w:sz w:val="24"/>
          <w:szCs w:val="24"/>
          <w:lang w:eastAsia="en-US"/>
        </w:rPr>
      </w:pPr>
      <w:r w:rsidRPr="007969D0">
        <w:rPr>
          <w:sz w:val="24"/>
          <w:szCs w:val="24"/>
          <w:lang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842EC9" w:rsidRPr="007969D0" w:rsidRDefault="00842EC9" w:rsidP="00842EC9">
      <w:pPr>
        <w:rPr>
          <w:sz w:val="24"/>
          <w:szCs w:val="24"/>
          <w:lang w:eastAsia="en-US"/>
        </w:rPr>
      </w:pPr>
      <w:r w:rsidRPr="007969D0">
        <w:rPr>
          <w:b/>
          <w:sz w:val="24"/>
          <w:szCs w:val="24"/>
          <w:lang w:eastAsia="en-US"/>
        </w:rPr>
        <w:t>Культурное пространство. Изменения в представлениях о картине мира в Евразии в связи с завершением</w:t>
      </w:r>
      <w:r w:rsidRPr="007969D0">
        <w:rPr>
          <w:sz w:val="24"/>
          <w:szCs w:val="24"/>
          <w:lang w:eastAsia="en-US"/>
        </w:rPr>
        <w:t xml:space="preserve">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842EC9" w:rsidRPr="007969D0" w:rsidRDefault="00842EC9" w:rsidP="00842EC9">
      <w:pPr>
        <w:rPr>
          <w:b/>
          <w:sz w:val="24"/>
          <w:szCs w:val="24"/>
          <w:lang w:eastAsia="en-US"/>
        </w:rPr>
      </w:pPr>
      <w:r w:rsidRPr="007969D0">
        <w:rPr>
          <w:b/>
          <w:sz w:val="24"/>
          <w:szCs w:val="24"/>
          <w:lang w:eastAsia="en-US"/>
        </w:rPr>
        <w:t xml:space="preserve">Формирование единого Русского государства в </w:t>
      </w:r>
      <w:r w:rsidRPr="007969D0">
        <w:rPr>
          <w:b/>
          <w:sz w:val="24"/>
          <w:szCs w:val="24"/>
          <w:lang w:val="en-US" w:eastAsia="en-US"/>
        </w:rPr>
        <w:t>XV</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7969D0">
        <w:rPr>
          <w:sz w:val="24"/>
          <w:szCs w:val="24"/>
          <w:lang w:val="en-US" w:eastAsia="en-US"/>
        </w:rPr>
        <w:t>XV</w:t>
      </w:r>
      <w:r w:rsidRPr="007969D0">
        <w:rPr>
          <w:sz w:val="24"/>
          <w:szCs w:val="24"/>
          <w:lang w:eastAsia="en-US"/>
        </w:rPr>
        <w:t xml:space="preserve"> в. Василий Темный. Новгород и Псков в </w:t>
      </w:r>
      <w:r w:rsidRPr="007969D0">
        <w:rPr>
          <w:sz w:val="24"/>
          <w:szCs w:val="24"/>
          <w:lang w:val="en-US" w:eastAsia="en-US"/>
        </w:rPr>
        <w:t>XV</w:t>
      </w:r>
      <w:r w:rsidRPr="007969D0">
        <w:rPr>
          <w:sz w:val="24"/>
          <w:szCs w:val="24"/>
          <w:lang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7969D0">
        <w:rPr>
          <w:sz w:val="24"/>
          <w:szCs w:val="24"/>
          <w:lang w:val="en-US" w:eastAsia="en-US"/>
        </w:rPr>
        <w:t>III</w:t>
      </w:r>
      <w:r w:rsidRPr="007969D0">
        <w:rPr>
          <w:sz w:val="24"/>
          <w:szCs w:val="24"/>
          <w:lang w:eastAsia="en-US"/>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842EC9" w:rsidRPr="007969D0" w:rsidRDefault="00842EC9" w:rsidP="00842EC9">
      <w:pPr>
        <w:rPr>
          <w:sz w:val="24"/>
          <w:szCs w:val="24"/>
          <w:lang w:eastAsia="en-US"/>
        </w:rPr>
      </w:pPr>
      <w:r w:rsidRPr="007969D0">
        <w:rPr>
          <w:sz w:val="24"/>
          <w:szCs w:val="24"/>
          <w:lang w:eastAsia="en-US"/>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842EC9" w:rsidRPr="007969D0" w:rsidRDefault="00842EC9" w:rsidP="00842EC9">
      <w:pPr>
        <w:rPr>
          <w:b/>
          <w:sz w:val="24"/>
          <w:szCs w:val="24"/>
          <w:lang w:eastAsia="en-US"/>
        </w:rPr>
      </w:pPr>
      <w:r w:rsidRPr="007969D0">
        <w:rPr>
          <w:b/>
          <w:sz w:val="24"/>
          <w:szCs w:val="24"/>
          <w:lang w:eastAsia="en-US"/>
        </w:rPr>
        <w:t xml:space="preserve">Наш край с древнейших времен до конца </w:t>
      </w:r>
      <w:r w:rsidRPr="007969D0">
        <w:rPr>
          <w:b/>
          <w:sz w:val="24"/>
          <w:szCs w:val="24"/>
          <w:lang w:val="en-US" w:eastAsia="en-US"/>
        </w:rPr>
        <w:t>XV</w:t>
      </w:r>
      <w:r w:rsidRPr="007969D0">
        <w:rPr>
          <w:b/>
          <w:sz w:val="24"/>
          <w:szCs w:val="24"/>
          <w:lang w:eastAsia="en-US"/>
        </w:rPr>
        <w:t xml:space="preserve"> в. Материал по истории своего края привлекается при рассмотрении ключевых событий и процессов отечественной истории.</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842EC9" w:rsidRPr="007969D0" w:rsidRDefault="007E7BE0" w:rsidP="007E7BE0">
      <w:pPr>
        <w:jc w:val="center"/>
        <w:rPr>
          <w:b/>
          <w:sz w:val="24"/>
          <w:szCs w:val="24"/>
          <w:lang w:eastAsia="en-US"/>
        </w:rPr>
      </w:pPr>
      <w:r w:rsidRPr="007969D0">
        <w:rPr>
          <w:b/>
          <w:sz w:val="24"/>
          <w:szCs w:val="24"/>
          <w:lang w:eastAsia="en-US"/>
        </w:rPr>
        <w:t>Содержание обучения в 7 классе</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Конец </w:t>
      </w:r>
      <w:r w:rsidRPr="007969D0">
        <w:rPr>
          <w:b/>
          <w:sz w:val="24"/>
          <w:szCs w:val="24"/>
          <w:lang w:val="en-US" w:eastAsia="en-US"/>
        </w:rPr>
        <w:t>XV</w:t>
      </w:r>
      <w:r w:rsidRPr="007969D0">
        <w:rPr>
          <w:b/>
          <w:sz w:val="24"/>
          <w:szCs w:val="24"/>
          <w:lang w:eastAsia="en-US"/>
        </w:rPr>
        <w:t xml:space="preserve"> ‒ </w:t>
      </w:r>
      <w:r w:rsidRPr="007969D0">
        <w:rPr>
          <w:b/>
          <w:sz w:val="24"/>
          <w:szCs w:val="24"/>
          <w:lang w:val="en-US" w:eastAsia="en-US"/>
        </w:rPr>
        <w:t>XVII</w:t>
      </w:r>
      <w:r w:rsidRPr="007969D0">
        <w:rPr>
          <w:b/>
          <w:sz w:val="24"/>
          <w:szCs w:val="24"/>
          <w:lang w:eastAsia="en-US"/>
        </w:rPr>
        <w:t xml:space="preserve"> в.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Понятие «Новое время». Хронологические рамки и периодизация истории Нового времени.</w:t>
      </w:r>
    </w:p>
    <w:p w:rsidR="00842EC9" w:rsidRPr="007969D0" w:rsidRDefault="00842EC9" w:rsidP="00842EC9">
      <w:pPr>
        <w:rPr>
          <w:b/>
          <w:sz w:val="24"/>
          <w:szCs w:val="24"/>
          <w:lang w:eastAsia="en-US"/>
        </w:rPr>
      </w:pPr>
      <w:r w:rsidRPr="007969D0">
        <w:rPr>
          <w:b/>
          <w:sz w:val="24"/>
          <w:szCs w:val="24"/>
          <w:lang w:eastAsia="en-US"/>
        </w:rPr>
        <w:t xml:space="preserve">Великие географические открытия. </w:t>
      </w:r>
    </w:p>
    <w:p w:rsidR="00842EC9" w:rsidRPr="007969D0" w:rsidRDefault="00842EC9" w:rsidP="00842EC9">
      <w:pPr>
        <w:rPr>
          <w:sz w:val="24"/>
          <w:szCs w:val="24"/>
          <w:lang w:eastAsia="en-US"/>
        </w:rPr>
      </w:pPr>
      <w:r w:rsidRPr="007969D0">
        <w:rPr>
          <w:sz w:val="24"/>
          <w:szCs w:val="24"/>
          <w:lang w:eastAsia="en-US"/>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7969D0">
        <w:rPr>
          <w:sz w:val="24"/>
          <w:szCs w:val="24"/>
          <w:lang w:val="en-US" w:eastAsia="en-US"/>
        </w:rPr>
        <w:t>XV</w:t>
      </w:r>
      <w:r w:rsidRPr="007969D0">
        <w:rPr>
          <w:sz w:val="24"/>
          <w:szCs w:val="24"/>
          <w:lang w:eastAsia="en-US"/>
        </w:rPr>
        <w:t>‒</w:t>
      </w:r>
      <w:r w:rsidRPr="007969D0">
        <w:rPr>
          <w:sz w:val="24"/>
          <w:szCs w:val="24"/>
          <w:lang w:val="en-US" w:eastAsia="en-US"/>
        </w:rPr>
        <w:t>XVI</w:t>
      </w:r>
      <w:r w:rsidRPr="007969D0">
        <w:rPr>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Изменения в европейском обществе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842EC9" w:rsidRPr="007969D0" w:rsidRDefault="00842EC9" w:rsidP="00842EC9">
      <w:pPr>
        <w:rPr>
          <w:b/>
          <w:sz w:val="24"/>
          <w:szCs w:val="24"/>
          <w:lang w:eastAsia="en-US"/>
        </w:rPr>
      </w:pPr>
      <w:r w:rsidRPr="007969D0">
        <w:rPr>
          <w:b/>
          <w:sz w:val="24"/>
          <w:szCs w:val="24"/>
          <w:lang w:eastAsia="en-US"/>
        </w:rPr>
        <w:t xml:space="preserve">Реформация и контрреформация в Европе. </w:t>
      </w:r>
    </w:p>
    <w:p w:rsidR="00842EC9" w:rsidRPr="007969D0" w:rsidRDefault="00842EC9" w:rsidP="00842EC9">
      <w:pPr>
        <w:rPr>
          <w:sz w:val="24"/>
          <w:szCs w:val="24"/>
          <w:lang w:eastAsia="en-US"/>
        </w:rPr>
      </w:pPr>
      <w:r w:rsidRPr="007969D0">
        <w:rPr>
          <w:sz w:val="24"/>
          <w:szCs w:val="24"/>
          <w:lang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842EC9" w:rsidRPr="007969D0" w:rsidRDefault="00842EC9" w:rsidP="00842EC9">
      <w:pPr>
        <w:rPr>
          <w:b/>
          <w:sz w:val="24"/>
          <w:szCs w:val="24"/>
          <w:lang w:eastAsia="en-US"/>
        </w:rPr>
      </w:pPr>
      <w:r w:rsidRPr="007969D0">
        <w:rPr>
          <w:b/>
          <w:sz w:val="24"/>
          <w:szCs w:val="24"/>
          <w:lang w:eastAsia="en-US"/>
        </w:rPr>
        <w:t xml:space="preserve">Государства Европы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842EC9" w:rsidRPr="007969D0" w:rsidRDefault="00842EC9" w:rsidP="00842EC9">
      <w:pPr>
        <w:rPr>
          <w:sz w:val="24"/>
          <w:szCs w:val="24"/>
          <w:lang w:eastAsia="en-US"/>
        </w:rPr>
      </w:pPr>
      <w:r w:rsidRPr="007969D0">
        <w:rPr>
          <w:sz w:val="24"/>
          <w:szCs w:val="24"/>
          <w:lang w:eastAsia="en-US"/>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842EC9" w:rsidRPr="007969D0" w:rsidRDefault="00842EC9" w:rsidP="00842EC9">
      <w:pPr>
        <w:rPr>
          <w:sz w:val="24"/>
          <w:szCs w:val="24"/>
          <w:lang w:eastAsia="en-US"/>
        </w:rPr>
      </w:pPr>
      <w:r w:rsidRPr="007969D0">
        <w:rPr>
          <w:sz w:val="24"/>
          <w:szCs w:val="24"/>
          <w:lang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7969D0">
        <w:rPr>
          <w:sz w:val="24"/>
          <w:szCs w:val="24"/>
          <w:lang w:val="en-US" w:eastAsia="en-US"/>
        </w:rPr>
        <w:t>IV</w:t>
      </w:r>
      <w:r w:rsidRPr="007969D0">
        <w:rPr>
          <w:sz w:val="24"/>
          <w:szCs w:val="24"/>
          <w:lang w:eastAsia="en-US"/>
        </w:rPr>
        <w:t xml:space="preserve">. Нантский эдикт 1598 г. Людовик </w:t>
      </w:r>
      <w:r w:rsidRPr="007969D0">
        <w:rPr>
          <w:sz w:val="24"/>
          <w:szCs w:val="24"/>
          <w:lang w:val="en-US" w:eastAsia="en-US"/>
        </w:rPr>
        <w:t>XIII</w:t>
      </w:r>
      <w:r w:rsidRPr="007969D0">
        <w:rPr>
          <w:sz w:val="24"/>
          <w:szCs w:val="24"/>
          <w:lang w:eastAsia="en-US"/>
        </w:rPr>
        <w:t xml:space="preserve"> и кардинал Ришелье. Фронда. Французский абсолютизм при Людовике </w:t>
      </w:r>
      <w:r w:rsidRPr="007969D0">
        <w:rPr>
          <w:sz w:val="24"/>
          <w:szCs w:val="24"/>
          <w:lang w:val="en-US" w:eastAsia="en-US"/>
        </w:rPr>
        <w:t>XIV</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7969D0">
        <w:rPr>
          <w:sz w:val="24"/>
          <w:szCs w:val="24"/>
          <w:lang w:val="en-US" w:eastAsia="en-US"/>
        </w:rPr>
        <w:t>VIII</w:t>
      </w:r>
      <w:r w:rsidRPr="007969D0">
        <w:rPr>
          <w:sz w:val="24"/>
          <w:szCs w:val="24"/>
          <w:lang w:eastAsia="en-US"/>
        </w:rPr>
        <w:t xml:space="preserve"> и королевская реформация. «Золотой век» Елизаветы </w:t>
      </w:r>
      <w:r w:rsidRPr="007969D0">
        <w:rPr>
          <w:sz w:val="24"/>
          <w:szCs w:val="24"/>
          <w:lang w:val="en-US" w:eastAsia="en-US"/>
        </w:rPr>
        <w:t>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 xml:space="preserve">Английская революция середины </w:t>
      </w:r>
      <w:r w:rsidRPr="007969D0">
        <w:rPr>
          <w:sz w:val="24"/>
          <w:szCs w:val="24"/>
          <w:lang w:val="en-US" w:eastAsia="en-US"/>
        </w:rPr>
        <w:t>XVII</w:t>
      </w:r>
      <w:r w:rsidRPr="007969D0">
        <w:rPr>
          <w:sz w:val="24"/>
          <w:szCs w:val="24"/>
          <w:lang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842EC9" w:rsidRPr="007969D0" w:rsidRDefault="00842EC9" w:rsidP="00842EC9">
      <w:pPr>
        <w:rPr>
          <w:sz w:val="24"/>
          <w:szCs w:val="24"/>
          <w:lang w:eastAsia="en-US"/>
        </w:rPr>
      </w:pPr>
      <w:r w:rsidRPr="007969D0">
        <w:rPr>
          <w:sz w:val="24"/>
          <w:szCs w:val="24"/>
          <w:lang w:eastAsia="en-US"/>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842EC9" w:rsidRPr="007969D0" w:rsidRDefault="00842EC9" w:rsidP="00842EC9">
      <w:pPr>
        <w:rPr>
          <w:b/>
          <w:sz w:val="24"/>
          <w:szCs w:val="24"/>
          <w:lang w:eastAsia="en-US"/>
        </w:rPr>
      </w:pPr>
      <w:r w:rsidRPr="007969D0">
        <w:rPr>
          <w:b/>
          <w:sz w:val="24"/>
          <w:szCs w:val="24"/>
          <w:lang w:eastAsia="en-US"/>
        </w:rPr>
        <w:t xml:space="preserve">Международные отношения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842EC9" w:rsidRPr="007969D0" w:rsidRDefault="00842EC9" w:rsidP="00842EC9">
      <w:pPr>
        <w:rPr>
          <w:b/>
          <w:sz w:val="24"/>
          <w:szCs w:val="24"/>
          <w:lang w:eastAsia="en-US"/>
        </w:rPr>
      </w:pPr>
      <w:r w:rsidRPr="007969D0">
        <w:rPr>
          <w:b/>
          <w:sz w:val="24"/>
          <w:szCs w:val="24"/>
          <w:lang w:eastAsia="en-US"/>
        </w:rPr>
        <w:t xml:space="preserve">Европейская культура в раннее Новое время. </w:t>
      </w:r>
    </w:p>
    <w:p w:rsidR="00842EC9" w:rsidRPr="007969D0" w:rsidRDefault="00842EC9" w:rsidP="00842EC9">
      <w:pPr>
        <w:rPr>
          <w:sz w:val="24"/>
          <w:szCs w:val="24"/>
          <w:lang w:eastAsia="en-US"/>
        </w:rPr>
      </w:pPr>
      <w:r w:rsidRPr="007969D0">
        <w:rPr>
          <w:sz w:val="24"/>
          <w:szCs w:val="24"/>
          <w:lang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842EC9" w:rsidRPr="007969D0" w:rsidRDefault="00842EC9" w:rsidP="00842EC9">
      <w:pPr>
        <w:rPr>
          <w:sz w:val="24"/>
          <w:szCs w:val="24"/>
          <w:lang w:eastAsia="en-US"/>
        </w:rPr>
      </w:pPr>
      <w:r w:rsidRPr="007969D0">
        <w:rPr>
          <w:sz w:val="24"/>
          <w:szCs w:val="24"/>
          <w:lang w:eastAsia="en-US"/>
        </w:rPr>
        <w:t xml:space="preserve">150.5.1.8. Страны Востока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 xml:space="preserve">Османская империя: на вершине могущества. Сулейман </w:t>
      </w:r>
      <w:r w:rsidRPr="007969D0">
        <w:rPr>
          <w:sz w:val="24"/>
          <w:szCs w:val="24"/>
          <w:lang w:val="en-US" w:eastAsia="en-US"/>
        </w:rPr>
        <w:t>I</w:t>
      </w:r>
      <w:r w:rsidRPr="007969D0">
        <w:rPr>
          <w:sz w:val="24"/>
          <w:szCs w:val="24"/>
          <w:lang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842EC9" w:rsidRPr="007969D0" w:rsidRDefault="00842EC9" w:rsidP="00842EC9">
      <w:pPr>
        <w:rPr>
          <w:sz w:val="24"/>
          <w:szCs w:val="24"/>
          <w:lang w:eastAsia="en-US"/>
        </w:rPr>
      </w:pPr>
      <w:r w:rsidRPr="007969D0">
        <w:rPr>
          <w:sz w:val="24"/>
          <w:szCs w:val="24"/>
          <w:lang w:eastAsia="en-US"/>
        </w:rPr>
        <w:t xml:space="preserve">«Закрытие» страны для иноземцев. Культура и искусство стран Востока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842EC9" w:rsidRPr="007969D0" w:rsidRDefault="00842EC9" w:rsidP="00842EC9">
      <w:pPr>
        <w:rPr>
          <w:b/>
          <w:sz w:val="24"/>
          <w:szCs w:val="24"/>
          <w:lang w:eastAsia="en-US"/>
        </w:rPr>
      </w:pPr>
      <w:r w:rsidRPr="007969D0">
        <w:rPr>
          <w:b/>
          <w:sz w:val="24"/>
          <w:szCs w:val="24"/>
          <w:lang w:eastAsia="en-US"/>
        </w:rPr>
        <w:t>Историческое и культурное наследие Раннего Нового времени.</w:t>
      </w:r>
    </w:p>
    <w:p w:rsidR="00842EC9" w:rsidRPr="007969D0" w:rsidRDefault="00842EC9" w:rsidP="00842EC9">
      <w:pPr>
        <w:rPr>
          <w:sz w:val="24"/>
          <w:szCs w:val="24"/>
          <w:lang w:eastAsia="en-US"/>
        </w:rPr>
      </w:pPr>
      <w:r w:rsidRPr="007969D0">
        <w:rPr>
          <w:sz w:val="24"/>
          <w:szCs w:val="24"/>
          <w:lang w:eastAsia="en-US"/>
        </w:rPr>
        <w:t xml:space="preserve">История России. Россия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от Великого княжества к царству.</w:t>
      </w:r>
    </w:p>
    <w:p w:rsidR="00842EC9" w:rsidRPr="007969D0" w:rsidRDefault="00842EC9" w:rsidP="00842EC9">
      <w:pPr>
        <w:rPr>
          <w:sz w:val="24"/>
          <w:szCs w:val="24"/>
          <w:lang w:eastAsia="en-US"/>
        </w:rPr>
      </w:pPr>
      <w:r w:rsidRPr="007969D0">
        <w:rPr>
          <w:sz w:val="24"/>
          <w:szCs w:val="24"/>
          <w:lang w:eastAsia="en-US"/>
        </w:rPr>
        <w:t xml:space="preserve">Россия в </w:t>
      </w:r>
      <w:r w:rsidRPr="007969D0">
        <w:rPr>
          <w:sz w:val="24"/>
          <w:szCs w:val="24"/>
          <w:lang w:val="en-US" w:eastAsia="en-US"/>
        </w:rPr>
        <w:t>XVI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Завершение объединения русских земель. Княжение Василия </w:t>
      </w:r>
      <w:r w:rsidRPr="007969D0">
        <w:rPr>
          <w:sz w:val="24"/>
          <w:szCs w:val="24"/>
          <w:lang w:val="en-US" w:eastAsia="en-US"/>
        </w:rPr>
        <w:t>III</w:t>
      </w:r>
      <w:r w:rsidRPr="007969D0">
        <w:rPr>
          <w:sz w:val="24"/>
          <w:szCs w:val="24"/>
          <w:lang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7969D0">
        <w:rPr>
          <w:sz w:val="24"/>
          <w:szCs w:val="24"/>
          <w:lang w:val="en-US" w:eastAsia="en-US"/>
        </w:rPr>
        <w:t>XVI</w:t>
      </w:r>
      <w:r w:rsidRPr="007969D0">
        <w:rPr>
          <w:sz w:val="24"/>
          <w:szCs w:val="24"/>
          <w:lang w:eastAsia="en-US"/>
        </w:rPr>
        <w:t xml:space="preserve"> в.: война с Великим княжеством Литовским, отношения с Крымским и Казанским ханствами, посольства в европейские государства.</w:t>
      </w:r>
    </w:p>
    <w:p w:rsidR="00842EC9" w:rsidRPr="007969D0" w:rsidRDefault="00842EC9" w:rsidP="00842EC9">
      <w:pPr>
        <w:rPr>
          <w:sz w:val="24"/>
          <w:szCs w:val="24"/>
          <w:lang w:eastAsia="en-US"/>
        </w:rPr>
      </w:pPr>
      <w:r w:rsidRPr="007969D0">
        <w:rPr>
          <w:sz w:val="24"/>
          <w:szCs w:val="24"/>
          <w:lang w:eastAsia="en-US"/>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842EC9" w:rsidRPr="007969D0" w:rsidRDefault="00842EC9" w:rsidP="00842EC9">
      <w:pPr>
        <w:rPr>
          <w:sz w:val="24"/>
          <w:szCs w:val="24"/>
          <w:lang w:eastAsia="en-US"/>
        </w:rPr>
      </w:pPr>
      <w:r w:rsidRPr="007969D0">
        <w:rPr>
          <w:b/>
          <w:sz w:val="24"/>
          <w:szCs w:val="24"/>
          <w:lang w:eastAsia="en-US"/>
        </w:rPr>
        <w:t xml:space="preserve">Царствование Ивана </w:t>
      </w:r>
      <w:r w:rsidRPr="007969D0">
        <w:rPr>
          <w:b/>
          <w:sz w:val="24"/>
          <w:szCs w:val="24"/>
          <w:lang w:val="en-US" w:eastAsia="en-US"/>
        </w:rPr>
        <w:t>IV</w:t>
      </w:r>
      <w:r w:rsidRPr="007969D0">
        <w:rPr>
          <w:b/>
          <w:sz w:val="24"/>
          <w:szCs w:val="24"/>
          <w:lang w:eastAsia="en-US"/>
        </w:rPr>
        <w:t>. Регентство Елены Глинской. Сопротивление удельных князей великокняжеской</w:t>
      </w:r>
      <w:r w:rsidRPr="007969D0">
        <w:rPr>
          <w:sz w:val="24"/>
          <w:szCs w:val="24"/>
          <w:lang w:eastAsia="en-US"/>
        </w:rPr>
        <w:t xml:space="preserve"> власти. Унификация денежной системы.</w:t>
      </w:r>
    </w:p>
    <w:p w:rsidR="00842EC9" w:rsidRPr="007969D0" w:rsidRDefault="00842EC9" w:rsidP="00842EC9">
      <w:pPr>
        <w:rPr>
          <w:sz w:val="24"/>
          <w:szCs w:val="24"/>
          <w:lang w:eastAsia="en-US"/>
        </w:rPr>
      </w:pPr>
      <w:r w:rsidRPr="007969D0">
        <w:rPr>
          <w:sz w:val="24"/>
          <w:szCs w:val="24"/>
          <w:lang w:eastAsia="en-US"/>
        </w:rPr>
        <w:t>Период боярского правления. Борьба за власть между боярскими кланами. Губная реформа. Московское восстание 1547 г. Ереси.</w:t>
      </w:r>
    </w:p>
    <w:p w:rsidR="00842EC9" w:rsidRPr="007969D0" w:rsidRDefault="00842EC9" w:rsidP="00842EC9">
      <w:pPr>
        <w:rPr>
          <w:sz w:val="24"/>
          <w:szCs w:val="24"/>
          <w:lang w:eastAsia="en-US"/>
        </w:rPr>
      </w:pPr>
      <w:r w:rsidRPr="007969D0">
        <w:rPr>
          <w:sz w:val="24"/>
          <w:szCs w:val="24"/>
          <w:lang w:eastAsia="en-US"/>
        </w:rPr>
        <w:t xml:space="preserve">Принятие Иваном </w:t>
      </w:r>
      <w:r w:rsidRPr="007969D0">
        <w:rPr>
          <w:sz w:val="24"/>
          <w:szCs w:val="24"/>
          <w:lang w:val="en-US" w:eastAsia="en-US"/>
        </w:rPr>
        <w:t>IV</w:t>
      </w:r>
      <w:r w:rsidRPr="007969D0">
        <w:rPr>
          <w:sz w:val="24"/>
          <w:szCs w:val="24"/>
          <w:lang w:eastAsia="en-US"/>
        </w:rPr>
        <w:t xml:space="preserve"> царского титула. Реформы середины </w:t>
      </w:r>
      <w:r w:rsidRPr="007969D0">
        <w:rPr>
          <w:sz w:val="24"/>
          <w:szCs w:val="24"/>
          <w:lang w:val="en-US" w:eastAsia="en-US"/>
        </w:rPr>
        <w:t>XVI</w:t>
      </w:r>
      <w:r w:rsidRPr="007969D0">
        <w:rPr>
          <w:sz w:val="24"/>
          <w:szCs w:val="24"/>
          <w:lang w:eastAsia="en-US"/>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 </w:t>
      </w:r>
      <w:r w:rsidRPr="007969D0">
        <w:rPr>
          <w:sz w:val="24"/>
          <w:szCs w:val="24"/>
          <w:lang w:val="en-US" w:eastAsia="en-US"/>
        </w:rPr>
        <w:t>XVI</w:t>
      </w:r>
      <w:r w:rsidRPr="007969D0">
        <w:rPr>
          <w:sz w:val="24"/>
          <w:szCs w:val="24"/>
          <w:lang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842EC9" w:rsidRPr="007969D0" w:rsidRDefault="00842EC9" w:rsidP="00842EC9">
      <w:pPr>
        <w:rPr>
          <w:sz w:val="24"/>
          <w:szCs w:val="24"/>
          <w:lang w:eastAsia="en-US"/>
        </w:rPr>
      </w:pPr>
      <w:r w:rsidRPr="007969D0">
        <w:rPr>
          <w:sz w:val="24"/>
          <w:szCs w:val="24"/>
          <w:lang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842EC9" w:rsidRPr="007969D0" w:rsidRDefault="00842EC9" w:rsidP="00842EC9">
      <w:pPr>
        <w:rPr>
          <w:sz w:val="24"/>
          <w:szCs w:val="24"/>
          <w:lang w:eastAsia="en-US"/>
        </w:rPr>
      </w:pPr>
      <w:r w:rsidRPr="007969D0">
        <w:rPr>
          <w:sz w:val="24"/>
          <w:szCs w:val="24"/>
          <w:lang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842EC9" w:rsidRPr="007969D0" w:rsidRDefault="00842EC9" w:rsidP="00842EC9">
      <w:pPr>
        <w:rPr>
          <w:sz w:val="24"/>
          <w:szCs w:val="24"/>
          <w:lang w:eastAsia="en-US"/>
        </w:rPr>
      </w:pPr>
      <w:r w:rsidRPr="007969D0">
        <w:rPr>
          <w:sz w:val="24"/>
          <w:szCs w:val="24"/>
          <w:lang w:eastAsia="en-US"/>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842EC9" w:rsidRPr="007969D0" w:rsidRDefault="00842EC9" w:rsidP="00842EC9">
      <w:pPr>
        <w:rPr>
          <w:sz w:val="24"/>
          <w:szCs w:val="24"/>
          <w:lang w:eastAsia="en-US"/>
        </w:rPr>
      </w:pPr>
      <w:r w:rsidRPr="007969D0">
        <w:rPr>
          <w:sz w:val="24"/>
          <w:szCs w:val="24"/>
          <w:lang w:eastAsia="en-US"/>
        </w:rPr>
        <w:t xml:space="preserve"> Россия в конце </w:t>
      </w:r>
      <w:r w:rsidRPr="007969D0">
        <w:rPr>
          <w:sz w:val="24"/>
          <w:szCs w:val="24"/>
          <w:lang w:val="en-US" w:eastAsia="en-US"/>
        </w:rPr>
        <w:t>XVI</w:t>
      </w:r>
      <w:r w:rsidRPr="007969D0">
        <w:rPr>
          <w:sz w:val="24"/>
          <w:szCs w:val="24"/>
          <w:lang w:eastAsia="en-US"/>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42EC9" w:rsidRPr="007969D0" w:rsidRDefault="00842EC9" w:rsidP="00842EC9">
      <w:pPr>
        <w:rPr>
          <w:b/>
          <w:sz w:val="24"/>
          <w:szCs w:val="24"/>
          <w:lang w:eastAsia="en-US"/>
        </w:rPr>
      </w:pPr>
      <w:r w:rsidRPr="007969D0">
        <w:rPr>
          <w:b/>
          <w:sz w:val="24"/>
          <w:szCs w:val="24"/>
          <w:lang w:eastAsia="en-US"/>
        </w:rPr>
        <w:t xml:space="preserve">Смута в России. </w:t>
      </w:r>
    </w:p>
    <w:p w:rsidR="00842EC9" w:rsidRPr="007969D0" w:rsidRDefault="00842EC9" w:rsidP="00842EC9">
      <w:pPr>
        <w:rPr>
          <w:sz w:val="24"/>
          <w:szCs w:val="24"/>
          <w:lang w:eastAsia="en-US"/>
        </w:rPr>
      </w:pPr>
      <w:r w:rsidRPr="007969D0">
        <w:rPr>
          <w:sz w:val="24"/>
          <w:szCs w:val="24"/>
          <w:lang w:eastAsia="en-US"/>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842EC9" w:rsidRPr="007969D0" w:rsidRDefault="00842EC9" w:rsidP="00842EC9">
      <w:pPr>
        <w:rPr>
          <w:sz w:val="24"/>
          <w:szCs w:val="24"/>
          <w:lang w:eastAsia="en-US"/>
        </w:rPr>
      </w:pPr>
      <w:r w:rsidRPr="007969D0">
        <w:rPr>
          <w:sz w:val="24"/>
          <w:szCs w:val="24"/>
          <w:lang w:eastAsia="en-US"/>
        </w:rPr>
        <w:t xml:space="preserve">Смутное время начала </w:t>
      </w:r>
      <w:r w:rsidRPr="007969D0">
        <w:rPr>
          <w:sz w:val="24"/>
          <w:szCs w:val="24"/>
          <w:lang w:val="en-US" w:eastAsia="en-US"/>
        </w:rPr>
        <w:t>XVII</w:t>
      </w:r>
      <w:r w:rsidRPr="007969D0">
        <w:rPr>
          <w:sz w:val="24"/>
          <w:szCs w:val="24"/>
          <w:lang w:eastAsia="en-US"/>
        </w:rPr>
        <w:t xml:space="preserve"> в. Дискуссия о его причинах. Самозванцы и самозванство. Личность Лжедмитрия </w:t>
      </w:r>
      <w:r w:rsidRPr="007969D0">
        <w:rPr>
          <w:sz w:val="24"/>
          <w:szCs w:val="24"/>
          <w:lang w:val="en-US" w:eastAsia="en-US"/>
        </w:rPr>
        <w:t>I</w:t>
      </w:r>
      <w:r w:rsidRPr="007969D0">
        <w:rPr>
          <w:sz w:val="24"/>
          <w:szCs w:val="24"/>
          <w:lang w:eastAsia="en-US"/>
        </w:rPr>
        <w:t xml:space="preserve"> и его политика. Восстание 1606 г. и убийство самозванца.</w:t>
      </w:r>
    </w:p>
    <w:p w:rsidR="00842EC9" w:rsidRPr="007969D0" w:rsidRDefault="00842EC9" w:rsidP="00842EC9">
      <w:pPr>
        <w:rPr>
          <w:sz w:val="24"/>
          <w:szCs w:val="24"/>
          <w:lang w:eastAsia="en-US"/>
        </w:rPr>
      </w:pPr>
      <w:r w:rsidRPr="007969D0">
        <w:rPr>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w:t>
      </w:r>
      <w:r w:rsidRPr="007969D0">
        <w:rPr>
          <w:sz w:val="24"/>
          <w:szCs w:val="24"/>
          <w:lang w:val="en-US" w:eastAsia="en-US"/>
        </w:rPr>
        <w:t>II</w:t>
      </w:r>
      <w:r w:rsidRPr="007969D0">
        <w:rPr>
          <w:sz w:val="24"/>
          <w:szCs w:val="24"/>
          <w:lang w:eastAsia="en-US"/>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842EC9" w:rsidRPr="007969D0" w:rsidRDefault="00842EC9" w:rsidP="00842EC9">
      <w:pPr>
        <w:rPr>
          <w:sz w:val="24"/>
          <w:szCs w:val="24"/>
          <w:lang w:eastAsia="en-US"/>
        </w:rPr>
      </w:pPr>
      <w:r w:rsidRPr="007969D0">
        <w:rPr>
          <w:sz w:val="24"/>
          <w:szCs w:val="24"/>
          <w:lang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842EC9" w:rsidRPr="007969D0" w:rsidRDefault="00842EC9" w:rsidP="00842EC9">
      <w:pPr>
        <w:rPr>
          <w:sz w:val="24"/>
          <w:szCs w:val="24"/>
          <w:lang w:eastAsia="en-US"/>
        </w:rPr>
      </w:pPr>
      <w:r w:rsidRPr="007969D0">
        <w:rPr>
          <w:sz w:val="24"/>
          <w:szCs w:val="24"/>
          <w:lang w:eastAsia="en-US"/>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842EC9" w:rsidRPr="007969D0" w:rsidRDefault="00842EC9" w:rsidP="00842EC9">
      <w:pPr>
        <w:rPr>
          <w:b/>
          <w:sz w:val="24"/>
          <w:szCs w:val="24"/>
          <w:lang w:eastAsia="en-US"/>
        </w:rPr>
      </w:pPr>
      <w:r w:rsidRPr="007969D0">
        <w:rPr>
          <w:b/>
          <w:sz w:val="24"/>
          <w:szCs w:val="24"/>
          <w:lang w:eastAsia="en-US"/>
        </w:rPr>
        <w:t xml:space="preserve">Россия в </w:t>
      </w:r>
      <w:r w:rsidRPr="007969D0">
        <w:rPr>
          <w:b/>
          <w:sz w:val="24"/>
          <w:szCs w:val="24"/>
          <w:lang w:val="en-US" w:eastAsia="en-US"/>
        </w:rPr>
        <w:t>XVII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842EC9" w:rsidRPr="007969D0" w:rsidRDefault="00842EC9" w:rsidP="00842EC9">
      <w:pPr>
        <w:rPr>
          <w:sz w:val="24"/>
          <w:szCs w:val="24"/>
          <w:lang w:eastAsia="en-US"/>
        </w:rPr>
      </w:pPr>
      <w:r w:rsidRPr="007969D0">
        <w:rPr>
          <w:sz w:val="24"/>
          <w:szCs w:val="24"/>
          <w:lang w:eastAsia="en-US"/>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842EC9" w:rsidRPr="007969D0" w:rsidRDefault="00842EC9" w:rsidP="00842EC9">
      <w:pPr>
        <w:rPr>
          <w:sz w:val="24"/>
          <w:szCs w:val="24"/>
          <w:lang w:eastAsia="en-US"/>
        </w:rPr>
      </w:pPr>
      <w:r w:rsidRPr="007969D0">
        <w:rPr>
          <w:sz w:val="24"/>
          <w:szCs w:val="24"/>
          <w:lang w:eastAsia="en-US"/>
        </w:rPr>
        <w:t xml:space="preserve">Экономическое развитие России в </w:t>
      </w:r>
      <w:r w:rsidRPr="007969D0">
        <w:rPr>
          <w:sz w:val="24"/>
          <w:szCs w:val="24"/>
          <w:lang w:val="en-US" w:eastAsia="en-US"/>
        </w:rPr>
        <w:t>XVII</w:t>
      </w:r>
      <w:r w:rsidRPr="007969D0">
        <w:rPr>
          <w:sz w:val="24"/>
          <w:szCs w:val="24"/>
          <w:lang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842EC9" w:rsidRPr="007969D0" w:rsidRDefault="00842EC9" w:rsidP="00842EC9">
      <w:pPr>
        <w:rPr>
          <w:sz w:val="24"/>
          <w:szCs w:val="24"/>
          <w:lang w:eastAsia="en-US"/>
        </w:rPr>
      </w:pPr>
      <w:r w:rsidRPr="007969D0">
        <w:rPr>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7969D0">
        <w:rPr>
          <w:sz w:val="24"/>
          <w:szCs w:val="24"/>
          <w:lang w:val="en-US" w:eastAsia="en-US"/>
        </w:rPr>
        <w:t>XVII</w:t>
      </w:r>
      <w:r w:rsidRPr="007969D0">
        <w:rPr>
          <w:sz w:val="24"/>
          <w:szCs w:val="24"/>
          <w:lang w:eastAsia="en-US"/>
        </w:rPr>
        <w:t xml:space="preserve"> в. Городские восстания середины </w:t>
      </w:r>
      <w:r w:rsidRPr="007969D0">
        <w:rPr>
          <w:sz w:val="24"/>
          <w:szCs w:val="24"/>
          <w:lang w:val="en-US" w:eastAsia="en-US"/>
        </w:rPr>
        <w:t>XVII</w:t>
      </w:r>
      <w:r w:rsidRPr="007969D0">
        <w:rPr>
          <w:sz w:val="24"/>
          <w:szCs w:val="24"/>
          <w:lang w:eastAsia="en-US"/>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 </w:t>
      </w:r>
      <w:r w:rsidRPr="007969D0">
        <w:rPr>
          <w:sz w:val="24"/>
          <w:szCs w:val="24"/>
          <w:lang w:val="en-US" w:eastAsia="en-US"/>
        </w:rPr>
        <w:t>XVII</w:t>
      </w:r>
      <w:r w:rsidRPr="007969D0">
        <w:rPr>
          <w:sz w:val="24"/>
          <w:szCs w:val="24"/>
          <w:lang w:eastAsia="en-US"/>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842EC9" w:rsidRPr="007969D0" w:rsidRDefault="00842EC9" w:rsidP="00842EC9">
      <w:pPr>
        <w:rPr>
          <w:sz w:val="24"/>
          <w:szCs w:val="24"/>
          <w:lang w:eastAsia="en-US"/>
        </w:rPr>
      </w:pPr>
      <w:r w:rsidRPr="007969D0">
        <w:rPr>
          <w:sz w:val="24"/>
          <w:szCs w:val="24"/>
          <w:lang w:eastAsia="en-US"/>
        </w:rPr>
        <w:t xml:space="preserve">Белгородская засечная черта. Конфликты с Османской империей. «Азовское осадное сидение». </w:t>
      </w:r>
      <w:r w:rsidRPr="00842EC9">
        <w:rPr>
          <w:lang w:eastAsia="en-US"/>
        </w:rPr>
        <w:t>«</w:t>
      </w:r>
      <w:r w:rsidRPr="007969D0">
        <w:rPr>
          <w:sz w:val="24"/>
          <w:szCs w:val="24"/>
          <w:lang w:eastAsia="en-US"/>
        </w:rPr>
        <w:t>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842EC9" w:rsidRPr="007969D0" w:rsidRDefault="00842EC9" w:rsidP="00842EC9">
      <w:pPr>
        <w:rPr>
          <w:sz w:val="24"/>
          <w:szCs w:val="24"/>
          <w:lang w:eastAsia="en-US"/>
        </w:rPr>
      </w:pPr>
      <w:r w:rsidRPr="007969D0">
        <w:rPr>
          <w:sz w:val="24"/>
          <w:szCs w:val="24"/>
          <w:lang w:eastAsia="en-US"/>
        </w:rPr>
        <w:t xml:space="preserve">150.5.2.3.5. Освоение новых территорий. Народы России в </w:t>
      </w:r>
      <w:r w:rsidRPr="007969D0">
        <w:rPr>
          <w:sz w:val="24"/>
          <w:szCs w:val="24"/>
          <w:lang w:val="en-US" w:eastAsia="en-US"/>
        </w:rPr>
        <w:t>XVII</w:t>
      </w:r>
      <w:r w:rsidRPr="007969D0">
        <w:rPr>
          <w:sz w:val="24"/>
          <w:szCs w:val="24"/>
          <w:lang w:eastAsia="en-US"/>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842EC9" w:rsidRPr="007969D0" w:rsidRDefault="00842EC9" w:rsidP="00842EC9">
      <w:pPr>
        <w:rPr>
          <w:b/>
          <w:sz w:val="24"/>
          <w:szCs w:val="24"/>
          <w:lang w:eastAsia="en-US"/>
        </w:rPr>
      </w:pPr>
      <w:r w:rsidRPr="007969D0">
        <w:rPr>
          <w:b/>
          <w:sz w:val="24"/>
          <w:szCs w:val="24"/>
          <w:lang w:eastAsia="en-US"/>
        </w:rPr>
        <w:t xml:space="preserve">Культурное пространство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 xml:space="preserve">Изменения в картине мира человека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842EC9" w:rsidRPr="007969D0" w:rsidRDefault="00842EC9" w:rsidP="00842EC9">
      <w:pPr>
        <w:rPr>
          <w:sz w:val="24"/>
          <w:szCs w:val="24"/>
          <w:lang w:eastAsia="en-US"/>
        </w:rPr>
      </w:pPr>
      <w:r w:rsidRPr="007969D0">
        <w:rPr>
          <w:sz w:val="24"/>
          <w:szCs w:val="24"/>
          <w:lang w:eastAsia="en-US"/>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842EC9" w:rsidRPr="007969D0" w:rsidRDefault="00842EC9" w:rsidP="00842EC9">
      <w:pPr>
        <w:rPr>
          <w:sz w:val="24"/>
          <w:szCs w:val="24"/>
          <w:lang w:eastAsia="en-US"/>
        </w:rPr>
      </w:pPr>
      <w:r w:rsidRPr="007969D0">
        <w:rPr>
          <w:sz w:val="24"/>
          <w:szCs w:val="24"/>
          <w:lang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7969D0">
        <w:rPr>
          <w:sz w:val="24"/>
          <w:szCs w:val="24"/>
          <w:lang w:val="en-US" w:eastAsia="en-US"/>
        </w:rPr>
        <w:t>XVII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7E7BE0" w:rsidRPr="007969D0" w:rsidRDefault="007E7BE0" w:rsidP="00842EC9">
      <w:pPr>
        <w:rPr>
          <w:sz w:val="24"/>
          <w:szCs w:val="24"/>
          <w:lang w:eastAsia="en-US"/>
        </w:rPr>
      </w:pPr>
    </w:p>
    <w:p w:rsidR="00842EC9" w:rsidRPr="007969D0" w:rsidRDefault="00842EC9" w:rsidP="007E7BE0">
      <w:pPr>
        <w:jc w:val="center"/>
        <w:rPr>
          <w:b/>
          <w:sz w:val="24"/>
          <w:szCs w:val="24"/>
          <w:lang w:eastAsia="en-US"/>
        </w:rPr>
      </w:pPr>
      <w:r w:rsidRPr="007969D0">
        <w:rPr>
          <w:b/>
          <w:sz w:val="24"/>
          <w:szCs w:val="24"/>
          <w:lang w:eastAsia="en-US"/>
        </w:rPr>
        <w:t>Содержание обу</w:t>
      </w:r>
      <w:r w:rsidR="007E7BE0" w:rsidRPr="007969D0">
        <w:rPr>
          <w:b/>
          <w:sz w:val="24"/>
          <w:szCs w:val="24"/>
          <w:lang w:eastAsia="en-US"/>
        </w:rPr>
        <w:t>чения в 8 классе</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b/>
          <w:sz w:val="24"/>
          <w:szCs w:val="24"/>
          <w:lang w:eastAsia="en-US"/>
        </w:rPr>
      </w:pPr>
      <w:r w:rsidRPr="007969D0">
        <w:rPr>
          <w:b/>
          <w:sz w:val="24"/>
          <w:szCs w:val="24"/>
          <w:lang w:eastAsia="en-US"/>
        </w:rPr>
        <w:t xml:space="preserve">Век Просвещения. </w:t>
      </w:r>
    </w:p>
    <w:p w:rsidR="00842EC9" w:rsidRPr="007969D0" w:rsidRDefault="00842EC9" w:rsidP="00842EC9">
      <w:pPr>
        <w:rPr>
          <w:sz w:val="24"/>
          <w:szCs w:val="24"/>
          <w:lang w:eastAsia="en-US"/>
        </w:rPr>
      </w:pPr>
      <w:r w:rsidRPr="007969D0">
        <w:rPr>
          <w:sz w:val="24"/>
          <w:szCs w:val="24"/>
          <w:lang w:eastAsia="en-US"/>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842EC9" w:rsidRPr="007969D0" w:rsidRDefault="00842EC9" w:rsidP="00842EC9">
      <w:pPr>
        <w:rPr>
          <w:b/>
          <w:sz w:val="24"/>
          <w:szCs w:val="24"/>
          <w:lang w:eastAsia="en-US"/>
        </w:rPr>
      </w:pPr>
      <w:r w:rsidRPr="007969D0">
        <w:rPr>
          <w:b/>
          <w:sz w:val="24"/>
          <w:szCs w:val="24"/>
          <w:lang w:eastAsia="en-US"/>
        </w:rPr>
        <w:t xml:space="preserve">Государства Европы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b/>
          <w:sz w:val="24"/>
          <w:szCs w:val="24"/>
          <w:lang w:eastAsia="en-US"/>
        </w:rPr>
        <w:t xml:space="preserve">Монархии в Европе </w:t>
      </w:r>
      <w:r w:rsidRPr="007969D0">
        <w:rPr>
          <w:b/>
          <w:sz w:val="24"/>
          <w:szCs w:val="24"/>
          <w:lang w:val="en-US" w:eastAsia="en-US"/>
        </w:rPr>
        <w:t>XVIII</w:t>
      </w:r>
      <w:r w:rsidRPr="007969D0">
        <w:rPr>
          <w:sz w:val="24"/>
          <w:szCs w:val="24"/>
          <w:lang w:eastAsia="en-US"/>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42EC9" w:rsidRPr="007969D0" w:rsidRDefault="00842EC9" w:rsidP="00842EC9">
      <w:pPr>
        <w:rPr>
          <w:sz w:val="24"/>
          <w:szCs w:val="24"/>
          <w:lang w:eastAsia="en-US"/>
        </w:rPr>
      </w:pPr>
      <w:r w:rsidRPr="007969D0">
        <w:rPr>
          <w:b/>
          <w:sz w:val="24"/>
          <w:szCs w:val="24"/>
          <w:lang w:eastAsia="en-US"/>
        </w:rPr>
        <w:t xml:space="preserve">Великобритания в </w:t>
      </w:r>
      <w:r w:rsidRPr="007969D0">
        <w:rPr>
          <w:b/>
          <w:sz w:val="24"/>
          <w:szCs w:val="24"/>
          <w:lang w:val="en-US" w:eastAsia="en-US"/>
        </w:rPr>
        <w:t>XVIII</w:t>
      </w:r>
      <w:r w:rsidRPr="007969D0">
        <w:rPr>
          <w:b/>
          <w:sz w:val="24"/>
          <w:szCs w:val="24"/>
          <w:lang w:eastAsia="en-US"/>
        </w:rPr>
        <w:t xml:space="preserve"> в</w:t>
      </w:r>
      <w:r w:rsidRPr="007969D0">
        <w:rPr>
          <w:sz w:val="24"/>
          <w:szCs w:val="24"/>
          <w:lang w:eastAsia="en-US"/>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842EC9" w:rsidRPr="007969D0" w:rsidRDefault="00842EC9" w:rsidP="00842EC9">
      <w:pPr>
        <w:rPr>
          <w:sz w:val="24"/>
          <w:szCs w:val="24"/>
          <w:lang w:eastAsia="en-US"/>
        </w:rPr>
      </w:pPr>
      <w:r w:rsidRPr="007969D0">
        <w:rPr>
          <w:b/>
          <w:sz w:val="24"/>
          <w:szCs w:val="24"/>
          <w:lang w:eastAsia="en-US"/>
        </w:rPr>
        <w:t>Франция. Абсолютная монархия</w:t>
      </w:r>
      <w:r w:rsidRPr="007969D0">
        <w:rPr>
          <w:sz w:val="24"/>
          <w:szCs w:val="24"/>
          <w:lang w:eastAsia="en-US"/>
        </w:rPr>
        <w:t>: политика сохранения старого порядка. Попытки проведения реформ. Королевская власть и сословия.</w:t>
      </w:r>
    </w:p>
    <w:p w:rsidR="00842EC9" w:rsidRPr="007969D0" w:rsidRDefault="00842EC9" w:rsidP="00842EC9">
      <w:pPr>
        <w:rPr>
          <w:sz w:val="24"/>
          <w:szCs w:val="24"/>
          <w:lang w:eastAsia="en-US"/>
        </w:rPr>
      </w:pPr>
      <w:r w:rsidRPr="007969D0">
        <w:rPr>
          <w:sz w:val="24"/>
          <w:szCs w:val="24"/>
          <w:lang w:eastAsia="en-US"/>
        </w:rPr>
        <w:t xml:space="preserve">Германские государства, монархия Габсбургов, итальянские земли в </w:t>
      </w:r>
      <w:r w:rsidRPr="007969D0">
        <w:rPr>
          <w:sz w:val="24"/>
          <w:szCs w:val="24"/>
          <w:lang w:val="en-US" w:eastAsia="en-US"/>
        </w:rPr>
        <w:t>XVIII</w:t>
      </w:r>
      <w:r w:rsidRPr="007969D0">
        <w:rPr>
          <w:sz w:val="24"/>
          <w:szCs w:val="24"/>
          <w:lang w:eastAsia="en-US"/>
        </w:rPr>
        <w:t xml:space="preserve"> в. Раздробленность Германии. Возвышение Пруссии. Фридрих </w:t>
      </w:r>
      <w:r w:rsidRPr="007969D0">
        <w:rPr>
          <w:sz w:val="24"/>
          <w:szCs w:val="24"/>
          <w:lang w:val="en-US" w:eastAsia="en-US"/>
        </w:rPr>
        <w:t>II</w:t>
      </w:r>
      <w:r w:rsidRPr="007969D0">
        <w:rPr>
          <w:sz w:val="24"/>
          <w:szCs w:val="24"/>
          <w:lang w:eastAsia="en-US"/>
        </w:rPr>
        <w:t xml:space="preserve"> Великий. Габсбургская монархия в </w:t>
      </w:r>
      <w:r w:rsidRPr="007969D0">
        <w:rPr>
          <w:sz w:val="24"/>
          <w:szCs w:val="24"/>
          <w:lang w:val="en-US" w:eastAsia="en-US"/>
        </w:rPr>
        <w:t>XVIII</w:t>
      </w:r>
      <w:r w:rsidRPr="007969D0">
        <w:rPr>
          <w:sz w:val="24"/>
          <w:szCs w:val="24"/>
          <w:lang w:eastAsia="en-US"/>
        </w:rPr>
        <w:t xml:space="preserve"> в. Правление Марии Терезии и Иосифа </w:t>
      </w:r>
      <w:r w:rsidRPr="007969D0">
        <w:rPr>
          <w:sz w:val="24"/>
          <w:szCs w:val="24"/>
          <w:lang w:val="en-US" w:eastAsia="en-US"/>
        </w:rPr>
        <w:t>II</w:t>
      </w:r>
      <w:r w:rsidRPr="007969D0">
        <w:rPr>
          <w:sz w:val="24"/>
          <w:szCs w:val="24"/>
          <w:lang w:eastAsia="en-US"/>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842EC9" w:rsidRPr="007969D0" w:rsidRDefault="00842EC9" w:rsidP="00842EC9">
      <w:pPr>
        <w:rPr>
          <w:sz w:val="24"/>
          <w:szCs w:val="24"/>
          <w:lang w:eastAsia="en-US"/>
        </w:rPr>
      </w:pPr>
      <w:r w:rsidRPr="007969D0">
        <w:rPr>
          <w:sz w:val="24"/>
          <w:szCs w:val="24"/>
          <w:lang w:eastAsia="en-US"/>
        </w:rPr>
        <w:t xml:space="preserve"> Государства Пиренейского полуострова. Испания: проблемы внутреннего развития, ослабление международных позиций. Реформы в правление Карла </w:t>
      </w:r>
      <w:r w:rsidRPr="007969D0">
        <w:rPr>
          <w:sz w:val="24"/>
          <w:szCs w:val="24"/>
          <w:lang w:val="en-US" w:eastAsia="en-US"/>
        </w:rPr>
        <w:t>III</w:t>
      </w:r>
      <w:r w:rsidRPr="007969D0">
        <w:rPr>
          <w:sz w:val="24"/>
          <w:szCs w:val="24"/>
          <w:lang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842EC9" w:rsidRPr="007969D0" w:rsidRDefault="00842EC9" w:rsidP="00842EC9">
      <w:pPr>
        <w:rPr>
          <w:sz w:val="24"/>
          <w:szCs w:val="24"/>
          <w:lang w:eastAsia="en-US"/>
        </w:rPr>
      </w:pPr>
      <w:r w:rsidRPr="007969D0">
        <w:rPr>
          <w:sz w:val="24"/>
          <w:szCs w:val="24"/>
          <w:lang w:eastAsia="en-US"/>
        </w:rPr>
        <w:t xml:space="preserve">Британские колонии в Северной Америке: борьба за независимость. </w:t>
      </w:r>
    </w:p>
    <w:p w:rsidR="00842EC9" w:rsidRPr="007969D0" w:rsidRDefault="00842EC9" w:rsidP="00842EC9">
      <w:pPr>
        <w:rPr>
          <w:sz w:val="24"/>
          <w:szCs w:val="24"/>
          <w:lang w:eastAsia="en-US"/>
        </w:rPr>
      </w:pPr>
      <w:r w:rsidRPr="007969D0">
        <w:rPr>
          <w:sz w:val="24"/>
          <w:szCs w:val="24"/>
          <w:lang w:eastAsia="en-US"/>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842EC9" w:rsidRPr="007969D0" w:rsidRDefault="00842EC9" w:rsidP="00842EC9">
      <w:pPr>
        <w:rPr>
          <w:b/>
          <w:sz w:val="24"/>
          <w:szCs w:val="24"/>
          <w:lang w:eastAsia="en-US"/>
        </w:rPr>
      </w:pPr>
      <w:r w:rsidRPr="007969D0">
        <w:rPr>
          <w:b/>
          <w:sz w:val="24"/>
          <w:szCs w:val="24"/>
          <w:lang w:eastAsia="en-US"/>
        </w:rPr>
        <w:t xml:space="preserve">Французская революция конца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842EC9" w:rsidRPr="007969D0" w:rsidRDefault="00842EC9" w:rsidP="00842EC9">
      <w:pPr>
        <w:rPr>
          <w:b/>
          <w:sz w:val="24"/>
          <w:szCs w:val="24"/>
          <w:lang w:eastAsia="en-US"/>
        </w:rPr>
      </w:pPr>
      <w:r w:rsidRPr="007969D0">
        <w:rPr>
          <w:b/>
          <w:sz w:val="24"/>
          <w:szCs w:val="24"/>
          <w:lang w:eastAsia="en-US"/>
        </w:rPr>
        <w:t xml:space="preserve">Европейская культура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7969D0">
        <w:rPr>
          <w:sz w:val="24"/>
          <w:szCs w:val="24"/>
          <w:lang w:val="en-US" w:eastAsia="en-US"/>
        </w:rPr>
        <w:t>XVIII</w:t>
      </w:r>
      <w:r w:rsidRPr="007969D0">
        <w:rPr>
          <w:sz w:val="24"/>
          <w:szCs w:val="24"/>
          <w:lang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842EC9" w:rsidRPr="007969D0" w:rsidRDefault="00842EC9" w:rsidP="00842EC9">
      <w:pPr>
        <w:rPr>
          <w:b/>
          <w:sz w:val="24"/>
          <w:szCs w:val="24"/>
          <w:lang w:eastAsia="en-US"/>
        </w:rPr>
      </w:pPr>
      <w:r w:rsidRPr="007969D0">
        <w:rPr>
          <w:b/>
          <w:sz w:val="24"/>
          <w:szCs w:val="24"/>
          <w:lang w:eastAsia="en-US"/>
        </w:rPr>
        <w:t xml:space="preserve">Международные отношения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Проблемы европейского баланса сил и дипломатия. Участие России в международных отношениях в </w:t>
      </w:r>
      <w:r w:rsidRPr="007969D0">
        <w:rPr>
          <w:sz w:val="24"/>
          <w:szCs w:val="24"/>
          <w:lang w:val="en-US" w:eastAsia="en-US"/>
        </w:rPr>
        <w:t>XVIII</w:t>
      </w:r>
      <w:r w:rsidRPr="007969D0">
        <w:rPr>
          <w:sz w:val="24"/>
          <w:szCs w:val="24"/>
          <w:lang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842EC9" w:rsidRPr="007969D0" w:rsidRDefault="00842EC9" w:rsidP="00842EC9">
      <w:pPr>
        <w:rPr>
          <w:b/>
          <w:sz w:val="24"/>
          <w:szCs w:val="24"/>
          <w:lang w:eastAsia="en-US"/>
        </w:rPr>
      </w:pPr>
      <w:r w:rsidRPr="007969D0">
        <w:rPr>
          <w:b/>
          <w:sz w:val="24"/>
          <w:szCs w:val="24"/>
          <w:lang w:eastAsia="en-US"/>
        </w:rPr>
        <w:t xml:space="preserve">Страны Востока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Османская империя: от могущества к упадку. Положение населения. Попытки проведения реформ; Селим </w:t>
      </w:r>
      <w:r w:rsidRPr="007969D0">
        <w:rPr>
          <w:sz w:val="24"/>
          <w:szCs w:val="24"/>
          <w:lang w:val="en-US" w:eastAsia="en-US"/>
        </w:rPr>
        <w:t>III</w:t>
      </w:r>
      <w:r w:rsidRPr="007969D0">
        <w:rPr>
          <w:sz w:val="24"/>
          <w:szCs w:val="24"/>
          <w:lang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7969D0">
        <w:rPr>
          <w:sz w:val="24"/>
          <w:szCs w:val="24"/>
          <w:lang w:val="en-US" w:eastAsia="en-US"/>
        </w:rPr>
        <w:t>XVIII</w:t>
      </w:r>
      <w:r w:rsidRPr="007969D0">
        <w:rPr>
          <w:sz w:val="24"/>
          <w:szCs w:val="24"/>
          <w:lang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7969D0">
        <w:rPr>
          <w:sz w:val="24"/>
          <w:szCs w:val="24"/>
          <w:lang w:val="en-US" w:eastAsia="en-US"/>
        </w:rPr>
        <w:t>XVIII</w:t>
      </w:r>
      <w:r w:rsidRPr="007969D0">
        <w:rPr>
          <w:sz w:val="24"/>
          <w:szCs w:val="24"/>
          <w:lang w:eastAsia="en-US"/>
        </w:rPr>
        <w:t xml:space="preserve"> в. Сёгуны и дайме. Положение сословий. Культура стран Востока в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Обобщение. Историческое и культурное наследие </w:t>
      </w:r>
      <w:r w:rsidRPr="007969D0">
        <w:rPr>
          <w:b/>
          <w:sz w:val="24"/>
          <w:szCs w:val="24"/>
          <w:lang w:val="en-US" w:eastAsia="en-US"/>
        </w:rPr>
        <w:t>XVIII</w:t>
      </w:r>
      <w:r w:rsidRPr="007969D0">
        <w:rPr>
          <w:b/>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История России. Россия в конце </w:t>
      </w:r>
      <w:r w:rsidRPr="007969D0">
        <w:rPr>
          <w:b/>
          <w:sz w:val="24"/>
          <w:szCs w:val="24"/>
          <w:lang w:val="en-US" w:eastAsia="en-US"/>
        </w:rPr>
        <w:t>XVII</w:t>
      </w:r>
      <w:r w:rsidRPr="007969D0">
        <w:rPr>
          <w:b/>
          <w:sz w:val="24"/>
          <w:szCs w:val="24"/>
          <w:lang w:eastAsia="en-US"/>
        </w:rPr>
        <w:t>‒</w:t>
      </w:r>
      <w:r w:rsidRPr="007969D0">
        <w:rPr>
          <w:b/>
          <w:sz w:val="24"/>
          <w:szCs w:val="24"/>
          <w:lang w:val="en-US" w:eastAsia="en-US"/>
        </w:rPr>
        <w:t>XVIII</w:t>
      </w:r>
      <w:r w:rsidRPr="007969D0">
        <w:rPr>
          <w:b/>
          <w:sz w:val="24"/>
          <w:szCs w:val="24"/>
          <w:lang w:eastAsia="en-US"/>
        </w:rPr>
        <w:t xml:space="preserve"> в.: от царства к империи. </w:t>
      </w:r>
    </w:p>
    <w:p w:rsidR="00842EC9" w:rsidRPr="007969D0" w:rsidRDefault="00842EC9" w:rsidP="00842EC9">
      <w:pPr>
        <w:rPr>
          <w:b/>
          <w:sz w:val="24"/>
          <w:szCs w:val="24"/>
          <w:lang w:eastAsia="en-US"/>
        </w:rPr>
      </w:pPr>
      <w:r w:rsidRPr="007969D0">
        <w:rPr>
          <w:b/>
          <w:sz w:val="24"/>
          <w:szCs w:val="24"/>
          <w:lang w:eastAsia="en-US"/>
        </w:rPr>
        <w:t>Введение.</w:t>
      </w:r>
    </w:p>
    <w:p w:rsidR="00842EC9" w:rsidRPr="007969D0" w:rsidRDefault="00842EC9" w:rsidP="00842EC9">
      <w:pPr>
        <w:rPr>
          <w:sz w:val="24"/>
          <w:szCs w:val="24"/>
          <w:lang w:eastAsia="en-US"/>
        </w:rPr>
      </w:pPr>
      <w:r w:rsidRPr="007969D0">
        <w:rPr>
          <w:sz w:val="24"/>
          <w:szCs w:val="24"/>
          <w:lang w:eastAsia="en-US"/>
        </w:rPr>
        <w:t xml:space="preserve">Россия в эпоху преобразований Петра </w:t>
      </w:r>
      <w:r w:rsidRPr="007969D0">
        <w:rPr>
          <w:sz w:val="24"/>
          <w:szCs w:val="24"/>
          <w:lang w:val="en-US" w:eastAsia="en-US"/>
        </w:rPr>
        <w:t>I</w:t>
      </w:r>
      <w:r w:rsidRPr="007969D0">
        <w:rPr>
          <w:sz w:val="24"/>
          <w:szCs w:val="24"/>
          <w:lang w:eastAsia="en-US"/>
        </w:rPr>
        <w:t xml:space="preserve">. </w:t>
      </w:r>
    </w:p>
    <w:p w:rsidR="00842EC9" w:rsidRPr="007969D0" w:rsidRDefault="00842EC9" w:rsidP="00842EC9">
      <w:pPr>
        <w:rPr>
          <w:sz w:val="24"/>
          <w:szCs w:val="24"/>
          <w:lang w:eastAsia="en-US"/>
        </w:rPr>
      </w:pPr>
      <w:r w:rsidRPr="007969D0">
        <w:rPr>
          <w:sz w:val="24"/>
          <w:szCs w:val="24"/>
          <w:lang w:eastAsia="en-US"/>
        </w:rPr>
        <w:t xml:space="preserve">Причины и предпосылки преобразований. Россия и Европа в конце </w:t>
      </w:r>
      <w:r w:rsidRPr="007969D0">
        <w:rPr>
          <w:sz w:val="24"/>
          <w:szCs w:val="24"/>
          <w:lang w:val="en-US" w:eastAsia="en-US"/>
        </w:rPr>
        <w:t>XVII</w:t>
      </w:r>
      <w:r w:rsidRPr="007969D0">
        <w:rPr>
          <w:sz w:val="24"/>
          <w:szCs w:val="24"/>
          <w:lang w:eastAsia="en-US"/>
        </w:rPr>
        <w:t xml:space="preserve"> в. Модернизация как жизненно важная национальная задача. Начало царствования Петра </w:t>
      </w:r>
      <w:r w:rsidRPr="007969D0">
        <w:rPr>
          <w:sz w:val="24"/>
          <w:szCs w:val="24"/>
          <w:lang w:val="en-US" w:eastAsia="en-US"/>
        </w:rPr>
        <w:t>I</w:t>
      </w:r>
      <w:r w:rsidRPr="007969D0">
        <w:rPr>
          <w:sz w:val="24"/>
          <w:szCs w:val="24"/>
          <w:lang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7969D0">
        <w:rPr>
          <w:sz w:val="24"/>
          <w:szCs w:val="24"/>
          <w:lang w:val="en-US" w:eastAsia="en-US"/>
        </w:rPr>
        <w:t>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842EC9" w:rsidRPr="007969D0" w:rsidRDefault="00842EC9" w:rsidP="00842EC9">
      <w:pPr>
        <w:rPr>
          <w:sz w:val="24"/>
          <w:szCs w:val="24"/>
          <w:lang w:eastAsia="en-US"/>
        </w:rPr>
      </w:pPr>
      <w:r w:rsidRPr="007969D0">
        <w:rPr>
          <w:sz w:val="24"/>
          <w:szCs w:val="24"/>
          <w:lang w:eastAsia="en-US"/>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42EC9" w:rsidRPr="007969D0" w:rsidRDefault="00842EC9" w:rsidP="00842EC9">
      <w:pPr>
        <w:rPr>
          <w:sz w:val="24"/>
          <w:szCs w:val="24"/>
          <w:lang w:eastAsia="en-US"/>
        </w:rPr>
      </w:pPr>
      <w:r w:rsidRPr="007969D0">
        <w:rPr>
          <w:sz w:val="24"/>
          <w:szCs w:val="24"/>
          <w:lang w:eastAsia="en-US"/>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842EC9" w:rsidRPr="007969D0" w:rsidRDefault="00842EC9" w:rsidP="00842EC9">
      <w:pPr>
        <w:rPr>
          <w:sz w:val="24"/>
          <w:szCs w:val="24"/>
          <w:lang w:eastAsia="en-US"/>
        </w:rPr>
      </w:pPr>
      <w:r w:rsidRPr="007969D0">
        <w:rPr>
          <w:sz w:val="24"/>
          <w:szCs w:val="24"/>
          <w:lang w:eastAsia="en-US"/>
        </w:rPr>
        <w:t>Первые гвардейские полки. Создание регулярной армии, военного флота. Рекрутские наборы.</w:t>
      </w:r>
    </w:p>
    <w:p w:rsidR="00842EC9" w:rsidRPr="007969D0" w:rsidRDefault="00842EC9" w:rsidP="00842EC9">
      <w:pPr>
        <w:rPr>
          <w:sz w:val="24"/>
          <w:szCs w:val="24"/>
          <w:lang w:eastAsia="en-US"/>
        </w:rPr>
      </w:pPr>
      <w:r w:rsidRPr="007969D0">
        <w:rPr>
          <w:sz w:val="24"/>
          <w:szCs w:val="24"/>
          <w:lang w:eastAsia="en-US"/>
        </w:rPr>
        <w:t>Церковная реформа. Упразднение патриаршества, учреждение Синода. Положение инославных конфессий.</w:t>
      </w:r>
    </w:p>
    <w:p w:rsidR="00842EC9" w:rsidRPr="007969D0" w:rsidRDefault="00842EC9" w:rsidP="00842EC9">
      <w:pPr>
        <w:rPr>
          <w:sz w:val="24"/>
          <w:szCs w:val="24"/>
          <w:lang w:eastAsia="en-US"/>
        </w:rPr>
      </w:pPr>
      <w:r w:rsidRPr="007969D0">
        <w:rPr>
          <w:sz w:val="24"/>
          <w:szCs w:val="24"/>
          <w:lang w:eastAsia="en-US"/>
        </w:rPr>
        <w:t xml:space="preserve">Оппозиция реформам Петра </w:t>
      </w:r>
      <w:r w:rsidRPr="007969D0">
        <w:rPr>
          <w:sz w:val="24"/>
          <w:szCs w:val="24"/>
          <w:lang w:val="en-US" w:eastAsia="en-US"/>
        </w:rPr>
        <w:t>I</w:t>
      </w:r>
      <w:r w:rsidRPr="007969D0">
        <w:rPr>
          <w:sz w:val="24"/>
          <w:szCs w:val="24"/>
          <w:lang w:eastAsia="en-US"/>
        </w:rPr>
        <w:t xml:space="preserve">. Социальные движения в первой четверти </w:t>
      </w:r>
      <w:r w:rsidRPr="007969D0">
        <w:rPr>
          <w:sz w:val="24"/>
          <w:szCs w:val="24"/>
          <w:lang w:val="en-US" w:eastAsia="en-US"/>
        </w:rPr>
        <w:t>XVIII</w:t>
      </w:r>
      <w:r w:rsidRPr="007969D0">
        <w:rPr>
          <w:sz w:val="24"/>
          <w:szCs w:val="24"/>
          <w:lang w:eastAsia="en-US"/>
        </w:rPr>
        <w:t xml:space="preserve"> в. Восстания в Астрахани, Башкирии, на Дону. Дело царевича Алексея.</w:t>
      </w:r>
    </w:p>
    <w:p w:rsidR="00842EC9" w:rsidRPr="007969D0" w:rsidRDefault="00842EC9" w:rsidP="00842EC9">
      <w:pPr>
        <w:rPr>
          <w:sz w:val="24"/>
          <w:szCs w:val="24"/>
          <w:lang w:eastAsia="en-US"/>
        </w:rPr>
      </w:pPr>
      <w:r w:rsidRPr="007969D0">
        <w:rPr>
          <w:sz w:val="24"/>
          <w:szCs w:val="24"/>
          <w:lang w:eastAsia="en-US"/>
        </w:rPr>
        <w:t xml:space="preserve">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7969D0">
        <w:rPr>
          <w:sz w:val="24"/>
          <w:szCs w:val="24"/>
          <w:lang w:val="en-US" w:eastAsia="en-US"/>
        </w:rPr>
        <w:t>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 xml:space="preserve">Преобразования Петра </w:t>
      </w:r>
      <w:r w:rsidRPr="007969D0">
        <w:rPr>
          <w:sz w:val="24"/>
          <w:szCs w:val="24"/>
          <w:lang w:val="en-US" w:eastAsia="en-US"/>
        </w:rPr>
        <w:t>I</w:t>
      </w:r>
      <w:r w:rsidRPr="007969D0">
        <w:rPr>
          <w:sz w:val="24"/>
          <w:szCs w:val="24"/>
          <w:lang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42EC9" w:rsidRPr="007969D0" w:rsidRDefault="00842EC9" w:rsidP="00842EC9">
      <w:pPr>
        <w:rPr>
          <w:sz w:val="24"/>
          <w:szCs w:val="24"/>
          <w:lang w:eastAsia="en-US"/>
        </w:rPr>
      </w:pPr>
      <w:r w:rsidRPr="007969D0">
        <w:rPr>
          <w:sz w:val="24"/>
          <w:szCs w:val="24"/>
          <w:lang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842EC9" w:rsidRPr="007969D0" w:rsidRDefault="00842EC9" w:rsidP="00842EC9">
      <w:pPr>
        <w:rPr>
          <w:sz w:val="24"/>
          <w:szCs w:val="24"/>
          <w:lang w:eastAsia="en-US"/>
        </w:rPr>
      </w:pPr>
      <w:r w:rsidRPr="007969D0">
        <w:rPr>
          <w:sz w:val="24"/>
          <w:szCs w:val="24"/>
          <w:lang w:eastAsia="en-US"/>
        </w:rPr>
        <w:t xml:space="preserve">Итоги, последствия и значение петровских преобразований. Образ Петра </w:t>
      </w:r>
      <w:r w:rsidRPr="007969D0">
        <w:rPr>
          <w:sz w:val="24"/>
          <w:szCs w:val="24"/>
          <w:lang w:val="en-US" w:eastAsia="en-US"/>
        </w:rPr>
        <w:t>I</w:t>
      </w:r>
      <w:r w:rsidRPr="007969D0">
        <w:rPr>
          <w:sz w:val="24"/>
          <w:szCs w:val="24"/>
          <w:lang w:eastAsia="en-US"/>
        </w:rPr>
        <w:t xml:space="preserve"> в русской культуре.</w:t>
      </w:r>
    </w:p>
    <w:p w:rsidR="00842EC9" w:rsidRPr="007969D0" w:rsidRDefault="00842EC9" w:rsidP="00842EC9">
      <w:pPr>
        <w:rPr>
          <w:b/>
          <w:sz w:val="24"/>
          <w:szCs w:val="24"/>
          <w:lang w:eastAsia="en-US"/>
        </w:rPr>
      </w:pPr>
      <w:r w:rsidRPr="007969D0">
        <w:rPr>
          <w:b/>
          <w:sz w:val="24"/>
          <w:szCs w:val="24"/>
          <w:lang w:eastAsia="en-US"/>
        </w:rPr>
        <w:t xml:space="preserve">Россия после Петра </w:t>
      </w:r>
      <w:r w:rsidRPr="007969D0">
        <w:rPr>
          <w:b/>
          <w:sz w:val="24"/>
          <w:szCs w:val="24"/>
          <w:lang w:val="en-US" w:eastAsia="en-US"/>
        </w:rPr>
        <w:t>I</w:t>
      </w:r>
      <w:r w:rsidRPr="007969D0">
        <w:rPr>
          <w:b/>
          <w:sz w:val="24"/>
          <w:szCs w:val="24"/>
          <w:lang w:eastAsia="en-US"/>
        </w:rPr>
        <w:t xml:space="preserve">. Дворцовые перевороты. </w:t>
      </w:r>
    </w:p>
    <w:p w:rsidR="00842EC9" w:rsidRPr="007969D0" w:rsidRDefault="00842EC9" w:rsidP="00842EC9">
      <w:pPr>
        <w:rPr>
          <w:sz w:val="24"/>
          <w:szCs w:val="24"/>
          <w:lang w:eastAsia="en-US"/>
        </w:rPr>
      </w:pPr>
      <w:r w:rsidRPr="007969D0">
        <w:rPr>
          <w:sz w:val="24"/>
          <w:szCs w:val="24"/>
          <w:lang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842EC9" w:rsidRPr="007969D0" w:rsidRDefault="00842EC9" w:rsidP="00842EC9">
      <w:pPr>
        <w:rPr>
          <w:sz w:val="24"/>
          <w:szCs w:val="24"/>
          <w:lang w:eastAsia="en-US"/>
        </w:rPr>
      </w:pPr>
      <w:r w:rsidRPr="007969D0">
        <w:rPr>
          <w:sz w:val="24"/>
          <w:szCs w:val="24"/>
          <w:lang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842EC9" w:rsidRPr="007969D0" w:rsidRDefault="00842EC9" w:rsidP="00842EC9">
      <w:pPr>
        <w:rPr>
          <w:sz w:val="24"/>
          <w:szCs w:val="24"/>
          <w:lang w:eastAsia="en-US"/>
        </w:rPr>
      </w:pPr>
      <w:r w:rsidRPr="007969D0">
        <w:rPr>
          <w:sz w:val="24"/>
          <w:szCs w:val="24"/>
          <w:lang w:eastAsia="en-US"/>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842EC9" w:rsidRPr="007969D0" w:rsidRDefault="00842EC9" w:rsidP="00842EC9">
      <w:pPr>
        <w:rPr>
          <w:sz w:val="24"/>
          <w:szCs w:val="24"/>
          <w:lang w:eastAsia="en-US"/>
        </w:rPr>
      </w:pPr>
      <w:r w:rsidRPr="007969D0">
        <w:rPr>
          <w:sz w:val="24"/>
          <w:szCs w:val="24"/>
          <w:lang w:eastAsia="en-US"/>
        </w:rPr>
        <w:t xml:space="preserve">Петр </w:t>
      </w:r>
      <w:r w:rsidRPr="007969D0">
        <w:rPr>
          <w:sz w:val="24"/>
          <w:szCs w:val="24"/>
          <w:lang w:val="en-US" w:eastAsia="en-US"/>
        </w:rPr>
        <w:t>III</w:t>
      </w:r>
      <w:r w:rsidRPr="007969D0">
        <w:rPr>
          <w:sz w:val="24"/>
          <w:szCs w:val="24"/>
          <w:lang w:eastAsia="en-US"/>
        </w:rPr>
        <w:t>. Манифест о вольности дворянства. Причины переворота 28 июня 1762 г.</w:t>
      </w:r>
    </w:p>
    <w:p w:rsidR="00842EC9" w:rsidRPr="007969D0" w:rsidRDefault="00842EC9" w:rsidP="00842EC9">
      <w:pPr>
        <w:rPr>
          <w:b/>
          <w:sz w:val="24"/>
          <w:szCs w:val="24"/>
          <w:lang w:eastAsia="en-US"/>
        </w:rPr>
      </w:pPr>
      <w:r w:rsidRPr="007969D0">
        <w:rPr>
          <w:b/>
          <w:sz w:val="24"/>
          <w:szCs w:val="24"/>
          <w:lang w:eastAsia="en-US"/>
        </w:rPr>
        <w:t xml:space="preserve">Россия в 1760-1790-х гг. Правление Екатерины </w:t>
      </w:r>
      <w:r w:rsidRPr="007969D0">
        <w:rPr>
          <w:b/>
          <w:sz w:val="24"/>
          <w:szCs w:val="24"/>
          <w:lang w:val="en-US" w:eastAsia="en-US"/>
        </w:rPr>
        <w:t>II</w:t>
      </w:r>
      <w:r w:rsidRPr="007969D0">
        <w:rPr>
          <w:b/>
          <w:sz w:val="24"/>
          <w:szCs w:val="24"/>
          <w:lang w:eastAsia="en-US"/>
        </w:rPr>
        <w:t xml:space="preserve"> и Павла </w:t>
      </w:r>
      <w:r w:rsidRPr="007969D0">
        <w:rPr>
          <w:b/>
          <w:sz w:val="24"/>
          <w:szCs w:val="24"/>
          <w:lang w:val="en-US" w:eastAsia="en-US"/>
        </w:rPr>
        <w:t>I</w:t>
      </w:r>
      <w:r w:rsidRPr="007969D0">
        <w:rPr>
          <w:b/>
          <w:sz w:val="24"/>
          <w:szCs w:val="24"/>
          <w:lang w:eastAsia="en-US"/>
        </w:rPr>
        <w:t xml:space="preserve">. </w:t>
      </w:r>
    </w:p>
    <w:p w:rsidR="00842EC9" w:rsidRPr="007969D0" w:rsidRDefault="00842EC9" w:rsidP="00842EC9">
      <w:pPr>
        <w:rPr>
          <w:sz w:val="24"/>
          <w:szCs w:val="24"/>
          <w:lang w:eastAsia="en-US"/>
        </w:rPr>
      </w:pPr>
      <w:r w:rsidRPr="007969D0">
        <w:rPr>
          <w:sz w:val="24"/>
          <w:szCs w:val="24"/>
          <w:lang w:eastAsia="en-US"/>
        </w:rPr>
        <w:t xml:space="preserve">Внутренняя политика Екатерины </w:t>
      </w:r>
      <w:r w:rsidRPr="007969D0">
        <w:rPr>
          <w:sz w:val="24"/>
          <w:szCs w:val="24"/>
          <w:lang w:val="en-US" w:eastAsia="en-US"/>
        </w:rPr>
        <w:t>II</w:t>
      </w:r>
      <w:r w:rsidRPr="007969D0">
        <w:rPr>
          <w:sz w:val="24"/>
          <w:szCs w:val="24"/>
          <w:lang w:eastAsia="en-US"/>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42EC9" w:rsidRPr="007969D0" w:rsidRDefault="00842EC9" w:rsidP="00842EC9">
      <w:pPr>
        <w:rPr>
          <w:sz w:val="24"/>
          <w:szCs w:val="24"/>
          <w:lang w:eastAsia="en-US"/>
        </w:rPr>
      </w:pPr>
      <w:r w:rsidRPr="007969D0">
        <w:rPr>
          <w:sz w:val="24"/>
          <w:szCs w:val="24"/>
          <w:lang w:eastAsia="en-US"/>
        </w:rPr>
        <w:t xml:space="preserve">Национальная политика и народы России в </w:t>
      </w:r>
      <w:r w:rsidRPr="007969D0">
        <w:rPr>
          <w:sz w:val="24"/>
          <w:szCs w:val="24"/>
          <w:lang w:val="en-US" w:eastAsia="en-US"/>
        </w:rPr>
        <w:t>XVIII</w:t>
      </w:r>
      <w:r w:rsidRPr="007969D0">
        <w:rPr>
          <w:sz w:val="24"/>
          <w:szCs w:val="24"/>
          <w:lang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842EC9" w:rsidRPr="007969D0" w:rsidRDefault="00842EC9" w:rsidP="00842EC9">
      <w:pPr>
        <w:rPr>
          <w:sz w:val="24"/>
          <w:szCs w:val="24"/>
          <w:lang w:eastAsia="en-US"/>
        </w:rPr>
      </w:pPr>
      <w:r w:rsidRPr="007969D0">
        <w:rPr>
          <w:sz w:val="24"/>
          <w:szCs w:val="24"/>
          <w:lang w:eastAsia="en-US"/>
        </w:rPr>
        <w:t xml:space="preserve">Экономическое развитие России во второй половине </w:t>
      </w:r>
      <w:r w:rsidRPr="007969D0">
        <w:rPr>
          <w:sz w:val="24"/>
          <w:szCs w:val="24"/>
          <w:lang w:val="en-US" w:eastAsia="en-US"/>
        </w:rPr>
        <w:t>XVIII</w:t>
      </w:r>
      <w:r w:rsidRPr="007969D0">
        <w:rPr>
          <w:sz w:val="24"/>
          <w:szCs w:val="24"/>
          <w:lang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842EC9" w:rsidRPr="007969D0" w:rsidRDefault="00842EC9" w:rsidP="00842EC9">
      <w:pPr>
        <w:rPr>
          <w:sz w:val="24"/>
          <w:szCs w:val="24"/>
          <w:lang w:eastAsia="en-US"/>
        </w:rPr>
      </w:pPr>
      <w:r w:rsidRPr="007969D0">
        <w:rPr>
          <w:sz w:val="24"/>
          <w:szCs w:val="24"/>
          <w:lang w:eastAsia="en-US"/>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842EC9" w:rsidRPr="007969D0" w:rsidRDefault="00842EC9" w:rsidP="00842EC9">
      <w:pPr>
        <w:rPr>
          <w:sz w:val="24"/>
          <w:szCs w:val="24"/>
          <w:lang w:eastAsia="en-US"/>
        </w:rPr>
      </w:pPr>
      <w:r w:rsidRPr="007969D0">
        <w:rPr>
          <w:sz w:val="24"/>
          <w:szCs w:val="24"/>
          <w:lang w:eastAsia="en-US"/>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842EC9" w:rsidRPr="007969D0" w:rsidRDefault="00842EC9" w:rsidP="00842EC9">
      <w:pPr>
        <w:rPr>
          <w:sz w:val="24"/>
          <w:szCs w:val="24"/>
          <w:lang w:eastAsia="en-US"/>
        </w:rPr>
      </w:pPr>
      <w:r w:rsidRPr="007969D0">
        <w:rPr>
          <w:sz w:val="24"/>
          <w:szCs w:val="24"/>
          <w:lang w:eastAsia="en-US"/>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второй половины </w:t>
      </w:r>
      <w:r w:rsidRPr="007969D0">
        <w:rPr>
          <w:sz w:val="24"/>
          <w:szCs w:val="24"/>
          <w:lang w:val="en-US" w:eastAsia="en-US"/>
        </w:rPr>
        <w:t>XVIII</w:t>
      </w:r>
      <w:r w:rsidRPr="007969D0">
        <w:rPr>
          <w:sz w:val="24"/>
          <w:szCs w:val="24"/>
          <w:lang w:eastAsia="en-US"/>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7969D0">
        <w:rPr>
          <w:sz w:val="24"/>
          <w:szCs w:val="24"/>
          <w:lang w:val="en-US" w:eastAsia="en-US"/>
        </w:rPr>
        <w:t>II</w:t>
      </w:r>
      <w:r w:rsidRPr="007969D0">
        <w:rPr>
          <w:sz w:val="24"/>
          <w:szCs w:val="24"/>
          <w:lang w:eastAsia="en-US"/>
        </w:rPr>
        <w:t xml:space="preserve"> на юг в 1787 г.</w:t>
      </w:r>
    </w:p>
    <w:p w:rsidR="00842EC9" w:rsidRPr="007969D0" w:rsidRDefault="00842EC9" w:rsidP="00842EC9">
      <w:pPr>
        <w:rPr>
          <w:sz w:val="24"/>
          <w:szCs w:val="24"/>
          <w:lang w:eastAsia="en-US"/>
        </w:rPr>
      </w:pPr>
      <w:r w:rsidRPr="007969D0">
        <w:rPr>
          <w:sz w:val="24"/>
          <w:szCs w:val="24"/>
          <w:lang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842EC9" w:rsidRPr="007969D0" w:rsidRDefault="00842EC9" w:rsidP="00842EC9">
      <w:pPr>
        <w:rPr>
          <w:sz w:val="24"/>
          <w:szCs w:val="24"/>
          <w:lang w:eastAsia="en-US"/>
        </w:rPr>
      </w:pPr>
      <w:r w:rsidRPr="007969D0">
        <w:rPr>
          <w:sz w:val="24"/>
          <w:szCs w:val="24"/>
          <w:lang w:eastAsia="en-US"/>
        </w:rPr>
        <w:t xml:space="preserve">Россия при Павле </w:t>
      </w:r>
      <w:r w:rsidRPr="007969D0">
        <w:rPr>
          <w:sz w:val="24"/>
          <w:szCs w:val="24"/>
          <w:lang w:val="en-US" w:eastAsia="en-US"/>
        </w:rPr>
        <w:t>I</w:t>
      </w:r>
      <w:r w:rsidRPr="007969D0">
        <w:rPr>
          <w:sz w:val="24"/>
          <w:szCs w:val="24"/>
          <w:lang w:eastAsia="en-US"/>
        </w:rPr>
        <w:t xml:space="preserve">. Личность Павла </w:t>
      </w:r>
      <w:r w:rsidRPr="007969D0">
        <w:rPr>
          <w:sz w:val="24"/>
          <w:szCs w:val="24"/>
          <w:lang w:val="en-US" w:eastAsia="en-US"/>
        </w:rPr>
        <w:t>I</w:t>
      </w:r>
      <w:r w:rsidRPr="007969D0">
        <w:rPr>
          <w:sz w:val="24"/>
          <w:szCs w:val="24"/>
          <w:lang w:eastAsia="en-US"/>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842EC9" w:rsidRPr="007969D0" w:rsidRDefault="00842EC9" w:rsidP="00842EC9">
      <w:pPr>
        <w:rPr>
          <w:sz w:val="24"/>
          <w:szCs w:val="24"/>
          <w:lang w:eastAsia="en-US"/>
        </w:rPr>
      </w:pPr>
      <w:r w:rsidRPr="007969D0">
        <w:rPr>
          <w:sz w:val="24"/>
          <w:szCs w:val="24"/>
          <w:lang w:eastAsia="en-US"/>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842EC9" w:rsidRPr="007969D0" w:rsidRDefault="00842EC9" w:rsidP="00842EC9">
      <w:pPr>
        <w:rPr>
          <w:sz w:val="24"/>
          <w:szCs w:val="24"/>
          <w:lang w:eastAsia="en-US"/>
        </w:rPr>
      </w:pPr>
      <w:r w:rsidRPr="007969D0">
        <w:rPr>
          <w:sz w:val="24"/>
          <w:szCs w:val="24"/>
          <w:lang w:eastAsia="en-US"/>
        </w:rPr>
        <w:t xml:space="preserve">Культурное пространство Российской империи в </w:t>
      </w:r>
      <w:r w:rsidRPr="007969D0">
        <w:rPr>
          <w:sz w:val="24"/>
          <w:szCs w:val="24"/>
          <w:lang w:val="en-US" w:eastAsia="en-US"/>
        </w:rPr>
        <w:t>XVIII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Идеи Просвещения в российской общественной мысли, публицистике и литературе. Литература народов России в </w:t>
      </w:r>
      <w:r w:rsidRPr="007969D0">
        <w:rPr>
          <w:sz w:val="24"/>
          <w:szCs w:val="24"/>
          <w:lang w:val="en-US" w:eastAsia="en-US"/>
        </w:rPr>
        <w:t>XVIII</w:t>
      </w:r>
      <w:r w:rsidRPr="007969D0">
        <w:rPr>
          <w:sz w:val="24"/>
          <w:szCs w:val="24"/>
          <w:lang w:eastAsia="en-US"/>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842EC9" w:rsidRPr="007969D0" w:rsidRDefault="00842EC9" w:rsidP="00842EC9">
      <w:pPr>
        <w:rPr>
          <w:sz w:val="24"/>
          <w:szCs w:val="24"/>
          <w:lang w:eastAsia="en-US"/>
        </w:rPr>
      </w:pPr>
      <w:r w:rsidRPr="007969D0">
        <w:rPr>
          <w:sz w:val="24"/>
          <w:szCs w:val="24"/>
          <w:lang w:eastAsia="en-US"/>
        </w:rPr>
        <w:t xml:space="preserve">Русская культура и культура народов России в </w:t>
      </w:r>
      <w:r w:rsidRPr="007969D0">
        <w:rPr>
          <w:sz w:val="24"/>
          <w:szCs w:val="24"/>
          <w:lang w:val="en-US" w:eastAsia="en-US"/>
        </w:rPr>
        <w:t>XVIII</w:t>
      </w:r>
      <w:r w:rsidRPr="007969D0">
        <w:rPr>
          <w:sz w:val="24"/>
          <w:szCs w:val="24"/>
          <w:lang w:eastAsia="en-US"/>
        </w:rPr>
        <w:t xml:space="preserve"> в. Развитие новой светской культуры после преобразований Петра </w:t>
      </w:r>
      <w:r w:rsidRPr="007969D0">
        <w:rPr>
          <w:sz w:val="24"/>
          <w:szCs w:val="24"/>
          <w:lang w:val="en-US" w:eastAsia="en-US"/>
        </w:rPr>
        <w:t>I</w:t>
      </w:r>
      <w:r w:rsidRPr="007969D0">
        <w:rPr>
          <w:sz w:val="24"/>
          <w:szCs w:val="24"/>
          <w:lang w:eastAsia="en-US"/>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842EC9" w:rsidRPr="007969D0" w:rsidRDefault="00842EC9" w:rsidP="00842EC9">
      <w:pPr>
        <w:rPr>
          <w:sz w:val="24"/>
          <w:szCs w:val="24"/>
          <w:lang w:eastAsia="en-US"/>
        </w:rPr>
      </w:pPr>
      <w:r w:rsidRPr="007969D0">
        <w:rPr>
          <w:sz w:val="24"/>
          <w:szCs w:val="24"/>
          <w:lang w:eastAsia="en-US"/>
        </w:rPr>
        <w:t>Культура и быт российских сословий. Дворянство: жизнь и быт дворянской усадьбы. Духовенство. Купечество. Крестьянство.</w:t>
      </w:r>
    </w:p>
    <w:p w:rsidR="00842EC9" w:rsidRPr="007969D0" w:rsidRDefault="00842EC9" w:rsidP="00842EC9">
      <w:pPr>
        <w:rPr>
          <w:sz w:val="24"/>
          <w:szCs w:val="24"/>
          <w:lang w:eastAsia="en-US"/>
        </w:rPr>
      </w:pPr>
      <w:r w:rsidRPr="007969D0">
        <w:rPr>
          <w:sz w:val="24"/>
          <w:szCs w:val="24"/>
          <w:lang w:eastAsia="en-US"/>
        </w:rPr>
        <w:t xml:space="preserve">Российская наука в </w:t>
      </w:r>
      <w:r w:rsidRPr="007969D0">
        <w:rPr>
          <w:sz w:val="24"/>
          <w:szCs w:val="24"/>
          <w:lang w:val="en-US" w:eastAsia="en-US"/>
        </w:rPr>
        <w:t>XVIII</w:t>
      </w:r>
      <w:r w:rsidRPr="007969D0">
        <w:rPr>
          <w:sz w:val="24"/>
          <w:szCs w:val="24"/>
          <w:lang w:eastAsia="en-US"/>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842EC9" w:rsidRPr="007969D0" w:rsidRDefault="00842EC9" w:rsidP="00842EC9">
      <w:pPr>
        <w:rPr>
          <w:sz w:val="24"/>
          <w:szCs w:val="24"/>
          <w:lang w:eastAsia="en-US"/>
        </w:rPr>
      </w:pPr>
      <w:r w:rsidRPr="007969D0">
        <w:rPr>
          <w:sz w:val="24"/>
          <w:szCs w:val="24"/>
          <w:lang w:eastAsia="en-US"/>
        </w:rPr>
        <w:t xml:space="preserve">Образование в России в </w:t>
      </w:r>
      <w:r w:rsidRPr="007969D0">
        <w:rPr>
          <w:sz w:val="24"/>
          <w:szCs w:val="24"/>
          <w:lang w:val="en-US" w:eastAsia="en-US"/>
        </w:rPr>
        <w:t>XVIII</w:t>
      </w:r>
      <w:r w:rsidRPr="007969D0">
        <w:rPr>
          <w:sz w:val="24"/>
          <w:szCs w:val="24"/>
          <w:lang w:eastAsia="en-US"/>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842EC9" w:rsidRPr="007969D0" w:rsidRDefault="00842EC9" w:rsidP="00842EC9">
      <w:pPr>
        <w:rPr>
          <w:sz w:val="24"/>
          <w:szCs w:val="24"/>
          <w:lang w:eastAsia="en-US"/>
        </w:rPr>
      </w:pPr>
      <w:r w:rsidRPr="007969D0">
        <w:rPr>
          <w:sz w:val="24"/>
          <w:szCs w:val="24"/>
          <w:lang w:eastAsia="en-US"/>
        </w:rPr>
        <w:t xml:space="preserve">Русская архитектура </w:t>
      </w:r>
      <w:r w:rsidRPr="007969D0">
        <w:rPr>
          <w:sz w:val="24"/>
          <w:szCs w:val="24"/>
          <w:lang w:val="en-US" w:eastAsia="en-US"/>
        </w:rPr>
        <w:t>XVIII</w:t>
      </w:r>
      <w:r w:rsidRPr="007969D0">
        <w:rPr>
          <w:sz w:val="24"/>
          <w:szCs w:val="24"/>
          <w:lang w:eastAsia="en-US"/>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842EC9" w:rsidRPr="007969D0" w:rsidRDefault="00842EC9" w:rsidP="00842EC9">
      <w:pPr>
        <w:rPr>
          <w:sz w:val="24"/>
          <w:szCs w:val="24"/>
          <w:lang w:eastAsia="en-US"/>
        </w:rPr>
      </w:pPr>
      <w:r w:rsidRPr="007969D0">
        <w:rPr>
          <w:sz w:val="24"/>
          <w:szCs w:val="24"/>
          <w:lang w:eastAsia="en-US"/>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7969D0">
        <w:rPr>
          <w:sz w:val="24"/>
          <w:szCs w:val="24"/>
          <w:lang w:val="en-US" w:eastAsia="en-US"/>
        </w:rPr>
        <w:t>XVIII</w:t>
      </w:r>
      <w:r w:rsidRPr="007969D0">
        <w:rPr>
          <w:sz w:val="24"/>
          <w:szCs w:val="24"/>
          <w:lang w:eastAsia="en-US"/>
        </w:rPr>
        <w:t xml:space="preserve"> в. Новые веяния в изобразительном искусстве в конце столетия.</w:t>
      </w:r>
    </w:p>
    <w:p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XVIII</w:t>
      </w:r>
      <w:r w:rsidRPr="007969D0">
        <w:rPr>
          <w:b/>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 Обобщение.</w:t>
      </w:r>
    </w:p>
    <w:p w:rsidR="007E7BE0" w:rsidRPr="007969D0" w:rsidRDefault="007E7BE0" w:rsidP="00842EC9">
      <w:pPr>
        <w:rPr>
          <w:sz w:val="24"/>
          <w:szCs w:val="24"/>
          <w:lang w:eastAsia="en-US"/>
        </w:rPr>
      </w:pPr>
    </w:p>
    <w:p w:rsidR="00842EC9" w:rsidRPr="007969D0" w:rsidRDefault="007E7BE0" w:rsidP="007E7BE0">
      <w:pPr>
        <w:jc w:val="center"/>
        <w:rPr>
          <w:b/>
          <w:sz w:val="24"/>
          <w:szCs w:val="24"/>
          <w:lang w:eastAsia="en-US"/>
        </w:rPr>
      </w:pPr>
      <w:r w:rsidRPr="007969D0">
        <w:rPr>
          <w:b/>
          <w:sz w:val="24"/>
          <w:szCs w:val="24"/>
          <w:lang w:eastAsia="en-US"/>
        </w:rPr>
        <w:t>Содержание обучения в 9 классе</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w:t>
      </w:r>
      <w:r w:rsidRPr="007969D0">
        <w:rPr>
          <w:b/>
          <w:sz w:val="24"/>
          <w:szCs w:val="24"/>
          <w:lang w:val="en-US" w:eastAsia="en-US"/>
        </w:rPr>
        <w:t>XIX</w:t>
      </w:r>
      <w:r w:rsidRPr="007969D0">
        <w:rPr>
          <w:b/>
          <w:sz w:val="24"/>
          <w:szCs w:val="24"/>
          <w:lang w:eastAsia="en-US"/>
        </w:rPr>
        <w:t xml:space="preserve"> ‒ начало ХХ в. </w:t>
      </w:r>
    </w:p>
    <w:p w:rsidR="00842EC9" w:rsidRPr="007969D0" w:rsidRDefault="00842EC9" w:rsidP="00842EC9">
      <w:pPr>
        <w:rPr>
          <w:sz w:val="24"/>
          <w:szCs w:val="24"/>
          <w:lang w:eastAsia="en-US"/>
        </w:rPr>
      </w:pPr>
      <w:r w:rsidRPr="007969D0">
        <w:rPr>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 xml:space="preserve">Европа в начале </w:t>
      </w:r>
      <w:r w:rsidRPr="007969D0">
        <w:rPr>
          <w:sz w:val="24"/>
          <w:szCs w:val="24"/>
          <w:lang w:val="en-US" w:eastAsia="en-US"/>
        </w:rPr>
        <w:t>XIX</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Провозглашение империи Наполеона </w:t>
      </w:r>
      <w:r w:rsidRPr="007969D0">
        <w:rPr>
          <w:sz w:val="24"/>
          <w:szCs w:val="24"/>
          <w:lang w:val="en-US" w:eastAsia="en-US"/>
        </w:rPr>
        <w:t>I</w:t>
      </w:r>
      <w:r w:rsidRPr="007969D0">
        <w:rPr>
          <w:sz w:val="24"/>
          <w:szCs w:val="24"/>
          <w:lang w:eastAsia="en-US"/>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842EC9" w:rsidRPr="007969D0" w:rsidRDefault="00842EC9" w:rsidP="00842EC9">
      <w:pPr>
        <w:rPr>
          <w:sz w:val="24"/>
          <w:szCs w:val="24"/>
          <w:lang w:eastAsia="en-US"/>
        </w:rPr>
      </w:pPr>
      <w:r w:rsidRPr="007969D0">
        <w:rPr>
          <w:sz w:val="24"/>
          <w:szCs w:val="24"/>
          <w:lang w:eastAsia="en-US"/>
        </w:rPr>
        <w:t xml:space="preserve">Развитие индустриального общества в первой половине </w:t>
      </w:r>
      <w:r w:rsidRPr="007969D0">
        <w:rPr>
          <w:sz w:val="24"/>
          <w:szCs w:val="24"/>
          <w:lang w:val="en-US" w:eastAsia="en-US"/>
        </w:rPr>
        <w:t>XIX</w:t>
      </w:r>
      <w:r w:rsidRPr="007969D0">
        <w:rPr>
          <w:sz w:val="24"/>
          <w:szCs w:val="24"/>
          <w:lang w:eastAsia="en-US"/>
        </w:rPr>
        <w:t xml:space="preserve"> в.: экономика, социальные отношения, политические процессы. </w:t>
      </w:r>
    </w:p>
    <w:p w:rsidR="00842EC9" w:rsidRPr="007969D0" w:rsidRDefault="00842EC9" w:rsidP="00842EC9">
      <w:pPr>
        <w:rPr>
          <w:sz w:val="24"/>
          <w:szCs w:val="24"/>
          <w:lang w:eastAsia="en-US"/>
        </w:rPr>
      </w:pPr>
      <w:r w:rsidRPr="007969D0">
        <w:rPr>
          <w:sz w:val="24"/>
          <w:szCs w:val="24"/>
          <w:lang w:eastAsia="en-US"/>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842EC9" w:rsidRPr="007969D0" w:rsidRDefault="00842EC9" w:rsidP="00842EC9">
      <w:pPr>
        <w:rPr>
          <w:sz w:val="24"/>
          <w:szCs w:val="24"/>
          <w:lang w:eastAsia="en-US"/>
        </w:rPr>
      </w:pPr>
      <w:r w:rsidRPr="007969D0">
        <w:rPr>
          <w:sz w:val="24"/>
          <w:szCs w:val="24"/>
          <w:lang w:eastAsia="en-US"/>
        </w:rPr>
        <w:t xml:space="preserve">Политическое развитие европейских стран в 1815-1840-е гг. </w:t>
      </w:r>
    </w:p>
    <w:p w:rsidR="00842EC9" w:rsidRPr="007969D0" w:rsidRDefault="00842EC9" w:rsidP="00842EC9">
      <w:pPr>
        <w:rPr>
          <w:sz w:val="24"/>
          <w:szCs w:val="24"/>
          <w:lang w:eastAsia="en-US"/>
        </w:rPr>
      </w:pPr>
      <w:r w:rsidRPr="007969D0">
        <w:rPr>
          <w:sz w:val="24"/>
          <w:szCs w:val="24"/>
          <w:lang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842EC9" w:rsidRPr="007969D0" w:rsidRDefault="00842EC9" w:rsidP="00842EC9">
      <w:pPr>
        <w:rPr>
          <w:b/>
          <w:sz w:val="24"/>
          <w:szCs w:val="24"/>
          <w:lang w:eastAsia="en-US"/>
        </w:rPr>
      </w:pPr>
      <w:r w:rsidRPr="007969D0">
        <w:rPr>
          <w:b/>
          <w:sz w:val="24"/>
          <w:szCs w:val="24"/>
          <w:lang w:eastAsia="en-US"/>
        </w:rPr>
        <w:t>Страны Европы и Северной Америки в середине Х</w:t>
      </w:r>
      <w:r w:rsidRPr="007969D0">
        <w:rPr>
          <w:b/>
          <w:sz w:val="24"/>
          <w:szCs w:val="24"/>
          <w:lang w:val="en-US" w:eastAsia="en-US"/>
        </w:rPr>
        <w:t>I</w:t>
      </w:r>
      <w:r w:rsidRPr="007969D0">
        <w:rPr>
          <w:b/>
          <w:sz w:val="24"/>
          <w:szCs w:val="24"/>
          <w:lang w:eastAsia="en-US"/>
        </w:rPr>
        <w:t xml:space="preserve">Х ‒ начале ХХ в. </w:t>
      </w:r>
    </w:p>
    <w:p w:rsidR="00842EC9" w:rsidRPr="007969D0" w:rsidRDefault="00842EC9" w:rsidP="00842EC9">
      <w:pPr>
        <w:rPr>
          <w:sz w:val="24"/>
          <w:szCs w:val="24"/>
          <w:lang w:eastAsia="en-US"/>
        </w:rPr>
      </w:pPr>
      <w:r w:rsidRPr="007969D0">
        <w:rPr>
          <w:sz w:val="24"/>
          <w:szCs w:val="24"/>
          <w:lang w:eastAsia="en-US"/>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842EC9" w:rsidRPr="007969D0" w:rsidRDefault="00842EC9" w:rsidP="00842EC9">
      <w:pPr>
        <w:rPr>
          <w:sz w:val="24"/>
          <w:szCs w:val="24"/>
          <w:lang w:eastAsia="en-US"/>
        </w:rPr>
      </w:pPr>
      <w:r w:rsidRPr="007969D0">
        <w:rPr>
          <w:sz w:val="24"/>
          <w:szCs w:val="24"/>
          <w:lang w:eastAsia="en-US"/>
        </w:rPr>
        <w:t xml:space="preserve">Франция. Империя Наполеона </w:t>
      </w:r>
      <w:r w:rsidRPr="007969D0">
        <w:rPr>
          <w:sz w:val="24"/>
          <w:szCs w:val="24"/>
          <w:lang w:val="en-US" w:eastAsia="en-US"/>
        </w:rPr>
        <w:t>III</w:t>
      </w:r>
      <w:r w:rsidRPr="007969D0">
        <w:rPr>
          <w:sz w:val="24"/>
          <w:szCs w:val="24"/>
          <w:lang w:eastAsia="en-US"/>
        </w:rPr>
        <w:t>: внутренняя и внешняя политика. Активизация колониальной экспансии</w:t>
      </w:r>
      <w:r w:rsidRPr="007969D0">
        <w:rPr>
          <w:b/>
          <w:sz w:val="24"/>
          <w:szCs w:val="24"/>
          <w:lang w:eastAsia="en-US"/>
        </w:rPr>
        <w:t>.</w:t>
      </w:r>
      <w:r w:rsidRPr="007969D0">
        <w:rPr>
          <w:sz w:val="24"/>
          <w:szCs w:val="24"/>
          <w:lang w:eastAsia="en-US"/>
        </w:rPr>
        <w:t xml:space="preserve"> Франко-германская война 1870-1871 гг. Парижская коммуна.</w:t>
      </w:r>
    </w:p>
    <w:p w:rsidR="00842EC9" w:rsidRPr="007969D0" w:rsidRDefault="00842EC9" w:rsidP="00842EC9">
      <w:pPr>
        <w:rPr>
          <w:sz w:val="24"/>
          <w:szCs w:val="24"/>
          <w:lang w:eastAsia="en-US"/>
        </w:rPr>
      </w:pPr>
      <w:r w:rsidRPr="007969D0">
        <w:rPr>
          <w:sz w:val="24"/>
          <w:szCs w:val="24"/>
          <w:lang w:eastAsia="en-US"/>
        </w:rPr>
        <w:t xml:space="preserve">Италия. Подъём борьбы за независимость итальянских земель. К. Кавур, Д. Гарибальди. Образование единого государства. Король Виктор Эммануил </w:t>
      </w:r>
      <w:r w:rsidRPr="007969D0">
        <w:rPr>
          <w:sz w:val="24"/>
          <w:szCs w:val="24"/>
          <w:lang w:val="en-US" w:eastAsia="en-US"/>
        </w:rPr>
        <w:t>II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842EC9" w:rsidRPr="007969D0" w:rsidRDefault="00842EC9" w:rsidP="00842EC9">
      <w:pPr>
        <w:rPr>
          <w:sz w:val="24"/>
          <w:szCs w:val="24"/>
          <w:lang w:eastAsia="en-US"/>
        </w:rPr>
      </w:pPr>
      <w:r w:rsidRPr="007969D0">
        <w:rPr>
          <w:sz w:val="24"/>
          <w:szCs w:val="24"/>
          <w:lang w:eastAsia="en-US"/>
        </w:rPr>
        <w:t xml:space="preserve">Страны Центральной и Юго-Восточной Европы во второй половине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842EC9" w:rsidRPr="007969D0" w:rsidRDefault="00842EC9" w:rsidP="00842EC9">
      <w:pPr>
        <w:rPr>
          <w:sz w:val="24"/>
          <w:szCs w:val="24"/>
          <w:lang w:eastAsia="en-US"/>
        </w:rPr>
      </w:pPr>
      <w:r w:rsidRPr="007969D0">
        <w:rPr>
          <w:sz w:val="24"/>
          <w:szCs w:val="24"/>
          <w:lang w:eastAsia="en-US"/>
        </w:rPr>
        <w:t xml:space="preserve">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7969D0">
        <w:rPr>
          <w:sz w:val="24"/>
          <w:szCs w:val="24"/>
          <w:lang w:val="en-US" w:eastAsia="en-US"/>
        </w:rPr>
        <w:t>XIX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 xml:space="preserve">Экономическое и социально-политическое развитие стран Европы и США в конце </w:t>
      </w:r>
      <w:r w:rsidRPr="007969D0">
        <w:rPr>
          <w:sz w:val="24"/>
          <w:szCs w:val="24"/>
          <w:lang w:val="en-US" w:eastAsia="en-US"/>
        </w:rPr>
        <w:t>XIX</w:t>
      </w:r>
      <w:r w:rsidRPr="007969D0">
        <w:rPr>
          <w:sz w:val="24"/>
          <w:szCs w:val="24"/>
          <w:lang w:eastAsia="en-US"/>
        </w:rPr>
        <w:t xml:space="preserve"> ‒ начале ХХ в.</w:t>
      </w:r>
    </w:p>
    <w:p w:rsidR="00842EC9" w:rsidRPr="007969D0" w:rsidRDefault="00842EC9" w:rsidP="00842EC9">
      <w:pPr>
        <w:rPr>
          <w:sz w:val="24"/>
          <w:szCs w:val="24"/>
          <w:lang w:eastAsia="en-US"/>
        </w:rPr>
      </w:pPr>
      <w:r w:rsidRPr="007969D0">
        <w:rPr>
          <w:sz w:val="24"/>
          <w:szCs w:val="24"/>
          <w:lang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842EC9" w:rsidRPr="007969D0" w:rsidRDefault="00842EC9" w:rsidP="00842EC9">
      <w:pPr>
        <w:rPr>
          <w:sz w:val="24"/>
          <w:szCs w:val="24"/>
          <w:lang w:eastAsia="en-US"/>
        </w:rPr>
      </w:pPr>
      <w:r w:rsidRPr="007969D0">
        <w:rPr>
          <w:sz w:val="24"/>
          <w:szCs w:val="24"/>
          <w:lang w:eastAsia="en-US"/>
        </w:rPr>
        <w:t xml:space="preserve">Страны Латинской Америки в </w:t>
      </w:r>
      <w:r w:rsidRPr="007969D0">
        <w:rPr>
          <w:sz w:val="24"/>
          <w:szCs w:val="24"/>
          <w:lang w:val="en-US" w:eastAsia="en-US"/>
        </w:rPr>
        <w:t>XIX</w:t>
      </w:r>
      <w:r w:rsidRPr="007969D0">
        <w:rPr>
          <w:sz w:val="24"/>
          <w:szCs w:val="24"/>
          <w:lang w:eastAsia="en-US"/>
        </w:rPr>
        <w:t xml:space="preserve"> ‒ начале ХХ в. </w:t>
      </w:r>
    </w:p>
    <w:p w:rsidR="00842EC9" w:rsidRPr="007969D0" w:rsidRDefault="00842EC9" w:rsidP="00842EC9">
      <w:pPr>
        <w:rPr>
          <w:sz w:val="24"/>
          <w:szCs w:val="24"/>
          <w:lang w:eastAsia="en-US"/>
        </w:rPr>
      </w:pPr>
      <w:r w:rsidRPr="007969D0">
        <w:rPr>
          <w:sz w:val="24"/>
          <w:szCs w:val="24"/>
          <w:lang w:eastAsia="en-US"/>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842EC9" w:rsidRPr="007969D0" w:rsidRDefault="00842EC9" w:rsidP="00842EC9">
      <w:pPr>
        <w:rPr>
          <w:sz w:val="24"/>
          <w:szCs w:val="24"/>
          <w:lang w:eastAsia="en-US"/>
        </w:rPr>
      </w:pPr>
      <w:r w:rsidRPr="007969D0">
        <w:rPr>
          <w:sz w:val="24"/>
          <w:szCs w:val="24"/>
          <w:lang w:eastAsia="en-US"/>
        </w:rPr>
        <w:t>Страны Азии в Х</w:t>
      </w:r>
      <w:r w:rsidRPr="007969D0">
        <w:rPr>
          <w:sz w:val="24"/>
          <w:szCs w:val="24"/>
          <w:lang w:val="en-US" w:eastAsia="en-US"/>
        </w:rPr>
        <w:t>I</w:t>
      </w:r>
      <w:r w:rsidRPr="007969D0">
        <w:rPr>
          <w:sz w:val="24"/>
          <w:szCs w:val="24"/>
          <w:lang w:eastAsia="en-US"/>
        </w:rPr>
        <w:t xml:space="preserve">Х ‒ начале ХХ в. </w:t>
      </w:r>
    </w:p>
    <w:p w:rsidR="00842EC9" w:rsidRPr="007969D0" w:rsidRDefault="00842EC9" w:rsidP="00CE4DAA">
      <w:pPr>
        <w:ind w:firstLine="0"/>
        <w:rPr>
          <w:sz w:val="24"/>
          <w:szCs w:val="24"/>
          <w:lang w:eastAsia="en-US"/>
        </w:rPr>
      </w:pPr>
      <w:r w:rsidRPr="007969D0">
        <w:rPr>
          <w:sz w:val="24"/>
          <w:szCs w:val="24"/>
          <w:lang w:eastAsia="en-US"/>
        </w:rPr>
        <w:t>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842EC9" w:rsidRPr="007969D0" w:rsidRDefault="00842EC9" w:rsidP="00842EC9">
      <w:pPr>
        <w:rPr>
          <w:sz w:val="24"/>
          <w:szCs w:val="24"/>
          <w:lang w:eastAsia="en-US"/>
        </w:rPr>
      </w:pPr>
      <w:r w:rsidRPr="007969D0">
        <w:rPr>
          <w:sz w:val="24"/>
          <w:szCs w:val="24"/>
          <w:lang w:eastAsia="en-US"/>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842EC9" w:rsidRPr="007969D0" w:rsidRDefault="00842EC9" w:rsidP="00842EC9">
      <w:pPr>
        <w:rPr>
          <w:sz w:val="24"/>
          <w:szCs w:val="24"/>
          <w:lang w:eastAsia="en-US"/>
        </w:rPr>
      </w:pPr>
      <w:r w:rsidRPr="007969D0">
        <w:rPr>
          <w:sz w:val="24"/>
          <w:szCs w:val="24"/>
          <w:lang w:eastAsia="en-US"/>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842EC9" w:rsidRPr="007969D0" w:rsidRDefault="00842EC9" w:rsidP="00842EC9">
      <w:pPr>
        <w:rPr>
          <w:sz w:val="24"/>
          <w:szCs w:val="24"/>
          <w:lang w:eastAsia="en-US"/>
        </w:rPr>
      </w:pPr>
      <w:r w:rsidRPr="007969D0">
        <w:rPr>
          <w:sz w:val="24"/>
          <w:szCs w:val="24"/>
          <w:lang w:eastAsia="en-US"/>
        </w:rPr>
        <w:t>Революция 1905-1911 г. в Иране.</w:t>
      </w:r>
    </w:p>
    <w:p w:rsidR="00842EC9" w:rsidRPr="007969D0" w:rsidRDefault="00842EC9" w:rsidP="00842EC9">
      <w:pPr>
        <w:rPr>
          <w:sz w:val="24"/>
          <w:szCs w:val="24"/>
          <w:lang w:eastAsia="en-US"/>
        </w:rPr>
      </w:pPr>
      <w:r w:rsidRPr="007969D0">
        <w:rPr>
          <w:sz w:val="24"/>
          <w:szCs w:val="24"/>
          <w:lang w:eastAsia="en-US"/>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7969D0">
        <w:rPr>
          <w:sz w:val="24"/>
          <w:szCs w:val="24"/>
          <w:lang w:val="en-US" w:eastAsia="en-US"/>
        </w:rPr>
        <w:t>XIX</w:t>
      </w:r>
      <w:r w:rsidRPr="007969D0">
        <w:rPr>
          <w:sz w:val="24"/>
          <w:szCs w:val="24"/>
          <w:lang w:eastAsia="en-US"/>
        </w:rPr>
        <w:t xml:space="preserve"> в. Создание Индийского национального конгресса. Б. Тилак, М.К. Ганди.</w:t>
      </w:r>
    </w:p>
    <w:p w:rsidR="00842EC9" w:rsidRPr="007969D0" w:rsidRDefault="00842EC9" w:rsidP="00842EC9">
      <w:pPr>
        <w:rPr>
          <w:sz w:val="24"/>
          <w:szCs w:val="24"/>
          <w:lang w:eastAsia="en-US"/>
        </w:rPr>
      </w:pPr>
      <w:r w:rsidRPr="007969D0">
        <w:rPr>
          <w:sz w:val="24"/>
          <w:szCs w:val="24"/>
          <w:lang w:eastAsia="en-US"/>
        </w:rPr>
        <w:t>Народы Африки в Х</w:t>
      </w:r>
      <w:r w:rsidRPr="007969D0">
        <w:rPr>
          <w:sz w:val="24"/>
          <w:szCs w:val="24"/>
          <w:lang w:val="en-US" w:eastAsia="en-US"/>
        </w:rPr>
        <w:t>I</w:t>
      </w:r>
      <w:r w:rsidRPr="007969D0">
        <w:rPr>
          <w:sz w:val="24"/>
          <w:szCs w:val="24"/>
          <w:lang w:eastAsia="en-US"/>
        </w:rPr>
        <w:t xml:space="preserve">Х ‒ начале ХХ в. </w:t>
      </w:r>
    </w:p>
    <w:p w:rsidR="00842EC9" w:rsidRPr="007969D0" w:rsidRDefault="00842EC9" w:rsidP="00842EC9">
      <w:pPr>
        <w:rPr>
          <w:sz w:val="24"/>
          <w:szCs w:val="24"/>
          <w:lang w:eastAsia="en-US"/>
        </w:rPr>
      </w:pPr>
      <w:r w:rsidRPr="007969D0">
        <w:rPr>
          <w:sz w:val="24"/>
          <w:szCs w:val="24"/>
          <w:lang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842EC9" w:rsidRPr="007969D0" w:rsidRDefault="00842EC9" w:rsidP="00842EC9">
      <w:pPr>
        <w:rPr>
          <w:sz w:val="24"/>
          <w:szCs w:val="24"/>
          <w:lang w:eastAsia="en-US"/>
        </w:rPr>
      </w:pPr>
      <w:r w:rsidRPr="007969D0">
        <w:rPr>
          <w:sz w:val="24"/>
          <w:szCs w:val="24"/>
          <w:lang w:eastAsia="en-US"/>
        </w:rPr>
        <w:t xml:space="preserve">Развитие культуры в </w:t>
      </w:r>
      <w:r w:rsidRPr="007969D0">
        <w:rPr>
          <w:sz w:val="24"/>
          <w:szCs w:val="24"/>
          <w:lang w:val="en-US" w:eastAsia="en-US"/>
        </w:rPr>
        <w:t>XIX</w:t>
      </w:r>
      <w:r w:rsidRPr="007969D0">
        <w:rPr>
          <w:sz w:val="24"/>
          <w:szCs w:val="24"/>
          <w:lang w:eastAsia="en-US"/>
        </w:rPr>
        <w:t xml:space="preserve"> ‒ начале ХХ в. </w:t>
      </w:r>
    </w:p>
    <w:p w:rsidR="00842EC9" w:rsidRPr="007969D0" w:rsidRDefault="00842EC9" w:rsidP="00842EC9">
      <w:pPr>
        <w:rPr>
          <w:sz w:val="24"/>
          <w:szCs w:val="24"/>
          <w:lang w:eastAsia="en-US"/>
        </w:rPr>
      </w:pPr>
      <w:r w:rsidRPr="007969D0">
        <w:rPr>
          <w:sz w:val="24"/>
          <w:szCs w:val="24"/>
          <w:lang w:eastAsia="en-US"/>
        </w:rPr>
        <w:t xml:space="preserve">Научные открытия и технические изобретения в </w:t>
      </w:r>
      <w:r w:rsidRPr="007969D0">
        <w:rPr>
          <w:sz w:val="24"/>
          <w:szCs w:val="24"/>
          <w:lang w:val="en-US" w:eastAsia="en-US"/>
        </w:rPr>
        <w:t>XIX</w:t>
      </w:r>
      <w:r w:rsidRPr="007969D0">
        <w:rPr>
          <w:sz w:val="24"/>
          <w:szCs w:val="24"/>
          <w:lang w:eastAsia="en-US"/>
        </w:rPr>
        <w:t xml:space="preserve"> ‒ начале ХХ в. Революция в физике. Достижения естествознания и медицины. Развитие философии, психологии и социологии.</w:t>
      </w:r>
    </w:p>
    <w:p w:rsidR="00842EC9" w:rsidRPr="007969D0" w:rsidRDefault="00842EC9" w:rsidP="00842EC9">
      <w:pPr>
        <w:rPr>
          <w:sz w:val="24"/>
          <w:szCs w:val="24"/>
          <w:lang w:eastAsia="en-US"/>
        </w:rPr>
      </w:pPr>
      <w:r w:rsidRPr="007969D0">
        <w:rPr>
          <w:sz w:val="24"/>
          <w:szCs w:val="24"/>
          <w:lang w:eastAsia="en-US"/>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7969D0">
        <w:rPr>
          <w:sz w:val="24"/>
          <w:szCs w:val="24"/>
          <w:lang w:val="en-US" w:eastAsia="en-US"/>
        </w:rPr>
        <w:t>XIX</w:t>
      </w:r>
      <w:r w:rsidRPr="007969D0">
        <w:rPr>
          <w:sz w:val="24"/>
          <w:szCs w:val="24"/>
          <w:lang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842EC9" w:rsidRPr="007969D0" w:rsidRDefault="00842EC9" w:rsidP="00842EC9">
      <w:pPr>
        <w:rPr>
          <w:sz w:val="24"/>
          <w:szCs w:val="24"/>
          <w:lang w:eastAsia="en-US"/>
        </w:rPr>
      </w:pPr>
      <w:r w:rsidRPr="007969D0">
        <w:rPr>
          <w:sz w:val="24"/>
          <w:szCs w:val="24"/>
          <w:lang w:eastAsia="en-US"/>
        </w:rPr>
        <w:t xml:space="preserve">Международные отношения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7969D0">
        <w:rPr>
          <w:sz w:val="24"/>
          <w:szCs w:val="24"/>
          <w:lang w:val="en-US" w:eastAsia="en-US"/>
        </w:rPr>
        <w:t>XIX</w:t>
      </w:r>
      <w:r w:rsidRPr="007969D0">
        <w:rPr>
          <w:sz w:val="24"/>
          <w:szCs w:val="24"/>
          <w:lang w:eastAsia="en-US"/>
        </w:rPr>
        <w:t xml:space="preserve"> ‒ начале ХХ в. (испано-американская война, русско-японская война, боснийский кризис). Балканские войны.</w:t>
      </w:r>
    </w:p>
    <w:p w:rsidR="00842EC9" w:rsidRPr="007969D0" w:rsidRDefault="00842EC9" w:rsidP="00842EC9">
      <w:pPr>
        <w:rPr>
          <w:sz w:val="24"/>
          <w:szCs w:val="24"/>
          <w:lang w:eastAsia="en-US"/>
        </w:rPr>
      </w:pPr>
      <w:r w:rsidRPr="007969D0">
        <w:rPr>
          <w:sz w:val="24"/>
          <w:szCs w:val="24"/>
          <w:lang w:eastAsia="en-US"/>
        </w:rPr>
        <w:t xml:space="preserve">Обобщение. Историческое и культурное наследие </w:t>
      </w:r>
      <w:r w:rsidRPr="007969D0">
        <w:rPr>
          <w:sz w:val="24"/>
          <w:szCs w:val="24"/>
          <w:lang w:val="en-US" w:eastAsia="en-US"/>
        </w:rPr>
        <w:t>XIX</w:t>
      </w:r>
      <w:r w:rsidRPr="007969D0">
        <w:rPr>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История России. Российская империя в </w:t>
      </w:r>
      <w:r w:rsidRPr="007969D0">
        <w:rPr>
          <w:b/>
          <w:sz w:val="24"/>
          <w:szCs w:val="24"/>
          <w:lang w:val="en-US" w:eastAsia="en-US"/>
        </w:rPr>
        <w:t>XIX</w:t>
      </w:r>
      <w:r w:rsidRPr="007969D0">
        <w:rPr>
          <w:b/>
          <w:sz w:val="24"/>
          <w:szCs w:val="24"/>
          <w:lang w:eastAsia="en-US"/>
        </w:rPr>
        <w:t xml:space="preserve"> ‒ начале </w:t>
      </w:r>
      <w:r w:rsidRPr="007969D0">
        <w:rPr>
          <w:b/>
          <w:sz w:val="24"/>
          <w:szCs w:val="24"/>
          <w:lang w:val="en-US" w:eastAsia="en-US"/>
        </w:rPr>
        <w:t>XX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 xml:space="preserve">Александровская эпоха: государственный либерализм. </w:t>
      </w:r>
    </w:p>
    <w:p w:rsidR="00842EC9" w:rsidRPr="007969D0" w:rsidRDefault="00842EC9" w:rsidP="00842EC9">
      <w:pPr>
        <w:rPr>
          <w:sz w:val="24"/>
          <w:szCs w:val="24"/>
          <w:lang w:eastAsia="en-US"/>
        </w:rPr>
      </w:pPr>
      <w:r w:rsidRPr="007969D0">
        <w:rPr>
          <w:sz w:val="24"/>
          <w:szCs w:val="24"/>
          <w:lang w:eastAsia="en-US"/>
        </w:rPr>
        <w:t xml:space="preserve">Проекты либеральных реформ Александра </w:t>
      </w:r>
      <w:r w:rsidRPr="007969D0">
        <w:rPr>
          <w:sz w:val="24"/>
          <w:szCs w:val="24"/>
          <w:lang w:val="en-US" w:eastAsia="en-US"/>
        </w:rPr>
        <w:t>I</w:t>
      </w:r>
      <w:r w:rsidRPr="007969D0">
        <w:rPr>
          <w:sz w:val="24"/>
          <w:szCs w:val="24"/>
          <w:lang w:eastAsia="en-US"/>
        </w:rPr>
        <w:t>. Внешние и внутренние факторы. Негласный комитет. Реформы государственного управления. М.М. Сперанский.</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7969D0">
        <w:rPr>
          <w:sz w:val="24"/>
          <w:szCs w:val="24"/>
          <w:lang w:val="en-US" w:eastAsia="en-US"/>
        </w:rPr>
        <w:t>XIX</w:t>
      </w:r>
      <w:r w:rsidRPr="007969D0">
        <w:rPr>
          <w:sz w:val="24"/>
          <w:szCs w:val="24"/>
          <w:lang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842EC9" w:rsidRPr="007969D0" w:rsidRDefault="00842EC9" w:rsidP="00842EC9">
      <w:pPr>
        <w:rPr>
          <w:sz w:val="24"/>
          <w:szCs w:val="24"/>
          <w:lang w:eastAsia="en-US"/>
        </w:rPr>
      </w:pPr>
      <w:r w:rsidRPr="007969D0">
        <w:rPr>
          <w:sz w:val="24"/>
          <w:szCs w:val="24"/>
          <w:lang w:eastAsia="en-US"/>
        </w:rPr>
        <w:t>Либеральные и охранительные тенденции во внутренней политике. Польская конституция 1815 г. Военные поселения.</w:t>
      </w:r>
    </w:p>
    <w:p w:rsidR="00842EC9" w:rsidRPr="007969D0" w:rsidRDefault="00842EC9" w:rsidP="00842EC9">
      <w:pPr>
        <w:rPr>
          <w:sz w:val="24"/>
          <w:szCs w:val="24"/>
          <w:lang w:eastAsia="en-US"/>
        </w:rPr>
      </w:pPr>
      <w:r w:rsidRPr="007969D0">
        <w:rPr>
          <w:sz w:val="24"/>
          <w:szCs w:val="24"/>
          <w:lang w:eastAsia="en-US"/>
        </w:rPr>
        <w:t>Дворянская оппозиция самодержавию. Тайные организации:</w:t>
      </w:r>
    </w:p>
    <w:p w:rsidR="00842EC9" w:rsidRPr="007969D0" w:rsidRDefault="00842EC9" w:rsidP="00842EC9">
      <w:pPr>
        <w:rPr>
          <w:sz w:val="24"/>
          <w:szCs w:val="24"/>
          <w:lang w:eastAsia="en-US"/>
        </w:rPr>
      </w:pPr>
      <w:r w:rsidRPr="007969D0">
        <w:rPr>
          <w:sz w:val="24"/>
          <w:szCs w:val="24"/>
          <w:lang w:eastAsia="en-US"/>
        </w:rPr>
        <w:t>Союз спасения, Союз благоденствия, Северное и Южное общества. Восстание декабристов 14 декабря 1825 г.</w:t>
      </w:r>
    </w:p>
    <w:p w:rsidR="00842EC9" w:rsidRPr="007969D0" w:rsidRDefault="00842EC9" w:rsidP="00842EC9">
      <w:pPr>
        <w:rPr>
          <w:b/>
          <w:sz w:val="24"/>
          <w:szCs w:val="24"/>
          <w:lang w:eastAsia="en-US"/>
        </w:rPr>
      </w:pPr>
      <w:r w:rsidRPr="007969D0">
        <w:rPr>
          <w:b/>
          <w:sz w:val="24"/>
          <w:szCs w:val="24"/>
          <w:lang w:eastAsia="en-US"/>
        </w:rPr>
        <w:t xml:space="preserve">Николаевское самодержавие: государственный консерватизм. </w:t>
      </w:r>
    </w:p>
    <w:p w:rsidR="00842EC9" w:rsidRPr="007969D0" w:rsidRDefault="00842EC9" w:rsidP="00842EC9">
      <w:pPr>
        <w:rPr>
          <w:sz w:val="24"/>
          <w:szCs w:val="24"/>
          <w:lang w:eastAsia="en-US"/>
        </w:rPr>
      </w:pPr>
      <w:r w:rsidRPr="007969D0">
        <w:rPr>
          <w:sz w:val="24"/>
          <w:szCs w:val="24"/>
          <w:lang w:eastAsia="en-US"/>
        </w:rPr>
        <w:t xml:space="preserve">Реформаторские и консервативные тенденции в политике Николая </w:t>
      </w:r>
      <w:r w:rsidRPr="007969D0">
        <w:rPr>
          <w:sz w:val="24"/>
          <w:szCs w:val="24"/>
          <w:lang w:val="en-US" w:eastAsia="en-US"/>
        </w:rPr>
        <w:t>I</w:t>
      </w:r>
      <w:r w:rsidRPr="007969D0">
        <w:rPr>
          <w:sz w:val="24"/>
          <w:szCs w:val="24"/>
          <w:lang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842EC9" w:rsidRPr="007969D0" w:rsidRDefault="00842EC9" w:rsidP="00842EC9">
      <w:pPr>
        <w:rPr>
          <w:sz w:val="24"/>
          <w:szCs w:val="24"/>
          <w:lang w:eastAsia="en-US"/>
        </w:rPr>
      </w:pPr>
      <w:r w:rsidRPr="007969D0">
        <w:rPr>
          <w:sz w:val="24"/>
          <w:szCs w:val="24"/>
          <w:lang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842EC9" w:rsidRPr="007969D0" w:rsidRDefault="00842EC9" w:rsidP="00842EC9">
      <w:pPr>
        <w:rPr>
          <w:sz w:val="24"/>
          <w:szCs w:val="24"/>
          <w:lang w:eastAsia="en-US"/>
        </w:rPr>
      </w:pPr>
      <w:r w:rsidRPr="007969D0">
        <w:rPr>
          <w:sz w:val="24"/>
          <w:szCs w:val="24"/>
          <w:lang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842EC9" w:rsidRPr="007969D0" w:rsidRDefault="00842EC9" w:rsidP="00842EC9">
      <w:pPr>
        <w:rPr>
          <w:sz w:val="24"/>
          <w:szCs w:val="24"/>
          <w:lang w:eastAsia="en-US"/>
        </w:rPr>
      </w:pPr>
      <w:r w:rsidRPr="007969D0">
        <w:rPr>
          <w:sz w:val="24"/>
          <w:szCs w:val="24"/>
          <w:lang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842EC9" w:rsidRPr="007969D0" w:rsidRDefault="00842EC9" w:rsidP="00842EC9">
      <w:pPr>
        <w:rPr>
          <w:b/>
          <w:sz w:val="24"/>
          <w:szCs w:val="24"/>
          <w:lang w:eastAsia="en-US"/>
        </w:rPr>
      </w:pPr>
      <w:r w:rsidRPr="007969D0">
        <w:rPr>
          <w:b/>
          <w:sz w:val="24"/>
          <w:szCs w:val="24"/>
          <w:lang w:eastAsia="en-US"/>
        </w:rPr>
        <w:t xml:space="preserve">Культурное пространство империи в первой половине </w:t>
      </w:r>
      <w:r w:rsidRPr="007969D0">
        <w:rPr>
          <w:b/>
          <w:sz w:val="24"/>
          <w:szCs w:val="24"/>
          <w:lang w:val="en-US" w:eastAsia="en-US"/>
        </w:rPr>
        <w:t>XIX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842EC9" w:rsidRPr="007969D0" w:rsidRDefault="00842EC9" w:rsidP="00842EC9">
      <w:pPr>
        <w:rPr>
          <w:b/>
          <w:sz w:val="24"/>
          <w:szCs w:val="24"/>
          <w:lang w:eastAsia="en-US"/>
        </w:rPr>
      </w:pPr>
      <w:r w:rsidRPr="007969D0">
        <w:rPr>
          <w:b/>
          <w:sz w:val="24"/>
          <w:szCs w:val="24"/>
          <w:lang w:eastAsia="en-US"/>
        </w:rPr>
        <w:t xml:space="preserve">Народы России в первой половине </w:t>
      </w:r>
      <w:r w:rsidRPr="007969D0">
        <w:rPr>
          <w:b/>
          <w:sz w:val="24"/>
          <w:szCs w:val="24"/>
          <w:lang w:val="en-US" w:eastAsia="en-US"/>
        </w:rPr>
        <w:t>XIX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842EC9" w:rsidRPr="007969D0" w:rsidRDefault="00842EC9" w:rsidP="00842EC9">
      <w:pPr>
        <w:rPr>
          <w:b/>
          <w:sz w:val="24"/>
          <w:szCs w:val="24"/>
          <w:lang w:eastAsia="en-US"/>
        </w:rPr>
      </w:pPr>
      <w:r w:rsidRPr="007969D0">
        <w:rPr>
          <w:b/>
          <w:sz w:val="24"/>
          <w:szCs w:val="24"/>
          <w:lang w:eastAsia="en-US"/>
        </w:rPr>
        <w:t xml:space="preserve">Социальная и правовая модернизация страны при Александре </w:t>
      </w:r>
      <w:r w:rsidRPr="007969D0">
        <w:rPr>
          <w:b/>
          <w:sz w:val="24"/>
          <w:szCs w:val="24"/>
          <w:lang w:val="en-US" w:eastAsia="en-US"/>
        </w:rPr>
        <w:t>II</w:t>
      </w:r>
      <w:r w:rsidRPr="007969D0">
        <w:rPr>
          <w:b/>
          <w:sz w:val="24"/>
          <w:szCs w:val="24"/>
          <w:lang w:eastAsia="en-US"/>
        </w:rPr>
        <w:t xml:space="preserve">. </w:t>
      </w:r>
    </w:p>
    <w:p w:rsidR="00842EC9" w:rsidRPr="007969D0" w:rsidRDefault="00842EC9" w:rsidP="00842EC9">
      <w:pPr>
        <w:rPr>
          <w:sz w:val="24"/>
          <w:szCs w:val="24"/>
          <w:lang w:eastAsia="en-US"/>
        </w:rPr>
      </w:pPr>
      <w:r w:rsidRPr="007969D0">
        <w:rPr>
          <w:sz w:val="24"/>
          <w:szCs w:val="24"/>
          <w:lang w:eastAsia="en-US"/>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842EC9" w:rsidRPr="007969D0" w:rsidRDefault="00842EC9" w:rsidP="00842EC9">
      <w:pPr>
        <w:rPr>
          <w:sz w:val="24"/>
          <w:szCs w:val="24"/>
          <w:lang w:eastAsia="en-US"/>
        </w:rPr>
      </w:pPr>
      <w:r w:rsidRPr="007969D0">
        <w:rPr>
          <w:sz w:val="24"/>
          <w:szCs w:val="24"/>
          <w:lang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842EC9" w:rsidRPr="007969D0" w:rsidRDefault="00842EC9" w:rsidP="00842EC9">
      <w:pPr>
        <w:rPr>
          <w:b/>
          <w:sz w:val="24"/>
          <w:szCs w:val="24"/>
          <w:lang w:eastAsia="en-US"/>
        </w:rPr>
      </w:pPr>
      <w:r w:rsidRPr="007969D0">
        <w:rPr>
          <w:b/>
          <w:sz w:val="24"/>
          <w:szCs w:val="24"/>
          <w:lang w:eastAsia="en-US"/>
        </w:rPr>
        <w:t xml:space="preserve">Россия в 1880-1890-х гг. </w:t>
      </w:r>
    </w:p>
    <w:p w:rsidR="00842EC9" w:rsidRPr="007969D0" w:rsidRDefault="00842EC9" w:rsidP="00842EC9">
      <w:pPr>
        <w:rPr>
          <w:sz w:val="24"/>
          <w:szCs w:val="24"/>
          <w:lang w:eastAsia="en-US"/>
        </w:rPr>
      </w:pPr>
      <w:r w:rsidRPr="007969D0">
        <w:rPr>
          <w:sz w:val="24"/>
          <w:szCs w:val="24"/>
          <w:lang w:eastAsia="en-US"/>
        </w:rPr>
        <w:t xml:space="preserve">«Народное самодержавие» Александра </w:t>
      </w:r>
      <w:r w:rsidRPr="007969D0">
        <w:rPr>
          <w:sz w:val="24"/>
          <w:szCs w:val="24"/>
          <w:lang w:val="en-US" w:eastAsia="en-US"/>
        </w:rPr>
        <w:t>III</w:t>
      </w:r>
      <w:r w:rsidRPr="007969D0">
        <w:rPr>
          <w:sz w:val="24"/>
          <w:szCs w:val="24"/>
          <w:lang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842EC9" w:rsidRPr="007969D0" w:rsidRDefault="00842EC9" w:rsidP="00842EC9">
      <w:pPr>
        <w:rPr>
          <w:sz w:val="24"/>
          <w:szCs w:val="24"/>
          <w:lang w:eastAsia="en-US"/>
        </w:rPr>
      </w:pPr>
      <w:r w:rsidRPr="007969D0">
        <w:rPr>
          <w:sz w:val="24"/>
          <w:szCs w:val="24"/>
          <w:lang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842EC9" w:rsidRPr="007969D0" w:rsidRDefault="00842EC9" w:rsidP="00842EC9">
      <w:pPr>
        <w:rPr>
          <w:sz w:val="24"/>
          <w:szCs w:val="24"/>
          <w:lang w:eastAsia="en-US"/>
        </w:rPr>
      </w:pPr>
      <w:r w:rsidRPr="007969D0">
        <w:rPr>
          <w:sz w:val="24"/>
          <w:szCs w:val="24"/>
          <w:lang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842EC9" w:rsidRPr="007969D0" w:rsidRDefault="00842EC9" w:rsidP="00842EC9">
      <w:pPr>
        <w:rPr>
          <w:sz w:val="24"/>
          <w:szCs w:val="24"/>
          <w:lang w:eastAsia="en-US"/>
        </w:rPr>
      </w:pPr>
      <w:r w:rsidRPr="007969D0">
        <w:rPr>
          <w:sz w:val="24"/>
          <w:szCs w:val="24"/>
          <w:lang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842EC9" w:rsidRPr="007969D0" w:rsidRDefault="00842EC9" w:rsidP="00842EC9">
      <w:pPr>
        <w:rPr>
          <w:b/>
          <w:sz w:val="24"/>
          <w:szCs w:val="24"/>
          <w:lang w:eastAsia="en-US"/>
        </w:rPr>
      </w:pPr>
      <w:r w:rsidRPr="007969D0">
        <w:rPr>
          <w:b/>
          <w:sz w:val="24"/>
          <w:szCs w:val="24"/>
          <w:lang w:eastAsia="en-US"/>
        </w:rPr>
        <w:t xml:space="preserve">Культурное пространство империи во второй половине </w:t>
      </w:r>
      <w:r w:rsidRPr="007969D0">
        <w:rPr>
          <w:b/>
          <w:sz w:val="24"/>
          <w:szCs w:val="24"/>
          <w:lang w:val="en-US" w:eastAsia="en-US"/>
        </w:rPr>
        <w:t>XIX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Культура и быт народов России во второй половине </w:t>
      </w:r>
      <w:r w:rsidRPr="007969D0">
        <w:rPr>
          <w:sz w:val="24"/>
          <w:szCs w:val="24"/>
          <w:lang w:val="en-US" w:eastAsia="en-US"/>
        </w:rPr>
        <w:t>XIX</w:t>
      </w:r>
      <w:r w:rsidRPr="007969D0">
        <w:rPr>
          <w:sz w:val="24"/>
          <w:szCs w:val="24"/>
          <w:lang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7969D0">
        <w:rPr>
          <w:sz w:val="24"/>
          <w:szCs w:val="24"/>
          <w:lang w:val="en-US" w:eastAsia="en-US"/>
        </w:rPr>
        <w:t>XIX</w:t>
      </w:r>
      <w:r w:rsidRPr="007969D0">
        <w:rPr>
          <w:sz w:val="24"/>
          <w:szCs w:val="24"/>
          <w:lang w:eastAsia="en-US"/>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842EC9" w:rsidRPr="007969D0" w:rsidRDefault="00842EC9" w:rsidP="00842EC9">
      <w:pPr>
        <w:rPr>
          <w:b/>
          <w:sz w:val="24"/>
          <w:szCs w:val="24"/>
          <w:lang w:eastAsia="en-US"/>
        </w:rPr>
      </w:pPr>
      <w:r w:rsidRPr="007969D0">
        <w:rPr>
          <w:b/>
          <w:sz w:val="24"/>
          <w:szCs w:val="24"/>
          <w:lang w:eastAsia="en-US"/>
        </w:rPr>
        <w:t xml:space="preserve">Этнокультурный облик империи. </w:t>
      </w:r>
    </w:p>
    <w:p w:rsidR="00842EC9" w:rsidRPr="007969D0" w:rsidRDefault="00842EC9" w:rsidP="00842EC9">
      <w:pPr>
        <w:rPr>
          <w:sz w:val="24"/>
          <w:szCs w:val="24"/>
          <w:lang w:eastAsia="en-US"/>
        </w:rPr>
      </w:pPr>
      <w:r w:rsidRPr="007969D0">
        <w:rPr>
          <w:sz w:val="24"/>
          <w:szCs w:val="24"/>
          <w:lang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842EC9" w:rsidRPr="007969D0" w:rsidRDefault="00842EC9" w:rsidP="00842EC9">
      <w:pPr>
        <w:rPr>
          <w:b/>
          <w:sz w:val="24"/>
          <w:szCs w:val="24"/>
          <w:lang w:eastAsia="en-US"/>
        </w:rPr>
      </w:pPr>
      <w:r w:rsidRPr="007969D0">
        <w:rPr>
          <w:b/>
          <w:sz w:val="24"/>
          <w:szCs w:val="24"/>
          <w:lang w:eastAsia="en-US"/>
        </w:rPr>
        <w:t xml:space="preserve">Формирование гражданского общества и основные направления общественных движений. </w:t>
      </w:r>
    </w:p>
    <w:p w:rsidR="00842EC9" w:rsidRPr="007969D0" w:rsidRDefault="00842EC9" w:rsidP="00842EC9">
      <w:pPr>
        <w:rPr>
          <w:sz w:val="24"/>
          <w:szCs w:val="24"/>
          <w:lang w:eastAsia="en-US"/>
        </w:rPr>
      </w:pPr>
      <w:r w:rsidRPr="007969D0">
        <w:rPr>
          <w:sz w:val="24"/>
          <w:szCs w:val="24"/>
          <w:lang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842EC9" w:rsidRPr="007969D0" w:rsidRDefault="00842EC9" w:rsidP="00842EC9">
      <w:pPr>
        <w:rPr>
          <w:sz w:val="24"/>
          <w:szCs w:val="24"/>
          <w:lang w:eastAsia="en-US"/>
        </w:rPr>
      </w:pPr>
      <w:r w:rsidRPr="007969D0">
        <w:rPr>
          <w:sz w:val="24"/>
          <w:szCs w:val="24"/>
          <w:lang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7969D0">
        <w:rPr>
          <w:sz w:val="24"/>
          <w:szCs w:val="24"/>
          <w:lang w:val="en-US" w:eastAsia="en-US"/>
        </w:rPr>
        <w:t>I</w:t>
      </w:r>
      <w:r w:rsidRPr="007969D0">
        <w:rPr>
          <w:sz w:val="24"/>
          <w:szCs w:val="24"/>
          <w:lang w:eastAsia="en-US"/>
        </w:rPr>
        <w:t xml:space="preserve"> съезд РСДРП.</w:t>
      </w:r>
    </w:p>
    <w:p w:rsidR="00842EC9" w:rsidRPr="007969D0" w:rsidRDefault="00842EC9" w:rsidP="00842EC9">
      <w:pPr>
        <w:rPr>
          <w:b/>
          <w:sz w:val="24"/>
          <w:szCs w:val="24"/>
          <w:lang w:eastAsia="en-US"/>
        </w:rPr>
      </w:pPr>
      <w:r w:rsidRPr="007969D0">
        <w:rPr>
          <w:b/>
          <w:sz w:val="24"/>
          <w:szCs w:val="24"/>
          <w:lang w:eastAsia="en-US"/>
        </w:rPr>
        <w:t xml:space="preserve">Россия на пороге ХХ в. </w:t>
      </w:r>
    </w:p>
    <w:p w:rsidR="00842EC9" w:rsidRPr="007969D0" w:rsidRDefault="00842EC9" w:rsidP="00842EC9">
      <w:pPr>
        <w:rPr>
          <w:sz w:val="24"/>
          <w:szCs w:val="24"/>
          <w:lang w:eastAsia="en-US"/>
        </w:rPr>
      </w:pPr>
      <w:r w:rsidRPr="007969D0">
        <w:rPr>
          <w:sz w:val="24"/>
          <w:szCs w:val="24"/>
          <w:lang w:eastAsia="en-US"/>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842EC9" w:rsidRPr="007969D0" w:rsidRDefault="00842EC9" w:rsidP="00842EC9">
      <w:pPr>
        <w:rPr>
          <w:sz w:val="24"/>
          <w:szCs w:val="24"/>
          <w:lang w:eastAsia="en-US"/>
        </w:rPr>
      </w:pPr>
      <w:r w:rsidRPr="007969D0">
        <w:rPr>
          <w:sz w:val="24"/>
          <w:szCs w:val="24"/>
          <w:lang w:eastAsia="en-US"/>
        </w:rPr>
        <w:t>Имперский центр и регионы. Национальная политика, этнические элиты и национально-культурные движения.</w:t>
      </w:r>
    </w:p>
    <w:p w:rsidR="00842EC9" w:rsidRPr="007969D0" w:rsidRDefault="00842EC9" w:rsidP="00842EC9">
      <w:pPr>
        <w:rPr>
          <w:sz w:val="24"/>
          <w:szCs w:val="24"/>
          <w:lang w:eastAsia="en-US"/>
        </w:rPr>
      </w:pPr>
      <w:r w:rsidRPr="007969D0">
        <w:rPr>
          <w:b/>
          <w:sz w:val="24"/>
          <w:szCs w:val="24"/>
          <w:lang w:eastAsia="en-US"/>
        </w:rPr>
        <w:t>Россия в системе международных отношений. Политика на Дальнем Востоке. Русско-японская война 1904-</w:t>
      </w:r>
      <w:r w:rsidRPr="007969D0">
        <w:rPr>
          <w:sz w:val="24"/>
          <w:szCs w:val="24"/>
          <w:lang w:eastAsia="en-US"/>
        </w:rPr>
        <w:t>1905 гг. Оборона Порт-Артура. Цусимское сражение.</w:t>
      </w:r>
    </w:p>
    <w:p w:rsidR="00842EC9" w:rsidRPr="007969D0" w:rsidRDefault="00842EC9" w:rsidP="00842EC9">
      <w:pPr>
        <w:rPr>
          <w:sz w:val="24"/>
          <w:szCs w:val="24"/>
          <w:lang w:eastAsia="en-US"/>
        </w:rPr>
      </w:pPr>
      <w:r w:rsidRPr="007969D0">
        <w:rPr>
          <w:sz w:val="24"/>
          <w:szCs w:val="24"/>
          <w:lang w:eastAsia="en-US"/>
        </w:rPr>
        <w:t xml:space="preserve">Первая российская революция 1905-1907 гг. Начало парламентаризма в России. Николай </w:t>
      </w:r>
      <w:r w:rsidRPr="007969D0">
        <w:rPr>
          <w:sz w:val="24"/>
          <w:szCs w:val="24"/>
          <w:lang w:val="en-US" w:eastAsia="en-US"/>
        </w:rPr>
        <w:t>II</w:t>
      </w:r>
      <w:r w:rsidRPr="007969D0">
        <w:rPr>
          <w:sz w:val="24"/>
          <w:szCs w:val="24"/>
          <w:lang w:eastAsia="en-US"/>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842EC9" w:rsidRPr="007969D0" w:rsidRDefault="00842EC9" w:rsidP="00842EC9">
      <w:pPr>
        <w:rPr>
          <w:sz w:val="24"/>
          <w:szCs w:val="24"/>
          <w:lang w:eastAsia="en-US"/>
        </w:rPr>
      </w:pPr>
      <w:r w:rsidRPr="007969D0">
        <w:rPr>
          <w:sz w:val="24"/>
          <w:szCs w:val="24"/>
          <w:lang w:eastAsia="en-US"/>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842EC9" w:rsidRPr="007969D0" w:rsidRDefault="00842EC9" w:rsidP="00842EC9">
      <w:pPr>
        <w:rPr>
          <w:sz w:val="24"/>
          <w:szCs w:val="24"/>
          <w:lang w:eastAsia="en-US"/>
        </w:rPr>
      </w:pPr>
      <w:r w:rsidRPr="007969D0">
        <w:rPr>
          <w:sz w:val="24"/>
          <w:szCs w:val="24"/>
          <w:lang w:eastAsia="en-US"/>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842EC9" w:rsidRPr="007969D0" w:rsidRDefault="00842EC9" w:rsidP="00842EC9">
      <w:pPr>
        <w:rPr>
          <w:sz w:val="24"/>
          <w:szCs w:val="24"/>
          <w:lang w:eastAsia="en-US"/>
        </w:rPr>
      </w:pPr>
      <w:r w:rsidRPr="007969D0">
        <w:rPr>
          <w:sz w:val="24"/>
          <w:szCs w:val="24"/>
          <w:lang w:eastAsia="en-US"/>
        </w:rPr>
        <w:t xml:space="preserve">Избирательный закон 11 декабря 1905 г. Избирательная кампания в </w:t>
      </w:r>
      <w:r w:rsidRPr="007969D0">
        <w:rPr>
          <w:sz w:val="24"/>
          <w:szCs w:val="24"/>
          <w:lang w:val="en-US" w:eastAsia="en-US"/>
        </w:rPr>
        <w:t>I</w:t>
      </w:r>
      <w:r w:rsidRPr="007969D0">
        <w:rPr>
          <w:sz w:val="24"/>
          <w:szCs w:val="24"/>
          <w:lang w:eastAsia="en-US"/>
        </w:rPr>
        <w:t xml:space="preserve"> Государственную думу. Основные государственные законы 23 апреля 1906 г. Деятельность </w:t>
      </w:r>
      <w:r w:rsidRPr="007969D0">
        <w:rPr>
          <w:sz w:val="24"/>
          <w:szCs w:val="24"/>
          <w:lang w:val="en-US" w:eastAsia="en-US"/>
        </w:rPr>
        <w:t>I</w:t>
      </w:r>
      <w:r w:rsidRPr="007969D0">
        <w:rPr>
          <w:sz w:val="24"/>
          <w:szCs w:val="24"/>
          <w:lang w:eastAsia="en-US"/>
        </w:rPr>
        <w:t xml:space="preserve"> и </w:t>
      </w:r>
      <w:r w:rsidRPr="007969D0">
        <w:rPr>
          <w:sz w:val="24"/>
          <w:szCs w:val="24"/>
          <w:lang w:val="en-US" w:eastAsia="en-US"/>
        </w:rPr>
        <w:t>II</w:t>
      </w:r>
      <w:r w:rsidRPr="007969D0">
        <w:rPr>
          <w:sz w:val="24"/>
          <w:szCs w:val="24"/>
          <w:lang w:eastAsia="en-US"/>
        </w:rPr>
        <w:t xml:space="preserve"> Государственной думы: итоги и уроки.</w:t>
      </w:r>
    </w:p>
    <w:p w:rsidR="00842EC9" w:rsidRPr="007969D0" w:rsidRDefault="00842EC9" w:rsidP="00842EC9">
      <w:pPr>
        <w:rPr>
          <w:sz w:val="24"/>
          <w:szCs w:val="24"/>
          <w:lang w:eastAsia="en-US"/>
        </w:rPr>
      </w:pPr>
      <w:r w:rsidRPr="007969D0">
        <w:rPr>
          <w:sz w:val="24"/>
          <w:szCs w:val="24"/>
          <w:lang w:eastAsia="en-US"/>
        </w:rPr>
        <w:t xml:space="preserve">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7969D0">
        <w:rPr>
          <w:sz w:val="24"/>
          <w:szCs w:val="24"/>
          <w:lang w:val="en-US" w:eastAsia="en-US"/>
        </w:rPr>
        <w:t>III</w:t>
      </w:r>
      <w:r w:rsidRPr="007969D0">
        <w:rPr>
          <w:sz w:val="24"/>
          <w:szCs w:val="24"/>
          <w:lang w:eastAsia="en-US"/>
        </w:rPr>
        <w:t xml:space="preserve">и </w:t>
      </w:r>
      <w:r w:rsidRPr="007969D0">
        <w:rPr>
          <w:sz w:val="24"/>
          <w:szCs w:val="24"/>
          <w:lang w:val="en-US" w:eastAsia="en-US"/>
        </w:rPr>
        <w:t>IV</w:t>
      </w:r>
      <w:r w:rsidRPr="007969D0">
        <w:rPr>
          <w:sz w:val="24"/>
          <w:szCs w:val="24"/>
          <w:lang w:eastAsia="en-US"/>
        </w:rPr>
        <w:t xml:space="preserve"> Государственная дума. Идейно-политический спектр. Общественный и социальный подъём.</w:t>
      </w:r>
    </w:p>
    <w:p w:rsidR="00842EC9" w:rsidRPr="007969D0" w:rsidRDefault="00842EC9" w:rsidP="00842EC9">
      <w:pPr>
        <w:rPr>
          <w:sz w:val="24"/>
          <w:szCs w:val="24"/>
          <w:lang w:eastAsia="en-US"/>
        </w:rPr>
      </w:pPr>
      <w:r w:rsidRPr="007969D0">
        <w:rPr>
          <w:sz w:val="24"/>
          <w:szCs w:val="24"/>
          <w:lang w:eastAsia="en-US"/>
        </w:rPr>
        <w:t>Обострение международной обстановки. Блоковая система и участие в ней России. Россия в преддверии мировой катастрофы.</w:t>
      </w:r>
    </w:p>
    <w:p w:rsidR="00842EC9" w:rsidRPr="007969D0" w:rsidRDefault="00842EC9" w:rsidP="00842EC9">
      <w:pPr>
        <w:rPr>
          <w:sz w:val="24"/>
          <w:szCs w:val="24"/>
          <w:lang w:eastAsia="en-US"/>
        </w:rPr>
      </w:pPr>
      <w:r w:rsidRPr="007969D0">
        <w:rPr>
          <w:sz w:val="24"/>
          <w:szCs w:val="24"/>
          <w:lang w:eastAsia="en-US"/>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7969D0">
        <w:rPr>
          <w:sz w:val="24"/>
          <w:szCs w:val="24"/>
          <w:lang w:val="en-US" w:eastAsia="en-US"/>
        </w:rPr>
        <w:t>XX</w:t>
      </w:r>
      <w:r w:rsidRPr="007969D0">
        <w:rPr>
          <w:sz w:val="24"/>
          <w:szCs w:val="24"/>
          <w:lang w:eastAsia="en-US"/>
        </w:rPr>
        <w:t xml:space="preserve"> в. Живопись.</w:t>
      </w:r>
    </w:p>
    <w:p w:rsidR="00842EC9" w:rsidRPr="007969D0" w:rsidRDefault="00842EC9" w:rsidP="00842EC9">
      <w:pPr>
        <w:rPr>
          <w:sz w:val="24"/>
          <w:szCs w:val="24"/>
          <w:lang w:eastAsia="en-US"/>
        </w:rPr>
      </w:pPr>
      <w:r w:rsidRPr="007969D0">
        <w:rPr>
          <w:sz w:val="24"/>
          <w:szCs w:val="24"/>
          <w:lang w:eastAsia="en-US"/>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842EC9" w:rsidRPr="007969D0" w:rsidRDefault="00842EC9" w:rsidP="00842EC9">
      <w:pPr>
        <w:rPr>
          <w:sz w:val="24"/>
          <w:szCs w:val="24"/>
          <w:lang w:eastAsia="en-US"/>
        </w:rPr>
      </w:pPr>
      <w:r w:rsidRPr="007969D0">
        <w:rPr>
          <w:sz w:val="24"/>
          <w:szCs w:val="24"/>
          <w:lang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7969D0">
        <w:rPr>
          <w:sz w:val="24"/>
          <w:szCs w:val="24"/>
          <w:lang w:val="en-US" w:eastAsia="en-US"/>
        </w:rPr>
        <w:t>XX</w:t>
      </w:r>
      <w:r w:rsidRPr="007969D0">
        <w:rPr>
          <w:sz w:val="24"/>
          <w:szCs w:val="24"/>
          <w:lang w:eastAsia="en-US"/>
        </w:rPr>
        <w:t xml:space="preserve"> в. в мировую культуру.</w:t>
      </w:r>
    </w:p>
    <w:p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XIX</w:t>
      </w:r>
      <w:r w:rsidRPr="007969D0">
        <w:rPr>
          <w:b/>
          <w:sz w:val="24"/>
          <w:szCs w:val="24"/>
          <w:lang w:eastAsia="en-US"/>
        </w:rPr>
        <w:t xml:space="preserve"> ‒ начале ХХ в.</w:t>
      </w:r>
    </w:p>
    <w:p w:rsidR="00842EC9" w:rsidRPr="007969D0" w:rsidRDefault="00842EC9" w:rsidP="00842EC9">
      <w:pPr>
        <w:rPr>
          <w:sz w:val="24"/>
          <w:szCs w:val="24"/>
          <w:lang w:eastAsia="en-US"/>
        </w:rPr>
      </w:pPr>
      <w:r w:rsidRPr="007969D0">
        <w:rPr>
          <w:sz w:val="24"/>
          <w:szCs w:val="24"/>
          <w:lang w:eastAsia="en-US"/>
        </w:rPr>
        <w:t xml:space="preserve">Обобщение. </w:t>
      </w:r>
    </w:p>
    <w:p w:rsidR="00FB5123" w:rsidRPr="007969D0" w:rsidRDefault="00FB5123" w:rsidP="00842EC9">
      <w:pPr>
        <w:rPr>
          <w:sz w:val="24"/>
          <w:szCs w:val="24"/>
          <w:lang w:eastAsia="en-US"/>
        </w:rPr>
      </w:pPr>
    </w:p>
    <w:p w:rsidR="00842EC9" w:rsidRPr="007969D0" w:rsidRDefault="00842EC9" w:rsidP="00FB5123">
      <w:pPr>
        <w:jc w:val="center"/>
        <w:rPr>
          <w:b/>
          <w:sz w:val="24"/>
          <w:szCs w:val="24"/>
          <w:lang w:eastAsia="en-US"/>
        </w:rPr>
      </w:pPr>
      <w:r w:rsidRPr="007969D0">
        <w:rPr>
          <w:b/>
          <w:sz w:val="24"/>
          <w:szCs w:val="24"/>
          <w:lang w:eastAsia="en-US"/>
        </w:rPr>
        <w:t>Планируемые результаты освоения программы по истории на уров</w:t>
      </w:r>
      <w:r w:rsidR="00FB5123" w:rsidRPr="007969D0">
        <w:rPr>
          <w:b/>
          <w:sz w:val="24"/>
          <w:szCs w:val="24"/>
          <w:lang w:eastAsia="en-US"/>
        </w:rPr>
        <w:t>не основного общего образования</w:t>
      </w:r>
    </w:p>
    <w:p w:rsidR="00FB5123" w:rsidRPr="007969D0" w:rsidRDefault="00FB5123" w:rsidP="00842EC9">
      <w:pPr>
        <w:rPr>
          <w:sz w:val="24"/>
          <w:szCs w:val="24"/>
          <w:lang w:eastAsia="en-US"/>
        </w:rPr>
      </w:pPr>
    </w:p>
    <w:p w:rsidR="00842EC9" w:rsidRPr="007969D0" w:rsidRDefault="00842EC9" w:rsidP="00842EC9">
      <w:pPr>
        <w:rPr>
          <w:sz w:val="24"/>
          <w:szCs w:val="24"/>
          <w:lang w:eastAsia="en-US"/>
        </w:rPr>
      </w:pPr>
      <w:r w:rsidRPr="007969D0">
        <w:rPr>
          <w:sz w:val="24"/>
          <w:szCs w:val="24"/>
          <w:lang w:eastAsia="en-US"/>
        </w:rPr>
        <w:t>К важнейшим личностным результатам изучения истории относятся:</w:t>
      </w:r>
    </w:p>
    <w:p w:rsidR="00842EC9" w:rsidRPr="007969D0" w:rsidRDefault="00842EC9" w:rsidP="00842EC9">
      <w:pPr>
        <w:rPr>
          <w:sz w:val="24"/>
          <w:szCs w:val="24"/>
          <w:lang w:eastAsia="en-US"/>
        </w:rPr>
      </w:pPr>
      <w:r w:rsidRPr="007969D0">
        <w:rPr>
          <w:sz w:val="24"/>
          <w:szCs w:val="24"/>
          <w:lang w:eastAsia="en-US"/>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42EC9" w:rsidRPr="007969D0" w:rsidRDefault="00842EC9" w:rsidP="00842EC9">
      <w:pPr>
        <w:rPr>
          <w:sz w:val="24"/>
          <w:szCs w:val="24"/>
          <w:lang w:eastAsia="en-US"/>
        </w:rPr>
      </w:pPr>
      <w:r w:rsidRPr="007969D0">
        <w:rPr>
          <w:sz w:val="24"/>
          <w:szCs w:val="24"/>
          <w:lang w:eastAsia="en-US"/>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842EC9" w:rsidRPr="007969D0" w:rsidRDefault="00842EC9" w:rsidP="00842EC9">
      <w:pPr>
        <w:rPr>
          <w:sz w:val="24"/>
          <w:szCs w:val="24"/>
          <w:lang w:eastAsia="en-US"/>
        </w:rPr>
      </w:pPr>
      <w:r w:rsidRPr="007969D0">
        <w:rPr>
          <w:sz w:val="24"/>
          <w:szCs w:val="24"/>
          <w:lang w:eastAsia="en-US"/>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842EC9" w:rsidRPr="007969D0" w:rsidRDefault="00842EC9" w:rsidP="00842EC9">
      <w:pPr>
        <w:rPr>
          <w:sz w:val="24"/>
          <w:szCs w:val="24"/>
          <w:lang w:eastAsia="en-US"/>
        </w:rPr>
      </w:pPr>
      <w:r w:rsidRPr="007969D0">
        <w:rPr>
          <w:sz w:val="24"/>
          <w:szCs w:val="24"/>
          <w:lang w:eastAsia="en-US"/>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842EC9" w:rsidRPr="007969D0" w:rsidRDefault="00842EC9" w:rsidP="00842EC9">
      <w:pPr>
        <w:rPr>
          <w:sz w:val="24"/>
          <w:szCs w:val="24"/>
          <w:lang w:eastAsia="en-US"/>
        </w:rPr>
      </w:pPr>
      <w:r w:rsidRPr="007969D0">
        <w:rPr>
          <w:sz w:val="24"/>
          <w:szCs w:val="24"/>
          <w:lang w:eastAsia="en-US"/>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842EC9" w:rsidRPr="007969D0" w:rsidRDefault="00842EC9" w:rsidP="00842EC9">
      <w:pPr>
        <w:rPr>
          <w:sz w:val="24"/>
          <w:szCs w:val="24"/>
          <w:lang w:eastAsia="en-US"/>
        </w:rPr>
      </w:pPr>
      <w:r w:rsidRPr="007969D0">
        <w:rPr>
          <w:sz w:val="24"/>
          <w:szCs w:val="24"/>
          <w:lang w:eastAsia="en-US"/>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842EC9" w:rsidRPr="007969D0" w:rsidRDefault="00842EC9" w:rsidP="00842EC9">
      <w:pPr>
        <w:rPr>
          <w:sz w:val="24"/>
          <w:szCs w:val="24"/>
          <w:lang w:eastAsia="en-US"/>
        </w:rPr>
      </w:pPr>
      <w:r w:rsidRPr="007969D0">
        <w:rPr>
          <w:sz w:val="24"/>
          <w:szCs w:val="24"/>
          <w:lang w:eastAsia="en-US"/>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842EC9" w:rsidRPr="007969D0" w:rsidRDefault="00842EC9" w:rsidP="00842EC9">
      <w:pPr>
        <w:rPr>
          <w:sz w:val="24"/>
          <w:szCs w:val="24"/>
          <w:lang w:eastAsia="en-US"/>
        </w:rPr>
      </w:pPr>
      <w:r w:rsidRPr="007969D0">
        <w:rPr>
          <w:sz w:val="24"/>
          <w:szCs w:val="24"/>
          <w:lang w:eastAsia="en-US"/>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842EC9" w:rsidRPr="007969D0" w:rsidRDefault="00842EC9" w:rsidP="00842EC9">
      <w:pPr>
        <w:rPr>
          <w:sz w:val="24"/>
          <w:szCs w:val="24"/>
          <w:lang w:eastAsia="en-US"/>
        </w:rPr>
      </w:pPr>
      <w:r w:rsidRPr="007969D0">
        <w:rPr>
          <w:sz w:val="24"/>
          <w:szCs w:val="24"/>
          <w:lang w:eastAsia="en-US"/>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842EC9" w:rsidRPr="007969D0" w:rsidRDefault="00842EC9" w:rsidP="00842EC9">
      <w:pPr>
        <w:rPr>
          <w:sz w:val="24"/>
          <w:szCs w:val="24"/>
          <w:lang w:eastAsia="en-US"/>
        </w:rPr>
      </w:pPr>
      <w:r w:rsidRPr="007969D0">
        <w:rPr>
          <w:sz w:val="24"/>
          <w:szCs w:val="24"/>
          <w:lang w:eastAsia="en-US"/>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систематизировать и обобщать исторические факты (в форме таблиц, схем); </w:t>
      </w:r>
    </w:p>
    <w:p w:rsidR="00842EC9" w:rsidRPr="007969D0" w:rsidRDefault="00842EC9" w:rsidP="00842EC9">
      <w:pPr>
        <w:rPr>
          <w:sz w:val="24"/>
          <w:szCs w:val="24"/>
          <w:lang w:eastAsia="en-US"/>
        </w:rPr>
      </w:pPr>
      <w:r w:rsidRPr="007969D0">
        <w:rPr>
          <w:sz w:val="24"/>
          <w:szCs w:val="24"/>
          <w:lang w:eastAsia="en-US"/>
        </w:rPr>
        <w:t xml:space="preserve">выявлять характерные признаки исторических явлений; </w:t>
      </w:r>
    </w:p>
    <w:p w:rsidR="00842EC9" w:rsidRPr="007969D0" w:rsidRDefault="00842EC9" w:rsidP="00842EC9">
      <w:pPr>
        <w:rPr>
          <w:sz w:val="24"/>
          <w:szCs w:val="24"/>
          <w:lang w:eastAsia="en-US"/>
        </w:rPr>
      </w:pPr>
      <w:r w:rsidRPr="007969D0">
        <w:rPr>
          <w:sz w:val="24"/>
          <w:szCs w:val="24"/>
          <w:lang w:eastAsia="en-US"/>
        </w:rPr>
        <w:t>раскрывать причинно-следственные связи событий;</w:t>
      </w:r>
    </w:p>
    <w:p w:rsidR="00842EC9" w:rsidRPr="007969D0" w:rsidRDefault="00842EC9" w:rsidP="00842EC9">
      <w:pPr>
        <w:rPr>
          <w:sz w:val="24"/>
          <w:szCs w:val="24"/>
          <w:lang w:eastAsia="en-US"/>
        </w:rPr>
      </w:pPr>
      <w:r w:rsidRPr="007969D0">
        <w:rPr>
          <w:sz w:val="24"/>
          <w:szCs w:val="24"/>
          <w:lang w:eastAsia="en-US"/>
        </w:rPr>
        <w:t>сравнивать события, ситуации, выявляя общие черты и различия; формулировать и обосновывать выводы.</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определять познавательную задачу; </w:t>
      </w:r>
    </w:p>
    <w:p w:rsidR="00842EC9" w:rsidRPr="007969D0" w:rsidRDefault="00842EC9" w:rsidP="00842EC9">
      <w:pPr>
        <w:rPr>
          <w:sz w:val="24"/>
          <w:szCs w:val="24"/>
          <w:lang w:eastAsia="en-US"/>
        </w:rPr>
      </w:pPr>
      <w:r w:rsidRPr="007969D0">
        <w:rPr>
          <w:sz w:val="24"/>
          <w:szCs w:val="24"/>
          <w:lang w:eastAsia="en-US"/>
        </w:rPr>
        <w:t xml:space="preserve">намечать путь её решения и осуществлять подбор исторического материала, объекта; </w:t>
      </w:r>
    </w:p>
    <w:p w:rsidR="00842EC9" w:rsidRPr="007969D0" w:rsidRDefault="00842EC9" w:rsidP="00842EC9">
      <w:pPr>
        <w:rPr>
          <w:sz w:val="24"/>
          <w:szCs w:val="24"/>
          <w:lang w:eastAsia="en-US"/>
        </w:rPr>
      </w:pPr>
      <w:r w:rsidRPr="007969D0">
        <w:rPr>
          <w:sz w:val="24"/>
          <w:szCs w:val="24"/>
          <w:lang w:eastAsia="en-US"/>
        </w:rPr>
        <w:t xml:space="preserve">систематизировать и анализировать исторические факты, осуществлять реконструкцию исторических событий; </w:t>
      </w:r>
    </w:p>
    <w:p w:rsidR="00842EC9" w:rsidRPr="007969D0" w:rsidRDefault="00842EC9" w:rsidP="00842EC9">
      <w:pPr>
        <w:rPr>
          <w:sz w:val="24"/>
          <w:szCs w:val="24"/>
          <w:lang w:eastAsia="en-US"/>
        </w:rPr>
      </w:pPr>
      <w:r w:rsidRPr="007969D0">
        <w:rPr>
          <w:sz w:val="24"/>
          <w:szCs w:val="24"/>
          <w:lang w:eastAsia="en-US"/>
        </w:rPr>
        <w:t xml:space="preserve">соотносить полученный результат с имеющимся знанием; </w:t>
      </w:r>
    </w:p>
    <w:p w:rsidR="00842EC9" w:rsidRPr="007969D0" w:rsidRDefault="00842EC9" w:rsidP="00842EC9">
      <w:pPr>
        <w:rPr>
          <w:sz w:val="24"/>
          <w:szCs w:val="24"/>
          <w:lang w:eastAsia="en-US"/>
        </w:rPr>
      </w:pPr>
      <w:r w:rsidRPr="007969D0">
        <w:rPr>
          <w:sz w:val="24"/>
          <w:szCs w:val="24"/>
          <w:lang w:eastAsia="en-US"/>
        </w:rPr>
        <w:t xml:space="preserve">определять новизну и обоснованность полученного результата; </w:t>
      </w:r>
    </w:p>
    <w:p w:rsidR="00842EC9" w:rsidRPr="007969D0" w:rsidRDefault="00842EC9" w:rsidP="00842EC9">
      <w:pPr>
        <w:rPr>
          <w:sz w:val="24"/>
          <w:szCs w:val="24"/>
          <w:lang w:eastAsia="en-US"/>
        </w:rPr>
      </w:pPr>
      <w:r w:rsidRPr="007969D0">
        <w:rPr>
          <w:sz w:val="24"/>
          <w:szCs w:val="24"/>
          <w:lang w:eastAsia="en-US"/>
        </w:rPr>
        <w:t>представлять результаты своей деятельности в различных формах (сообщение, эссе, презентация, реферат, учебный проект и другие).</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842EC9" w:rsidRPr="007969D0" w:rsidRDefault="00842EC9" w:rsidP="00842EC9">
      <w:pPr>
        <w:rPr>
          <w:sz w:val="24"/>
          <w:szCs w:val="24"/>
          <w:lang w:eastAsia="en-US"/>
        </w:rPr>
      </w:pPr>
      <w:r w:rsidRPr="007969D0">
        <w:rPr>
          <w:sz w:val="24"/>
          <w:szCs w:val="24"/>
          <w:lang w:eastAsia="en-US"/>
        </w:rPr>
        <w:t>различать виды источников исторической информации;</w:t>
      </w:r>
    </w:p>
    <w:p w:rsidR="00842EC9" w:rsidRPr="007969D0" w:rsidRDefault="00842EC9" w:rsidP="00842EC9">
      <w:pPr>
        <w:rPr>
          <w:sz w:val="24"/>
          <w:szCs w:val="24"/>
          <w:lang w:eastAsia="en-US"/>
        </w:rPr>
      </w:pPr>
      <w:r w:rsidRPr="007969D0">
        <w:rPr>
          <w:sz w:val="24"/>
          <w:szCs w:val="24"/>
          <w:lang w:eastAsia="en-US"/>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общения как часть коммуникативных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представлять особенности взаимодействия людей в исторических обществах и современном мире; </w:t>
      </w:r>
    </w:p>
    <w:p w:rsidR="00842EC9" w:rsidRPr="007969D0" w:rsidRDefault="00842EC9" w:rsidP="00842EC9">
      <w:pPr>
        <w:rPr>
          <w:sz w:val="24"/>
          <w:szCs w:val="24"/>
          <w:lang w:eastAsia="en-US"/>
        </w:rPr>
      </w:pPr>
      <w:r w:rsidRPr="007969D0">
        <w:rPr>
          <w:sz w:val="24"/>
          <w:szCs w:val="24"/>
          <w:lang w:eastAsia="en-US"/>
        </w:rPr>
        <w:t xml:space="preserve">участвовать в обсуждении событий и личностей прошлого, раскрывать различие и сходство высказываемых оценок; </w:t>
      </w:r>
    </w:p>
    <w:p w:rsidR="00842EC9" w:rsidRPr="007969D0" w:rsidRDefault="00842EC9" w:rsidP="00842EC9">
      <w:pPr>
        <w:rPr>
          <w:sz w:val="24"/>
          <w:szCs w:val="24"/>
          <w:lang w:eastAsia="en-US"/>
        </w:rPr>
      </w:pPr>
      <w:r w:rsidRPr="007969D0">
        <w:rPr>
          <w:sz w:val="24"/>
          <w:szCs w:val="24"/>
          <w:lang w:eastAsia="en-US"/>
        </w:rPr>
        <w:t>выражать и аргументировать свою точку зрения в устном высказывании, письменном тексте;</w:t>
      </w:r>
    </w:p>
    <w:p w:rsidR="00842EC9" w:rsidRPr="007969D0" w:rsidRDefault="00842EC9" w:rsidP="00842EC9">
      <w:pPr>
        <w:rPr>
          <w:sz w:val="24"/>
          <w:szCs w:val="24"/>
          <w:lang w:eastAsia="en-US"/>
        </w:rPr>
      </w:pPr>
      <w:r w:rsidRPr="007969D0">
        <w:rPr>
          <w:sz w:val="24"/>
          <w:szCs w:val="24"/>
          <w:lang w:eastAsia="en-US"/>
        </w:rPr>
        <w:t xml:space="preserve">публично представлять результаты выполненного исследования, проекта; </w:t>
      </w:r>
    </w:p>
    <w:p w:rsidR="00842EC9" w:rsidRPr="007969D0" w:rsidRDefault="00842EC9" w:rsidP="00842EC9">
      <w:pPr>
        <w:rPr>
          <w:sz w:val="24"/>
          <w:szCs w:val="24"/>
          <w:lang w:eastAsia="en-US"/>
        </w:rPr>
      </w:pPr>
      <w:r w:rsidRPr="007969D0">
        <w:rPr>
          <w:sz w:val="24"/>
          <w:szCs w:val="24"/>
          <w:lang w:eastAsia="en-US"/>
        </w:rPr>
        <w:t>осваивать и применять правила межкультурного взаимодействия в школе и социальном окружении.</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совместной деятельности:</w:t>
      </w:r>
    </w:p>
    <w:p w:rsidR="00842EC9" w:rsidRPr="007969D0" w:rsidRDefault="00842EC9" w:rsidP="00842EC9">
      <w:pPr>
        <w:rPr>
          <w:sz w:val="24"/>
          <w:szCs w:val="24"/>
          <w:lang w:eastAsia="en-US"/>
        </w:rPr>
      </w:pPr>
      <w:r w:rsidRPr="007969D0">
        <w:rPr>
          <w:sz w:val="24"/>
          <w:szCs w:val="24"/>
          <w:lang w:eastAsia="en-US"/>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842EC9" w:rsidRPr="007969D0" w:rsidRDefault="00842EC9" w:rsidP="00842EC9">
      <w:pPr>
        <w:rPr>
          <w:sz w:val="24"/>
          <w:szCs w:val="24"/>
          <w:lang w:eastAsia="en-US"/>
        </w:rPr>
      </w:pPr>
      <w:r w:rsidRPr="007969D0">
        <w:rPr>
          <w:sz w:val="24"/>
          <w:szCs w:val="24"/>
          <w:lang w:eastAsia="en-US"/>
        </w:rPr>
        <w:t xml:space="preserve">планировать и осуществлять совместную работу, коллективные учебные проекты по истории, в том числе ‒ на региональном материале; </w:t>
      </w:r>
    </w:p>
    <w:p w:rsidR="00842EC9" w:rsidRPr="007969D0" w:rsidRDefault="00842EC9" w:rsidP="00842EC9">
      <w:pPr>
        <w:rPr>
          <w:sz w:val="24"/>
          <w:szCs w:val="24"/>
          <w:lang w:eastAsia="en-US"/>
        </w:rPr>
      </w:pPr>
      <w:r w:rsidRPr="007969D0">
        <w:rPr>
          <w:sz w:val="24"/>
          <w:szCs w:val="24"/>
          <w:lang w:eastAsia="en-US"/>
        </w:rPr>
        <w:t>определять свое участие в общей работе и координировать свои действия с другими членами команды.</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части регулятивных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842EC9" w:rsidRPr="007969D0" w:rsidRDefault="00842EC9" w:rsidP="00842EC9">
      <w:pPr>
        <w:rPr>
          <w:sz w:val="24"/>
          <w:szCs w:val="24"/>
          <w:lang w:eastAsia="en-US"/>
        </w:rPr>
      </w:pPr>
      <w:r w:rsidRPr="007969D0">
        <w:rPr>
          <w:sz w:val="24"/>
          <w:szCs w:val="24"/>
          <w:lang w:eastAsia="en-US"/>
        </w:rPr>
        <w:t>владеть приёмами самоконтроля ‒ осуществление самоконтроля, рефлексии и самооценки полученных результатов;</w:t>
      </w:r>
    </w:p>
    <w:p w:rsidR="00842EC9" w:rsidRPr="007969D0" w:rsidRDefault="00842EC9" w:rsidP="00842EC9">
      <w:pPr>
        <w:rPr>
          <w:sz w:val="24"/>
          <w:szCs w:val="24"/>
          <w:lang w:eastAsia="en-US"/>
        </w:rPr>
      </w:pPr>
      <w:r w:rsidRPr="007969D0">
        <w:rPr>
          <w:sz w:val="24"/>
          <w:szCs w:val="24"/>
          <w:lang w:eastAsia="en-US"/>
        </w:rPr>
        <w:t>вносить коррективы в свою работу с учётом установленных ошибок, возникших трудностей.</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сфере эмоционального интеллекта, понимания себя и других:</w:t>
      </w:r>
    </w:p>
    <w:p w:rsidR="00842EC9" w:rsidRPr="007969D0" w:rsidRDefault="00842EC9" w:rsidP="00842EC9">
      <w:pPr>
        <w:rPr>
          <w:sz w:val="24"/>
          <w:szCs w:val="24"/>
          <w:lang w:eastAsia="en-US"/>
        </w:rPr>
      </w:pPr>
      <w:r w:rsidRPr="007969D0">
        <w:rPr>
          <w:sz w:val="24"/>
          <w:szCs w:val="24"/>
          <w:lang w:eastAsia="en-US"/>
        </w:rPr>
        <w:t>выявлять на примерах исторических ситуаций роль эмоций в отношениях между людьми;</w:t>
      </w:r>
    </w:p>
    <w:p w:rsidR="00842EC9" w:rsidRPr="007969D0" w:rsidRDefault="00842EC9" w:rsidP="00842EC9">
      <w:pPr>
        <w:rPr>
          <w:sz w:val="24"/>
          <w:szCs w:val="24"/>
          <w:lang w:eastAsia="en-US"/>
        </w:rPr>
      </w:pPr>
      <w:r w:rsidRPr="007969D0">
        <w:rPr>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rsidR="00842EC9" w:rsidRPr="007969D0" w:rsidRDefault="00842EC9" w:rsidP="00842EC9">
      <w:pPr>
        <w:rPr>
          <w:sz w:val="24"/>
          <w:szCs w:val="24"/>
          <w:lang w:eastAsia="en-US"/>
        </w:rPr>
      </w:pPr>
      <w:r w:rsidRPr="007969D0">
        <w:rPr>
          <w:sz w:val="24"/>
          <w:szCs w:val="24"/>
          <w:lang w:eastAsia="en-US"/>
        </w:rPr>
        <w:t>регулировать способ выражения своих эмоций с учётом позиций и мнений других участников общения.</w:t>
      </w:r>
    </w:p>
    <w:p w:rsidR="00842EC9" w:rsidRPr="007969D0" w:rsidRDefault="00842EC9" w:rsidP="00842EC9">
      <w:pPr>
        <w:rPr>
          <w:sz w:val="24"/>
          <w:szCs w:val="24"/>
          <w:lang w:eastAsia="en-US"/>
        </w:rPr>
      </w:pPr>
      <w:r w:rsidRPr="007969D0">
        <w:rPr>
          <w:sz w:val="24"/>
          <w:szCs w:val="24"/>
          <w:lang w:eastAsia="en-US"/>
        </w:rPr>
        <w:t>Предметные результаты освоения программы по истории на уровне основного общего образования должны обеспечивать:</w:t>
      </w:r>
    </w:p>
    <w:p w:rsidR="00842EC9" w:rsidRPr="007969D0" w:rsidRDefault="00842EC9" w:rsidP="00842EC9">
      <w:pPr>
        <w:rPr>
          <w:sz w:val="24"/>
          <w:szCs w:val="24"/>
          <w:lang w:eastAsia="en-US"/>
        </w:rPr>
      </w:pPr>
      <w:r w:rsidRPr="007969D0">
        <w:rPr>
          <w:sz w:val="24"/>
          <w:szCs w:val="24"/>
          <w:lang w:eastAsia="en-US"/>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842EC9" w:rsidRPr="007969D0" w:rsidRDefault="00842EC9" w:rsidP="00842EC9">
      <w:pPr>
        <w:rPr>
          <w:sz w:val="24"/>
          <w:szCs w:val="24"/>
          <w:lang w:eastAsia="en-US"/>
        </w:rPr>
      </w:pPr>
      <w:r w:rsidRPr="007969D0">
        <w:rPr>
          <w:sz w:val="24"/>
          <w:szCs w:val="24"/>
          <w:lang w:eastAsia="en-US"/>
        </w:rPr>
        <w:t>2) умение выявлять особенности развития культуры, быта и нравов народов в различные исторические эпохи;</w:t>
      </w:r>
    </w:p>
    <w:p w:rsidR="00842EC9" w:rsidRPr="007969D0" w:rsidRDefault="00842EC9" w:rsidP="00842EC9">
      <w:pPr>
        <w:rPr>
          <w:sz w:val="24"/>
          <w:szCs w:val="24"/>
          <w:lang w:eastAsia="en-US"/>
        </w:rPr>
      </w:pPr>
      <w:r w:rsidRPr="007969D0">
        <w:rPr>
          <w:sz w:val="24"/>
          <w:szCs w:val="24"/>
          <w:lang w:eastAsia="en-US"/>
        </w:rPr>
        <w:t>3) овладение историческими понятиями и их использование для решения учебных и практических задач;</w:t>
      </w:r>
    </w:p>
    <w:p w:rsidR="00842EC9" w:rsidRPr="007969D0" w:rsidRDefault="00842EC9" w:rsidP="00842EC9">
      <w:pPr>
        <w:rPr>
          <w:sz w:val="24"/>
          <w:szCs w:val="24"/>
          <w:lang w:eastAsia="en-US"/>
        </w:rPr>
      </w:pPr>
      <w:r w:rsidRPr="007969D0">
        <w:rPr>
          <w:sz w:val="24"/>
          <w:szCs w:val="24"/>
          <w:lang w:eastAsia="en-US"/>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42EC9" w:rsidRPr="007969D0" w:rsidRDefault="00842EC9" w:rsidP="00842EC9">
      <w:pPr>
        <w:rPr>
          <w:sz w:val="24"/>
          <w:szCs w:val="24"/>
          <w:lang w:eastAsia="en-US"/>
        </w:rPr>
      </w:pPr>
      <w:r w:rsidRPr="007969D0">
        <w:rPr>
          <w:sz w:val="24"/>
          <w:szCs w:val="24"/>
          <w:lang w:eastAsia="en-US"/>
        </w:rPr>
        <w:t>5) умение выявлять существенные черты и характерные признаки исторических событий, явлений, процессов;</w:t>
      </w:r>
    </w:p>
    <w:p w:rsidR="00842EC9" w:rsidRPr="007969D0" w:rsidRDefault="00842EC9" w:rsidP="00842EC9">
      <w:pPr>
        <w:rPr>
          <w:sz w:val="24"/>
          <w:szCs w:val="24"/>
          <w:lang w:eastAsia="en-US"/>
        </w:rPr>
      </w:pPr>
      <w:r w:rsidRPr="007969D0">
        <w:rPr>
          <w:sz w:val="24"/>
          <w:szCs w:val="24"/>
          <w:lang w:eastAsia="en-US"/>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7969D0">
        <w:rPr>
          <w:sz w:val="24"/>
          <w:szCs w:val="24"/>
          <w:lang w:val="en-US" w:eastAsia="en-US"/>
        </w:rPr>
        <w:t>XXI</w:t>
      </w:r>
      <w:r w:rsidRPr="007969D0">
        <w:rPr>
          <w:sz w:val="24"/>
          <w:szCs w:val="24"/>
          <w:lang w:eastAsia="en-US"/>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842EC9" w:rsidRPr="007969D0" w:rsidRDefault="00842EC9" w:rsidP="00842EC9">
      <w:pPr>
        <w:rPr>
          <w:sz w:val="24"/>
          <w:szCs w:val="24"/>
          <w:lang w:eastAsia="en-US"/>
        </w:rPr>
      </w:pPr>
      <w:r w:rsidRPr="007969D0">
        <w:rPr>
          <w:sz w:val="24"/>
          <w:szCs w:val="24"/>
          <w:lang w:eastAsia="en-US"/>
        </w:rPr>
        <w:t>7) умение сравнивать исторические события, явления, процессы в различные исторические эпохи;</w:t>
      </w:r>
    </w:p>
    <w:p w:rsidR="00842EC9" w:rsidRPr="007969D0" w:rsidRDefault="00842EC9" w:rsidP="00842EC9">
      <w:pPr>
        <w:rPr>
          <w:sz w:val="24"/>
          <w:szCs w:val="24"/>
          <w:lang w:eastAsia="en-US"/>
        </w:rPr>
      </w:pPr>
      <w:r w:rsidRPr="007969D0">
        <w:rPr>
          <w:sz w:val="24"/>
          <w:szCs w:val="24"/>
          <w:lang w:eastAsia="en-US"/>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842EC9" w:rsidRPr="007969D0" w:rsidRDefault="00842EC9" w:rsidP="00842EC9">
      <w:pPr>
        <w:rPr>
          <w:sz w:val="24"/>
          <w:szCs w:val="24"/>
          <w:lang w:eastAsia="en-US"/>
        </w:rPr>
      </w:pPr>
      <w:r w:rsidRPr="007969D0">
        <w:rPr>
          <w:sz w:val="24"/>
          <w:szCs w:val="24"/>
          <w:lang w:eastAsia="en-US"/>
        </w:rPr>
        <w:t>9) умение различать основные типы исторических источников: письменные, вещественные, аудиовизуальные;</w:t>
      </w:r>
    </w:p>
    <w:p w:rsidR="00842EC9" w:rsidRPr="007969D0" w:rsidRDefault="00842EC9" w:rsidP="00842EC9">
      <w:pPr>
        <w:rPr>
          <w:sz w:val="24"/>
          <w:szCs w:val="24"/>
          <w:lang w:eastAsia="en-US"/>
        </w:rPr>
      </w:pPr>
      <w:r w:rsidRPr="007969D0">
        <w:rPr>
          <w:sz w:val="24"/>
          <w:szCs w:val="24"/>
          <w:lang w:eastAsia="en-US"/>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42EC9" w:rsidRPr="007969D0" w:rsidRDefault="00842EC9" w:rsidP="00842EC9">
      <w:pPr>
        <w:rPr>
          <w:sz w:val="24"/>
          <w:szCs w:val="24"/>
          <w:lang w:eastAsia="en-US"/>
        </w:rPr>
      </w:pPr>
      <w:r w:rsidRPr="007969D0">
        <w:rPr>
          <w:sz w:val="24"/>
          <w:szCs w:val="24"/>
          <w:lang w:eastAsia="en-US"/>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842EC9" w:rsidRPr="007969D0" w:rsidRDefault="00842EC9" w:rsidP="00842EC9">
      <w:pPr>
        <w:rPr>
          <w:sz w:val="24"/>
          <w:szCs w:val="24"/>
          <w:lang w:eastAsia="en-US"/>
        </w:rPr>
      </w:pPr>
      <w:r w:rsidRPr="007969D0">
        <w:rPr>
          <w:sz w:val="24"/>
          <w:szCs w:val="24"/>
          <w:lang w:eastAsia="en-US"/>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842EC9" w:rsidRPr="007969D0" w:rsidRDefault="00842EC9" w:rsidP="00842EC9">
      <w:pPr>
        <w:rPr>
          <w:sz w:val="24"/>
          <w:szCs w:val="24"/>
          <w:lang w:eastAsia="en-US"/>
        </w:rPr>
      </w:pPr>
      <w:r w:rsidRPr="007969D0">
        <w:rPr>
          <w:sz w:val="24"/>
          <w:szCs w:val="24"/>
          <w:lang w:eastAsia="en-US"/>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842EC9" w:rsidRPr="007969D0" w:rsidRDefault="00842EC9" w:rsidP="00842EC9">
      <w:pPr>
        <w:rPr>
          <w:sz w:val="24"/>
          <w:szCs w:val="24"/>
          <w:lang w:eastAsia="en-US"/>
        </w:rPr>
      </w:pPr>
      <w:r w:rsidRPr="007969D0">
        <w:rPr>
          <w:sz w:val="24"/>
          <w:szCs w:val="24"/>
          <w:lang w:eastAsia="en-US"/>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842EC9" w:rsidRPr="007969D0" w:rsidRDefault="00842EC9" w:rsidP="00842EC9">
      <w:pPr>
        <w:rPr>
          <w:sz w:val="24"/>
          <w:szCs w:val="24"/>
          <w:lang w:eastAsia="en-US"/>
        </w:rPr>
      </w:pPr>
      <w:r w:rsidRPr="007969D0">
        <w:rPr>
          <w:sz w:val="24"/>
          <w:szCs w:val="24"/>
          <w:lang w:eastAsia="en-US"/>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FB5123" w:rsidRPr="007969D0" w:rsidRDefault="00FB5123" w:rsidP="00842EC9">
      <w:pPr>
        <w:rPr>
          <w:b/>
          <w:sz w:val="24"/>
          <w:szCs w:val="24"/>
          <w:lang w:eastAsia="en-US"/>
        </w:rPr>
      </w:pPr>
    </w:p>
    <w:p w:rsidR="00842EC9" w:rsidRPr="007969D0" w:rsidRDefault="00842EC9" w:rsidP="00FB5123">
      <w:pPr>
        <w:jc w:val="center"/>
        <w:rPr>
          <w:b/>
          <w:sz w:val="24"/>
          <w:szCs w:val="24"/>
          <w:lang w:eastAsia="en-US"/>
        </w:rPr>
      </w:pPr>
      <w:r w:rsidRPr="007969D0">
        <w:rPr>
          <w:b/>
          <w:sz w:val="24"/>
          <w:szCs w:val="24"/>
          <w:lang w:eastAsia="en-US"/>
        </w:rPr>
        <w:t>Предметные результаты изучения учебного предмета «История» включают:</w:t>
      </w:r>
    </w:p>
    <w:p w:rsidR="00842EC9" w:rsidRPr="007969D0" w:rsidRDefault="00842EC9" w:rsidP="00842EC9">
      <w:pPr>
        <w:rPr>
          <w:sz w:val="24"/>
          <w:szCs w:val="24"/>
          <w:lang w:eastAsia="en-US"/>
        </w:rPr>
      </w:pPr>
      <w:r w:rsidRPr="007969D0">
        <w:rPr>
          <w:sz w:val="24"/>
          <w:szCs w:val="24"/>
          <w:lang w:eastAsia="en-US"/>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842EC9" w:rsidRPr="007969D0" w:rsidRDefault="00842EC9" w:rsidP="00842EC9">
      <w:pPr>
        <w:rPr>
          <w:sz w:val="24"/>
          <w:szCs w:val="24"/>
          <w:lang w:eastAsia="en-US"/>
        </w:rPr>
      </w:pPr>
      <w:r w:rsidRPr="007969D0">
        <w:rPr>
          <w:sz w:val="24"/>
          <w:szCs w:val="24"/>
          <w:lang w:eastAsia="en-US"/>
        </w:rPr>
        <w:t>2) базовые знания об основных этапах и ключевых событиях отечественной и всемирной истории;</w:t>
      </w:r>
    </w:p>
    <w:p w:rsidR="00842EC9" w:rsidRPr="007969D0" w:rsidRDefault="00842EC9" w:rsidP="00842EC9">
      <w:pPr>
        <w:rPr>
          <w:sz w:val="24"/>
          <w:szCs w:val="24"/>
          <w:lang w:eastAsia="en-US"/>
        </w:rPr>
      </w:pPr>
      <w:r w:rsidRPr="007969D0">
        <w:rPr>
          <w:sz w:val="24"/>
          <w:szCs w:val="24"/>
          <w:lang w:eastAsia="en-US"/>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42EC9" w:rsidRPr="007969D0" w:rsidRDefault="00842EC9" w:rsidP="00842EC9">
      <w:pPr>
        <w:rPr>
          <w:sz w:val="24"/>
          <w:szCs w:val="24"/>
          <w:lang w:eastAsia="en-US"/>
        </w:rPr>
      </w:pPr>
      <w:r w:rsidRPr="007969D0">
        <w:rPr>
          <w:sz w:val="24"/>
          <w:szCs w:val="24"/>
          <w:lang w:eastAsia="en-US"/>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rsidR="00842EC9" w:rsidRPr="007969D0" w:rsidRDefault="00842EC9" w:rsidP="00842EC9">
      <w:pPr>
        <w:rPr>
          <w:sz w:val="24"/>
          <w:szCs w:val="24"/>
          <w:lang w:eastAsia="en-US"/>
        </w:rPr>
      </w:pPr>
      <w:r w:rsidRPr="007969D0">
        <w:rPr>
          <w:sz w:val="24"/>
          <w:szCs w:val="24"/>
          <w:lang w:eastAsia="en-US"/>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842EC9" w:rsidRPr="007969D0" w:rsidRDefault="00842EC9" w:rsidP="00842EC9">
      <w:pPr>
        <w:rPr>
          <w:sz w:val="24"/>
          <w:szCs w:val="24"/>
          <w:lang w:eastAsia="en-US"/>
        </w:rPr>
      </w:pPr>
      <w:r w:rsidRPr="007969D0">
        <w:rPr>
          <w:sz w:val="24"/>
          <w:szCs w:val="24"/>
          <w:lang w:eastAsia="en-US"/>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842EC9" w:rsidRPr="007969D0" w:rsidRDefault="00842EC9" w:rsidP="00842EC9">
      <w:pPr>
        <w:rPr>
          <w:sz w:val="24"/>
          <w:szCs w:val="24"/>
          <w:lang w:eastAsia="en-US"/>
        </w:rPr>
      </w:pPr>
      <w:r w:rsidRPr="007969D0">
        <w:rPr>
          <w:sz w:val="24"/>
          <w:szCs w:val="24"/>
          <w:lang w:eastAsia="en-US"/>
        </w:rPr>
        <w:t>7) владение приёмами оценки значения исторических событий и деятельности исторических личностей в отечественной и всемирной истории;</w:t>
      </w:r>
    </w:p>
    <w:p w:rsidR="00842EC9" w:rsidRPr="007969D0" w:rsidRDefault="00842EC9" w:rsidP="00842EC9">
      <w:pPr>
        <w:rPr>
          <w:sz w:val="24"/>
          <w:szCs w:val="24"/>
          <w:lang w:eastAsia="en-US"/>
        </w:rPr>
      </w:pPr>
      <w:r w:rsidRPr="007969D0">
        <w:rPr>
          <w:sz w:val="24"/>
          <w:szCs w:val="24"/>
          <w:lang w:eastAsia="en-US"/>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842EC9" w:rsidRPr="007969D0" w:rsidRDefault="00842EC9" w:rsidP="00842EC9">
      <w:pPr>
        <w:rPr>
          <w:sz w:val="24"/>
          <w:szCs w:val="24"/>
          <w:lang w:eastAsia="en-US"/>
        </w:rPr>
      </w:pPr>
      <w:r w:rsidRPr="007969D0">
        <w:rPr>
          <w:sz w:val="24"/>
          <w:szCs w:val="24"/>
          <w:lang w:eastAsia="en-US"/>
        </w:rPr>
        <w:t>9) осознание необходимости сохранения исторических и культурных памятников своей страны и мира;</w:t>
      </w:r>
    </w:p>
    <w:p w:rsidR="00842EC9" w:rsidRPr="007969D0" w:rsidRDefault="00842EC9" w:rsidP="00842EC9">
      <w:pPr>
        <w:rPr>
          <w:sz w:val="24"/>
          <w:szCs w:val="24"/>
          <w:lang w:eastAsia="en-US"/>
        </w:rPr>
      </w:pPr>
      <w:r w:rsidRPr="007969D0">
        <w:rPr>
          <w:sz w:val="24"/>
          <w:szCs w:val="24"/>
          <w:lang w:eastAsia="en-US"/>
        </w:rPr>
        <w:t xml:space="preserve">10) умение устанавливать взаимосвязи событий, явлений, процессов прошлого с важнейшими событиями ХХ ‒ начала </w:t>
      </w:r>
      <w:r w:rsidRPr="007969D0">
        <w:rPr>
          <w:sz w:val="24"/>
          <w:szCs w:val="24"/>
          <w:lang w:val="en-US" w:eastAsia="en-US"/>
        </w:rPr>
        <w:t>XXI</w:t>
      </w:r>
      <w:r w:rsidRPr="007969D0">
        <w:rPr>
          <w:sz w:val="24"/>
          <w:szCs w:val="24"/>
          <w:lang w:eastAsia="en-US"/>
        </w:rPr>
        <w:t xml:space="preserve"> в.</w:t>
      </w:r>
    </w:p>
    <w:p w:rsidR="00842EC9" w:rsidRPr="007969D0" w:rsidRDefault="00842EC9" w:rsidP="00FB5123">
      <w:pPr>
        <w:ind w:firstLine="567"/>
        <w:rPr>
          <w:sz w:val="24"/>
          <w:szCs w:val="24"/>
          <w:lang w:eastAsia="en-US"/>
        </w:rPr>
      </w:pPr>
      <w:r w:rsidRPr="007969D0">
        <w:rPr>
          <w:sz w:val="24"/>
          <w:szCs w:val="24"/>
          <w:lang w:eastAsia="en-US"/>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7969D0">
        <w:rPr>
          <w:sz w:val="24"/>
          <w:szCs w:val="24"/>
          <w:lang w:val="en-US" w:eastAsia="en-US"/>
        </w:rPr>
        <w:t>XX</w:t>
      </w:r>
      <w:r w:rsidRPr="007969D0">
        <w:rPr>
          <w:sz w:val="24"/>
          <w:szCs w:val="24"/>
          <w:lang w:eastAsia="en-US"/>
        </w:rPr>
        <w:t>‒</w:t>
      </w:r>
      <w:r w:rsidRPr="007969D0">
        <w:rPr>
          <w:sz w:val="24"/>
          <w:szCs w:val="24"/>
          <w:lang w:val="en-US" w:eastAsia="en-US"/>
        </w:rPr>
        <w:t>XXI</w:t>
      </w:r>
      <w:r w:rsidRPr="007969D0">
        <w:rPr>
          <w:sz w:val="24"/>
          <w:szCs w:val="24"/>
          <w:lang w:eastAsia="en-US"/>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FB5123" w:rsidRPr="007969D0" w:rsidRDefault="00842EC9" w:rsidP="00FB5123">
      <w:pPr>
        <w:rPr>
          <w:sz w:val="24"/>
          <w:szCs w:val="24"/>
          <w:lang w:eastAsia="en-US"/>
        </w:rPr>
      </w:pPr>
      <w:r w:rsidRPr="007969D0">
        <w:rPr>
          <w:sz w:val="24"/>
          <w:szCs w:val="24"/>
          <w:lang w:eastAsia="en-US"/>
        </w:rP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w:t>
      </w:r>
      <w:r w:rsidR="00FB5123" w:rsidRPr="007969D0">
        <w:rPr>
          <w:sz w:val="24"/>
          <w:szCs w:val="24"/>
          <w:lang w:eastAsia="en-US"/>
        </w:rPr>
        <w:t>и метапредметные компоненты.</w:t>
      </w:r>
    </w:p>
    <w:p w:rsidR="00842EC9" w:rsidRPr="007969D0" w:rsidRDefault="00842EC9" w:rsidP="00FB5123">
      <w:pPr>
        <w:rPr>
          <w:sz w:val="24"/>
          <w:szCs w:val="24"/>
          <w:lang w:eastAsia="en-US"/>
        </w:rPr>
      </w:pPr>
      <w:r w:rsidRPr="007969D0">
        <w:rPr>
          <w:sz w:val="24"/>
          <w:szCs w:val="24"/>
          <w:lang w:eastAsia="en-US"/>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842EC9" w:rsidRPr="007969D0" w:rsidRDefault="00842EC9" w:rsidP="00842EC9">
      <w:pPr>
        <w:rPr>
          <w:sz w:val="24"/>
          <w:szCs w:val="24"/>
          <w:lang w:eastAsia="en-US"/>
        </w:rPr>
      </w:pPr>
      <w:r w:rsidRPr="007969D0">
        <w:rPr>
          <w:sz w:val="24"/>
          <w:szCs w:val="24"/>
          <w:lang w:eastAsia="en-US"/>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842EC9" w:rsidRPr="007969D0" w:rsidRDefault="00842EC9" w:rsidP="00842EC9">
      <w:pPr>
        <w:rPr>
          <w:sz w:val="24"/>
          <w:szCs w:val="24"/>
          <w:lang w:eastAsia="en-US"/>
        </w:rPr>
      </w:pPr>
      <w:r w:rsidRPr="007969D0">
        <w:rPr>
          <w:sz w:val="24"/>
          <w:szCs w:val="24"/>
          <w:lang w:eastAsia="en-US"/>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842EC9" w:rsidRPr="007969D0" w:rsidRDefault="00842EC9" w:rsidP="00842EC9">
      <w:pPr>
        <w:rPr>
          <w:sz w:val="24"/>
          <w:szCs w:val="24"/>
          <w:lang w:eastAsia="en-US"/>
        </w:rPr>
      </w:pPr>
      <w:r w:rsidRPr="007969D0">
        <w:rPr>
          <w:sz w:val="24"/>
          <w:szCs w:val="24"/>
          <w:lang w:eastAsia="en-US"/>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842EC9" w:rsidRPr="007969D0" w:rsidRDefault="00842EC9" w:rsidP="00842EC9">
      <w:pPr>
        <w:rPr>
          <w:sz w:val="24"/>
          <w:szCs w:val="24"/>
          <w:lang w:eastAsia="en-US"/>
        </w:rPr>
      </w:pPr>
      <w:r w:rsidRPr="007969D0">
        <w:rPr>
          <w:sz w:val="24"/>
          <w:szCs w:val="24"/>
          <w:lang w:eastAsia="en-US"/>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842EC9" w:rsidRPr="007969D0" w:rsidRDefault="00842EC9" w:rsidP="00842EC9">
      <w:pPr>
        <w:rPr>
          <w:sz w:val="24"/>
          <w:szCs w:val="24"/>
          <w:lang w:eastAsia="en-US"/>
        </w:rPr>
      </w:pPr>
      <w:r w:rsidRPr="007969D0">
        <w:rPr>
          <w:sz w:val="24"/>
          <w:szCs w:val="24"/>
          <w:lang w:eastAsia="en-US"/>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842EC9" w:rsidRPr="007969D0" w:rsidRDefault="00842EC9" w:rsidP="00842EC9">
      <w:pPr>
        <w:rPr>
          <w:sz w:val="24"/>
          <w:szCs w:val="24"/>
          <w:lang w:eastAsia="en-US"/>
        </w:rPr>
      </w:pPr>
      <w:r w:rsidRPr="007969D0">
        <w:rPr>
          <w:sz w:val="24"/>
          <w:szCs w:val="24"/>
          <w:lang w:eastAsia="en-US"/>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842EC9" w:rsidRPr="007969D0" w:rsidRDefault="00842EC9" w:rsidP="00842EC9">
      <w:pPr>
        <w:rPr>
          <w:sz w:val="24"/>
          <w:szCs w:val="24"/>
          <w:lang w:eastAsia="en-US"/>
        </w:rPr>
      </w:pPr>
      <w:r w:rsidRPr="007969D0">
        <w:rPr>
          <w:sz w:val="24"/>
          <w:szCs w:val="24"/>
          <w:lang w:eastAsia="en-US"/>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FB5123" w:rsidRPr="007969D0" w:rsidRDefault="00842EC9" w:rsidP="00FB5123">
      <w:pPr>
        <w:rPr>
          <w:sz w:val="24"/>
          <w:szCs w:val="24"/>
          <w:lang w:eastAsia="en-US"/>
        </w:rPr>
      </w:pPr>
      <w:r w:rsidRPr="007969D0">
        <w:rPr>
          <w:sz w:val="24"/>
          <w:szCs w:val="24"/>
          <w:lang w:eastAsia="en-US"/>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w:t>
      </w:r>
      <w:r w:rsidR="00FB5123" w:rsidRPr="007969D0">
        <w:rPr>
          <w:sz w:val="24"/>
          <w:szCs w:val="24"/>
          <w:lang w:eastAsia="en-US"/>
        </w:rPr>
        <w:t xml:space="preserve"> памятников истории и культуры.</w:t>
      </w:r>
    </w:p>
    <w:p w:rsidR="00842EC9" w:rsidRPr="007969D0" w:rsidRDefault="00842EC9" w:rsidP="00842EC9">
      <w:pPr>
        <w:rPr>
          <w:b/>
          <w:sz w:val="24"/>
          <w:szCs w:val="24"/>
          <w:lang w:eastAsia="en-US"/>
        </w:rPr>
      </w:pPr>
      <w:r w:rsidRPr="007969D0">
        <w:rPr>
          <w:b/>
          <w:sz w:val="24"/>
          <w:szCs w:val="24"/>
          <w:lang w:eastAsia="en-US"/>
        </w:rPr>
        <w:t xml:space="preserve">Предметные результаты изучения истории в </w:t>
      </w:r>
      <w:r w:rsidR="00FB5123" w:rsidRPr="007969D0">
        <w:rPr>
          <w:b/>
          <w:sz w:val="24"/>
          <w:szCs w:val="24"/>
          <w:lang w:eastAsia="en-US"/>
        </w:rPr>
        <w:t>5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объяснять смысл основных хронологических понятий (век, тысячелетие, до нашей эры, наша эра);</w:t>
      </w:r>
    </w:p>
    <w:p w:rsidR="00842EC9" w:rsidRPr="007969D0" w:rsidRDefault="00842EC9" w:rsidP="00842EC9">
      <w:pPr>
        <w:rPr>
          <w:sz w:val="24"/>
          <w:szCs w:val="24"/>
          <w:lang w:eastAsia="en-US"/>
        </w:rPr>
      </w:pPr>
      <w:r w:rsidRPr="007969D0">
        <w:rPr>
          <w:sz w:val="24"/>
          <w:szCs w:val="24"/>
          <w:lang w:eastAsia="en-US"/>
        </w:rPr>
        <w:t>называть даты важнейших событий истории Древнего мира, по дате устанавливать принадлежность события к веку, тысячелетию;</w:t>
      </w:r>
    </w:p>
    <w:p w:rsidR="00842EC9" w:rsidRPr="007969D0" w:rsidRDefault="00842EC9" w:rsidP="00842EC9">
      <w:pPr>
        <w:rPr>
          <w:sz w:val="24"/>
          <w:szCs w:val="24"/>
          <w:lang w:eastAsia="en-US"/>
        </w:rPr>
      </w:pPr>
      <w:r w:rsidRPr="007969D0">
        <w:rPr>
          <w:sz w:val="24"/>
          <w:szCs w:val="24"/>
          <w:lang w:eastAsia="en-US"/>
        </w:rPr>
        <w:t>определять длительность и последовательность событий, периодов истории Древнего мира, вести счёт лет до нашей эры и нашей эры.</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указывать (называть) место, обстоятельства, участников, результаты важнейших событий истории Древнего мира;</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w:t>
      </w:r>
    </w:p>
    <w:p w:rsidR="00842EC9" w:rsidRPr="007969D0" w:rsidRDefault="00842EC9" w:rsidP="00842EC9">
      <w:pPr>
        <w:rPr>
          <w:b/>
          <w:sz w:val="24"/>
          <w:szCs w:val="24"/>
          <w:lang w:eastAsia="en-US"/>
        </w:rPr>
      </w:pPr>
      <w:r w:rsidRPr="007969D0">
        <w:rPr>
          <w:b/>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842EC9" w:rsidRPr="007969D0" w:rsidRDefault="00842EC9" w:rsidP="00842EC9">
      <w:pPr>
        <w:rPr>
          <w:sz w:val="24"/>
          <w:szCs w:val="24"/>
          <w:lang w:eastAsia="en-US"/>
        </w:rPr>
      </w:pPr>
      <w:r w:rsidRPr="007969D0">
        <w:rPr>
          <w:sz w:val="24"/>
          <w:szCs w:val="24"/>
          <w:lang w:eastAsia="en-US"/>
        </w:rPr>
        <w:t>устанавливать на основе картографических сведений связь между условиями среды обитания людей и их занятиями.</w:t>
      </w:r>
    </w:p>
    <w:p w:rsidR="00842EC9" w:rsidRPr="007969D0" w:rsidRDefault="00842EC9" w:rsidP="00842EC9">
      <w:pPr>
        <w:rPr>
          <w:b/>
          <w:sz w:val="24"/>
          <w:szCs w:val="24"/>
          <w:lang w:eastAsia="en-US"/>
        </w:rPr>
      </w:pPr>
      <w:r w:rsidRPr="007969D0">
        <w:rPr>
          <w:b/>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842EC9" w:rsidRPr="007969D0" w:rsidRDefault="00842EC9" w:rsidP="00842EC9">
      <w:pPr>
        <w:rPr>
          <w:sz w:val="24"/>
          <w:szCs w:val="24"/>
          <w:lang w:eastAsia="en-US"/>
        </w:rPr>
      </w:pPr>
      <w:r w:rsidRPr="007969D0">
        <w:rPr>
          <w:sz w:val="24"/>
          <w:szCs w:val="24"/>
          <w:lang w:eastAsia="en-US"/>
        </w:rPr>
        <w:t>различать памятники культуры изучаемой эпохи и источники, созданные в последующие эпохи, приводить примеры;</w:t>
      </w:r>
    </w:p>
    <w:p w:rsidR="00842EC9" w:rsidRPr="007969D0" w:rsidRDefault="00842EC9" w:rsidP="00842EC9">
      <w:pPr>
        <w:rPr>
          <w:sz w:val="24"/>
          <w:szCs w:val="24"/>
          <w:lang w:eastAsia="en-US"/>
        </w:rPr>
      </w:pPr>
      <w:r w:rsidRPr="007969D0">
        <w:rPr>
          <w:sz w:val="24"/>
          <w:szCs w:val="24"/>
          <w:lang w:eastAsia="en-US"/>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842EC9" w:rsidRPr="007969D0" w:rsidRDefault="00842EC9" w:rsidP="00842EC9">
      <w:pPr>
        <w:rPr>
          <w:b/>
          <w:sz w:val="24"/>
          <w:szCs w:val="24"/>
          <w:lang w:eastAsia="en-US"/>
        </w:rPr>
      </w:pPr>
      <w:r w:rsidRPr="007969D0">
        <w:rPr>
          <w:b/>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характеризовать условия жизни людей в древности;</w:t>
      </w:r>
    </w:p>
    <w:p w:rsidR="00842EC9" w:rsidRPr="007969D0" w:rsidRDefault="00842EC9" w:rsidP="00842EC9">
      <w:pPr>
        <w:rPr>
          <w:sz w:val="24"/>
          <w:szCs w:val="24"/>
          <w:lang w:eastAsia="en-US"/>
        </w:rPr>
      </w:pPr>
      <w:r w:rsidRPr="007969D0">
        <w:rPr>
          <w:sz w:val="24"/>
          <w:szCs w:val="24"/>
          <w:lang w:eastAsia="en-US"/>
        </w:rPr>
        <w:t>рассказывать о значительных событиях древней истории, их участниках;</w:t>
      </w:r>
    </w:p>
    <w:p w:rsidR="00842EC9" w:rsidRPr="007969D0" w:rsidRDefault="00842EC9" w:rsidP="00842EC9">
      <w:pPr>
        <w:rPr>
          <w:sz w:val="24"/>
          <w:szCs w:val="24"/>
          <w:lang w:eastAsia="en-US"/>
        </w:rPr>
      </w:pPr>
      <w:r w:rsidRPr="007969D0">
        <w:rPr>
          <w:sz w:val="24"/>
          <w:szCs w:val="24"/>
          <w:lang w:eastAsia="en-US"/>
        </w:rPr>
        <w:t>рассказывать об исторических личностях Древнего мира (ключевых моментах их биографии, роли в исторических событиях);</w:t>
      </w:r>
    </w:p>
    <w:p w:rsidR="00842EC9" w:rsidRPr="007969D0" w:rsidRDefault="00842EC9" w:rsidP="00842EC9">
      <w:pPr>
        <w:rPr>
          <w:sz w:val="24"/>
          <w:szCs w:val="24"/>
          <w:lang w:eastAsia="en-US"/>
        </w:rPr>
      </w:pPr>
      <w:r w:rsidRPr="007969D0">
        <w:rPr>
          <w:sz w:val="24"/>
          <w:szCs w:val="24"/>
          <w:lang w:eastAsia="en-US"/>
        </w:rPr>
        <w:t>давать краткое описание памятников культуры эпохи первобытности и древнейших цивилизаций.</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842EC9" w:rsidRPr="007969D0" w:rsidRDefault="00842EC9" w:rsidP="00842EC9">
      <w:pPr>
        <w:rPr>
          <w:sz w:val="24"/>
          <w:szCs w:val="24"/>
          <w:lang w:eastAsia="en-US"/>
        </w:rPr>
      </w:pPr>
      <w:r w:rsidRPr="007969D0">
        <w:rPr>
          <w:sz w:val="24"/>
          <w:szCs w:val="24"/>
          <w:lang w:eastAsia="en-US"/>
        </w:rPr>
        <w:t>сравнивать исторические явления, определять их общие черты;</w:t>
      </w:r>
    </w:p>
    <w:p w:rsidR="00842EC9" w:rsidRPr="007969D0" w:rsidRDefault="00842EC9" w:rsidP="00842EC9">
      <w:pPr>
        <w:rPr>
          <w:sz w:val="24"/>
          <w:szCs w:val="24"/>
          <w:lang w:eastAsia="en-US"/>
        </w:rPr>
      </w:pPr>
      <w:r w:rsidRPr="007969D0">
        <w:rPr>
          <w:sz w:val="24"/>
          <w:szCs w:val="24"/>
          <w:lang w:eastAsia="en-US"/>
        </w:rPr>
        <w:t>иллюстрировать общие явления, черты конкретными примерами;</w:t>
      </w:r>
    </w:p>
    <w:p w:rsidR="00842EC9" w:rsidRPr="007969D0" w:rsidRDefault="00842EC9" w:rsidP="00842EC9">
      <w:pPr>
        <w:rPr>
          <w:sz w:val="24"/>
          <w:szCs w:val="24"/>
          <w:lang w:eastAsia="en-US"/>
        </w:rPr>
      </w:pPr>
      <w:r w:rsidRPr="007969D0">
        <w:rPr>
          <w:sz w:val="24"/>
          <w:szCs w:val="24"/>
          <w:lang w:eastAsia="en-US"/>
        </w:rPr>
        <w:t>объяснять причины и следствия важнейших событий древней истории.</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излагать оценки наиболее значительных событий и личностей древней истории, приводимые в учебной литературе;</w:t>
      </w:r>
    </w:p>
    <w:p w:rsidR="00842EC9" w:rsidRPr="007969D0" w:rsidRDefault="00842EC9" w:rsidP="00842EC9">
      <w:pPr>
        <w:rPr>
          <w:sz w:val="24"/>
          <w:szCs w:val="24"/>
          <w:lang w:eastAsia="en-US"/>
        </w:rPr>
      </w:pPr>
      <w:r w:rsidRPr="007969D0">
        <w:rPr>
          <w:sz w:val="24"/>
          <w:szCs w:val="24"/>
          <w:lang w:eastAsia="en-US"/>
        </w:rPr>
        <w:t>высказывать на уровне эмоциональных оценок отношение к поступкам людей прошлого, к памятникам культуры.</w:t>
      </w:r>
    </w:p>
    <w:p w:rsidR="00842EC9" w:rsidRPr="007969D0" w:rsidRDefault="00842EC9" w:rsidP="00842EC9">
      <w:pPr>
        <w:rPr>
          <w:b/>
          <w:sz w:val="24"/>
          <w:szCs w:val="24"/>
          <w:lang w:eastAsia="en-US"/>
        </w:rPr>
      </w:pPr>
      <w:r w:rsidRPr="007969D0">
        <w:rPr>
          <w:b/>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t>раскрывать значение памятников древней истории и культуры, необходимость сохранения их в современном мире;</w:t>
      </w:r>
    </w:p>
    <w:p w:rsidR="00842EC9" w:rsidRPr="007969D0" w:rsidRDefault="00842EC9" w:rsidP="00842EC9">
      <w:pPr>
        <w:rPr>
          <w:sz w:val="24"/>
          <w:szCs w:val="24"/>
          <w:lang w:eastAsia="en-US"/>
        </w:rPr>
      </w:pPr>
      <w:r w:rsidRPr="007969D0">
        <w:rPr>
          <w:sz w:val="24"/>
          <w:szCs w:val="24"/>
          <w:lang w:eastAsia="en-US"/>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842EC9" w:rsidRPr="007969D0" w:rsidRDefault="00842EC9" w:rsidP="00842EC9">
      <w:pPr>
        <w:rPr>
          <w:sz w:val="24"/>
          <w:szCs w:val="24"/>
          <w:lang w:eastAsia="en-US"/>
        </w:rPr>
      </w:pPr>
      <w:r w:rsidRPr="007969D0">
        <w:rPr>
          <w:sz w:val="24"/>
          <w:szCs w:val="24"/>
          <w:lang w:eastAsia="en-US"/>
        </w:rPr>
        <w:t>Предметные результаты изучения истории в 6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называть даты важнейших событий Средневековья, определять их принадлежность к веку, историческому периоду;</w:t>
      </w:r>
    </w:p>
    <w:p w:rsidR="00842EC9" w:rsidRPr="007969D0" w:rsidRDefault="00842EC9" w:rsidP="00842EC9">
      <w:pPr>
        <w:rPr>
          <w:sz w:val="24"/>
          <w:szCs w:val="24"/>
          <w:lang w:eastAsia="en-US"/>
        </w:rPr>
      </w:pPr>
      <w:r w:rsidRPr="007969D0">
        <w:rPr>
          <w:sz w:val="24"/>
          <w:szCs w:val="24"/>
          <w:lang w:eastAsia="en-US"/>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842EC9" w:rsidRPr="007969D0" w:rsidRDefault="00842EC9" w:rsidP="00842EC9">
      <w:pPr>
        <w:rPr>
          <w:sz w:val="24"/>
          <w:szCs w:val="24"/>
          <w:lang w:eastAsia="en-US"/>
        </w:rPr>
      </w:pPr>
      <w:r w:rsidRPr="007969D0">
        <w:rPr>
          <w:sz w:val="24"/>
          <w:szCs w:val="24"/>
          <w:lang w:eastAsia="en-US"/>
        </w:rPr>
        <w:t>устанавливать длительность и синхронность событий истории Руси и всеобщей истории.</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указывать (называть) место, обстоятельства, участников, результаты важнейших событий отечественной и всеобщей истории эпохи Средневековья;</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(составление систематических таблиц).</w:t>
      </w:r>
    </w:p>
    <w:p w:rsidR="00842EC9" w:rsidRPr="007969D0" w:rsidRDefault="00842EC9" w:rsidP="00842EC9">
      <w:pPr>
        <w:rPr>
          <w:sz w:val="24"/>
          <w:szCs w:val="24"/>
          <w:lang w:eastAsia="en-US"/>
        </w:rPr>
      </w:pPr>
      <w:r w:rsidRPr="007969D0">
        <w:rPr>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находить и показывать на карте исторические объекты, используя легенду карты; давать словесное описание их местоположения;</w:t>
      </w:r>
    </w:p>
    <w:p w:rsidR="00842EC9" w:rsidRPr="007969D0" w:rsidRDefault="00842EC9" w:rsidP="00842EC9">
      <w:pPr>
        <w:rPr>
          <w:sz w:val="24"/>
          <w:szCs w:val="24"/>
          <w:lang w:eastAsia="en-US"/>
        </w:rPr>
      </w:pPr>
      <w:r w:rsidRPr="007969D0">
        <w:rPr>
          <w:sz w:val="24"/>
          <w:szCs w:val="24"/>
          <w:lang w:eastAsia="en-US"/>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842EC9" w:rsidRPr="007969D0" w:rsidRDefault="00842EC9" w:rsidP="00842EC9">
      <w:pPr>
        <w:rPr>
          <w:sz w:val="24"/>
          <w:szCs w:val="24"/>
          <w:lang w:eastAsia="en-US"/>
        </w:rPr>
      </w:pPr>
      <w:r w:rsidRPr="007969D0">
        <w:rPr>
          <w:sz w:val="24"/>
          <w:szCs w:val="24"/>
          <w:lang w:eastAsia="en-US"/>
        </w:rPr>
        <w:t>характеризовать авторство, время, место создания источника;</w:t>
      </w:r>
    </w:p>
    <w:p w:rsidR="00842EC9" w:rsidRPr="007969D0" w:rsidRDefault="00842EC9" w:rsidP="00842EC9">
      <w:pPr>
        <w:rPr>
          <w:sz w:val="24"/>
          <w:szCs w:val="24"/>
          <w:lang w:eastAsia="en-US"/>
        </w:rPr>
      </w:pPr>
      <w:r w:rsidRPr="007969D0">
        <w:rPr>
          <w:sz w:val="24"/>
          <w:szCs w:val="24"/>
          <w:lang w:eastAsia="en-US"/>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842EC9" w:rsidRPr="007969D0" w:rsidRDefault="00842EC9" w:rsidP="00842EC9">
      <w:pPr>
        <w:rPr>
          <w:sz w:val="24"/>
          <w:szCs w:val="24"/>
          <w:lang w:eastAsia="en-US"/>
        </w:rPr>
      </w:pPr>
      <w:r w:rsidRPr="007969D0">
        <w:rPr>
          <w:sz w:val="24"/>
          <w:szCs w:val="24"/>
          <w:lang w:eastAsia="en-US"/>
        </w:rPr>
        <w:t>находить в визуальном источнике и вещественном памятнике ключевые символы, образы;</w:t>
      </w:r>
    </w:p>
    <w:p w:rsidR="00842EC9" w:rsidRPr="007969D0" w:rsidRDefault="00842EC9" w:rsidP="00842EC9">
      <w:pPr>
        <w:rPr>
          <w:sz w:val="24"/>
          <w:szCs w:val="24"/>
          <w:lang w:eastAsia="en-US"/>
        </w:rPr>
      </w:pPr>
      <w:r w:rsidRPr="007969D0">
        <w:rPr>
          <w:sz w:val="24"/>
          <w:szCs w:val="24"/>
          <w:lang w:eastAsia="en-US"/>
        </w:rPr>
        <w:t>характеризовать позицию автора письменного и визуального исторического источника.</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рассказывать о ключевых событиях отечественной и всеобщей истории в эпоху Средневековья, их участниках;</w:t>
      </w:r>
    </w:p>
    <w:p w:rsidR="00842EC9" w:rsidRPr="007969D0" w:rsidRDefault="00842EC9" w:rsidP="00842EC9">
      <w:pPr>
        <w:rPr>
          <w:sz w:val="24"/>
          <w:szCs w:val="24"/>
          <w:lang w:eastAsia="en-US"/>
        </w:rPr>
      </w:pPr>
      <w:r w:rsidRPr="007969D0">
        <w:rPr>
          <w:sz w:val="24"/>
          <w:szCs w:val="24"/>
          <w:lang w:eastAsia="en-US"/>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842EC9" w:rsidRPr="007969D0" w:rsidRDefault="00842EC9" w:rsidP="00842EC9">
      <w:pPr>
        <w:rPr>
          <w:sz w:val="24"/>
          <w:szCs w:val="24"/>
          <w:lang w:eastAsia="en-US"/>
        </w:rPr>
      </w:pPr>
      <w:r w:rsidRPr="007969D0">
        <w:rPr>
          <w:sz w:val="24"/>
          <w:szCs w:val="24"/>
          <w:lang w:eastAsia="en-US"/>
        </w:rPr>
        <w:t>рассказывать об образе жизни различных групп населения в средневековых обществах на Руси и в других странах;</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42EC9" w:rsidRPr="007969D0" w:rsidRDefault="00842EC9" w:rsidP="00842EC9">
      <w:pPr>
        <w:rPr>
          <w:sz w:val="24"/>
          <w:szCs w:val="24"/>
          <w:lang w:eastAsia="en-US"/>
        </w:rPr>
      </w:pPr>
      <w:r w:rsidRPr="007969D0">
        <w:rPr>
          <w:sz w:val="24"/>
          <w:szCs w:val="24"/>
          <w:lang w:eastAsia="en-US"/>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842EC9" w:rsidRPr="007969D0" w:rsidRDefault="00842EC9" w:rsidP="00842EC9">
      <w:pPr>
        <w:rPr>
          <w:sz w:val="24"/>
          <w:szCs w:val="24"/>
          <w:lang w:eastAsia="en-US"/>
        </w:rPr>
      </w:pPr>
      <w:r w:rsidRPr="007969D0">
        <w:rPr>
          <w:sz w:val="24"/>
          <w:szCs w:val="24"/>
          <w:lang w:eastAsia="en-US"/>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842EC9" w:rsidRPr="007969D0" w:rsidRDefault="00842EC9" w:rsidP="00842EC9">
      <w:pPr>
        <w:rPr>
          <w:sz w:val="24"/>
          <w:szCs w:val="24"/>
          <w:lang w:eastAsia="en-US"/>
        </w:rPr>
      </w:pPr>
      <w:r w:rsidRPr="007969D0">
        <w:rPr>
          <w:sz w:val="24"/>
          <w:szCs w:val="24"/>
          <w:lang w:eastAsia="en-US"/>
        </w:rPr>
        <w:t> 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842EC9" w:rsidRPr="007969D0" w:rsidRDefault="00842EC9" w:rsidP="00842EC9">
      <w:pPr>
        <w:rPr>
          <w:sz w:val="24"/>
          <w:szCs w:val="24"/>
          <w:lang w:eastAsia="en-US"/>
        </w:rPr>
      </w:pPr>
      <w:r w:rsidRPr="007969D0">
        <w:rPr>
          <w:sz w:val="24"/>
          <w:szCs w:val="24"/>
          <w:lang w:eastAsia="en-US"/>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842EC9" w:rsidRPr="007969D0" w:rsidRDefault="00842EC9" w:rsidP="00842EC9">
      <w:pPr>
        <w:rPr>
          <w:sz w:val="24"/>
          <w:szCs w:val="24"/>
          <w:lang w:eastAsia="en-US"/>
        </w:rPr>
      </w:pPr>
      <w:r w:rsidRPr="007969D0">
        <w:rPr>
          <w:sz w:val="24"/>
          <w:szCs w:val="24"/>
          <w:lang w:eastAsia="en-US"/>
        </w:rPr>
        <w:t> Применение исторических знаний:</w:t>
      </w:r>
    </w:p>
    <w:p w:rsidR="00842EC9" w:rsidRPr="007969D0" w:rsidRDefault="00842EC9" w:rsidP="00842EC9">
      <w:pPr>
        <w:rPr>
          <w:sz w:val="24"/>
          <w:szCs w:val="24"/>
          <w:lang w:eastAsia="en-US"/>
        </w:rPr>
      </w:pPr>
      <w:r w:rsidRPr="007969D0">
        <w:rPr>
          <w:sz w:val="24"/>
          <w:szCs w:val="24"/>
          <w:lang w:eastAsia="en-US"/>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842EC9" w:rsidRPr="007969D0" w:rsidRDefault="00842EC9" w:rsidP="00842EC9">
      <w:pPr>
        <w:rPr>
          <w:sz w:val="24"/>
          <w:szCs w:val="24"/>
          <w:lang w:eastAsia="en-US"/>
        </w:rPr>
      </w:pPr>
      <w:r w:rsidRPr="007969D0">
        <w:rPr>
          <w:sz w:val="24"/>
          <w:szCs w:val="24"/>
          <w:lang w:eastAsia="en-US"/>
        </w:rPr>
        <w:t>выполнять учебные проекты по истории Средних веков (в том числе на региональном материале).</w:t>
      </w:r>
    </w:p>
    <w:p w:rsidR="00842EC9" w:rsidRPr="007969D0" w:rsidRDefault="00842EC9" w:rsidP="00842EC9">
      <w:pPr>
        <w:rPr>
          <w:b/>
          <w:sz w:val="24"/>
          <w:szCs w:val="24"/>
          <w:lang w:eastAsia="en-US"/>
        </w:rPr>
      </w:pPr>
      <w:r w:rsidRPr="007969D0">
        <w:rPr>
          <w:b/>
          <w:sz w:val="24"/>
          <w:szCs w:val="24"/>
          <w:lang w:eastAsia="en-US"/>
        </w:rPr>
        <w:t>Предметные результаты изучения истории в 7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называть этапы отечественной и всеобщей истории Нового времени, их хронологические рамки;</w:t>
      </w:r>
    </w:p>
    <w:p w:rsidR="00842EC9" w:rsidRPr="007969D0" w:rsidRDefault="00842EC9" w:rsidP="00842EC9">
      <w:pPr>
        <w:rPr>
          <w:sz w:val="24"/>
          <w:szCs w:val="24"/>
          <w:lang w:eastAsia="en-US"/>
        </w:rPr>
      </w:pPr>
      <w:r w:rsidRPr="007969D0">
        <w:rPr>
          <w:sz w:val="24"/>
          <w:szCs w:val="24"/>
          <w:lang w:eastAsia="en-US"/>
        </w:rPr>
        <w:t xml:space="preserve">локализовать во времени ключевые события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определять их принадлежность к части века (половина, треть, четверть);</w:t>
      </w:r>
    </w:p>
    <w:p w:rsidR="00842EC9" w:rsidRPr="007969D0" w:rsidRDefault="00842EC9" w:rsidP="00842EC9">
      <w:pPr>
        <w:rPr>
          <w:sz w:val="24"/>
          <w:szCs w:val="24"/>
          <w:lang w:eastAsia="en-US"/>
        </w:rPr>
      </w:pPr>
      <w:r w:rsidRPr="007969D0">
        <w:rPr>
          <w:sz w:val="24"/>
          <w:szCs w:val="24"/>
          <w:lang w:eastAsia="en-US"/>
        </w:rPr>
        <w:t xml:space="preserve">устанавливать синхронность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842EC9" w:rsidRPr="007969D0" w:rsidRDefault="00842EC9" w:rsidP="00842EC9">
      <w:pPr>
        <w:rPr>
          <w:sz w:val="24"/>
          <w:szCs w:val="24"/>
          <w:lang w:eastAsia="en-US"/>
        </w:rPr>
      </w:pPr>
      <w:r w:rsidRPr="007969D0">
        <w:rPr>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sz w:val="24"/>
          <w:szCs w:val="24"/>
          <w:lang w:eastAsia="en-US"/>
        </w:rPr>
      </w:pPr>
      <w:r w:rsidRPr="007969D0">
        <w:rPr>
          <w:sz w:val="24"/>
          <w:szCs w:val="24"/>
          <w:lang w:eastAsia="en-US"/>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различать виды письменных исторических источников (официальные, личные, литературные и другие);</w:t>
      </w:r>
    </w:p>
    <w:p w:rsidR="00842EC9" w:rsidRPr="007969D0" w:rsidRDefault="00842EC9" w:rsidP="00842EC9">
      <w:pPr>
        <w:rPr>
          <w:sz w:val="24"/>
          <w:szCs w:val="24"/>
          <w:lang w:eastAsia="en-US"/>
        </w:rPr>
      </w:pPr>
      <w:r w:rsidRPr="007969D0">
        <w:rPr>
          <w:sz w:val="24"/>
          <w:szCs w:val="24"/>
          <w:lang w:eastAsia="en-US"/>
        </w:rPr>
        <w:t>характеризовать обстоятельства и цель создания источника, раскрывать его информационную ценность;</w:t>
      </w:r>
    </w:p>
    <w:p w:rsidR="00842EC9" w:rsidRPr="007969D0" w:rsidRDefault="00842EC9" w:rsidP="00842EC9">
      <w:pPr>
        <w:rPr>
          <w:sz w:val="24"/>
          <w:szCs w:val="24"/>
          <w:lang w:eastAsia="en-US"/>
        </w:rPr>
      </w:pPr>
      <w:r w:rsidRPr="007969D0">
        <w:rPr>
          <w:sz w:val="24"/>
          <w:szCs w:val="24"/>
          <w:lang w:eastAsia="en-US"/>
        </w:rPr>
        <w:t>проводить поиск информации в тексте письменного источника, визуальных и вещественных памятниках эпохи;</w:t>
      </w:r>
    </w:p>
    <w:p w:rsidR="00842EC9" w:rsidRPr="007969D0" w:rsidRDefault="00842EC9" w:rsidP="00842EC9">
      <w:pPr>
        <w:rPr>
          <w:sz w:val="24"/>
          <w:szCs w:val="24"/>
          <w:lang w:eastAsia="en-US"/>
        </w:rPr>
      </w:pPr>
      <w:r w:rsidRPr="007969D0">
        <w:rPr>
          <w:sz w:val="24"/>
          <w:szCs w:val="24"/>
          <w:lang w:eastAsia="en-US"/>
        </w:rPr>
        <w:t>сопоставлять и систематизировать информацию из нескольких однотипных источников.</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 xml:space="preserve">рассказывать о ключевых событиях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их участниках;</w:t>
      </w:r>
    </w:p>
    <w:p w:rsidR="00842EC9" w:rsidRPr="007969D0" w:rsidRDefault="00842EC9" w:rsidP="00842EC9">
      <w:pPr>
        <w:rPr>
          <w:sz w:val="24"/>
          <w:szCs w:val="24"/>
          <w:lang w:eastAsia="en-US"/>
        </w:rPr>
      </w:pPr>
      <w:r w:rsidRPr="007969D0">
        <w:rPr>
          <w:sz w:val="24"/>
          <w:szCs w:val="24"/>
          <w:lang w:eastAsia="en-US"/>
        </w:rPr>
        <w:t xml:space="preserve">составлять краткую характеристику известных персоналий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(ключевые факты биографии, личные качества, деятельность);</w:t>
      </w:r>
    </w:p>
    <w:p w:rsidR="00842EC9" w:rsidRPr="007969D0" w:rsidRDefault="00842EC9" w:rsidP="00842EC9">
      <w:pPr>
        <w:rPr>
          <w:sz w:val="24"/>
          <w:szCs w:val="24"/>
          <w:lang w:eastAsia="en-US"/>
        </w:rPr>
      </w:pPr>
      <w:r w:rsidRPr="007969D0">
        <w:rPr>
          <w:sz w:val="24"/>
          <w:szCs w:val="24"/>
          <w:lang w:eastAsia="en-US"/>
        </w:rPr>
        <w:t>рассказывать об образе жизни различных групп населения в России и других странах в раннее Новое время;</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европейской реформации, новых веяний в духовной жизни общества, культуре, революций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 европейских странах;</w:t>
      </w:r>
    </w:p>
    <w:p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842EC9" w:rsidRPr="007969D0" w:rsidRDefault="00842EC9" w:rsidP="00842EC9">
      <w:pPr>
        <w:rPr>
          <w:sz w:val="24"/>
          <w:szCs w:val="24"/>
          <w:lang w:eastAsia="en-US"/>
        </w:rPr>
      </w:pPr>
      <w:r w:rsidRPr="007969D0">
        <w:rPr>
          <w:sz w:val="24"/>
          <w:szCs w:val="24"/>
          <w:lang w:eastAsia="en-US"/>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 xml:space="preserve">излагать альтернативные оценки событий и личностей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представленные в учебной литературе; объяснять, на чем основываются отдельные мнения;</w:t>
      </w:r>
    </w:p>
    <w:p w:rsidR="00842EC9" w:rsidRPr="007969D0" w:rsidRDefault="00842EC9" w:rsidP="00842EC9">
      <w:pPr>
        <w:rPr>
          <w:sz w:val="24"/>
          <w:szCs w:val="24"/>
          <w:lang w:eastAsia="en-US"/>
        </w:rPr>
      </w:pPr>
      <w:r w:rsidRPr="007969D0">
        <w:rPr>
          <w:sz w:val="24"/>
          <w:szCs w:val="24"/>
          <w:lang w:eastAsia="en-US"/>
        </w:rPr>
        <w:t xml:space="preserve">выражать отношение к деятельности исторических личностей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с учётом обстоятельств изучаемой эпохи и в современной шкале ценностей.</w:t>
      </w:r>
    </w:p>
    <w:p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842EC9" w:rsidRPr="007969D0" w:rsidRDefault="00842EC9" w:rsidP="00842EC9">
      <w:pPr>
        <w:rPr>
          <w:sz w:val="24"/>
          <w:szCs w:val="24"/>
          <w:lang w:eastAsia="en-US"/>
        </w:rPr>
      </w:pPr>
      <w:r w:rsidRPr="007969D0">
        <w:rPr>
          <w:sz w:val="24"/>
          <w:szCs w:val="24"/>
          <w:lang w:eastAsia="en-US"/>
        </w:rPr>
        <w:t xml:space="preserve">объяснять значение памятников истории и культуры России и других стран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для времени, когда они появились, и для современного общества;</w:t>
      </w:r>
    </w:p>
    <w:p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 том числе на региональном материале).</w:t>
      </w:r>
    </w:p>
    <w:p w:rsidR="00842EC9" w:rsidRPr="007969D0" w:rsidRDefault="00842EC9" w:rsidP="00842EC9">
      <w:pPr>
        <w:rPr>
          <w:b/>
          <w:sz w:val="24"/>
          <w:szCs w:val="24"/>
          <w:lang w:eastAsia="en-US"/>
        </w:rPr>
      </w:pPr>
      <w:r w:rsidRPr="007969D0">
        <w:rPr>
          <w:b/>
          <w:sz w:val="24"/>
          <w:szCs w:val="24"/>
          <w:lang w:eastAsia="en-US"/>
        </w:rPr>
        <w:t>Предметные результаты изучения истории в 8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 xml:space="preserve">называть даты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 определять их принадлежность к историческому периоду, этапу;</w:t>
      </w:r>
    </w:p>
    <w:p w:rsidR="00842EC9" w:rsidRPr="007969D0" w:rsidRDefault="00842EC9" w:rsidP="00842EC9">
      <w:pPr>
        <w:rPr>
          <w:sz w:val="24"/>
          <w:szCs w:val="24"/>
          <w:lang w:eastAsia="en-US"/>
        </w:rPr>
      </w:pPr>
      <w:r w:rsidRPr="007969D0">
        <w:rPr>
          <w:sz w:val="24"/>
          <w:szCs w:val="24"/>
          <w:lang w:eastAsia="en-US"/>
        </w:rPr>
        <w:t xml:space="preserve">устанавливать синхронность событий отечественной и всеобщей истории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842EC9" w:rsidRPr="007969D0" w:rsidRDefault="00842EC9" w:rsidP="00842EC9">
      <w:pPr>
        <w:rPr>
          <w:sz w:val="24"/>
          <w:szCs w:val="24"/>
          <w:lang w:eastAsia="en-US"/>
        </w:rPr>
      </w:pPr>
      <w:r w:rsidRPr="007969D0">
        <w:rPr>
          <w:sz w:val="24"/>
          <w:szCs w:val="24"/>
          <w:lang w:eastAsia="en-US"/>
        </w:rPr>
        <w:t xml:space="preserve">Работа с исторической картой: </w:t>
      </w:r>
    </w:p>
    <w:p w:rsidR="00842EC9" w:rsidRPr="007969D0" w:rsidRDefault="00842EC9" w:rsidP="00842EC9">
      <w:pPr>
        <w:rPr>
          <w:sz w:val="24"/>
          <w:szCs w:val="24"/>
          <w:lang w:eastAsia="en-US"/>
        </w:rPr>
      </w:pPr>
      <w:r w:rsidRPr="007969D0">
        <w:rPr>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842EC9" w:rsidRPr="007969D0" w:rsidRDefault="00842EC9" w:rsidP="00842EC9">
      <w:pPr>
        <w:rPr>
          <w:sz w:val="24"/>
          <w:szCs w:val="24"/>
          <w:lang w:eastAsia="en-US"/>
        </w:rPr>
      </w:pPr>
      <w:r w:rsidRPr="007969D0">
        <w:rPr>
          <w:sz w:val="24"/>
          <w:szCs w:val="24"/>
          <w:lang w:eastAsia="en-US"/>
        </w:rPr>
        <w:t>объяснять назначение исторического источника, раскрывать его информационную ценность;</w:t>
      </w:r>
    </w:p>
    <w:p w:rsidR="00842EC9" w:rsidRPr="007969D0" w:rsidRDefault="00842EC9" w:rsidP="00842EC9">
      <w:pPr>
        <w:rPr>
          <w:sz w:val="24"/>
          <w:szCs w:val="24"/>
          <w:lang w:eastAsia="en-US"/>
        </w:rPr>
      </w:pPr>
      <w:r w:rsidRPr="007969D0">
        <w:rPr>
          <w:sz w:val="24"/>
          <w:szCs w:val="24"/>
          <w:lang w:eastAsia="en-US"/>
        </w:rPr>
        <w:t xml:space="preserve">извлекать, сопоставлять и систематизировать информацию о событиях отечественной и всеобщей истории </w:t>
      </w:r>
      <w:r w:rsidRPr="007969D0">
        <w:rPr>
          <w:sz w:val="24"/>
          <w:szCs w:val="24"/>
          <w:lang w:val="en-US" w:eastAsia="en-US"/>
        </w:rPr>
        <w:t>XVIII</w:t>
      </w:r>
      <w:r w:rsidRPr="007969D0">
        <w:rPr>
          <w:sz w:val="24"/>
          <w:szCs w:val="24"/>
          <w:lang w:eastAsia="en-US"/>
        </w:rPr>
        <w:t xml:space="preserve"> в. из взаимодополняющих письменных, визуальных и вещественных источников.</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 xml:space="preserve">рассказывать о ключевых событиях отечественной и всеобщей истории </w:t>
      </w:r>
      <w:r w:rsidRPr="007969D0">
        <w:rPr>
          <w:sz w:val="24"/>
          <w:szCs w:val="24"/>
          <w:lang w:val="en-US" w:eastAsia="en-US"/>
        </w:rPr>
        <w:t>XVIII</w:t>
      </w:r>
      <w:r w:rsidRPr="007969D0">
        <w:rPr>
          <w:sz w:val="24"/>
          <w:szCs w:val="24"/>
          <w:lang w:eastAsia="en-US"/>
        </w:rPr>
        <w:t xml:space="preserve"> в., их участниках;</w:t>
      </w:r>
    </w:p>
    <w:p w:rsidR="00842EC9" w:rsidRPr="007969D0" w:rsidRDefault="00842EC9" w:rsidP="00842EC9">
      <w:pPr>
        <w:rPr>
          <w:sz w:val="24"/>
          <w:szCs w:val="24"/>
          <w:lang w:eastAsia="en-US"/>
        </w:rPr>
      </w:pPr>
      <w:r w:rsidRPr="007969D0">
        <w:rPr>
          <w:sz w:val="24"/>
          <w:szCs w:val="24"/>
          <w:lang w:eastAsia="en-US"/>
        </w:rPr>
        <w:t xml:space="preserve">составлять характеристику (исторический портрет) известных деятелей отечественной и всеобщей истории </w:t>
      </w:r>
      <w:r w:rsidRPr="007969D0">
        <w:rPr>
          <w:sz w:val="24"/>
          <w:szCs w:val="24"/>
          <w:lang w:val="en-US" w:eastAsia="en-US"/>
        </w:rPr>
        <w:t>XVIII</w:t>
      </w:r>
      <w:r w:rsidRPr="007969D0">
        <w:rPr>
          <w:sz w:val="24"/>
          <w:szCs w:val="24"/>
          <w:lang w:eastAsia="en-US"/>
        </w:rPr>
        <w:t xml:space="preserve"> в. на основе информации учебника и дополнительных материалов;</w:t>
      </w:r>
    </w:p>
    <w:p w:rsidR="00842EC9" w:rsidRPr="007969D0" w:rsidRDefault="00842EC9" w:rsidP="00842EC9">
      <w:pPr>
        <w:rPr>
          <w:sz w:val="24"/>
          <w:szCs w:val="24"/>
          <w:lang w:eastAsia="en-US"/>
        </w:rPr>
      </w:pPr>
      <w:r w:rsidRPr="007969D0">
        <w:rPr>
          <w:sz w:val="24"/>
          <w:szCs w:val="24"/>
          <w:lang w:eastAsia="en-US"/>
        </w:rPr>
        <w:t xml:space="preserve">составлять описание образа жизни различных групп населения в России и других странах в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 (в виде сообщения, аннотации).</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XVIII</w:t>
      </w:r>
      <w:r w:rsidRPr="007969D0">
        <w:rPr>
          <w:sz w:val="24"/>
          <w:szCs w:val="24"/>
          <w:lang w:eastAsia="en-US"/>
        </w:rPr>
        <w:t xml:space="preserve"> в., изменений, происшедших в </w:t>
      </w:r>
      <w:r w:rsidRPr="007969D0">
        <w:rPr>
          <w:sz w:val="24"/>
          <w:szCs w:val="24"/>
          <w:lang w:val="en-US" w:eastAsia="en-US"/>
        </w:rPr>
        <w:t>XVIII</w:t>
      </w:r>
      <w:r w:rsidRPr="007969D0">
        <w:rPr>
          <w:sz w:val="24"/>
          <w:szCs w:val="24"/>
          <w:lang w:eastAsia="en-US"/>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7969D0">
        <w:rPr>
          <w:sz w:val="24"/>
          <w:szCs w:val="24"/>
          <w:lang w:val="en-US" w:eastAsia="en-US"/>
        </w:rPr>
        <w:t>XVIII</w:t>
      </w:r>
      <w:r w:rsidRPr="007969D0">
        <w:rPr>
          <w:sz w:val="24"/>
          <w:szCs w:val="24"/>
          <w:lang w:eastAsia="en-US"/>
        </w:rPr>
        <w:t xml:space="preserve"> в., внешней политики Российской империи в системе международных отношений рассматриваемого периода;</w:t>
      </w:r>
    </w:p>
    <w:p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842EC9" w:rsidRPr="007969D0" w:rsidRDefault="00842EC9" w:rsidP="00842EC9">
      <w:pPr>
        <w:rPr>
          <w:sz w:val="24"/>
          <w:szCs w:val="24"/>
          <w:lang w:eastAsia="en-US"/>
        </w:rPr>
      </w:pPr>
      <w:r w:rsidRPr="007969D0">
        <w:rPr>
          <w:sz w:val="24"/>
          <w:szCs w:val="24"/>
          <w:lang w:eastAsia="en-US"/>
        </w:rPr>
        <w:t xml:space="preserve">проводить сопоставление однотипных событий и процессов отечественной и всеобщей истории </w:t>
      </w:r>
      <w:r w:rsidRPr="007969D0">
        <w:rPr>
          <w:sz w:val="24"/>
          <w:szCs w:val="24"/>
          <w:lang w:val="en-US" w:eastAsia="en-US"/>
        </w:rPr>
        <w:t>XVIII</w:t>
      </w:r>
      <w:r w:rsidRPr="007969D0">
        <w:rPr>
          <w:sz w:val="24"/>
          <w:szCs w:val="24"/>
          <w:lang w:eastAsia="en-US"/>
        </w:rPr>
        <w:t xml:space="preserve"> в. (раскрывать повторяющиеся черты исторических ситуаций, выделять черты сходства и различия).</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 xml:space="preserve">анализировать высказывания историков по спорным вопросам отечественной и всеобщей истории </w:t>
      </w:r>
      <w:r w:rsidRPr="007969D0">
        <w:rPr>
          <w:sz w:val="24"/>
          <w:szCs w:val="24"/>
          <w:lang w:val="en-US" w:eastAsia="en-US"/>
        </w:rPr>
        <w:t>XVIII</w:t>
      </w:r>
      <w:r w:rsidRPr="007969D0">
        <w:rPr>
          <w:sz w:val="24"/>
          <w:szCs w:val="24"/>
          <w:lang w:eastAsia="en-US"/>
        </w:rPr>
        <w:t xml:space="preserve"> в. (выявлять обсуждаемую проблему, мнение автора, приводимые аргументы, оценивать степень их убедительности);</w:t>
      </w:r>
    </w:p>
    <w:p w:rsidR="00842EC9" w:rsidRPr="007969D0" w:rsidRDefault="00842EC9" w:rsidP="00842EC9">
      <w:pPr>
        <w:rPr>
          <w:sz w:val="24"/>
          <w:szCs w:val="24"/>
          <w:lang w:eastAsia="en-US"/>
        </w:rPr>
      </w:pPr>
      <w:r w:rsidRPr="007969D0">
        <w:rPr>
          <w:sz w:val="24"/>
          <w:szCs w:val="24"/>
          <w:lang w:eastAsia="en-US"/>
        </w:rPr>
        <w:t xml:space="preserve">различать в описаниях событий и личностей </w:t>
      </w:r>
      <w:r w:rsidRPr="007969D0">
        <w:rPr>
          <w:sz w:val="24"/>
          <w:szCs w:val="24"/>
          <w:lang w:val="en-US" w:eastAsia="en-US"/>
        </w:rPr>
        <w:t>XVIII</w:t>
      </w:r>
      <w:r w:rsidRPr="007969D0">
        <w:rPr>
          <w:sz w:val="24"/>
          <w:szCs w:val="24"/>
          <w:lang w:eastAsia="en-US"/>
        </w:rPr>
        <w:t xml:space="preserve"> в. ценностные категории, значимые для данной эпохи (в том числе для разных социальных слоев), выражать свое отношение к ним.</w:t>
      </w:r>
    </w:p>
    <w:p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t xml:space="preserve">раскрывать (объяснять), как сочетались в памятниках культуры России </w:t>
      </w:r>
      <w:r w:rsidRPr="007969D0">
        <w:rPr>
          <w:sz w:val="24"/>
          <w:szCs w:val="24"/>
          <w:lang w:val="en-US" w:eastAsia="en-US"/>
        </w:rPr>
        <w:t>XVIII</w:t>
      </w:r>
      <w:r w:rsidRPr="007969D0">
        <w:rPr>
          <w:sz w:val="24"/>
          <w:szCs w:val="24"/>
          <w:lang w:eastAsia="en-US"/>
        </w:rPr>
        <w:t xml:space="preserve"> в. европейские влияния и национальные традиции, показывать на примерах;</w:t>
      </w:r>
    </w:p>
    <w:p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XVIII</w:t>
      </w:r>
      <w:r w:rsidRPr="007969D0">
        <w:rPr>
          <w:sz w:val="24"/>
          <w:szCs w:val="24"/>
          <w:lang w:eastAsia="en-US"/>
        </w:rPr>
        <w:t xml:space="preserve"> в. (в том числе на региональном материале).</w:t>
      </w:r>
    </w:p>
    <w:p w:rsidR="00842EC9" w:rsidRPr="007969D0" w:rsidRDefault="00842EC9" w:rsidP="00842EC9">
      <w:pPr>
        <w:rPr>
          <w:sz w:val="24"/>
          <w:szCs w:val="24"/>
          <w:lang w:eastAsia="en-US"/>
        </w:rPr>
      </w:pPr>
      <w:r w:rsidRPr="007969D0">
        <w:rPr>
          <w:sz w:val="24"/>
          <w:szCs w:val="24"/>
          <w:lang w:eastAsia="en-US"/>
        </w:rPr>
        <w:t>Предметные результаты изучения истории в 9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 xml:space="preserve">называть даты (хронологические границы) важнейших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выделять этапы (периоды) в развитии ключевых событий и процессов;</w:t>
      </w:r>
    </w:p>
    <w:p w:rsidR="00842EC9" w:rsidRPr="007969D0" w:rsidRDefault="00842EC9" w:rsidP="00842EC9">
      <w:pPr>
        <w:rPr>
          <w:sz w:val="24"/>
          <w:szCs w:val="24"/>
          <w:lang w:eastAsia="en-US"/>
        </w:rPr>
      </w:pPr>
      <w:r w:rsidRPr="007969D0">
        <w:rPr>
          <w:sz w:val="24"/>
          <w:szCs w:val="24"/>
          <w:lang w:eastAsia="en-US"/>
        </w:rPr>
        <w:t xml:space="preserve">выявлять синхронность (асинхронность) исторических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 xml:space="preserve">определять последовательность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на основе анализа причинно-следственных связей.</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 xml:space="preserve">характеризовать место, обстоятельства, участников, результаты важнейших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842EC9" w:rsidRPr="007969D0" w:rsidRDefault="00842EC9" w:rsidP="00842EC9">
      <w:pPr>
        <w:rPr>
          <w:sz w:val="24"/>
          <w:szCs w:val="24"/>
          <w:lang w:eastAsia="en-US"/>
        </w:rPr>
      </w:pPr>
      <w:r w:rsidRPr="007969D0">
        <w:rPr>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определять на основе карты влияние географического фактора на развитие различных сфер жизни страны (группы стран).</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842EC9" w:rsidRPr="007969D0" w:rsidRDefault="00842EC9" w:rsidP="00842EC9">
      <w:pPr>
        <w:rPr>
          <w:sz w:val="24"/>
          <w:szCs w:val="24"/>
          <w:lang w:eastAsia="en-US"/>
        </w:rPr>
      </w:pPr>
      <w:r w:rsidRPr="007969D0">
        <w:rPr>
          <w:sz w:val="24"/>
          <w:szCs w:val="24"/>
          <w:lang w:eastAsia="en-US"/>
        </w:rPr>
        <w:t>определять тип и вид источника (письменного, визуального);</w:t>
      </w:r>
    </w:p>
    <w:p w:rsidR="00842EC9" w:rsidRPr="007969D0" w:rsidRDefault="00842EC9" w:rsidP="00842EC9">
      <w:pPr>
        <w:rPr>
          <w:sz w:val="24"/>
          <w:szCs w:val="24"/>
          <w:lang w:eastAsia="en-US"/>
        </w:rPr>
      </w:pPr>
      <w:r w:rsidRPr="007969D0">
        <w:rPr>
          <w:sz w:val="24"/>
          <w:szCs w:val="24"/>
          <w:lang w:eastAsia="en-US"/>
        </w:rPr>
        <w:t>выявлять принадлежность источника определенному лицу, социальной группе, общественному течению и другим;</w:t>
      </w:r>
    </w:p>
    <w:p w:rsidR="00842EC9" w:rsidRPr="007969D0" w:rsidRDefault="00842EC9" w:rsidP="00842EC9">
      <w:pPr>
        <w:rPr>
          <w:sz w:val="24"/>
          <w:szCs w:val="24"/>
          <w:lang w:eastAsia="en-US"/>
        </w:rPr>
      </w:pPr>
      <w:r w:rsidRPr="007969D0">
        <w:rPr>
          <w:sz w:val="24"/>
          <w:szCs w:val="24"/>
          <w:lang w:eastAsia="en-US"/>
        </w:rPr>
        <w:t xml:space="preserve">извлекать, сопоставлять и систематизировать информацию о событиях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из разных письменных, визуальных и вещественных источников;</w:t>
      </w:r>
    </w:p>
    <w:p w:rsidR="00842EC9" w:rsidRPr="007969D0" w:rsidRDefault="00842EC9" w:rsidP="00842EC9">
      <w:pPr>
        <w:rPr>
          <w:sz w:val="24"/>
          <w:szCs w:val="24"/>
          <w:lang w:eastAsia="en-US"/>
        </w:rPr>
      </w:pPr>
      <w:r w:rsidRPr="007969D0">
        <w:rPr>
          <w:sz w:val="24"/>
          <w:szCs w:val="24"/>
          <w:lang w:eastAsia="en-US"/>
        </w:rPr>
        <w:t>различать в тексте письменных источников факты и интерпретации событий прошлого.</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 xml:space="preserve">представлять развернутый рассказ о ключевых событиях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с использованием визуальных материалов (устно, письменно в форме короткого эссе, презентации);</w:t>
      </w:r>
    </w:p>
    <w:p w:rsidR="00842EC9" w:rsidRPr="007969D0" w:rsidRDefault="00842EC9" w:rsidP="00842EC9">
      <w:pPr>
        <w:rPr>
          <w:sz w:val="24"/>
          <w:szCs w:val="24"/>
          <w:lang w:eastAsia="en-US"/>
        </w:rPr>
      </w:pPr>
      <w:r w:rsidRPr="007969D0">
        <w:rPr>
          <w:sz w:val="24"/>
          <w:szCs w:val="24"/>
          <w:lang w:eastAsia="en-US"/>
        </w:rPr>
        <w:t xml:space="preserve">составлять развернутую характеристику исторических личностей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с описанием и оценкой их деятельности (сообщение, презентация, эссе);</w:t>
      </w:r>
    </w:p>
    <w:p w:rsidR="00842EC9" w:rsidRPr="007969D0" w:rsidRDefault="00842EC9" w:rsidP="00842EC9">
      <w:pPr>
        <w:rPr>
          <w:sz w:val="24"/>
          <w:szCs w:val="24"/>
          <w:lang w:eastAsia="en-US"/>
        </w:rPr>
      </w:pPr>
      <w:r w:rsidRPr="007969D0">
        <w:rPr>
          <w:sz w:val="24"/>
          <w:szCs w:val="24"/>
          <w:lang w:eastAsia="en-US"/>
        </w:rPr>
        <w:t xml:space="preserve">составлять описание образа жизни различных групп населения в России и других странах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показывая изменения, происшедшие в течение рассматриваемого периода;</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соотносить общие понятия и факты;</w:t>
      </w:r>
    </w:p>
    <w:p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842EC9" w:rsidRPr="007969D0" w:rsidRDefault="00842EC9" w:rsidP="00842EC9">
      <w:pPr>
        <w:rPr>
          <w:sz w:val="24"/>
          <w:szCs w:val="24"/>
          <w:lang w:eastAsia="en-US"/>
        </w:rPr>
      </w:pPr>
      <w:r w:rsidRPr="007969D0">
        <w:rPr>
          <w:sz w:val="24"/>
          <w:szCs w:val="24"/>
          <w:lang w:eastAsia="en-US"/>
        </w:rPr>
        <w:t xml:space="preserve">проводить сопоставление однотипных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 xml:space="preserve">сопоставлять высказывания историков, содержащие разные мнения по спорным вопросам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объяснять, что могло лежать в их основе;</w:t>
      </w:r>
    </w:p>
    <w:p w:rsidR="00842EC9" w:rsidRPr="007969D0" w:rsidRDefault="00842EC9" w:rsidP="00842EC9">
      <w:pPr>
        <w:rPr>
          <w:sz w:val="24"/>
          <w:szCs w:val="24"/>
          <w:lang w:eastAsia="en-US"/>
        </w:rPr>
      </w:pPr>
      <w:r w:rsidRPr="007969D0">
        <w:rPr>
          <w:sz w:val="24"/>
          <w:szCs w:val="24"/>
          <w:lang w:eastAsia="en-US"/>
        </w:rPr>
        <w:t>оценивать степень убедительности предложенных точек зрения, формулировать и аргументировать свое мнение;</w:t>
      </w:r>
    </w:p>
    <w:p w:rsidR="00842EC9" w:rsidRPr="007969D0" w:rsidRDefault="00842EC9" w:rsidP="00842EC9">
      <w:pPr>
        <w:rPr>
          <w:sz w:val="24"/>
          <w:szCs w:val="24"/>
          <w:lang w:eastAsia="en-US"/>
        </w:rPr>
      </w:pPr>
      <w:r w:rsidRPr="007969D0">
        <w:rPr>
          <w:sz w:val="24"/>
          <w:szCs w:val="24"/>
          <w:lang w:eastAsia="en-US"/>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t xml:space="preserve">распознавать в окружающей среде, в том числе в родном городе, регионе памятники материальной и художественной культуры </w:t>
      </w:r>
      <w:r w:rsidRPr="007969D0">
        <w:rPr>
          <w:sz w:val="24"/>
          <w:szCs w:val="24"/>
          <w:lang w:val="en-US" w:eastAsia="en-US"/>
        </w:rPr>
        <w:t>XIX</w:t>
      </w:r>
      <w:r w:rsidRPr="007969D0">
        <w:rPr>
          <w:sz w:val="24"/>
          <w:szCs w:val="24"/>
          <w:lang w:eastAsia="en-US"/>
        </w:rPr>
        <w:t xml:space="preserve"> ‒ начала ХХ в., объяснять, в чём заключалось их значение для времени их создания и для современного общества;</w:t>
      </w:r>
    </w:p>
    <w:p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XIX</w:t>
      </w:r>
      <w:r w:rsidRPr="007969D0">
        <w:rPr>
          <w:sz w:val="24"/>
          <w:szCs w:val="24"/>
          <w:lang w:eastAsia="en-US"/>
        </w:rPr>
        <w:t xml:space="preserve"> ‒ начала ХХ в. (в том числе на региональном материале);</w:t>
      </w:r>
    </w:p>
    <w:p w:rsidR="00842EC9" w:rsidRPr="007969D0" w:rsidRDefault="00842EC9" w:rsidP="00842EC9">
      <w:pPr>
        <w:rPr>
          <w:sz w:val="24"/>
          <w:szCs w:val="24"/>
          <w:lang w:eastAsia="en-US"/>
        </w:rPr>
      </w:pPr>
      <w:r w:rsidRPr="007969D0">
        <w:rPr>
          <w:sz w:val="24"/>
          <w:szCs w:val="24"/>
          <w:lang w:eastAsia="en-US"/>
        </w:rPr>
        <w:t xml:space="preserve">объяснять, в чем состоит наследие истории </w:t>
      </w:r>
      <w:r w:rsidRPr="007969D0">
        <w:rPr>
          <w:sz w:val="24"/>
          <w:szCs w:val="24"/>
          <w:lang w:val="en-US" w:eastAsia="en-US"/>
        </w:rPr>
        <w:t>XIX</w:t>
      </w:r>
      <w:r w:rsidRPr="007969D0">
        <w:rPr>
          <w:sz w:val="24"/>
          <w:szCs w:val="24"/>
          <w:lang w:eastAsia="en-US"/>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rsidR="00842EC9" w:rsidRPr="007969D0" w:rsidRDefault="00842EC9" w:rsidP="00842EC9">
      <w:pPr>
        <w:rPr>
          <w:b/>
          <w:sz w:val="24"/>
          <w:szCs w:val="24"/>
          <w:lang w:eastAsia="en-US"/>
        </w:rPr>
      </w:pPr>
      <w:r w:rsidRPr="007969D0">
        <w:rPr>
          <w:b/>
          <w:sz w:val="24"/>
          <w:szCs w:val="24"/>
          <w:lang w:eastAsia="en-US"/>
        </w:rPr>
        <w:t>Учебный модуль «Введение в новейшую историю России».</w:t>
      </w:r>
    </w:p>
    <w:p w:rsidR="00842EC9" w:rsidRPr="007969D0" w:rsidRDefault="00842EC9" w:rsidP="00842EC9">
      <w:pPr>
        <w:rPr>
          <w:b/>
          <w:sz w:val="24"/>
          <w:szCs w:val="24"/>
          <w:lang w:eastAsia="en-US"/>
        </w:rPr>
      </w:pPr>
      <w:r w:rsidRPr="007969D0">
        <w:rPr>
          <w:b/>
          <w:sz w:val="24"/>
          <w:szCs w:val="24"/>
          <w:lang w:eastAsia="en-US"/>
        </w:rPr>
        <w:t>Пояснительная записка.</w:t>
      </w:r>
    </w:p>
    <w:p w:rsidR="00842EC9" w:rsidRPr="007969D0" w:rsidRDefault="00842EC9" w:rsidP="00842EC9">
      <w:pPr>
        <w:rPr>
          <w:sz w:val="24"/>
          <w:szCs w:val="24"/>
          <w:lang w:eastAsia="en-US"/>
        </w:rPr>
      </w:pPr>
      <w:r w:rsidRPr="007969D0">
        <w:rPr>
          <w:sz w:val="24"/>
          <w:szCs w:val="24"/>
          <w:lang w:eastAsia="en-US"/>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842EC9" w:rsidRPr="007969D0" w:rsidRDefault="00842EC9" w:rsidP="00842EC9">
      <w:pPr>
        <w:rPr>
          <w:sz w:val="24"/>
          <w:szCs w:val="24"/>
          <w:lang w:eastAsia="en-US"/>
        </w:rPr>
      </w:pPr>
      <w:r w:rsidRPr="007969D0">
        <w:rPr>
          <w:sz w:val="24"/>
          <w:szCs w:val="24"/>
          <w:lang w:eastAsia="en-US"/>
        </w:rPr>
        <w:t>Общая характеристика учебного модуля «Введение в Новейшую историю России».</w:t>
      </w:r>
    </w:p>
    <w:p w:rsidR="00842EC9" w:rsidRPr="007969D0" w:rsidRDefault="00842EC9" w:rsidP="00842EC9">
      <w:pPr>
        <w:rPr>
          <w:sz w:val="24"/>
          <w:szCs w:val="24"/>
          <w:lang w:eastAsia="en-US"/>
        </w:rPr>
      </w:pPr>
      <w:r w:rsidRPr="007969D0">
        <w:rPr>
          <w:sz w:val="24"/>
          <w:szCs w:val="24"/>
          <w:lang w:eastAsia="en-US"/>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842EC9" w:rsidRPr="007969D0" w:rsidRDefault="00842EC9" w:rsidP="00842EC9">
      <w:pPr>
        <w:rPr>
          <w:sz w:val="24"/>
          <w:szCs w:val="24"/>
          <w:lang w:eastAsia="en-US"/>
        </w:rPr>
      </w:pPr>
      <w:r w:rsidRPr="007969D0">
        <w:rPr>
          <w:sz w:val="24"/>
          <w:szCs w:val="24"/>
          <w:lang w:eastAsia="en-US"/>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842EC9" w:rsidRPr="007969D0" w:rsidRDefault="00842EC9" w:rsidP="00842EC9">
      <w:pPr>
        <w:rPr>
          <w:sz w:val="24"/>
          <w:szCs w:val="24"/>
          <w:lang w:eastAsia="en-US"/>
        </w:rPr>
      </w:pPr>
      <w:r w:rsidRPr="007969D0">
        <w:rPr>
          <w:sz w:val="24"/>
          <w:szCs w:val="24"/>
          <w:lang w:eastAsia="en-US"/>
        </w:rPr>
        <w:t>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Pr="007969D0">
        <w:rPr>
          <w:sz w:val="24"/>
          <w:szCs w:val="24"/>
          <w:lang w:eastAsia="en-US"/>
        </w:rPr>
        <w:footnoteReference w:id="1"/>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rsidR="00842EC9" w:rsidRPr="007969D0" w:rsidRDefault="00842EC9" w:rsidP="00842EC9">
      <w:pPr>
        <w:rPr>
          <w:sz w:val="24"/>
          <w:szCs w:val="24"/>
          <w:lang w:eastAsia="en-US"/>
        </w:rPr>
      </w:pPr>
      <w:r w:rsidRPr="007969D0">
        <w:rPr>
          <w:sz w:val="24"/>
          <w:szCs w:val="24"/>
          <w:lang w:eastAsia="en-US"/>
        </w:rPr>
        <w:t>Цели изучения учебного модуля «Введение в Новейшую историю России»:</w:t>
      </w:r>
    </w:p>
    <w:p w:rsidR="00842EC9" w:rsidRPr="007969D0" w:rsidRDefault="00842EC9" w:rsidP="00842EC9">
      <w:pPr>
        <w:rPr>
          <w:sz w:val="24"/>
          <w:szCs w:val="24"/>
          <w:lang w:eastAsia="en-US"/>
        </w:rPr>
      </w:pPr>
      <w:r w:rsidRPr="007969D0">
        <w:rPr>
          <w:sz w:val="24"/>
          <w:szCs w:val="24"/>
          <w:lang w:eastAsia="en-US"/>
        </w:rPr>
        <w:t>формирование у обучающихся ориентиров для гражданской, этнонациональной, социальной, культурной самоидентификации в окружающем мире;</w:t>
      </w:r>
    </w:p>
    <w:p w:rsidR="00842EC9" w:rsidRPr="007969D0" w:rsidRDefault="00842EC9" w:rsidP="00842EC9">
      <w:pPr>
        <w:rPr>
          <w:sz w:val="24"/>
          <w:szCs w:val="24"/>
          <w:lang w:eastAsia="en-US"/>
        </w:rPr>
      </w:pPr>
      <w:r w:rsidRPr="007969D0">
        <w:rPr>
          <w:sz w:val="24"/>
          <w:szCs w:val="24"/>
          <w:lang w:eastAsia="en-US"/>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42EC9" w:rsidRPr="007969D0" w:rsidRDefault="00842EC9" w:rsidP="00842EC9">
      <w:pPr>
        <w:rPr>
          <w:sz w:val="24"/>
          <w:szCs w:val="24"/>
          <w:lang w:eastAsia="en-US"/>
        </w:rPr>
      </w:pPr>
      <w:r w:rsidRPr="007969D0">
        <w:rPr>
          <w:sz w:val="24"/>
          <w:szCs w:val="24"/>
          <w:lang w:eastAsia="en-US"/>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42EC9" w:rsidRPr="007969D0" w:rsidRDefault="00842EC9" w:rsidP="00842EC9">
      <w:pPr>
        <w:rPr>
          <w:sz w:val="24"/>
          <w:szCs w:val="24"/>
          <w:lang w:eastAsia="en-US"/>
        </w:rPr>
      </w:pPr>
      <w:r w:rsidRPr="007969D0">
        <w:rPr>
          <w:sz w:val="24"/>
          <w:szCs w:val="24"/>
          <w:lang w:eastAsia="en-US"/>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42EC9" w:rsidRPr="007969D0" w:rsidRDefault="00842EC9" w:rsidP="00842EC9">
      <w:pPr>
        <w:rPr>
          <w:sz w:val="24"/>
          <w:szCs w:val="24"/>
          <w:lang w:eastAsia="en-US"/>
        </w:rPr>
      </w:pPr>
      <w:r w:rsidRPr="007969D0">
        <w:rPr>
          <w:sz w:val="24"/>
          <w:szCs w:val="24"/>
          <w:lang w:eastAsia="en-US"/>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42EC9" w:rsidRPr="007969D0" w:rsidRDefault="00842EC9" w:rsidP="00842EC9">
      <w:pPr>
        <w:rPr>
          <w:sz w:val="24"/>
          <w:szCs w:val="24"/>
          <w:lang w:eastAsia="en-US"/>
        </w:rPr>
      </w:pPr>
      <w:r w:rsidRPr="007969D0">
        <w:rPr>
          <w:sz w:val="24"/>
          <w:szCs w:val="24"/>
          <w:lang w:eastAsia="en-US"/>
        </w:rPr>
        <w:t>формирование личностной позиции обучающихся по отношению не только к прошлому, но и к настоящему родной страны.</w:t>
      </w:r>
    </w:p>
    <w:p w:rsidR="00842EC9" w:rsidRPr="007969D0" w:rsidRDefault="00842EC9" w:rsidP="007969D0">
      <w:pPr>
        <w:jc w:val="center"/>
        <w:rPr>
          <w:sz w:val="24"/>
          <w:szCs w:val="24"/>
          <w:lang w:eastAsia="en-US"/>
        </w:rPr>
      </w:pPr>
      <w:r w:rsidRPr="007969D0">
        <w:rPr>
          <w:sz w:val="24"/>
          <w:szCs w:val="24"/>
          <w:lang w:eastAsia="en-US"/>
        </w:rPr>
        <w:t>Место и роль учебного модуля «Введение в Новейшую историю России».</w:t>
      </w:r>
    </w:p>
    <w:p w:rsidR="007969D0" w:rsidRPr="007969D0" w:rsidRDefault="007969D0" w:rsidP="007969D0">
      <w:pPr>
        <w:jc w:val="center"/>
        <w:rPr>
          <w:sz w:val="24"/>
          <w:szCs w:val="24"/>
          <w:lang w:eastAsia="en-US"/>
        </w:rPr>
      </w:pPr>
    </w:p>
    <w:p w:rsidR="00842EC9" w:rsidRPr="007969D0" w:rsidRDefault="00842EC9" w:rsidP="00842EC9">
      <w:pPr>
        <w:rPr>
          <w:sz w:val="24"/>
          <w:szCs w:val="24"/>
          <w:lang w:eastAsia="en-US"/>
        </w:rPr>
      </w:pPr>
      <w:r w:rsidRPr="007969D0">
        <w:rPr>
          <w:sz w:val="24"/>
          <w:szCs w:val="24"/>
          <w:lang w:eastAsia="en-US"/>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842EC9" w:rsidRPr="007969D0" w:rsidRDefault="00842EC9" w:rsidP="00842EC9">
      <w:pPr>
        <w:rPr>
          <w:sz w:val="24"/>
          <w:szCs w:val="24"/>
          <w:lang w:eastAsia="en-US"/>
        </w:rPr>
      </w:pPr>
      <w:r w:rsidRPr="007969D0">
        <w:rPr>
          <w:sz w:val="24"/>
          <w:szCs w:val="24"/>
          <w:lang w:eastAsia="en-US"/>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sidRPr="007969D0">
        <w:rPr>
          <w:sz w:val="24"/>
          <w:szCs w:val="24"/>
          <w:lang w:val="en-US" w:eastAsia="en-US"/>
        </w:rPr>
        <w:t>XXI</w:t>
      </w:r>
      <w:r w:rsidRPr="007969D0">
        <w:rPr>
          <w:sz w:val="24"/>
          <w:szCs w:val="24"/>
          <w:lang w:eastAsia="en-US"/>
        </w:rPr>
        <w:t xml:space="preserve"> в.; характеризовать итоги и историческое значение событий».</w:t>
      </w:r>
    </w:p>
    <w:p w:rsidR="00842EC9" w:rsidRPr="007969D0" w:rsidRDefault="00842EC9" w:rsidP="00842EC9">
      <w:pPr>
        <w:rPr>
          <w:sz w:val="24"/>
          <w:szCs w:val="24"/>
          <w:lang w:eastAsia="en-US"/>
        </w:rPr>
      </w:pPr>
      <w:r w:rsidRPr="007969D0">
        <w:rPr>
          <w:sz w:val="24"/>
          <w:szCs w:val="24"/>
          <w:lang w:eastAsia="en-US"/>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7969D0">
        <w:rPr>
          <w:sz w:val="24"/>
          <w:szCs w:val="24"/>
          <w:lang w:val="en-US" w:eastAsia="en-US"/>
        </w:rPr>
        <w:t>XXI</w:t>
      </w:r>
      <w:r w:rsidRPr="007969D0">
        <w:rPr>
          <w:sz w:val="24"/>
          <w:szCs w:val="24"/>
          <w:lang w:eastAsia="en-US"/>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842EC9" w:rsidRPr="007969D0" w:rsidRDefault="00842EC9" w:rsidP="00842EC9">
      <w:pPr>
        <w:rPr>
          <w:sz w:val="24"/>
          <w:szCs w:val="24"/>
          <w:lang w:eastAsia="en-US"/>
        </w:rPr>
      </w:pPr>
      <w:r w:rsidRPr="007969D0">
        <w:rPr>
          <w:sz w:val="24"/>
          <w:szCs w:val="24"/>
          <w:lang w:eastAsia="en-US"/>
        </w:rPr>
        <w:t>Модуль «Введение в Новейшую историю России» может быть реализован в двух вариантах:</w:t>
      </w:r>
    </w:p>
    <w:p w:rsidR="00842EC9" w:rsidRPr="007969D0" w:rsidRDefault="00842EC9" w:rsidP="00842EC9">
      <w:pPr>
        <w:rPr>
          <w:sz w:val="24"/>
          <w:szCs w:val="24"/>
          <w:lang w:eastAsia="en-US"/>
        </w:rPr>
      </w:pPr>
      <w:r w:rsidRPr="007969D0">
        <w:rPr>
          <w:sz w:val="24"/>
          <w:szCs w:val="24"/>
          <w:lang w:eastAsia="en-US"/>
        </w:rP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842EC9" w:rsidRPr="007969D0" w:rsidRDefault="00842EC9" w:rsidP="00842EC9">
      <w:pPr>
        <w:rPr>
          <w:sz w:val="24"/>
          <w:szCs w:val="24"/>
          <w:lang w:eastAsia="en-US"/>
        </w:rPr>
      </w:pPr>
      <w:r w:rsidRPr="007969D0">
        <w:rPr>
          <w:sz w:val="24"/>
          <w:szCs w:val="24"/>
          <w:lang w:eastAsia="en-US"/>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rsidR="00842EC9" w:rsidRPr="007969D0" w:rsidRDefault="00842EC9" w:rsidP="00842EC9">
      <w:pPr>
        <w:rPr>
          <w:sz w:val="24"/>
          <w:szCs w:val="24"/>
          <w:lang w:eastAsia="en-US"/>
        </w:rPr>
      </w:pPr>
    </w:p>
    <w:p w:rsidR="00842EC9" w:rsidRPr="007969D0" w:rsidRDefault="00842EC9" w:rsidP="00842EC9">
      <w:pPr>
        <w:rPr>
          <w:sz w:val="24"/>
          <w:szCs w:val="24"/>
          <w:lang w:eastAsia="en-US"/>
        </w:rPr>
      </w:pPr>
      <w:r w:rsidRPr="007969D0">
        <w:rPr>
          <w:sz w:val="24"/>
          <w:szCs w:val="24"/>
          <w:lang w:eastAsia="en-US"/>
        </w:rPr>
        <w:t xml:space="preserve">Таблица 2 </w:t>
      </w:r>
    </w:p>
    <w:p w:rsidR="00842EC9" w:rsidRPr="007969D0" w:rsidRDefault="00842EC9" w:rsidP="00842EC9">
      <w:pPr>
        <w:rPr>
          <w:sz w:val="24"/>
          <w:szCs w:val="24"/>
          <w:lang w:eastAsia="en-US"/>
        </w:rPr>
      </w:pPr>
      <w:r w:rsidRPr="007969D0">
        <w:rPr>
          <w:sz w:val="24"/>
          <w:szCs w:val="24"/>
          <w:lang w:eastAsia="en-US"/>
        </w:rPr>
        <w:t>Реализация модуля в курсе «История России» 9 класса</w:t>
      </w:r>
    </w:p>
    <w:tbl>
      <w:tblPr>
        <w:tblW w:w="9239" w:type="dxa"/>
        <w:tblInd w:w="112" w:type="dxa"/>
        <w:tblLayout w:type="fixed"/>
        <w:tblCellMar>
          <w:left w:w="113" w:type="dxa"/>
          <w:right w:w="113" w:type="dxa"/>
        </w:tblCellMar>
        <w:tblLook w:val="01E0" w:firstRow="1" w:lastRow="1" w:firstColumn="1" w:lastColumn="1" w:noHBand="0" w:noVBand="0"/>
      </w:tblPr>
      <w:tblGrid>
        <w:gridCol w:w="4537"/>
        <w:gridCol w:w="1300"/>
        <w:gridCol w:w="3402"/>
      </w:tblGrid>
      <w:tr w:rsidR="00842EC9" w:rsidRPr="007969D0"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7969D0">
            <w:pPr>
              <w:jc w:val="center"/>
              <w:rPr>
                <w:sz w:val="24"/>
                <w:szCs w:val="24"/>
                <w:lang w:eastAsia="en-US"/>
              </w:rPr>
            </w:pPr>
            <w:r w:rsidRPr="007969D0">
              <w:rPr>
                <w:sz w:val="24"/>
                <w:szCs w:val="24"/>
                <w:lang w:eastAsia="en-US"/>
              </w:rPr>
              <w:t>Программа курса «История России» (9 класс)</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7969D0">
            <w:pPr>
              <w:ind w:firstLine="0"/>
              <w:jc w:val="center"/>
              <w:rPr>
                <w:sz w:val="24"/>
                <w:szCs w:val="24"/>
                <w:lang w:eastAsia="en-US"/>
              </w:rPr>
            </w:pPr>
            <w:r w:rsidRPr="007969D0">
              <w:rPr>
                <w:sz w:val="24"/>
                <w:szCs w:val="24"/>
                <w:lang w:eastAsia="en-US"/>
              </w:rPr>
              <w:t>Примерное количество часов</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7969D0">
            <w:pPr>
              <w:jc w:val="center"/>
              <w:rPr>
                <w:sz w:val="24"/>
                <w:szCs w:val="24"/>
                <w:lang w:eastAsia="en-US"/>
              </w:rPr>
            </w:pPr>
            <w:r w:rsidRPr="007969D0">
              <w:rPr>
                <w:sz w:val="24"/>
                <w:szCs w:val="24"/>
                <w:lang w:eastAsia="en-US"/>
              </w:rPr>
              <w:t>Программа учебного модуля «Введение в Новейшую историю России»</w:t>
            </w:r>
          </w:p>
        </w:tc>
      </w:tr>
      <w:tr w:rsidR="00842EC9" w:rsidRPr="007969D0"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Введение</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Введение</w:t>
            </w:r>
          </w:p>
        </w:tc>
      </w:tr>
      <w:tr w:rsidR="00842EC9" w:rsidRPr="007969D0" w:rsidTr="007969D0">
        <w:trPr>
          <w:trHeight w:val="437"/>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Первая российская революция 1905-1907 гг.</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Российская революция </w:t>
            </w:r>
          </w:p>
          <w:p w:rsidR="00842EC9" w:rsidRPr="007969D0" w:rsidRDefault="00842EC9" w:rsidP="00842EC9">
            <w:pPr>
              <w:rPr>
                <w:sz w:val="24"/>
                <w:szCs w:val="24"/>
                <w:lang w:eastAsia="en-US"/>
              </w:rPr>
            </w:pPr>
            <w:r w:rsidRPr="007969D0">
              <w:rPr>
                <w:sz w:val="24"/>
                <w:szCs w:val="24"/>
                <w:lang w:val="en-US" w:eastAsia="en-US"/>
              </w:rPr>
              <w:t>1917—1922 гг.</w:t>
            </w:r>
          </w:p>
        </w:tc>
      </w:tr>
      <w:tr w:rsidR="00842EC9" w:rsidRPr="007969D0"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Отечественная война</w:t>
            </w:r>
          </w:p>
          <w:p w:rsidR="00842EC9" w:rsidRPr="007969D0" w:rsidRDefault="00842EC9" w:rsidP="00842EC9">
            <w:pPr>
              <w:rPr>
                <w:sz w:val="24"/>
                <w:szCs w:val="24"/>
                <w:lang w:eastAsia="en-US"/>
              </w:rPr>
            </w:pPr>
            <w:r w:rsidRPr="007969D0">
              <w:rPr>
                <w:sz w:val="24"/>
                <w:szCs w:val="24"/>
                <w:lang w:eastAsia="en-US"/>
              </w:rPr>
              <w:t xml:space="preserve">1812 г. ‒ важнейшее событие российской и мировой истории </w:t>
            </w:r>
            <w:r w:rsidRPr="007969D0">
              <w:rPr>
                <w:sz w:val="24"/>
                <w:szCs w:val="24"/>
                <w:lang w:val="en-US" w:eastAsia="en-US"/>
              </w:rPr>
              <w:t>XIX</w:t>
            </w:r>
            <w:r w:rsidRPr="007969D0">
              <w:rPr>
                <w:sz w:val="24"/>
                <w:szCs w:val="24"/>
                <w:lang w:eastAsia="en-US"/>
              </w:rPr>
              <w:t xml:space="preserve"> в. Крымская война. Героическая оборона Севастополя </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2</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Великая Отечественная война 1941-1945 гг.</w:t>
            </w:r>
          </w:p>
        </w:tc>
      </w:tr>
      <w:tr w:rsidR="00842EC9" w:rsidRPr="007969D0"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Социальная и правовая модернизация страны при Александре </w:t>
            </w:r>
            <w:r w:rsidRPr="007969D0">
              <w:rPr>
                <w:sz w:val="24"/>
                <w:szCs w:val="24"/>
                <w:lang w:val="en-US" w:eastAsia="en-US"/>
              </w:rPr>
              <w:t>II</w:t>
            </w:r>
            <w:r w:rsidRPr="007969D0">
              <w:rPr>
                <w:sz w:val="24"/>
                <w:szCs w:val="24"/>
                <w:lang w:eastAsia="en-US"/>
              </w:rPr>
              <w:t>. Этнокультурный облик империи. Формирование гражданского общества и основные направления общественных движений</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19</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Распад СССР. Становление новой России (1992-1999 гг.)</w:t>
            </w:r>
          </w:p>
        </w:tc>
      </w:tr>
      <w:tr w:rsidR="00842EC9" w:rsidRPr="007969D0" w:rsidTr="007969D0">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На пороге нового века </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Возрождение страны с 2000-х гг. </w:t>
            </w:r>
          </w:p>
        </w:tc>
      </w:tr>
      <w:tr w:rsidR="00842EC9" w:rsidRPr="007969D0" w:rsidTr="007969D0">
        <w:trPr>
          <w:trHeight w:hRule="exact" w:val="1541"/>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Крымская война. Героическая оборона Севастополя.</w:t>
            </w:r>
          </w:p>
          <w:p w:rsidR="00842EC9" w:rsidRPr="007969D0" w:rsidRDefault="00842EC9" w:rsidP="00842EC9">
            <w:pPr>
              <w:rPr>
                <w:sz w:val="24"/>
                <w:szCs w:val="24"/>
                <w:lang w:eastAsia="en-US"/>
              </w:rPr>
            </w:pPr>
            <w:r w:rsidRPr="007969D0">
              <w:rPr>
                <w:sz w:val="24"/>
                <w:szCs w:val="24"/>
                <w:lang w:eastAsia="en-US"/>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3</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Воссоединение</w:t>
            </w:r>
          </w:p>
          <w:p w:rsidR="00842EC9" w:rsidRPr="007969D0" w:rsidRDefault="00842EC9" w:rsidP="00842EC9">
            <w:pPr>
              <w:rPr>
                <w:sz w:val="24"/>
                <w:szCs w:val="24"/>
                <w:lang w:val="en-US" w:eastAsia="en-US"/>
              </w:rPr>
            </w:pPr>
            <w:r w:rsidRPr="007969D0">
              <w:rPr>
                <w:sz w:val="24"/>
                <w:szCs w:val="24"/>
                <w:lang w:val="en-US" w:eastAsia="en-US"/>
              </w:rPr>
              <w:t>Крыма с Россией</w:t>
            </w:r>
          </w:p>
        </w:tc>
      </w:tr>
      <w:tr w:rsidR="00842EC9" w:rsidRPr="007969D0" w:rsidTr="007969D0">
        <w:trPr>
          <w:trHeight w:hRule="exact" w:val="271"/>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Обобщение</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Итоговое повторение</w:t>
            </w:r>
          </w:p>
        </w:tc>
      </w:tr>
    </w:tbl>
    <w:p w:rsidR="00842EC9" w:rsidRPr="007969D0" w:rsidRDefault="00842EC9" w:rsidP="00842EC9">
      <w:pPr>
        <w:rPr>
          <w:sz w:val="24"/>
          <w:szCs w:val="24"/>
          <w:lang w:eastAsia="en-US"/>
        </w:rPr>
      </w:pPr>
    </w:p>
    <w:p w:rsidR="00842EC9" w:rsidRPr="007969D0" w:rsidRDefault="00842EC9" w:rsidP="00842EC9">
      <w:pPr>
        <w:rPr>
          <w:sz w:val="24"/>
          <w:szCs w:val="24"/>
          <w:lang w:eastAsia="en-US"/>
        </w:rPr>
      </w:pPr>
      <w:r w:rsidRPr="007969D0">
        <w:rPr>
          <w:sz w:val="24"/>
          <w:szCs w:val="24"/>
          <w:lang w:eastAsia="en-US"/>
        </w:rPr>
        <w:t>150.9.2. Содержание учебного модуля «Введение в Новейшую историю России».</w:t>
      </w:r>
    </w:p>
    <w:p w:rsidR="00842EC9" w:rsidRPr="007969D0" w:rsidRDefault="00842EC9" w:rsidP="007969D0">
      <w:pPr>
        <w:jc w:val="right"/>
        <w:rPr>
          <w:sz w:val="24"/>
          <w:szCs w:val="24"/>
          <w:lang w:eastAsia="en-US"/>
        </w:rPr>
      </w:pPr>
      <w:r w:rsidRPr="007969D0">
        <w:rPr>
          <w:sz w:val="24"/>
          <w:szCs w:val="24"/>
          <w:lang w:eastAsia="en-US"/>
        </w:rPr>
        <w:t xml:space="preserve">Таблица 3 </w:t>
      </w:r>
    </w:p>
    <w:p w:rsidR="00842EC9" w:rsidRPr="007969D0" w:rsidRDefault="00842EC9" w:rsidP="007969D0">
      <w:pPr>
        <w:jc w:val="center"/>
        <w:rPr>
          <w:sz w:val="24"/>
          <w:szCs w:val="24"/>
          <w:lang w:eastAsia="en-US"/>
        </w:rPr>
      </w:pPr>
      <w:r w:rsidRPr="007969D0">
        <w:rPr>
          <w:sz w:val="24"/>
          <w:szCs w:val="24"/>
          <w:lang w:eastAsia="en-US"/>
        </w:rPr>
        <w:t>Структура и последовательность изучения модуля как целостного учебного курса</w:t>
      </w:r>
    </w:p>
    <w:p w:rsidR="00842EC9" w:rsidRPr="007969D0" w:rsidRDefault="00842EC9" w:rsidP="00842EC9">
      <w:pPr>
        <w:rPr>
          <w:sz w:val="24"/>
          <w:szCs w:val="24"/>
          <w:lang w:eastAsia="en-US"/>
        </w:rPr>
      </w:pPr>
    </w:p>
    <w:tbl>
      <w:tblPr>
        <w:tblW w:w="9239" w:type="dxa"/>
        <w:tblInd w:w="112" w:type="dxa"/>
        <w:tblLayout w:type="fixed"/>
        <w:tblCellMar>
          <w:left w:w="57" w:type="dxa"/>
          <w:right w:w="57" w:type="dxa"/>
        </w:tblCellMar>
        <w:tblLook w:val="01E0" w:firstRow="1" w:lastRow="1" w:firstColumn="1" w:lastColumn="1" w:noHBand="0" w:noVBand="0"/>
      </w:tblPr>
      <w:tblGrid>
        <w:gridCol w:w="713"/>
        <w:gridCol w:w="6825"/>
        <w:gridCol w:w="1701"/>
      </w:tblGrid>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842EC9" w:rsidRPr="007969D0" w:rsidRDefault="00842EC9" w:rsidP="00842EC9">
            <w:pPr>
              <w:rPr>
                <w:sz w:val="24"/>
                <w:szCs w:val="24"/>
                <w:lang w:eastAsia="en-US"/>
              </w:rPr>
            </w:pPr>
            <w:r w:rsidRPr="007969D0">
              <w:rPr>
                <w:sz w:val="24"/>
                <w:szCs w:val="24"/>
                <w:lang w:eastAsia="en-US"/>
              </w:rPr>
              <w:t>№</w:t>
            </w:r>
          </w:p>
        </w:tc>
        <w:tc>
          <w:tcPr>
            <w:tcW w:w="6825" w:type="dxa"/>
            <w:tcBorders>
              <w:top w:val="single" w:sz="4" w:space="0" w:color="231F20"/>
              <w:left w:val="single" w:sz="4" w:space="0" w:color="231F20"/>
              <w:bottom w:val="single" w:sz="4" w:space="0" w:color="231F20"/>
              <w:right w:val="single" w:sz="4" w:space="0" w:color="231F20"/>
            </w:tcBorders>
            <w:vAlign w:val="center"/>
          </w:tcPr>
          <w:p w:rsidR="00842EC9" w:rsidRPr="007969D0" w:rsidRDefault="00842EC9" w:rsidP="00842EC9">
            <w:pPr>
              <w:rPr>
                <w:sz w:val="24"/>
                <w:szCs w:val="24"/>
                <w:lang w:eastAsia="en-US"/>
              </w:rPr>
            </w:pPr>
            <w:r w:rsidRPr="007969D0">
              <w:rPr>
                <w:sz w:val="24"/>
                <w:szCs w:val="24"/>
                <w:lang w:eastAsia="en-US"/>
              </w:rPr>
              <w:t>Темы курса</w:t>
            </w:r>
          </w:p>
        </w:tc>
        <w:tc>
          <w:tcPr>
            <w:tcW w:w="1701" w:type="dxa"/>
            <w:tcBorders>
              <w:top w:val="single" w:sz="4" w:space="0" w:color="231F20"/>
              <w:left w:val="single" w:sz="4" w:space="0" w:color="231F20"/>
              <w:bottom w:val="single" w:sz="4" w:space="0" w:color="231F20"/>
              <w:right w:val="single" w:sz="4" w:space="0" w:color="231F20"/>
            </w:tcBorders>
            <w:vAlign w:val="center"/>
          </w:tcPr>
          <w:p w:rsidR="00842EC9" w:rsidRPr="007969D0" w:rsidRDefault="00842EC9" w:rsidP="00842EC9">
            <w:pPr>
              <w:rPr>
                <w:sz w:val="24"/>
                <w:szCs w:val="24"/>
                <w:lang w:eastAsia="en-US"/>
              </w:rPr>
            </w:pPr>
            <w:r w:rsidRPr="007969D0">
              <w:rPr>
                <w:sz w:val="24"/>
                <w:szCs w:val="24"/>
                <w:lang w:eastAsia="en-US"/>
              </w:rPr>
              <w:t>Примерное количество часов</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1</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Введение</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1</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2</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Российская революция </w:t>
            </w:r>
            <w:r w:rsidRPr="007969D0">
              <w:rPr>
                <w:sz w:val="24"/>
                <w:szCs w:val="24"/>
                <w:lang w:val="en-US" w:eastAsia="en-US"/>
              </w:rPr>
              <w:t>1917—1922 гг.</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5</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2</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Великая Отече</w:t>
            </w:r>
            <w:r w:rsidRPr="007969D0">
              <w:rPr>
                <w:sz w:val="24"/>
                <w:szCs w:val="24"/>
                <w:lang w:val="en-US" w:eastAsia="en-US"/>
              </w:rPr>
              <w:t>ственная война 1941</w:t>
            </w:r>
            <w:r w:rsidRPr="007969D0">
              <w:rPr>
                <w:sz w:val="24"/>
                <w:szCs w:val="24"/>
                <w:lang w:eastAsia="en-US"/>
              </w:rPr>
              <w:t>-</w:t>
            </w:r>
            <w:r w:rsidRPr="007969D0">
              <w:rPr>
                <w:sz w:val="24"/>
                <w:szCs w:val="24"/>
                <w:lang w:val="en-US" w:eastAsia="en-US"/>
              </w:rPr>
              <w:t>1945 гг.</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4</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3</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Распад СССР. Становление новой России (1992-1999 гг.)</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2</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4</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Возрождение страны с 2000-х гг. Воссоединение</w:t>
            </w:r>
          </w:p>
          <w:p w:rsidR="00842EC9" w:rsidRPr="007969D0" w:rsidRDefault="00842EC9" w:rsidP="00842EC9">
            <w:pPr>
              <w:rPr>
                <w:sz w:val="24"/>
                <w:szCs w:val="24"/>
                <w:lang w:eastAsia="en-US"/>
              </w:rPr>
            </w:pPr>
            <w:r w:rsidRPr="007969D0">
              <w:rPr>
                <w:sz w:val="24"/>
                <w:szCs w:val="24"/>
                <w:lang w:eastAsia="en-US"/>
              </w:rPr>
              <w:t>Крыма с Россией</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3</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5</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Итоговое повторение</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2</w:t>
            </w:r>
          </w:p>
        </w:tc>
      </w:tr>
    </w:tbl>
    <w:p w:rsidR="00842EC9" w:rsidRPr="007969D0" w:rsidRDefault="00842EC9" w:rsidP="00842EC9">
      <w:pPr>
        <w:rPr>
          <w:sz w:val="24"/>
          <w:szCs w:val="24"/>
          <w:lang w:eastAsia="en-US"/>
        </w:rPr>
      </w:pPr>
    </w:p>
    <w:p w:rsidR="00842EC9" w:rsidRPr="007969D0" w:rsidRDefault="00842EC9" w:rsidP="007969D0">
      <w:pPr>
        <w:jc w:val="center"/>
        <w:rPr>
          <w:b/>
          <w:sz w:val="24"/>
          <w:szCs w:val="24"/>
          <w:lang w:eastAsia="en-US"/>
        </w:rPr>
      </w:pPr>
      <w:r w:rsidRPr="007969D0">
        <w:rPr>
          <w:b/>
          <w:sz w:val="24"/>
          <w:szCs w:val="24"/>
          <w:lang w:eastAsia="en-US"/>
        </w:rPr>
        <w:t>Введение.</w:t>
      </w:r>
    </w:p>
    <w:p w:rsidR="00842EC9" w:rsidRPr="007969D0" w:rsidRDefault="00842EC9" w:rsidP="007969D0">
      <w:pPr>
        <w:ind w:firstLine="567"/>
        <w:rPr>
          <w:sz w:val="24"/>
          <w:szCs w:val="24"/>
          <w:lang w:eastAsia="en-US"/>
        </w:rPr>
      </w:pPr>
      <w:r w:rsidRPr="007969D0">
        <w:rPr>
          <w:sz w:val="24"/>
          <w:szCs w:val="24"/>
          <w:lang w:eastAsia="en-US"/>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7969D0">
        <w:rPr>
          <w:sz w:val="24"/>
          <w:szCs w:val="24"/>
          <w:lang w:val="en-US" w:eastAsia="en-US"/>
        </w:rPr>
        <w:t>XXI</w:t>
      </w:r>
      <w:r w:rsidRPr="007969D0">
        <w:rPr>
          <w:sz w:val="24"/>
          <w:szCs w:val="24"/>
          <w:lang w:eastAsia="en-US"/>
        </w:rPr>
        <w:t xml:space="preserve"> в.</w:t>
      </w:r>
    </w:p>
    <w:p w:rsidR="00842EC9" w:rsidRPr="007969D0" w:rsidRDefault="00842EC9" w:rsidP="007969D0">
      <w:pPr>
        <w:ind w:firstLine="567"/>
        <w:rPr>
          <w:b/>
          <w:sz w:val="24"/>
          <w:szCs w:val="24"/>
          <w:lang w:eastAsia="en-US"/>
        </w:rPr>
      </w:pPr>
      <w:r w:rsidRPr="007969D0">
        <w:rPr>
          <w:b/>
          <w:sz w:val="24"/>
          <w:szCs w:val="24"/>
          <w:lang w:eastAsia="en-US"/>
        </w:rPr>
        <w:t>Российская революция 1917—1922 гг.</w:t>
      </w:r>
    </w:p>
    <w:p w:rsidR="00842EC9" w:rsidRPr="007969D0" w:rsidRDefault="00842EC9" w:rsidP="007969D0">
      <w:pPr>
        <w:ind w:firstLine="567"/>
        <w:rPr>
          <w:sz w:val="24"/>
          <w:szCs w:val="24"/>
          <w:lang w:eastAsia="en-US"/>
        </w:rPr>
      </w:pPr>
      <w:r w:rsidRPr="007969D0">
        <w:rPr>
          <w:sz w:val="24"/>
          <w:szCs w:val="24"/>
          <w:lang w:eastAsia="en-US"/>
        </w:rPr>
        <w:t>Российская империя накануне Февральской революции 1917 г.: общенациональный кризис.</w:t>
      </w:r>
    </w:p>
    <w:p w:rsidR="00842EC9" w:rsidRPr="007969D0" w:rsidRDefault="00842EC9" w:rsidP="007969D0">
      <w:pPr>
        <w:ind w:firstLine="567"/>
        <w:rPr>
          <w:sz w:val="24"/>
          <w:szCs w:val="24"/>
          <w:lang w:eastAsia="en-US"/>
        </w:rPr>
      </w:pPr>
      <w:r w:rsidRPr="007969D0">
        <w:rPr>
          <w:sz w:val="24"/>
          <w:szCs w:val="24"/>
          <w:lang w:eastAsia="en-US"/>
        </w:rPr>
        <w:t xml:space="preserve">Февральское восстание в Петрограде. Отречение Николая </w:t>
      </w:r>
      <w:r w:rsidRPr="007969D0">
        <w:rPr>
          <w:sz w:val="24"/>
          <w:szCs w:val="24"/>
          <w:lang w:val="en-US" w:eastAsia="en-US"/>
        </w:rPr>
        <w:t>II</w:t>
      </w:r>
      <w:r w:rsidRPr="007969D0">
        <w:rPr>
          <w:sz w:val="24"/>
          <w:szCs w:val="24"/>
          <w:lang w:eastAsia="en-US"/>
        </w:rPr>
        <w:t>.</w:t>
      </w:r>
    </w:p>
    <w:p w:rsidR="00842EC9" w:rsidRPr="007969D0" w:rsidRDefault="00842EC9" w:rsidP="007969D0">
      <w:pPr>
        <w:ind w:firstLine="567"/>
        <w:rPr>
          <w:sz w:val="24"/>
          <w:szCs w:val="24"/>
          <w:lang w:eastAsia="en-US"/>
        </w:rPr>
      </w:pPr>
      <w:r w:rsidRPr="007969D0">
        <w:rPr>
          <w:sz w:val="24"/>
          <w:szCs w:val="24"/>
          <w:lang w:eastAsia="en-US"/>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842EC9" w:rsidRPr="007969D0" w:rsidRDefault="00842EC9" w:rsidP="007969D0">
      <w:pPr>
        <w:ind w:firstLine="567"/>
        <w:rPr>
          <w:sz w:val="24"/>
          <w:szCs w:val="24"/>
          <w:lang w:eastAsia="en-US"/>
        </w:rPr>
      </w:pPr>
      <w:r w:rsidRPr="007969D0">
        <w:rPr>
          <w:sz w:val="24"/>
          <w:szCs w:val="24"/>
          <w:lang w:eastAsia="en-US"/>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842EC9" w:rsidRPr="007969D0" w:rsidRDefault="00842EC9" w:rsidP="007969D0">
      <w:pPr>
        <w:ind w:firstLine="567"/>
        <w:rPr>
          <w:sz w:val="24"/>
          <w:szCs w:val="24"/>
          <w:lang w:eastAsia="en-US"/>
        </w:rPr>
      </w:pPr>
      <w:r w:rsidRPr="007969D0">
        <w:rPr>
          <w:sz w:val="24"/>
          <w:szCs w:val="24"/>
          <w:lang w:eastAsia="en-US"/>
        </w:rPr>
        <w:t>Гражданская война как национальная трагедия. Военная интервенция. Политика белых правительств А. В. Колчака, А. И. Деникина и П. Н. Врангеля.</w:t>
      </w:r>
    </w:p>
    <w:p w:rsidR="00842EC9" w:rsidRPr="007969D0" w:rsidRDefault="00842EC9" w:rsidP="007969D0">
      <w:pPr>
        <w:ind w:firstLine="567"/>
        <w:rPr>
          <w:sz w:val="24"/>
          <w:szCs w:val="24"/>
          <w:lang w:eastAsia="en-US"/>
        </w:rPr>
      </w:pPr>
      <w:r w:rsidRPr="007969D0">
        <w:rPr>
          <w:sz w:val="24"/>
          <w:szCs w:val="24"/>
          <w:lang w:eastAsia="en-US"/>
        </w:rPr>
        <w:t>Переход страны к мирной жизни. Образование СССР. Революционные события в России глазами соотечественников и мира. Русское зарубежье.</w:t>
      </w:r>
    </w:p>
    <w:p w:rsidR="00842EC9" w:rsidRPr="007969D0" w:rsidRDefault="00842EC9" w:rsidP="007969D0">
      <w:pPr>
        <w:ind w:firstLine="567"/>
        <w:rPr>
          <w:sz w:val="24"/>
          <w:szCs w:val="24"/>
          <w:lang w:eastAsia="en-US"/>
        </w:rPr>
      </w:pPr>
      <w:r w:rsidRPr="007969D0">
        <w:rPr>
          <w:sz w:val="24"/>
          <w:szCs w:val="24"/>
          <w:lang w:eastAsia="en-US"/>
        </w:rPr>
        <w:t xml:space="preserve">Влияние революционных событий на общемировые процессы </w:t>
      </w:r>
      <w:r w:rsidRPr="007969D0">
        <w:rPr>
          <w:sz w:val="24"/>
          <w:szCs w:val="24"/>
          <w:lang w:val="en-US" w:eastAsia="en-US"/>
        </w:rPr>
        <w:t>XX</w:t>
      </w:r>
      <w:r w:rsidRPr="007969D0">
        <w:rPr>
          <w:sz w:val="24"/>
          <w:szCs w:val="24"/>
          <w:lang w:eastAsia="en-US"/>
        </w:rPr>
        <w:t xml:space="preserve"> в., историю народов России.</w:t>
      </w:r>
    </w:p>
    <w:p w:rsidR="00842EC9" w:rsidRPr="007969D0" w:rsidRDefault="00842EC9" w:rsidP="007969D0">
      <w:pPr>
        <w:ind w:firstLine="567"/>
        <w:rPr>
          <w:b/>
          <w:sz w:val="24"/>
          <w:szCs w:val="24"/>
          <w:lang w:eastAsia="en-US"/>
        </w:rPr>
      </w:pPr>
      <w:r w:rsidRPr="007969D0">
        <w:rPr>
          <w:b/>
          <w:sz w:val="24"/>
          <w:szCs w:val="24"/>
          <w:lang w:eastAsia="en-US"/>
        </w:rPr>
        <w:t xml:space="preserve">Великая Отечественная война 1941-1945 гг. </w:t>
      </w:r>
    </w:p>
    <w:p w:rsidR="00842EC9" w:rsidRPr="007969D0" w:rsidRDefault="00842EC9" w:rsidP="007969D0">
      <w:pPr>
        <w:ind w:firstLine="567"/>
        <w:rPr>
          <w:sz w:val="24"/>
          <w:szCs w:val="24"/>
          <w:lang w:eastAsia="en-US"/>
        </w:rPr>
      </w:pPr>
      <w:r w:rsidRPr="007969D0">
        <w:rPr>
          <w:sz w:val="24"/>
          <w:szCs w:val="24"/>
          <w:lang w:eastAsia="en-US"/>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842EC9" w:rsidRPr="007969D0" w:rsidRDefault="00842EC9" w:rsidP="00842EC9">
      <w:pPr>
        <w:rPr>
          <w:sz w:val="24"/>
          <w:szCs w:val="24"/>
          <w:lang w:eastAsia="en-US"/>
        </w:rPr>
      </w:pPr>
      <w:r w:rsidRPr="007969D0">
        <w:rPr>
          <w:sz w:val="24"/>
          <w:szCs w:val="24"/>
          <w:lang w:eastAsia="en-US"/>
        </w:rPr>
        <w:t>Битва за Москву. Парад 7 ноября 1941 г. на Красной площади. Срыв германских планов молниеносной войны.</w:t>
      </w:r>
    </w:p>
    <w:p w:rsidR="00842EC9" w:rsidRPr="007969D0" w:rsidRDefault="00842EC9" w:rsidP="00842EC9">
      <w:pPr>
        <w:rPr>
          <w:sz w:val="24"/>
          <w:szCs w:val="24"/>
          <w:lang w:eastAsia="en-US"/>
        </w:rPr>
      </w:pPr>
      <w:r w:rsidRPr="007969D0">
        <w:rPr>
          <w:sz w:val="24"/>
          <w:szCs w:val="24"/>
          <w:lang w:eastAsia="en-US"/>
        </w:rPr>
        <w:t>Блокада Ленинграда. Дорога жизни. Значение героического сопротивления Ленинграда.</w:t>
      </w:r>
    </w:p>
    <w:p w:rsidR="00842EC9" w:rsidRPr="007969D0" w:rsidRDefault="00842EC9" w:rsidP="00842EC9">
      <w:pPr>
        <w:rPr>
          <w:sz w:val="24"/>
          <w:szCs w:val="24"/>
          <w:lang w:eastAsia="en-US"/>
        </w:rPr>
      </w:pPr>
      <w:r w:rsidRPr="007969D0">
        <w:rPr>
          <w:sz w:val="24"/>
          <w:szCs w:val="24"/>
          <w:lang w:eastAsia="en-US"/>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842EC9" w:rsidRPr="007969D0" w:rsidRDefault="00842EC9" w:rsidP="00842EC9">
      <w:pPr>
        <w:rPr>
          <w:sz w:val="24"/>
          <w:szCs w:val="24"/>
          <w:lang w:eastAsia="en-US"/>
        </w:rPr>
      </w:pPr>
      <w:r w:rsidRPr="007969D0">
        <w:rPr>
          <w:sz w:val="24"/>
          <w:szCs w:val="24"/>
          <w:lang w:eastAsia="en-US"/>
        </w:rPr>
        <w:t>Коренной перелом в ходе Великой Отечественной войны. Сталинградская битва. Битва на Курской дуге.</w:t>
      </w:r>
    </w:p>
    <w:p w:rsidR="00842EC9" w:rsidRPr="007969D0" w:rsidRDefault="00842EC9" w:rsidP="00842EC9">
      <w:pPr>
        <w:rPr>
          <w:sz w:val="24"/>
          <w:szCs w:val="24"/>
          <w:lang w:eastAsia="en-US"/>
        </w:rPr>
      </w:pPr>
      <w:r w:rsidRPr="007969D0">
        <w:rPr>
          <w:sz w:val="24"/>
          <w:szCs w:val="24"/>
          <w:lang w:eastAsia="en-US"/>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842EC9" w:rsidRPr="007969D0" w:rsidRDefault="00842EC9" w:rsidP="00842EC9">
      <w:pPr>
        <w:rPr>
          <w:sz w:val="24"/>
          <w:szCs w:val="24"/>
          <w:lang w:eastAsia="en-US"/>
        </w:rPr>
      </w:pPr>
      <w:r w:rsidRPr="007969D0">
        <w:rPr>
          <w:sz w:val="24"/>
          <w:szCs w:val="24"/>
          <w:lang w:eastAsia="en-US"/>
        </w:rPr>
        <w:t>Освобождение оккупированной территории СССР. Белорусская наступательная операция (операция «Багратион») Красной Армии.</w:t>
      </w:r>
    </w:p>
    <w:p w:rsidR="00842EC9" w:rsidRPr="007969D0" w:rsidRDefault="00842EC9" w:rsidP="00842EC9">
      <w:pPr>
        <w:rPr>
          <w:sz w:val="24"/>
          <w:szCs w:val="24"/>
          <w:lang w:eastAsia="en-US"/>
        </w:rPr>
      </w:pPr>
      <w:r w:rsidRPr="007969D0">
        <w:rPr>
          <w:sz w:val="24"/>
          <w:szCs w:val="24"/>
          <w:lang w:eastAsia="en-US"/>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842EC9" w:rsidRPr="007969D0" w:rsidRDefault="00842EC9" w:rsidP="00842EC9">
      <w:pPr>
        <w:rPr>
          <w:sz w:val="24"/>
          <w:szCs w:val="24"/>
          <w:lang w:eastAsia="en-US"/>
        </w:rPr>
      </w:pPr>
      <w:r w:rsidRPr="007969D0">
        <w:rPr>
          <w:sz w:val="24"/>
          <w:szCs w:val="24"/>
          <w:lang w:eastAsia="en-US"/>
        </w:rPr>
        <w:t>Разгром милитаристской Японии. 3 сентября ‒ окончание Второй мировой войны.</w:t>
      </w:r>
    </w:p>
    <w:p w:rsidR="00842EC9" w:rsidRPr="007969D0" w:rsidRDefault="00842EC9" w:rsidP="00842EC9">
      <w:pPr>
        <w:rPr>
          <w:sz w:val="24"/>
          <w:szCs w:val="24"/>
          <w:lang w:eastAsia="en-US"/>
        </w:rPr>
      </w:pPr>
      <w:r w:rsidRPr="007969D0">
        <w:rPr>
          <w:sz w:val="24"/>
          <w:szCs w:val="24"/>
          <w:lang w:eastAsia="en-US"/>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842EC9" w:rsidRPr="007969D0" w:rsidRDefault="00842EC9" w:rsidP="00842EC9">
      <w:pPr>
        <w:rPr>
          <w:sz w:val="24"/>
          <w:szCs w:val="24"/>
          <w:lang w:eastAsia="en-US"/>
        </w:rPr>
      </w:pPr>
      <w:r w:rsidRPr="007969D0">
        <w:rPr>
          <w:sz w:val="24"/>
          <w:szCs w:val="24"/>
          <w:lang w:eastAsia="en-US"/>
        </w:rPr>
        <w:t>Окончание Второй мировой войны. Осуждение главных военных преступников их пособников (Нюрнбергский, Токийский и Хабаровский процессы).</w:t>
      </w:r>
    </w:p>
    <w:p w:rsidR="00842EC9" w:rsidRPr="007969D0" w:rsidRDefault="00842EC9" w:rsidP="00842EC9">
      <w:pPr>
        <w:rPr>
          <w:sz w:val="24"/>
          <w:szCs w:val="24"/>
          <w:lang w:eastAsia="en-US"/>
        </w:rPr>
      </w:pPr>
      <w:r w:rsidRPr="007969D0">
        <w:rPr>
          <w:sz w:val="24"/>
          <w:szCs w:val="24"/>
          <w:lang w:eastAsia="en-US"/>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842EC9" w:rsidRPr="007969D0" w:rsidRDefault="00842EC9" w:rsidP="00842EC9">
      <w:pPr>
        <w:rPr>
          <w:sz w:val="24"/>
          <w:szCs w:val="24"/>
          <w:lang w:eastAsia="en-US"/>
        </w:rPr>
      </w:pPr>
      <w:r w:rsidRPr="007969D0">
        <w:rPr>
          <w:sz w:val="24"/>
          <w:szCs w:val="24"/>
          <w:lang w:eastAsia="en-US"/>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842EC9" w:rsidRPr="007969D0" w:rsidRDefault="00842EC9" w:rsidP="00842EC9">
      <w:pPr>
        <w:rPr>
          <w:sz w:val="24"/>
          <w:szCs w:val="24"/>
          <w:lang w:eastAsia="en-US"/>
        </w:rPr>
      </w:pPr>
      <w:r w:rsidRPr="007969D0">
        <w:rPr>
          <w:sz w:val="24"/>
          <w:szCs w:val="24"/>
          <w:lang w:eastAsia="en-US"/>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842EC9" w:rsidRPr="007969D0" w:rsidRDefault="00842EC9" w:rsidP="00842EC9">
      <w:pPr>
        <w:rPr>
          <w:b/>
          <w:sz w:val="24"/>
          <w:szCs w:val="24"/>
          <w:lang w:eastAsia="en-US"/>
        </w:rPr>
      </w:pPr>
      <w:r w:rsidRPr="007969D0">
        <w:rPr>
          <w:b/>
          <w:sz w:val="24"/>
          <w:szCs w:val="24"/>
          <w:lang w:eastAsia="en-US"/>
        </w:rPr>
        <w:t xml:space="preserve">Распад СССР. Становление новой России (1992-1999 гг.). </w:t>
      </w:r>
    </w:p>
    <w:p w:rsidR="00842EC9" w:rsidRPr="007969D0" w:rsidRDefault="00842EC9" w:rsidP="00842EC9">
      <w:pPr>
        <w:rPr>
          <w:sz w:val="24"/>
          <w:szCs w:val="24"/>
          <w:lang w:eastAsia="en-US"/>
        </w:rPr>
      </w:pPr>
      <w:r w:rsidRPr="007969D0">
        <w:rPr>
          <w:sz w:val="24"/>
          <w:szCs w:val="24"/>
          <w:lang w:eastAsia="en-US"/>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842EC9" w:rsidRPr="007969D0" w:rsidRDefault="00842EC9" w:rsidP="00842EC9">
      <w:pPr>
        <w:rPr>
          <w:sz w:val="24"/>
          <w:szCs w:val="24"/>
          <w:lang w:eastAsia="en-US"/>
        </w:rPr>
      </w:pPr>
      <w:r w:rsidRPr="007969D0">
        <w:rPr>
          <w:sz w:val="24"/>
          <w:szCs w:val="24"/>
          <w:lang w:eastAsia="en-US"/>
        </w:rPr>
        <w:t>Референдум о сохранении СССР и введении поста Президента РСФСР. Избрание Б. Н. Ельцина Президентом РСФСР.</w:t>
      </w:r>
    </w:p>
    <w:p w:rsidR="00842EC9" w:rsidRPr="007969D0" w:rsidRDefault="00842EC9" w:rsidP="00842EC9">
      <w:pPr>
        <w:rPr>
          <w:sz w:val="24"/>
          <w:szCs w:val="24"/>
          <w:lang w:eastAsia="en-US"/>
        </w:rPr>
      </w:pPr>
      <w:r w:rsidRPr="007969D0">
        <w:rPr>
          <w:sz w:val="24"/>
          <w:szCs w:val="24"/>
          <w:lang w:eastAsia="en-US"/>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842EC9" w:rsidRPr="007969D0" w:rsidRDefault="00842EC9" w:rsidP="00842EC9">
      <w:pPr>
        <w:rPr>
          <w:sz w:val="24"/>
          <w:szCs w:val="24"/>
          <w:lang w:eastAsia="en-US"/>
        </w:rPr>
      </w:pPr>
      <w:r w:rsidRPr="007969D0">
        <w:rPr>
          <w:sz w:val="24"/>
          <w:szCs w:val="24"/>
          <w:lang w:eastAsia="en-US"/>
        </w:rPr>
        <w:t>Распад СССР и его последствия для России и мира.</w:t>
      </w:r>
    </w:p>
    <w:p w:rsidR="00842EC9" w:rsidRPr="007969D0" w:rsidRDefault="00842EC9" w:rsidP="00842EC9">
      <w:pPr>
        <w:rPr>
          <w:sz w:val="24"/>
          <w:szCs w:val="24"/>
          <w:lang w:eastAsia="en-US"/>
        </w:rPr>
      </w:pPr>
      <w:r w:rsidRPr="007969D0">
        <w:rPr>
          <w:sz w:val="24"/>
          <w:szCs w:val="24"/>
          <w:lang w:eastAsia="en-US"/>
        </w:rPr>
        <w:t>Становление Российской Федерации как суверенного государства (1991-1993 гг.). Референдум по проекту Конституции.</w:t>
      </w:r>
    </w:p>
    <w:p w:rsidR="00842EC9" w:rsidRPr="007969D0" w:rsidRDefault="00842EC9" w:rsidP="00842EC9">
      <w:pPr>
        <w:rPr>
          <w:sz w:val="24"/>
          <w:szCs w:val="24"/>
          <w:lang w:eastAsia="en-US"/>
        </w:rPr>
      </w:pPr>
      <w:r w:rsidRPr="007969D0">
        <w:rPr>
          <w:sz w:val="24"/>
          <w:szCs w:val="24"/>
          <w:lang w:eastAsia="en-US"/>
        </w:rPr>
        <w:t>России. Принятие Конституции Российской Федерации 1993 г. и её значение.</w:t>
      </w:r>
    </w:p>
    <w:p w:rsidR="00842EC9" w:rsidRPr="007969D0" w:rsidRDefault="00842EC9" w:rsidP="00842EC9">
      <w:pPr>
        <w:rPr>
          <w:sz w:val="24"/>
          <w:szCs w:val="24"/>
          <w:lang w:eastAsia="en-US"/>
        </w:rPr>
      </w:pPr>
      <w:r w:rsidRPr="007969D0">
        <w:rPr>
          <w:sz w:val="24"/>
          <w:szCs w:val="24"/>
          <w:lang w:eastAsia="en-US"/>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842EC9" w:rsidRPr="007969D0" w:rsidRDefault="00842EC9" w:rsidP="00842EC9">
      <w:pPr>
        <w:rPr>
          <w:sz w:val="24"/>
          <w:szCs w:val="24"/>
          <w:lang w:eastAsia="en-US"/>
        </w:rPr>
      </w:pPr>
      <w:r w:rsidRPr="007969D0">
        <w:rPr>
          <w:sz w:val="24"/>
          <w:szCs w:val="24"/>
          <w:lang w:eastAsia="en-US"/>
        </w:rPr>
        <w:t>Россия на постсоветском пространстве. СНГ и Союзное государство. Значение сохранения Россией статуса ядерной державы.</w:t>
      </w:r>
    </w:p>
    <w:p w:rsidR="00842EC9" w:rsidRPr="007969D0" w:rsidRDefault="00842EC9" w:rsidP="00842EC9">
      <w:pPr>
        <w:rPr>
          <w:sz w:val="24"/>
          <w:szCs w:val="24"/>
          <w:lang w:eastAsia="en-US"/>
        </w:rPr>
      </w:pPr>
      <w:r w:rsidRPr="007969D0">
        <w:rPr>
          <w:sz w:val="24"/>
          <w:szCs w:val="24"/>
          <w:lang w:eastAsia="en-US"/>
        </w:rPr>
        <w:t>Добровольная отставка Б.Н. Ельцина.</w:t>
      </w:r>
    </w:p>
    <w:p w:rsidR="00842EC9" w:rsidRPr="007969D0" w:rsidRDefault="00842EC9" w:rsidP="00842EC9">
      <w:pPr>
        <w:rPr>
          <w:b/>
          <w:sz w:val="24"/>
          <w:szCs w:val="24"/>
          <w:lang w:eastAsia="en-US"/>
        </w:rPr>
      </w:pPr>
      <w:r w:rsidRPr="007969D0">
        <w:rPr>
          <w:b/>
          <w:sz w:val="24"/>
          <w:szCs w:val="24"/>
          <w:lang w:eastAsia="en-US"/>
        </w:rPr>
        <w:t xml:space="preserve">Возрождение страны с 2000-х гг. </w:t>
      </w:r>
    </w:p>
    <w:p w:rsidR="00842EC9" w:rsidRPr="007969D0" w:rsidRDefault="00842EC9" w:rsidP="00842EC9">
      <w:pPr>
        <w:rPr>
          <w:sz w:val="24"/>
          <w:szCs w:val="24"/>
          <w:lang w:eastAsia="en-US"/>
        </w:rPr>
      </w:pPr>
      <w:r w:rsidRPr="007969D0">
        <w:rPr>
          <w:sz w:val="24"/>
          <w:szCs w:val="24"/>
          <w:lang w:eastAsia="en-US"/>
        </w:rPr>
        <w:t xml:space="preserve">Российская Федерация в начале </w:t>
      </w:r>
      <w:r w:rsidRPr="007969D0">
        <w:rPr>
          <w:sz w:val="24"/>
          <w:szCs w:val="24"/>
          <w:lang w:val="en-US" w:eastAsia="en-US"/>
        </w:rPr>
        <w:t>XXI</w:t>
      </w:r>
      <w:r w:rsidRPr="007969D0">
        <w:rPr>
          <w:sz w:val="24"/>
          <w:szCs w:val="24"/>
          <w:lang w:eastAsia="en-US"/>
        </w:rPr>
        <w:t xml:space="preserve">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842EC9" w:rsidRPr="007969D0" w:rsidRDefault="00842EC9" w:rsidP="00842EC9">
      <w:pPr>
        <w:rPr>
          <w:sz w:val="24"/>
          <w:szCs w:val="24"/>
          <w:lang w:eastAsia="en-US"/>
        </w:rPr>
      </w:pPr>
      <w:r w:rsidRPr="007969D0">
        <w:rPr>
          <w:sz w:val="24"/>
          <w:szCs w:val="24"/>
          <w:lang w:eastAsia="en-US"/>
        </w:rPr>
        <w:t>Восстановление лидирующих позиций России в международных отношениях. Отношения с США и Евросоюзом.</w:t>
      </w:r>
    </w:p>
    <w:p w:rsidR="00842EC9" w:rsidRPr="007969D0" w:rsidRDefault="00842EC9" w:rsidP="00842EC9">
      <w:pPr>
        <w:rPr>
          <w:sz w:val="24"/>
          <w:szCs w:val="24"/>
          <w:lang w:eastAsia="en-US"/>
        </w:rPr>
      </w:pPr>
      <w:r w:rsidRPr="007969D0">
        <w:rPr>
          <w:sz w:val="24"/>
          <w:szCs w:val="24"/>
          <w:lang w:eastAsia="en-US"/>
        </w:rPr>
        <w:t xml:space="preserve">Воссоединение Крыма с Россией. </w:t>
      </w:r>
    </w:p>
    <w:p w:rsidR="00842EC9" w:rsidRPr="007969D0" w:rsidRDefault="00842EC9" w:rsidP="00842EC9">
      <w:pPr>
        <w:rPr>
          <w:sz w:val="24"/>
          <w:szCs w:val="24"/>
          <w:lang w:eastAsia="en-US"/>
        </w:rPr>
      </w:pPr>
      <w:r w:rsidRPr="007969D0">
        <w:rPr>
          <w:sz w:val="24"/>
          <w:szCs w:val="24"/>
          <w:lang w:eastAsia="en-US"/>
        </w:rPr>
        <w:t xml:space="preserve">Крым в составе Российского государства в </w:t>
      </w:r>
      <w:r w:rsidRPr="007969D0">
        <w:rPr>
          <w:sz w:val="24"/>
          <w:szCs w:val="24"/>
          <w:lang w:val="en-US" w:eastAsia="en-US"/>
        </w:rPr>
        <w:t>XX</w:t>
      </w:r>
      <w:r w:rsidRPr="007969D0">
        <w:rPr>
          <w:sz w:val="24"/>
          <w:szCs w:val="24"/>
          <w:lang w:eastAsia="en-US"/>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842EC9" w:rsidRPr="007969D0" w:rsidRDefault="00842EC9" w:rsidP="00842EC9">
      <w:pPr>
        <w:rPr>
          <w:sz w:val="24"/>
          <w:szCs w:val="24"/>
          <w:lang w:eastAsia="en-US"/>
        </w:rPr>
      </w:pPr>
      <w:r w:rsidRPr="007969D0">
        <w:rPr>
          <w:sz w:val="24"/>
          <w:szCs w:val="24"/>
          <w:lang w:eastAsia="en-US"/>
        </w:rPr>
        <w:t>Воссоединение Крыма с Россией, его значение и международные последствия.</w:t>
      </w:r>
    </w:p>
    <w:p w:rsidR="00842EC9" w:rsidRPr="007969D0" w:rsidRDefault="00842EC9" w:rsidP="00842EC9">
      <w:pPr>
        <w:rPr>
          <w:sz w:val="24"/>
          <w:szCs w:val="24"/>
          <w:lang w:eastAsia="en-US"/>
        </w:rPr>
      </w:pPr>
      <w:r w:rsidRPr="007969D0">
        <w:rPr>
          <w:sz w:val="24"/>
          <w:szCs w:val="24"/>
          <w:lang w:eastAsia="en-US"/>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842EC9" w:rsidRPr="007969D0" w:rsidRDefault="00842EC9" w:rsidP="00842EC9">
      <w:pPr>
        <w:rPr>
          <w:sz w:val="24"/>
          <w:szCs w:val="24"/>
          <w:lang w:eastAsia="en-US"/>
        </w:rPr>
      </w:pPr>
      <w:r w:rsidRPr="007969D0">
        <w:rPr>
          <w:sz w:val="24"/>
          <w:szCs w:val="24"/>
          <w:lang w:eastAsia="en-US"/>
        </w:rPr>
        <w:t>Общероссийское голосование по поправкам к Конституции России (2020 г.).</w:t>
      </w:r>
    </w:p>
    <w:p w:rsidR="00842EC9" w:rsidRPr="007969D0" w:rsidRDefault="00842EC9" w:rsidP="00842EC9">
      <w:pPr>
        <w:rPr>
          <w:sz w:val="24"/>
          <w:szCs w:val="24"/>
          <w:lang w:eastAsia="en-US"/>
        </w:rPr>
      </w:pPr>
      <w:r w:rsidRPr="007969D0">
        <w:rPr>
          <w:sz w:val="24"/>
          <w:szCs w:val="24"/>
          <w:lang w:eastAsia="en-US"/>
        </w:rPr>
        <w:t>Признание Россией Донецкой Народной Республики и Луганской Народной Республики (2022 г.).</w:t>
      </w:r>
    </w:p>
    <w:p w:rsidR="00842EC9" w:rsidRPr="007969D0" w:rsidRDefault="00842EC9" w:rsidP="00842EC9">
      <w:pPr>
        <w:rPr>
          <w:sz w:val="24"/>
          <w:szCs w:val="24"/>
          <w:lang w:eastAsia="en-US"/>
        </w:rPr>
      </w:pPr>
      <w:r w:rsidRPr="007969D0">
        <w:rPr>
          <w:sz w:val="24"/>
          <w:szCs w:val="24"/>
          <w:lang w:eastAsia="en-US"/>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842EC9" w:rsidRPr="007969D0" w:rsidRDefault="00842EC9" w:rsidP="00842EC9">
      <w:pPr>
        <w:rPr>
          <w:sz w:val="24"/>
          <w:szCs w:val="24"/>
          <w:lang w:eastAsia="en-US"/>
        </w:rPr>
      </w:pPr>
      <w:r w:rsidRPr="007969D0">
        <w:rPr>
          <w:sz w:val="24"/>
          <w:szCs w:val="24"/>
          <w:lang w:eastAsia="en-US"/>
        </w:rPr>
        <w:t xml:space="preserve">Итоговое повторение. </w:t>
      </w:r>
    </w:p>
    <w:p w:rsidR="00842EC9" w:rsidRPr="007969D0" w:rsidRDefault="00842EC9" w:rsidP="00842EC9">
      <w:pPr>
        <w:rPr>
          <w:sz w:val="24"/>
          <w:szCs w:val="24"/>
          <w:lang w:eastAsia="en-US"/>
        </w:rPr>
      </w:pPr>
      <w:r w:rsidRPr="007969D0">
        <w:rPr>
          <w:sz w:val="24"/>
          <w:szCs w:val="24"/>
          <w:lang w:eastAsia="en-US"/>
        </w:rPr>
        <w:t>История родного края в годы революций и Гражданской войны.</w:t>
      </w:r>
    </w:p>
    <w:p w:rsidR="00842EC9" w:rsidRPr="007969D0" w:rsidRDefault="00842EC9" w:rsidP="00842EC9">
      <w:pPr>
        <w:rPr>
          <w:sz w:val="24"/>
          <w:szCs w:val="24"/>
          <w:lang w:eastAsia="en-US"/>
        </w:rPr>
      </w:pPr>
      <w:r w:rsidRPr="007969D0">
        <w:rPr>
          <w:sz w:val="24"/>
          <w:szCs w:val="24"/>
          <w:lang w:eastAsia="en-US"/>
        </w:rPr>
        <w:t>Наши земляки ‒ герои Великой Отечественной войны (1941-1945 гг.).</w:t>
      </w:r>
    </w:p>
    <w:p w:rsidR="00842EC9" w:rsidRPr="007969D0" w:rsidRDefault="00842EC9" w:rsidP="00842EC9">
      <w:pPr>
        <w:rPr>
          <w:sz w:val="24"/>
          <w:szCs w:val="24"/>
          <w:lang w:eastAsia="en-US"/>
        </w:rPr>
      </w:pPr>
      <w:r w:rsidRPr="007969D0">
        <w:rPr>
          <w:sz w:val="24"/>
          <w:szCs w:val="24"/>
          <w:lang w:eastAsia="en-US"/>
        </w:rPr>
        <w:t xml:space="preserve">Наш регион в конце </w:t>
      </w:r>
      <w:r w:rsidRPr="007969D0">
        <w:rPr>
          <w:sz w:val="24"/>
          <w:szCs w:val="24"/>
          <w:lang w:val="en-US" w:eastAsia="en-US"/>
        </w:rPr>
        <w:t>XX</w:t>
      </w:r>
      <w:r w:rsidRPr="007969D0">
        <w:rPr>
          <w:sz w:val="24"/>
          <w:szCs w:val="24"/>
          <w:lang w:eastAsia="en-US"/>
        </w:rPr>
        <w:t xml:space="preserve"> ‒ начале </w:t>
      </w:r>
      <w:r w:rsidRPr="007969D0">
        <w:rPr>
          <w:sz w:val="24"/>
          <w:szCs w:val="24"/>
          <w:lang w:val="en-US" w:eastAsia="en-US"/>
        </w:rPr>
        <w:t>XXI</w:t>
      </w:r>
      <w:r w:rsidRPr="007969D0">
        <w:rPr>
          <w:sz w:val="24"/>
          <w:szCs w:val="24"/>
          <w:lang w:eastAsia="en-US"/>
        </w:rPr>
        <w:t xml:space="preserve"> вв.</w:t>
      </w:r>
    </w:p>
    <w:p w:rsidR="00842EC9" w:rsidRPr="007969D0" w:rsidRDefault="00842EC9" w:rsidP="00842EC9">
      <w:pPr>
        <w:rPr>
          <w:sz w:val="24"/>
          <w:szCs w:val="24"/>
          <w:lang w:eastAsia="en-US"/>
        </w:rPr>
      </w:pPr>
      <w:r w:rsidRPr="007969D0">
        <w:rPr>
          <w:sz w:val="24"/>
          <w:szCs w:val="24"/>
          <w:lang w:eastAsia="en-US"/>
        </w:rPr>
        <w:t>Трудовые достижения родного края.</w:t>
      </w:r>
    </w:p>
    <w:p w:rsidR="007969D0" w:rsidRPr="007969D0" w:rsidRDefault="007969D0" w:rsidP="007969D0">
      <w:pPr>
        <w:jc w:val="center"/>
        <w:rPr>
          <w:b/>
          <w:sz w:val="24"/>
          <w:szCs w:val="24"/>
          <w:lang w:eastAsia="en-US"/>
        </w:rPr>
      </w:pPr>
    </w:p>
    <w:p w:rsidR="00842EC9" w:rsidRPr="007969D0" w:rsidRDefault="00842EC9" w:rsidP="007969D0">
      <w:pPr>
        <w:jc w:val="center"/>
        <w:rPr>
          <w:b/>
          <w:sz w:val="24"/>
          <w:szCs w:val="24"/>
          <w:lang w:eastAsia="en-US"/>
        </w:rPr>
      </w:pPr>
      <w:r w:rsidRPr="007969D0">
        <w:rPr>
          <w:b/>
          <w:sz w:val="24"/>
          <w:szCs w:val="24"/>
          <w:lang w:eastAsia="en-US"/>
        </w:rPr>
        <w:t>Планируемые результаты освоения учебного модуля «Введ</w:t>
      </w:r>
      <w:r w:rsidR="007969D0" w:rsidRPr="007969D0">
        <w:rPr>
          <w:b/>
          <w:sz w:val="24"/>
          <w:szCs w:val="24"/>
          <w:lang w:eastAsia="en-US"/>
        </w:rPr>
        <w:t>ение в Новейшую историю России»</w:t>
      </w:r>
    </w:p>
    <w:p w:rsidR="007969D0" w:rsidRPr="007969D0" w:rsidRDefault="007969D0" w:rsidP="007969D0">
      <w:pPr>
        <w:jc w:val="center"/>
        <w:rPr>
          <w:b/>
          <w:sz w:val="24"/>
          <w:szCs w:val="24"/>
          <w:lang w:eastAsia="en-US"/>
        </w:rPr>
      </w:pPr>
    </w:p>
    <w:p w:rsidR="00842EC9" w:rsidRPr="007969D0" w:rsidRDefault="00842EC9" w:rsidP="00842EC9">
      <w:pPr>
        <w:rPr>
          <w:sz w:val="24"/>
          <w:szCs w:val="24"/>
          <w:lang w:eastAsia="en-US"/>
        </w:rPr>
      </w:pPr>
      <w:r w:rsidRPr="007969D0">
        <w:rPr>
          <w:sz w:val="24"/>
          <w:szCs w:val="24"/>
          <w:lang w:eastAsia="en-US"/>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842EC9" w:rsidRPr="007969D0" w:rsidRDefault="00842EC9" w:rsidP="00842EC9">
      <w:pPr>
        <w:rPr>
          <w:sz w:val="24"/>
          <w:szCs w:val="24"/>
          <w:lang w:eastAsia="en-US"/>
        </w:rPr>
      </w:pPr>
      <w:r w:rsidRPr="007969D0">
        <w:rPr>
          <w:sz w:val="24"/>
          <w:szCs w:val="24"/>
          <w:lang w:eastAsia="en-US"/>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rsidR="00842EC9" w:rsidRPr="007969D0" w:rsidRDefault="00842EC9" w:rsidP="00842EC9">
      <w:pPr>
        <w:rPr>
          <w:sz w:val="24"/>
          <w:szCs w:val="24"/>
          <w:lang w:eastAsia="en-US"/>
        </w:rPr>
      </w:pPr>
      <w:r w:rsidRPr="007969D0">
        <w:rPr>
          <w:sz w:val="24"/>
          <w:szCs w:val="24"/>
          <w:lang w:eastAsia="en-US"/>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842EC9" w:rsidRPr="007969D0" w:rsidRDefault="00842EC9" w:rsidP="00842EC9">
      <w:pPr>
        <w:rPr>
          <w:sz w:val="24"/>
          <w:szCs w:val="24"/>
          <w:lang w:eastAsia="en-US"/>
        </w:rPr>
      </w:pPr>
      <w:r w:rsidRPr="007969D0">
        <w:rPr>
          <w:sz w:val="24"/>
          <w:szCs w:val="24"/>
          <w:lang w:eastAsia="en-US"/>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842EC9" w:rsidRPr="007969D0" w:rsidRDefault="00842EC9" w:rsidP="00842EC9">
      <w:pPr>
        <w:rPr>
          <w:sz w:val="24"/>
          <w:szCs w:val="24"/>
          <w:lang w:eastAsia="en-US"/>
        </w:rPr>
      </w:pPr>
      <w:r w:rsidRPr="007969D0">
        <w:rPr>
          <w:sz w:val="24"/>
          <w:szCs w:val="24"/>
          <w:lang w:eastAsia="en-US"/>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842EC9" w:rsidRPr="007969D0" w:rsidRDefault="00842EC9" w:rsidP="00842EC9">
      <w:pPr>
        <w:rPr>
          <w:sz w:val="24"/>
          <w:szCs w:val="24"/>
          <w:lang w:eastAsia="en-US"/>
        </w:rPr>
      </w:pPr>
      <w:r w:rsidRPr="007969D0">
        <w:rPr>
          <w:sz w:val="24"/>
          <w:szCs w:val="24"/>
          <w:lang w:eastAsia="en-US"/>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42EC9" w:rsidRPr="007969D0" w:rsidRDefault="00842EC9" w:rsidP="00842EC9">
      <w:pPr>
        <w:rPr>
          <w:sz w:val="24"/>
          <w:szCs w:val="24"/>
          <w:lang w:eastAsia="en-US"/>
        </w:rPr>
      </w:pPr>
      <w:r w:rsidRPr="007969D0">
        <w:rPr>
          <w:sz w:val="24"/>
          <w:szCs w:val="24"/>
          <w:lang w:eastAsia="en-US"/>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842EC9" w:rsidRPr="007969D0" w:rsidRDefault="00842EC9" w:rsidP="00842EC9">
      <w:pPr>
        <w:rPr>
          <w:sz w:val="24"/>
          <w:szCs w:val="24"/>
          <w:lang w:eastAsia="en-US"/>
        </w:rPr>
      </w:pPr>
      <w:r w:rsidRPr="007969D0">
        <w:rPr>
          <w:sz w:val="24"/>
          <w:szCs w:val="24"/>
          <w:lang w:eastAsia="en-US"/>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842EC9" w:rsidRPr="007969D0" w:rsidRDefault="00842EC9" w:rsidP="00842EC9">
      <w:pPr>
        <w:rPr>
          <w:sz w:val="24"/>
          <w:szCs w:val="24"/>
          <w:lang w:eastAsia="en-US"/>
        </w:rPr>
      </w:pPr>
      <w:r w:rsidRPr="007969D0">
        <w:rPr>
          <w:sz w:val="24"/>
          <w:szCs w:val="24"/>
          <w:lang w:eastAsia="en-US"/>
        </w:rPr>
        <w:t xml:space="preserve">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выявлять и характеризовать существенные признаки, итоги и значение ключевых событий и процессов Новейшей истории России;</w:t>
      </w:r>
    </w:p>
    <w:p w:rsidR="00842EC9" w:rsidRPr="007969D0" w:rsidRDefault="00842EC9" w:rsidP="00842EC9">
      <w:pPr>
        <w:rPr>
          <w:sz w:val="24"/>
          <w:szCs w:val="24"/>
          <w:lang w:eastAsia="en-US"/>
        </w:rPr>
      </w:pPr>
      <w:r w:rsidRPr="007969D0">
        <w:rPr>
          <w:sz w:val="24"/>
          <w:szCs w:val="24"/>
          <w:lang w:eastAsia="en-US"/>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sidRPr="007969D0">
        <w:rPr>
          <w:sz w:val="24"/>
          <w:szCs w:val="24"/>
          <w:lang w:val="en-US" w:eastAsia="en-US"/>
        </w:rPr>
        <w:t>XX</w:t>
      </w:r>
      <w:r w:rsidRPr="007969D0">
        <w:rPr>
          <w:sz w:val="24"/>
          <w:szCs w:val="24"/>
          <w:lang w:eastAsia="en-US"/>
        </w:rPr>
        <w:t xml:space="preserve"> ‒ начала </w:t>
      </w:r>
      <w:r w:rsidRPr="007969D0">
        <w:rPr>
          <w:sz w:val="24"/>
          <w:szCs w:val="24"/>
          <w:lang w:val="en-US" w:eastAsia="en-US"/>
        </w:rPr>
        <w:t>XXI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rsidR="00842EC9" w:rsidRPr="007969D0" w:rsidRDefault="00842EC9" w:rsidP="00842EC9">
      <w:pPr>
        <w:rPr>
          <w:sz w:val="24"/>
          <w:szCs w:val="24"/>
          <w:lang w:eastAsia="en-US"/>
        </w:rPr>
      </w:pPr>
      <w:r w:rsidRPr="007969D0">
        <w:rPr>
          <w:sz w:val="24"/>
          <w:szCs w:val="24"/>
          <w:lang w:eastAsia="en-US"/>
        </w:rPr>
        <w:t xml:space="preserve">выявлять дефициты информации, данных, необходимых для решения поставленной задачи; </w:t>
      </w:r>
    </w:p>
    <w:p w:rsidR="00842EC9" w:rsidRPr="007969D0" w:rsidRDefault="00842EC9" w:rsidP="00842EC9">
      <w:pPr>
        <w:rPr>
          <w:sz w:val="24"/>
          <w:szCs w:val="24"/>
          <w:lang w:eastAsia="en-US"/>
        </w:rPr>
      </w:pPr>
      <w:r w:rsidRPr="007969D0">
        <w:rPr>
          <w:sz w:val="24"/>
          <w:szCs w:val="24"/>
          <w:lang w:eastAsia="en-US"/>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842EC9" w:rsidRPr="007969D0" w:rsidRDefault="00842EC9" w:rsidP="00842EC9">
      <w:pPr>
        <w:rPr>
          <w:sz w:val="24"/>
          <w:szCs w:val="24"/>
          <w:lang w:eastAsia="en-US"/>
        </w:rPr>
      </w:pPr>
      <w:r w:rsidRPr="007969D0">
        <w:rPr>
          <w:sz w:val="24"/>
          <w:szCs w:val="24"/>
          <w:lang w:eastAsia="en-US"/>
        </w:rPr>
        <w:t>самостоятельно выбирать способ решения учебной задачи.</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использовать вопросы как исследовательский инструмент познания;</w:t>
      </w:r>
    </w:p>
    <w:p w:rsidR="00842EC9" w:rsidRPr="007969D0" w:rsidRDefault="00842EC9" w:rsidP="00842EC9">
      <w:pPr>
        <w:rPr>
          <w:sz w:val="24"/>
          <w:szCs w:val="24"/>
          <w:lang w:eastAsia="en-US"/>
        </w:rPr>
      </w:pPr>
      <w:r w:rsidRPr="007969D0">
        <w:rPr>
          <w:sz w:val="24"/>
          <w:szCs w:val="24"/>
          <w:lang w:eastAsia="en-US"/>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842EC9" w:rsidRPr="007969D0" w:rsidRDefault="00842EC9" w:rsidP="00842EC9">
      <w:pPr>
        <w:rPr>
          <w:sz w:val="24"/>
          <w:szCs w:val="24"/>
          <w:lang w:eastAsia="en-US"/>
        </w:rPr>
      </w:pPr>
      <w:r w:rsidRPr="007969D0">
        <w:rPr>
          <w:sz w:val="24"/>
          <w:szCs w:val="24"/>
          <w:lang w:eastAsia="en-US"/>
        </w:rPr>
        <w:t xml:space="preserve">формулировать гипотезу об истинности собственных суждений и суждений других, аргументировать свою позицию, мнение; </w:t>
      </w:r>
    </w:p>
    <w:p w:rsidR="00842EC9" w:rsidRPr="007969D0" w:rsidRDefault="00842EC9" w:rsidP="00842EC9">
      <w:pPr>
        <w:rPr>
          <w:sz w:val="24"/>
          <w:szCs w:val="24"/>
          <w:lang w:eastAsia="en-US"/>
        </w:rPr>
      </w:pPr>
      <w:r w:rsidRPr="007969D0">
        <w:rPr>
          <w:sz w:val="24"/>
          <w:szCs w:val="24"/>
          <w:lang w:eastAsia="en-US"/>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842EC9" w:rsidRPr="007969D0" w:rsidRDefault="00842EC9" w:rsidP="00842EC9">
      <w:pPr>
        <w:rPr>
          <w:sz w:val="24"/>
          <w:szCs w:val="24"/>
          <w:lang w:eastAsia="en-US"/>
        </w:rPr>
      </w:pPr>
      <w:r w:rsidRPr="007969D0">
        <w:rPr>
          <w:sz w:val="24"/>
          <w:szCs w:val="24"/>
          <w:lang w:eastAsia="en-US"/>
        </w:rPr>
        <w:t xml:space="preserve">оценивать на применимость и достоверность информацию; </w:t>
      </w:r>
    </w:p>
    <w:p w:rsidR="00842EC9" w:rsidRPr="007969D0" w:rsidRDefault="00842EC9" w:rsidP="00842EC9">
      <w:pPr>
        <w:rPr>
          <w:sz w:val="24"/>
          <w:szCs w:val="24"/>
          <w:lang w:eastAsia="en-US"/>
        </w:rPr>
      </w:pPr>
      <w:r w:rsidRPr="007969D0">
        <w:rPr>
          <w:sz w:val="24"/>
          <w:szCs w:val="24"/>
          <w:lang w:eastAsia="en-US"/>
        </w:rP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rsidR="00842EC9" w:rsidRPr="007969D0" w:rsidRDefault="00842EC9" w:rsidP="00842EC9">
      <w:pPr>
        <w:rPr>
          <w:sz w:val="24"/>
          <w:szCs w:val="24"/>
          <w:lang w:eastAsia="en-US"/>
        </w:rPr>
      </w:pPr>
      <w:r w:rsidRPr="007969D0">
        <w:rPr>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42EC9" w:rsidRPr="007969D0" w:rsidRDefault="007969D0" w:rsidP="00842EC9">
      <w:pPr>
        <w:rPr>
          <w:sz w:val="24"/>
          <w:szCs w:val="24"/>
          <w:lang w:eastAsia="en-US"/>
        </w:rPr>
      </w:pPr>
      <w:r w:rsidRPr="007969D0">
        <w:rPr>
          <w:sz w:val="24"/>
          <w:szCs w:val="24"/>
          <w:lang w:eastAsia="en-US"/>
        </w:rPr>
        <w:t xml:space="preserve">У </w:t>
      </w:r>
      <w:r w:rsidR="00842EC9" w:rsidRPr="007969D0">
        <w:rPr>
          <w:sz w:val="24"/>
          <w:szCs w:val="24"/>
          <w:lang w:eastAsia="en-US"/>
        </w:rPr>
        <w:t>обучающегося будут сформированы умения работать с информацией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842EC9" w:rsidRPr="007969D0" w:rsidRDefault="00842EC9" w:rsidP="00842EC9">
      <w:pPr>
        <w:rPr>
          <w:sz w:val="24"/>
          <w:szCs w:val="24"/>
          <w:lang w:eastAsia="en-US"/>
        </w:rPr>
      </w:pPr>
      <w:r w:rsidRPr="007969D0">
        <w:rPr>
          <w:sz w:val="24"/>
          <w:szCs w:val="24"/>
          <w:lang w:eastAsia="en-US"/>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rsidR="00842EC9" w:rsidRPr="007969D0" w:rsidRDefault="00842EC9" w:rsidP="00842EC9">
      <w:pPr>
        <w:rPr>
          <w:sz w:val="24"/>
          <w:szCs w:val="24"/>
          <w:lang w:eastAsia="en-US"/>
        </w:rPr>
      </w:pPr>
      <w:r w:rsidRPr="007969D0">
        <w:rPr>
          <w:sz w:val="24"/>
          <w:szCs w:val="24"/>
          <w:lang w:eastAsia="en-US"/>
        </w:rPr>
        <w:t xml:space="preserve">находить сходные аргументы (подтверждающие или опровергающие одну и ту же идею, версию) в различных информационных источниках; </w:t>
      </w:r>
    </w:p>
    <w:p w:rsidR="00842EC9" w:rsidRPr="007969D0" w:rsidRDefault="00842EC9" w:rsidP="00842EC9">
      <w:pPr>
        <w:rPr>
          <w:sz w:val="24"/>
          <w:szCs w:val="24"/>
          <w:lang w:eastAsia="en-US"/>
        </w:rPr>
      </w:pPr>
      <w:r w:rsidRPr="007969D0">
        <w:rPr>
          <w:sz w:val="24"/>
          <w:szCs w:val="24"/>
          <w:lang w:eastAsia="en-US"/>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842EC9" w:rsidRPr="007969D0" w:rsidRDefault="00842EC9" w:rsidP="00842EC9">
      <w:pPr>
        <w:rPr>
          <w:sz w:val="24"/>
          <w:szCs w:val="24"/>
          <w:lang w:eastAsia="en-US"/>
        </w:rPr>
      </w:pPr>
      <w:r w:rsidRPr="007969D0">
        <w:rPr>
          <w:sz w:val="24"/>
          <w:szCs w:val="24"/>
          <w:lang w:eastAsia="en-US"/>
        </w:rPr>
        <w:t xml:space="preserve">оценивать надёжность информации по критериям, предложенным или сформулированным самостоятельно; </w:t>
      </w:r>
    </w:p>
    <w:p w:rsidR="00842EC9" w:rsidRPr="007969D0" w:rsidRDefault="00842EC9" w:rsidP="00842EC9">
      <w:pPr>
        <w:rPr>
          <w:sz w:val="24"/>
          <w:szCs w:val="24"/>
          <w:lang w:eastAsia="en-US"/>
        </w:rPr>
      </w:pPr>
      <w:r w:rsidRPr="007969D0">
        <w:rPr>
          <w:sz w:val="24"/>
          <w:szCs w:val="24"/>
          <w:lang w:eastAsia="en-US"/>
        </w:rPr>
        <w:t>эффективно запоминать и систематизировать информацию.</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общения как часть коммуникативных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rsidR="00842EC9" w:rsidRPr="007969D0" w:rsidRDefault="00842EC9" w:rsidP="00842EC9">
      <w:pPr>
        <w:rPr>
          <w:sz w:val="24"/>
          <w:szCs w:val="24"/>
          <w:lang w:eastAsia="en-US"/>
        </w:rPr>
      </w:pPr>
      <w:r w:rsidRPr="007969D0">
        <w:rPr>
          <w:sz w:val="24"/>
          <w:szCs w:val="24"/>
          <w:lang w:eastAsia="en-US"/>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842EC9" w:rsidRPr="007969D0" w:rsidRDefault="00842EC9" w:rsidP="00842EC9">
      <w:pPr>
        <w:rPr>
          <w:sz w:val="24"/>
          <w:szCs w:val="24"/>
          <w:lang w:eastAsia="en-US"/>
        </w:rPr>
      </w:pPr>
      <w:r w:rsidRPr="007969D0">
        <w:rPr>
          <w:sz w:val="24"/>
          <w:szCs w:val="24"/>
          <w:lang w:eastAsia="en-US"/>
        </w:rPr>
        <w:t xml:space="preserve">понимать намерения других, проявлять уважительное отношение к собеседнику и в корректной форме формулировать свои возражения; </w:t>
      </w:r>
    </w:p>
    <w:p w:rsidR="00842EC9" w:rsidRPr="007969D0" w:rsidRDefault="00842EC9" w:rsidP="00842EC9">
      <w:pPr>
        <w:rPr>
          <w:sz w:val="24"/>
          <w:szCs w:val="24"/>
          <w:lang w:eastAsia="en-US"/>
        </w:rPr>
      </w:pPr>
      <w:r w:rsidRPr="007969D0">
        <w:rPr>
          <w:sz w:val="24"/>
          <w:szCs w:val="24"/>
          <w:lang w:eastAsia="en-US"/>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842EC9" w:rsidRPr="007969D0" w:rsidRDefault="00842EC9" w:rsidP="00842EC9">
      <w:pPr>
        <w:rPr>
          <w:sz w:val="24"/>
          <w:szCs w:val="24"/>
          <w:lang w:eastAsia="en-US"/>
        </w:rPr>
      </w:pPr>
      <w:r w:rsidRPr="007969D0">
        <w:rPr>
          <w:sz w:val="24"/>
          <w:szCs w:val="24"/>
          <w:lang w:eastAsia="en-US"/>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части регулятивных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rsidR="00842EC9" w:rsidRPr="007969D0" w:rsidRDefault="00842EC9" w:rsidP="00842EC9">
      <w:pPr>
        <w:rPr>
          <w:sz w:val="24"/>
          <w:szCs w:val="24"/>
          <w:lang w:eastAsia="en-US"/>
        </w:rPr>
      </w:pPr>
      <w:r w:rsidRPr="007969D0">
        <w:rPr>
          <w:sz w:val="24"/>
          <w:szCs w:val="24"/>
          <w:lang w:eastAsia="en-US"/>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842EC9" w:rsidRPr="007969D0" w:rsidRDefault="00842EC9" w:rsidP="00842EC9">
      <w:pPr>
        <w:rPr>
          <w:sz w:val="24"/>
          <w:szCs w:val="24"/>
          <w:lang w:eastAsia="en-US"/>
        </w:rPr>
      </w:pPr>
      <w:r w:rsidRPr="007969D0">
        <w:rPr>
          <w:sz w:val="24"/>
          <w:szCs w:val="24"/>
          <w:lang w:eastAsia="en-US"/>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842EC9" w:rsidRPr="007969D0" w:rsidRDefault="00842EC9" w:rsidP="00842EC9">
      <w:pPr>
        <w:rPr>
          <w:sz w:val="24"/>
          <w:szCs w:val="24"/>
          <w:lang w:eastAsia="en-US"/>
        </w:rPr>
      </w:pPr>
      <w:r w:rsidRPr="007969D0">
        <w:rPr>
          <w:sz w:val="24"/>
          <w:szCs w:val="24"/>
          <w:lang w:eastAsia="en-US"/>
        </w:rPr>
        <w:t xml:space="preserve">проявлять способность к самоконтролю, самомотивации и рефлексии, к оценке и изменению ситуации; </w:t>
      </w:r>
    </w:p>
    <w:p w:rsidR="00842EC9" w:rsidRPr="007969D0" w:rsidRDefault="00842EC9" w:rsidP="00842EC9">
      <w:pPr>
        <w:rPr>
          <w:sz w:val="24"/>
          <w:szCs w:val="24"/>
          <w:lang w:eastAsia="en-US"/>
        </w:rPr>
      </w:pPr>
      <w:r w:rsidRPr="007969D0">
        <w:rPr>
          <w:sz w:val="24"/>
          <w:szCs w:val="24"/>
          <w:lang w:eastAsia="en-US"/>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842EC9" w:rsidRPr="007969D0" w:rsidRDefault="00842EC9" w:rsidP="00842EC9">
      <w:pPr>
        <w:rPr>
          <w:sz w:val="24"/>
          <w:szCs w:val="24"/>
          <w:lang w:eastAsia="en-US"/>
        </w:rPr>
      </w:pPr>
      <w:r w:rsidRPr="007969D0">
        <w:rPr>
          <w:sz w:val="24"/>
          <w:szCs w:val="24"/>
          <w:lang w:eastAsia="en-US"/>
        </w:rPr>
        <w:t>оценивать соответствие результата цели и условиям;</w:t>
      </w:r>
    </w:p>
    <w:p w:rsidR="00842EC9" w:rsidRPr="007969D0" w:rsidRDefault="00842EC9" w:rsidP="00842EC9">
      <w:pPr>
        <w:rPr>
          <w:sz w:val="24"/>
          <w:szCs w:val="24"/>
          <w:lang w:eastAsia="en-US"/>
        </w:rPr>
      </w:pPr>
      <w:r w:rsidRPr="007969D0">
        <w:rPr>
          <w:sz w:val="24"/>
          <w:szCs w:val="24"/>
          <w:lang w:eastAsia="en-US"/>
        </w:rPr>
        <w:t>выявлять на примерах исторических ситуаций роль эмоций в отношениях между людьми;</w:t>
      </w:r>
    </w:p>
    <w:p w:rsidR="00842EC9" w:rsidRPr="007969D0" w:rsidRDefault="00842EC9" w:rsidP="00842EC9">
      <w:pPr>
        <w:rPr>
          <w:sz w:val="24"/>
          <w:szCs w:val="24"/>
          <w:lang w:eastAsia="en-US"/>
        </w:rPr>
      </w:pPr>
      <w:r w:rsidRPr="007969D0">
        <w:rPr>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rsidR="00842EC9" w:rsidRPr="007969D0" w:rsidRDefault="00842EC9" w:rsidP="00842EC9">
      <w:pPr>
        <w:rPr>
          <w:sz w:val="24"/>
          <w:szCs w:val="24"/>
          <w:lang w:eastAsia="en-US"/>
        </w:rPr>
      </w:pPr>
      <w:r w:rsidRPr="007969D0">
        <w:rPr>
          <w:sz w:val="24"/>
          <w:szCs w:val="24"/>
          <w:lang w:eastAsia="en-US"/>
        </w:rPr>
        <w:t>регулировать способ выражения своих эмоций с учетом позиций и мнений других участников общения.</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совместной деятельности:</w:t>
      </w:r>
    </w:p>
    <w:p w:rsidR="00842EC9" w:rsidRPr="007969D0" w:rsidRDefault="00842EC9" w:rsidP="00842EC9">
      <w:pPr>
        <w:rPr>
          <w:sz w:val="24"/>
          <w:szCs w:val="24"/>
          <w:lang w:eastAsia="en-US"/>
        </w:rPr>
      </w:pPr>
      <w:r w:rsidRPr="007969D0">
        <w:rPr>
          <w:sz w:val="24"/>
          <w:szCs w:val="24"/>
          <w:lang w:eastAsia="en-US"/>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842EC9" w:rsidRPr="007969D0" w:rsidRDefault="00842EC9" w:rsidP="00842EC9">
      <w:pPr>
        <w:rPr>
          <w:sz w:val="24"/>
          <w:szCs w:val="24"/>
          <w:lang w:eastAsia="en-US"/>
        </w:rPr>
      </w:pPr>
      <w:r w:rsidRPr="007969D0">
        <w:rPr>
          <w:sz w:val="24"/>
          <w:szCs w:val="24"/>
          <w:lang w:eastAsia="en-US"/>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842EC9" w:rsidRPr="007969D0" w:rsidRDefault="00842EC9" w:rsidP="00842EC9">
      <w:pPr>
        <w:rPr>
          <w:sz w:val="24"/>
          <w:szCs w:val="24"/>
          <w:lang w:eastAsia="en-US"/>
        </w:rPr>
      </w:pPr>
      <w:r w:rsidRPr="007969D0">
        <w:rPr>
          <w:sz w:val="24"/>
          <w:szCs w:val="24"/>
          <w:lang w:eastAsia="en-US"/>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842EC9" w:rsidRPr="007969D0" w:rsidRDefault="00842EC9" w:rsidP="00842EC9">
      <w:pPr>
        <w:rPr>
          <w:sz w:val="24"/>
          <w:szCs w:val="24"/>
          <w:lang w:eastAsia="en-US"/>
        </w:rPr>
      </w:pPr>
      <w:r w:rsidRPr="007969D0">
        <w:rPr>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842EC9" w:rsidRPr="007969D0" w:rsidRDefault="00842EC9" w:rsidP="00842EC9">
      <w:pPr>
        <w:rPr>
          <w:sz w:val="24"/>
          <w:szCs w:val="24"/>
          <w:lang w:eastAsia="en-US"/>
        </w:rPr>
      </w:pPr>
      <w:r w:rsidRPr="007969D0">
        <w:rPr>
          <w:sz w:val="24"/>
          <w:szCs w:val="24"/>
          <w:lang w:eastAsia="en-US"/>
        </w:rPr>
        <w:t xml:space="preserve">оценивать качество своего вклада в общий продукт по критериям, самостоятельно сформулированным участниками взаимодействия; </w:t>
      </w:r>
    </w:p>
    <w:p w:rsidR="00842EC9" w:rsidRPr="007969D0" w:rsidRDefault="00842EC9" w:rsidP="00842EC9">
      <w:pPr>
        <w:rPr>
          <w:sz w:val="24"/>
          <w:szCs w:val="24"/>
          <w:lang w:eastAsia="en-US"/>
        </w:rPr>
      </w:pPr>
      <w:r w:rsidRPr="007969D0">
        <w:rPr>
          <w:sz w:val="24"/>
          <w:szCs w:val="24"/>
          <w:lang w:eastAsia="en-US"/>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42EC9" w:rsidRPr="007969D0" w:rsidRDefault="00842EC9" w:rsidP="00842EC9">
      <w:pPr>
        <w:rPr>
          <w:sz w:val="24"/>
          <w:szCs w:val="24"/>
          <w:lang w:eastAsia="en-US"/>
        </w:rPr>
      </w:pPr>
      <w:r w:rsidRPr="007969D0">
        <w:rPr>
          <w:sz w:val="24"/>
          <w:szCs w:val="24"/>
          <w:lang w:eastAsia="en-US"/>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842EC9" w:rsidRPr="00842EC9" w:rsidRDefault="00842EC9" w:rsidP="00842EC9">
      <w:pPr>
        <w:rPr>
          <w:lang w:eastAsia="en-US"/>
        </w:rPr>
      </w:pPr>
    </w:p>
    <w:p w:rsidR="00842EC9" w:rsidRPr="00842EC9" w:rsidRDefault="00842EC9" w:rsidP="00842EC9">
      <w:pPr>
        <w:spacing w:line="240" w:lineRule="auto"/>
        <w:ind w:left="540"/>
        <w:contextualSpacing/>
        <w:jc w:val="center"/>
        <w:rPr>
          <w:rFonts w:eastAsia="Calibri" w:cs="Times New Roman"/>
          <w:b/>
          <w:sz w:val="24"/>
          <w:szCs w:val="24"/>
          <w:lang w:eastAsia="en-US"/>
        </w:rPr>
      </w:pPr>
      <w:r w:rsidRPr="00842EC9">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История</w:t>
      </w:r>
      <w:r w:rsidRPr="00842EC9">
        <w:rPr>
          <w:rFonts w:eastAsia="Calibri" w:cs="Times New Roman"/>
          <w:b/>
          <w:sz w:val="24"/>
          <w:szCs w:val="24"/>
          <w:lang w:eastAsia="en-US"/>
        </w:rPr>
        <w:t>»</w:t>
      </w:r>
    </w:p>
    <w:p w:rsidR="007969D0" w:rsidRDefault="007969D0" w:rsidP="007969D0">
      <w:pPr>
        <w:spacing w:line="240" w:lineRule="auto"/>
        <w:ind w:firstLine="709"/>
        <w:contextualSpacing/>
        <w:rPr>
          <w:rFonts w:eastAsia="SchoolBookSanPin" w:cs="Times New Roman"/>
          <w:i/>
          <w:sz w:val="24"/>
          <w:szCs w:val="24"/>
          <w:lang w:eastAsia="en-US"/>
        </w:rPr>
      </w:pPr>
    </w:p>
    <w:p w:rsidR="007969D0" w:rsidRPr="007969D0" w:rsidRDefault="007969D0" w:rsidP="007969D0">
      <w:pPr>
        <w:spacing w:line="240" w:lineRule="auto"/>
        <w:ind w:firstLine="709"/>
        <w:contextualSpacing/>
        <w:rPr>
          <w:rFonts w:eastAsia="SchoolBookSanPin" w:cs="Times New Roman"/>
          <w:b/>
          <w:sz w:val="24"/>
          <w:szCs w:val="24"/>
          <w:lang w:eastAsia="en-US"/>
        </w:rPr>
      </w:pPr>
      <w:r w:rsidRPr="007969D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842EC9" w:rsidRPr="007969D0" w:rsidRDefault="007969D0" w:rsidP="007969D0">
      <w:pPr>
        <w:widowControl w:val="0"/>
        <w:spacing w:line="240" w:lineRule="auto"/>
        <w:ind w:firstLine="709"/>
        <w:rPr>
          <w:rFonts w:eastAsia="SchoolBookSanPin" w:cs="Times New Roman"/>
          <w:sz w:val="24"/>
          <w:szCs w:val="24"/>
          <w:lang w:eastAsia="en-US"/>
        </w:rPr>
      </w:pPr>
      <w:r w:rsidRPr="007969D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969D0">
        <w:rPr>
          <w:rFonts w:eastAsia="SchoolBookSanPin" w:cs="Times New Roman"/>
          <w:b/>
          <w:sz w:val="24"/>
          <w:szCs w:val="24"/>
          <w:lang w:eastAsia="en-US"/>
        </w:rPr>
        <w:t>«рабочей программе учителя»</w:t>
      </w:r>
      <w:r w:rsidRPr="007969D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842EC9" w:rsidRPr="00842EC9" w:rsidRDefault="00842EC9" w:rsidP="00842EC9">
      <w:pPr>
        <w:widowControl w:val="0"/>
        <w:spacing w:line="240" w:lineRule="auto"/>
        <w:ind w:firstLine="709"/>
        <w:rPr>
          <w:rFonts w:eastAsia="SchoolBookSanPin" w:cs="Times New Roman"/>
          <w:sz w:val="24"/>
          <w:szCs w:val="24"/>
          <w:lang w:eastAsia="en-US"/>
        </w:rPr>
      </w:pPr>
      <w:r w:rsidRPr="00842EC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42EC9" w:rsidRPr="00842EC9" w:rsidTr="00842EC9">
        <w:trPr>
          <w:trHeight w:val="575"/>
        </w:trPr>
        <w:tc>
          <w:tcPr>
            <w:tcW w:w="993" w:type="dxa"/>
          </w:tcPr>
          <w:p w:rsidR="00842EC9" w:rsidRPr="00842EC9" w:rsidRDefault="00842EC9" w:rsidP="00842EC9">
            <w:pPr>
              <w:spacing w:line="240" w:lineRule="auto"/>
              <w:ind w:left="142" w:right="354" w:firstLine="96"/>
              <w:jc w:val="center"/>
              <w:rPr>
                <w:rFonts w:eastAsia="Times New Roman"/>
                <w:szCs w:val="20"/>
                <w:lang w:eastAsia="en-US"/>
              </w:rPr>
            </w:pPr>
            <w:r w:rsidRPr="00842EC9">
              <w:rPr>
                <w:rFonts w:eastAsia="Times New Roman"/>
                <w:szCs w:val="20"/>
                <w:lang w:eastAsia="en-US"/>
              </w:rPr>
              <w:t>№п/п</w:t>
            </w:r>
          </w:p>
        </w:tc>
        <w:tc>
          <w:tcPr>
            <w:tcW w:w="4394" w:type="dxa"/>
          </w:tcPr>
          <w:p w:rsidR="00842EC9" w:rsidRPr="00842EC9" w:rsidRDefault="00842EC9" w:rsidP="00842EC9">
            <w:pPr>
              <w:spacing w:line="240" w:lineRule="auto"/>
              <w:ind w:left="142" w:firstLine="0"/>
              <w:jc w:val="center"/>
              <w:rPr>
                <w:rFonts w:eastAsia="Times New Roman"/>
                <w:szCs w:val="20"/>
                <w:lang w:eastAsia="en-US"/>
              </w:rPr>
            </w:pPr>
            <w:r w:rsidRPr="00842EC9">
              <w:rPr>
                <w:rFonts w:eastAsia="Times New Roman"/>
                <w:szCs w:val="20"/>
                <w:lang w:eastAsia="en-US"/>
              </w:rPr>
              <w:t>Тема</w:t>
            </w:r>
          </w:p>
        </w:tc>
        <w:tc>
          <w:tcPr>
            <w:tcW w:w="2126" w:type="dxa"/>
          </w:tcPr>
          <w:p w:rsidR="00842EC9" w:rsidRPr="00842EC9" w:rsidRDefault="00842EC9" w:rsidP="00842EC9">
            <w:pPr>
              <w:spacing w:line="240" w:lineRule="auto"/>
              <w:ind w:left="142" w:right="27" w:hanging="72"/>
              <w:jc w:val="center"/>
              <w:rPr>
                <w:rFonts w:eastAsia="Times New Roman"/>
                <w:szCs w:val="20"/>
                <w:lang w:val="ru-RU" w:eastAsia="en-US"/>
              </w:rPr>
            </w:pPr>
            <w:r w:rsidRPr="00842EC9">
              <w:rPr>
                <w:rFonts w:eastAsia="Times New Roman"/>
                <w:spacing w:val="-1"/>
                <w:szCs w:val="20"/>
                <w:lang w:val="ru-RU" w:eastAsia="en-US"/>
              </w:rPr>
              <w:t>Количество часов, отводимых на освоение каждой темы</w:t>
            </w:r>
          </w:p>
        </w:tc>
        <w:tc>
          <w:tcPr>
            <w:tcW w:w="2126" w:type="dxa"/>
          </w:tcPr>
          <w:p w:rsidR="00842EC9" w:rsidRPr="00842EC9" w:rsidRDefault="00842EC9" w:rsidP="00842EC9">
            <w:pPr>
              <w:spacing w:line="240" w:lineRule="auto"/>
              <w:ind w:left="142" w:right="27" w:hanging="72"/>
              <w:jc w:val="center"/>
              <w:rPr>
                <w:rFonts w:eastAsia="Times New Roman"/>
                <w:spacing w:val="-1"/>
                <w:szCs w:val="20"/>
                <w:lang w:eastAsia="en-US"/>
              </w:rPr>
            </w:pPr>
            <w:r w:rsidRPr="00842EC9">
              <w:rPr>
                <w:rFonts w:eastAsia="Times New Roman"/>
                <w:spacing w:val="-1"/>
                <w:szCs w:val="20"/>
                <w:lang w:eastAsia="en-US"/>
              </w:rPr>
              <w:t xml:space="preserve">Э(Ц)ОР </w:t>
            </w:r>
          </w:p>
        </w:tc>
      </w:tr>
      <w:tr w:rsidR="00842EC9" w:rsidRPr="00842EC9" w:rsidTr="00842EC9">
        <w:trPr>
          <w:trHeight w:val="2227"/>
        </w:trPr>
        <w:tc>
          <w:tcPr>
            <w:tcW w:w="993" w:type="dxa"/>
          </w:tcPr>
          <w:p w:rsidR="00842EC9" w:rsidRPr="00842EC9" w:rsidRDefault="00842EC9" w:rsidP="00842EC9">
            <w:pPr>
              <w:spacing w:line="240" w:lineRule="auto"/>
              <w:ind w:left="142" w:firstLine="0"/>
              <w:jc w:val="left"/>
              <w:rPr>
                <w:rFonts w:eastAsia="Times New Roman"/>
                <w:szCs w:val="20"/>
                <w:lang w:eastAsia="en-US"/>
              </w:rPr>
            </w:pPr>
            <w:r w:rsidRPr="00842EC9">
              <w:rPr>
                <w:rFonts w:eastAsia="Times New Roman"/>
                <w:szCs w:val="20"/>
                <w:lang w:eastAsia="en-US"/>
              </w:rPr>
              <w:t>1.</w:t>
            </w:r>
          </w:p>
        </w:tc>
        <w:tc>
          <w:tcPr>
            <w:tcW w:w="4394" w:type="dxa"/>
          </w:tcPr>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 5 класс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150.3.1.</w:t>
            </w:r>
            <w:r w:rsidRPr="00842EC9">
              <w:rPr>
                <w:rFonts w:eastAsia="OfficinaSansBoldITC"/>
                <w:szCs w:val="20"/>
                <w:lang w:eastAsia="en-US"/>
              </w:rPr>
              <w:t> </w:t>
            </w:r>
            <w:r w:rsidRPr="00842EC9">
              <w:rPr>
                <w:rFonts w:eastAsia="OfficinaSansBoldITC"/>
                <w:szCs w:val="20"/>
                <w:lang w:val="ru-RU" w:eastAsia="en-US"/>
              </w:rPr>
              <w:t xml:space="preserve">История Древнего мира. </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Введение</w:t>
            </w:r>
            <w:r w:rsidRPr="00842EC9">
              <w:rPr>
                <w:rFonts w:eastAsia="OfficinaSansBoldITC"/>
                <w:szCs w:val="20"/>
                <w:lang w:val="ru-RU" w:eastAsia="en-US"/>
              </w:rPr>
              <w:t>.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150.3.2.</w:t>
            </w:r>
            <w:r w:rsidRPr="00842EC9">
              <w:rPr>
                <w:rFonts w:eastAsia="OfficinaSansBoldITC"/>
                <w:szCs w:val="20"/>
                <w:lang w:eastAsia="en-US"/>
              </w:rPr>
              <w:t> </w:t>
            </w:r>
            <w:r w:rsidRPr="00842EC9">
              <w:rPr>
                <w:rFonts w:eastAsia="OfficinaSansBoldITC"/>
                <w:szCs w:val="20"/>
                <w:lang w:val="ru-RU" w:eastAsia="en-US"/>
              </w:rPr>
              <w:t xml:space="preserve">Первобытность.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Разложение первобытнообщинных отношений. На пороге цивилизации.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w:t>
            </w:r>
            <w:r w:rsidRPr="00842EC9">
              <w:rPr>
                <w:rFonts w:eastAsia="OfficinaSansBoldITC"/>
                <w:szCs w:val="20"/>
                <w:lang w:eastAsia="en-US"/>
              </w:rPr>
              <w:t> </w:t>
            </w:r>
            <w:r w:rsidRPr="00842EC9">
              <w:rPr>
                <w:rFonts w:eastAsia="OfficinaSansBoldITC"/>
                <w:szCs w:val="20"/>
                <w:lang w:val="ru-RU" w:eastAsia="en-US"/>
              </w:rPr>
              <w:t xml:space="preserve">Древний мир.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и хронологические рамки истории Древнего мира. Карта Древнего мира.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150.3.3.1.</w:t>
            </w:r>
            <w:r w:rsidRPr="00842EC9">
              <w:rPr>
                <w:rFonts w:eastAsia="OfficinaSansBoldITC"/>
                <w:szCs w:val="20"/>
                <w:lang w:eastAsia="en-US"/>
              </w:rPr>
              <w:t> </w:t>
            </w:r>
            <w:r w:rsidRPr="00842EC9">
              <w:rPr>
                <w:rFonts w:eastAsia="OfficinaSansBoldITC"/>
                <w:szCs w:val="20"/>
                <w:lang w:val="ru-RU" w:eastAsia="en-US"/>
              </w:rPr>
              <w:t xml:space="preserve">Древний Восток.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«Древний Восток». Карта древневосточного мира.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150.3.3.2.</w:t>
            </w:r>
            <w:r w:rsidRPr="00842EC9">
              <w:rPr>
                <w:rFonts w:eastAsia="OfficinaSansBoldITC"/>
                <w:szCs w:val="20"/>
                <w:lang w:eastAsia="en-US"/>
              </w:rPr>
              <w:t> </w:t>
            </w:r>
            <w:r w:rsidRPr="00842EC9">
              <w:rPr>
                <w:rFonts w:eastAsia="OfficinaSansBoldITC"/>
                <w:szCs w:val="20"/>
                <w:lang w:val="ru-RU" w:eastAsia="en-US"/>
              </w:rPr>
              <w:t xml:space="preserve">Древний Египет.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Отношения Египта с соседними народами. Египетское войско. Завоевательные походы фараонов; Тутмос </w:t>
            </w:r>
            <w:r w:rsidRPr="00842EC9">
              <w:rPr>
                <w:rFonts w:eastAsia="OfficinaSansBoldITC"/>
                <w:szCs w:val="20"/>
                <w:lang w:eastAsia="en-US"/>
              </w:rPr>
              <w:t>III</w:t>
            </w:r>
            <w:r w:rsidRPr="00842EC9">
              <w:rPr>
                <w:rFonts w:eastAsia="OfficinaSansBoldITC"/>
                <w:szCs w:val="20"/>
                <w:lang w:val="ru-RU" w:eastAsia="en-US"/>
              </w:rPr>
              <w:t xml:space="preserve">. Могущество Египта при Рамсесе </w:t>
            </w:r>
            <w:r w:rsidRPr="00842EC9">
              <w:rPr>
                <w:rFonts w:eastAsia="OfficinaSansBoldITC"/>
                <w:szCs w:val="20"/>
                <w:lang w:eastAsia="en-US"/>
              </w:rPr>
              <w:t>II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150.3.3.3.</w:t>
            </w:r>
            <w:r w:rsidRPr="00842EC9">
              <w:rPr>
                <w:rFonts w:eastAsia="OfficinaSansBoldITC"/>
                <w:szCs w:val="20"/>
                <w:lang w:eastAsia="en-US"/>
              </w:rPr>
              <w:t> </w:t>
            </w:r>
            <w:r w:rsidRPr="00842EC9">
              <w:rPr>
                <w:rFonts w:eastAsia="OfficinaSansBoldITC"/>
                <w:szCs w:val="20"/>
                <w:lang w:val="ru-RU" w:eastAsia="en-US"/>
              </w:rPr>
              <w:t xml:space="preserve">Древние цивилизации Месопотамии.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Древний Вавилон. Царь Хаммурапи и его законы.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Ассирия. Завоевания ассирийцев. Создание сильной державы. Культурные сокровища Ниневии. Гибель империи.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Усиление Нововавилонского царства. Легендарные памятники города Вавилона.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150.3.3.4.</w:t>
            </w:r>
            <w:r w:rsidRPr="00842EC9">
              <w:rPr>
                <w:rFonts w:eastAsia="OfficinaSansBoldITC"/>
                <w:szCs w:val="20"/>
                <w:lang w:eastAsia="en-US"/>
              </w:rPr>
              <w:t> </w:t>
            </w:r>
            <w:r w:rsidRPr="00842EC9">
              <w:rPr>
                <w:rFonts w:eastAsia="OfficinaSansBoldITC"/>
                <w:szCs w:val="20"/>
                <w:lang w:val="ru-RU" w:eastAsia="en-US"/>
              </w:rPr>
              <w:t xml:space="preserve">Восточное Средиземноморье в древности.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150.3.3.5.</w:t>
            </w:r>
            <w:r w:rsidRPr="00842EC9">
              <w:rPr>
                <w:rFonts w:eastAsia="OfficinaSansBoldITC"/>
                <w:szCs w:val="20"/>
                <w:lang w:eastAsia="en-US"/>
              </w:rPr>
              <w:t> </w:t>
            </w:r>
            <w:r w:rsidRPr="00842EC9">
              <w:rPr>
                <w:rFonts w:eastAsia="OfficinaSansBoldITC"/>
                <w:szCs w:val="20"/>
                <w:lang w:val="ru-RU" w:eastAsia="en-US"/>
              </w:rPr>
              <w:t xml:space="preserve">Персидская держава.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Завоевания персов. Государство Ахеменидов. Великие цари: Кир </w:t>
            </w:r>
            <w:r w:rsidRPr="00842EC9">
              <w:rPr>
                <w:rFonts w:eastAsia="OfficinaSansBoldITC"/>
                <w:szCs w:val="20"/>
                <w:lang w:eastAsia="en-US"/>
              </w:rPr>
              <w:t>II</w:t>
            </w:r>
            <w:r w:rsidRPr="00842EC9">
              <w:rPr>
                <w:rFonts w:eastAsia="OfficinaSansBoldITC"/>
                <w:szCs w:val="20"/>
                <w:lang w:val="ru-RU" w:eastAsia="en-US"/>
              </w:rPr>
              <w:t xml:space="preserve"> Великий, Дарий </w:t>
            </w:r>
            <w:r w:rsidRPr="00842EC9">
              <w:rPr>
                <w:rFonts w:eastAsia="OfficinaSansBoldITC"/>
                <w:szCs w:val="20"/>
                <w:lang w:eastAsia="en-US"/>
              </w:rPr>
              <w:t>I</w:t>
            </w:r>
            <w:r w:rsidRPr="00842EC9">
              <w:rPr>
                <w:rFonts w:eastAsia="OfficinaSansBoldITC"/>
                <w:szCs w:val="20"/>
                <w:lang w:val="ru-RU" w:eastAsia="en-US"/>
              </w:rPr>
              <w:t>. Расширение территории державы. Государственное устройство. Центр и сатрапии, управление империей. Религия персов.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150.3.3.6.</w:t>
            </w:r>
            <w:r w:rsidRPr="00842EC9">
              <w:rPr>
                <w:rFonts w:eastAsia="OfficinaSansBoldITC"/>
                <w:szCs w:val="20"/>
                <w:lang w:eastAsia="en-US"/>
              </w:rPr>
              <w:t> </w:t>
            </w:r>
            <w:r w:rsidRPr="00842EC9">
              <w:rPr>
                <w:rFonts w:eastAsia="OfficinaSansBoldITC"/>
                <w:szCs w:val="20"/>
                <w:lang w:val="ru-RU" w:eastAsia="en-US"/>
              </w:rPr>
              <w:t xml:space="preserve">Древняя Индия.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150.3.3.7.</w:t>
            </w:r>
            <w:r w:rsidRPr="00842EC9">
              <w:rPr>
                <w:rFonts w:eastAsia="OfficinaSansBoldITC"/>
                <w:szCs w:val="20"/>
                <w:lang w:eastAsia="en-US"/>
              </w:rPr>
              <w:t> </w:t>
            </w:r>
            <w:r w:rsidRPr="00842EC9">
              <w:rPr>
                <w:rFonts w:eastAsia="OfficinaSansBoldITC"/>
                <w:szCs w:val="20"/>
                <w:lang w:val="ru-RU" w:eastAsia="en-US"/>
              </w:rPr>
              <w:t xml:space="preserve">Древний Китай.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w:t>
            </w:r>
            <w:r w:rsidRPr="00842EC9">
              <w:rPr>
                <w:rFonts w:eastAsia="OfficinaSansBoldITC"/>
                <w:szCs w:val="20"/>
                <w:lang w:eastAsia="en-US"/>
              </w:rPr>
              <w:t> </w:t>
            </w:r>
            <w:r w:rsidRPr="00842EC9">
              <w:rPr>
                <w:rFonts w:eastAsia="OfficinaSansBoldITC"/>
                <w:szCs w:val="20"/>
                <w:lang w:val="ru-RU" w:eastAsia="en-US"/>
              </w:rPr>
              <w:t xml:space="preserve">Древняя Греция. Эллинизм.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150.3.3.8.1.</w:t>
            </w:r>
            <w:r w:rsidRPr="00842EC9">
              <w:rPr>
                <w:rFonts w:eastAsia="OfficinaSansBoldITC"/>
                <w:szCs w:val="20"/>
                <w:lang w:eastAsia="en-US"/>
              </w:rPr>
              <w:t> </w:t>
            </w:r>
            <w:r w:rsidRPr="00842EC9">
              <w:rPr>
                <w:rFonts w:eastAsia="OfficinaSansBoldITC"/>
                <w:szCs w:val="20"/>
                <w:lang w:val="ru-RU" w:eastAsia="en-US"/>
              </w:rPr>
              <w:t xml:space="preserve">Древнейшая Греция.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150.3.3.8.2.</w:t>
            </w:r>
            <w:r w:rsidRPr="00842EC9">
              <w:rPr>
                <w:rFonts w:eastAsia="OfficinaSansBoldITC"/>
                <w:szCs w:val="20"/>
                <w:lang w:eastAsia="en-US"/>
              </w:rPr>
              <w:t> </w:t>
            </w:r>
            <w:r w:rsidRPr="00842EC9">
              <w:rPr>
                <w:rFonts w:eastAsia="OfficinaSansBoldITC"/>
                <w:szCs w:val="20"/>
                <w:lang w:val="ru-RU" w:eastAsia="en-US"/>
              </w:rPr>
              <w:t xml:space="preserve">Греческие полисы. </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Подъём хозяйственной жизни после «тёмных веков». Развитие земледелия и ремесла. Становление полисов, их политическое устройство. </w:t>
            </w:r>
            <w:r w:rsidRPr="00B7340D">
              <w:rPr>
                <w:rFonts w:eastAsia="OfficinaSansBoldITC"/>
                <w:szCs w:val="20"/>
                <w:lang w:val="ru-RU" w:eastAsia="en-US"/>
              </w:rPr>
              <w:t>Аристократия и демос. Великая греческая колонизация. Метрополии и колонии.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150.3.3.8.3.</w:t>
            </w:r>
            <w:r w:rsidRPr="00842EC9">
              <w:rPr>
                <w:rFonts w:eastAsia="OfficinaSansBoldITC"/>
                <w:szCs w:val="20"/>
                <w:lang w:eastAsia="en-US"/>
              </w:rPr>
              <w:t> </w:t>
            </w:r>
            <w:r w:rsidRPr="00842EC9">
              <w:rPr>
                <w:rFonts w:eastAsia="OfficinaSansBoldITC"/>
                <w:szCs w:val="20"/>
                <w:lang w:val="ru-RU" w:eastAsia="en-US"/>
              </w:rPr>
              <w:t xml:space="preserve">Культура Древней Греции.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150.3.3.8.4.</w:t>
            </w:r>
            <w:r w:rsidRPr="00842EC9">
              <w:rPr>
                <w:rFonts w:eastAsia="OfficinaSansBoldITC"/>
                <w:szCs w:val="20"/>
                <w:lang w:eastAsia="en-US"/>
              </w:rPr>
              <w:t> </w:t>
            </w:r>
            <w:r w:rsidRPr="00842EC9">
              <w:rPr>
                <w:rFonts w:eastAsia="OfficinaSansBoldITC"/>
                <w:szCs w:val="20"/>
                <w:lang w:val="ru-RU" w:eastAsia="en-US"/>
              </w:rPr>
              <w:t xml:space="preserve">Македонские завоевания. Эллинизм.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Возвышение Македонии. Политика Филиппа </w:t>
            </w:r>
            <w:r w:rsidRPr="00842EC9">
              <w:rPr>
                <w:rFonts w:eastAsia="OfficinaSansBoldITC"/>
                <w:szCs w:val="20"/>
                <w:lang w:eastAsia="en-US"/>
              </w:rPr>
              <w:t>II</w:t>
            </w:r>
            <w:r w:rsidRPr="00842EC9">
              <w:rPr>
                <w:rFonts w:eastAsia="OfficinaSansBoldITC"/>
                <w:szCs w:val="20"/>
                <w:lang w:val="ru-RU"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w:t>
            </w:r>
            <w:r w:rsidRPr="00842EC9">
              <w:rPr>
                <w:rFonts w:eastAsia="OfficinaSansBoldITC"/>
                <w:szCs w:val="20"/>
                <w:lang w:eastAsia="en-US"/>
              </w:rPr>
              <w:t> </w:t>
            </w:r>
            <w:r w:rsidRPr="00842EC9">
              <w:rPr>
                <w:rFonts w:eastAsia="OfficinaSansBoldITC"/>
                <w:szCs w:val="20"/>
                <w:lang w:val="ru-RU" w:eastAsia="en-US"/>
              </w:rPr>
              <w:t xml:space="preserve">Древний Рим.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150.3.3.9.1.</w:t>
            </w:r>
            <w:r w:rsidRPr="00842EC9">
              <w:rPr>
                <w:rFonts w:eastAsia="OfficinaSansBoldITC"/>
                <w:szCs w:val="20"/>
                <w:lang w:eastAsia="en-US"/>
              </w:rPr>
              <w:t> </w:t>
            </w:r>
            <w:r w:rsidRPr="00842EC9">
              <w:rPr>
                <w:rFonts w:eastAsia="OfficinaSansBoldITC"/>
                <w:szCs w:val="20"/>
                <w:lang w:val="ru-RU" w:eastAsia="en-US"/>
              </w:rPr>
              <w:t xml:space="preserve">Возникновение Римского государства.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150.3.3.9.2.</w:t>
            </w:r>
            <w:r w:rsidRPr="00842EC9">
              <w:rPr>
                <w:rFonts w:eastAsia="OfficinaSansBoldITC"/>
                <w:szCs w:val="20"/>
                <w:lang w:eastAsia="en-US"/>
              </w:rPr>
              <w:t> </w:t>
            </w:r>
            <w:r w:rsidRPr="00842EC9">
              <w:rPr>
                <w:rFonts w:eastAsia="OfficinaSansBoldITC"/>
                <w:szCs w:val="20"/>
                <w:lang w:val="ru-RU" w:eastAsia="en-US"/>
              </w:rPr>
              <w:t xml:space="preserve">Римские завоевания в Средиземноморье.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150.3.3.9.3.</w:t>
            </w:r>
            <w:r w:rsidRPr="00842EC9">
              <w:rPr>
                <w:rFonts w:eastAsia="OfficinaSansBoldITC"/>
                <w:szCs w:val="20"/>
                <w:lang w:eastAsia="en-US"/>
              </w:rPr>
              <w:t> </w:t>
            </w:r>
            <w:r w:rsidRPr="00842EC9">
              <w:rPr>
                <w:rFonts w:eastAsia="OfficinaSansBoldITC"/>
                <w:szCs w:val="20"/>
                <w:lang w:val="ru-RU" w:eastAsia="en-US"/>
              </w:rPr>
              <w:t xml:space="preserve">Поздняя Римская республика. </w:t>
            </w:r>
            <w:r w:rsidRPr="00B7340D">
              <w:rPr>
                <w:rFonts w:eastAsia="OfficinaSansBoldITC"/>
                <w:szCs w:val="20"/>
                <w:lang w:val="ru-RU" w:eastAsia="en-US"/>
              </w:rPr>
              <w:t xml:space="preserve">Гражданские войны.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150.3.3.9.4.</w:t>
            </w:r>
            <w:r w:rsidRPr="00842EC9">
              <w:rPr>
                <w:rFonts w:eastAsia="OfficinaSansBoldITC"/>
                <w:szCs w:val="20"/>
                <w:lang w:eastAsia="en-US"/>
              </w:rPr>
              <w:t> </w:t>
            </w:r>
            <w:r w:rsidRPr="00842EC9">
              <w:rPr>
                <w:rFonts w:eastAsia="OfficinaSansBoldITC"/>
                <w:szCs w:val="20"/>
                <w:lang w:val="ru-RU" w:eastAsia="en-US"/>
              </w:rPr>
              <w:t xml:space="preserve">Расцвет и падение Римской империи.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842EC9">
              <w:rPr>
                <w:rFonts w:eastAsia="OfficinaSansBoldITC"/>
                <w:szCs w:val="20"/>
                <w:lang w:eastAsia="en-US"/>
              </w:rPr>
              <w:t>I</w:t>
            </w:r>
            <w:r w:rsidRPr="00842EC9">
              <w:rPr>
                <w:rFonts w:eastAsia="OfficinaSansBoldITC"/>
                <w:szCs w:val="20"/>
                <w:lang w:val="ru-RU" w:eastAsia="en-US"/>
              </w:rPr>
              <w:t>, перенос столицы в Константинополь. Разделение Римской империи на Западную и Восточную части.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Начало Великого переселения народов. Рим и варвары. Падение Западной Римской империи.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150.3.3.9.5.</w:t>
            </w:r>
            <w:r w:rsidRPr="00842EC9">
              <w:rPr>
                <w:rFonts w:eastAsia="OfficinaSansBoldITC"/>
                <w:szCs w:val="20"/>
                <w:lang w:eastAsia="en-US"/>
              </w:rPr>
              <w:t> </w:t>
            </w:r>
            <w:r w:rsidRPr="00842EC9">
              <w:rPr>
                <w:rFonts w:eastAsia="OfficinaSansBoldITC"/>
                <w:szCs w:val="20"/>
                <w:lang w:val="ru-RU" w:eastAsia="en-US"/>
              </w:rPr>
              <w:t xml:space="preserve">Культура Древнего Рима.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150.3.3.9.6.</w:t>
            </w:r>
            <w:r w:rsidRPr="00842EC9">
              <w:rPr>
                <w:rFonts w:eastAsia="OfficinaSansBoldITC"/>
                <w:szCs w:val="20"/>
                <w:lang w:eastAsia="en-US"/>
              </w:rPr>
              <w:t> </w:t>
            </w:r>
            <w:r w:rsidRPr="00842EC9">
              <w:rPr>
                <w:rFonts w:eastAsia="OfficinaSansBoldITC"/>
                <w:bCs/>
                <w:szCs w:val="20"/>
                <w:lang w:val="ru-RU" w:eastAsia="en-US"/>
              </w:rPr>
              <w:t>Обобщение</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цивилизаций Древнего мира.</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42EC9" w:rsidRPr="00842EC9" w:rsidTr="00842EC9">
        <w:trPr>
          <w:trHeight w:val="2227"/>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sidRPr="00842EC9">
              <w:rPr>
                <w:rFonts w:eastAsia="Times New Roman"/>
                <w:szCs w:val="20"/>
                <w:lang w:val="ru-RU" w:eastAsia="en-US"/>
              </w:rPr>
              <w:t>2.</w:t>
            </w:r>
          </w:p>
        </w:tc>
        <w:tc>
          <w:tcPr>
            <w:tcW w:w="4394" w:type="dxa"/>
          </w:tcPr>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6 класс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w:t>
            </w:r>
            <w:r w:rsidRPr="00842EC9">
              <w:rPr>
                <w:rFonts w:eastAsia="OfficinaSansBoldITC"/>
                <w:szCs w:val="20"/>
                <w:lang w:eastAsia="en-US"/>
              </w:rPr>
              <w:t> </w:t>
            </w:r>
            <w:r w:rsidRPr="00842EC9">
              <w:rPr>
                <w:rFonts w:eastAsia="OfficinaSansBoldITC"/>
                <w:szCs w:val="20"/>
                <w:lang w:val="ru-RU" w:eastAsia="en-US"/>
              </w:rPr>
              <w:t xml:space="preserve">Всеобщая история. История Средних веков.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150.4.1.1.</w:t>
            </w:r>
            <w:r w:rsidRPr="00842EC9">
              <w:rPr>
                <w:rFonts w:eastAsia="OfficinaSansBoldITC"/>
                <w:szCs w:val="20"/>
                <w:lang w:eastAsia="en-US"/>
              </w:rPr>
              <w:t> </w:t>
            </w:r>
            <w:r w:rsidRPr="00842EC9">
              <w:rPr>
                <w:rFonts w:eastAsia="OfficinaSansBoldITC"/>
                <w:bCs/>
                <w:szCs w:val="20"/>
                <w:lang w:val="ru-RU" w:eastAsia="en-US"/>
              </w:rPr>
              <w:t>Введение</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Средние века: понятие, хронологические рамки и периодизация Средневековья.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150.4.1.2.</w:t>
            </w:r>
            <w:r w:rsidRPr="00842EC9">
              <w:rPr>
                <w:rFonts w:eastAsia="OfficinaSansBoldITC"/>
                <w:szCs w:val="20"/>
                <w:lang w:eastAsia="en-US"/>
              </w:rPr>
              <w:t> </w:t>
            </w:r>
            <w:r w:rsidRPr="00842EC9">
              <w:rPr>
                <w:rFonts w:eastAsia="OfficinaSansBoldITC"/>
                <w:szCs w:val="20"/>
                <w:lang w:val="ru-RU" w:eastAsia="en-US"/>
              </w:rPr>
              <w:t xml:space="preserve">Народы Европы в раннее Средневековье.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Франкское государство в </w:t>
            </w:r>
            <w:r w:rsidRPr="00842EC9">
              <w:rPr>
                <w:rFonts w:eastAsia="OfficinaSansBoldITC"/>
                <w:szCs w:val="20"/>
                <w:lang w:eastAsia="en-US"/>
              </w:rPr>
              <w:t>VIII</w:t>
            </w:r>
            <w:r w:rsidRPr="00842EC9">
              <w:rPr>
                <w:rFonts w:eastAsia="OfficinaSansBoldITC"/>
                <w:szCs w:val="20"/>
                <w:lang w:val="ru-RU" w:eastAsia="en-US"/>
              </w:rPr>
              <w:t>‒</w:t>
            </w:r>
            <w:r w:rsidRPr="00842EC9">
              <w:rPr>
                <w:rFonts w:eastAsia="OfficinaSansBoldITC"/>
                <w:szCs w:val="20"/>
                <w:lang w:eastAsia="en-US"/>
              </w:rPr>
              <w:t>IX</w:t>
            </w:r>
            <w:r w:rsidRPr="00842EC9">
              <w:rPr>
                <w:rFonts w:eastAsia="OfficinaSansBoldITC"/>
                <w:szCs w:val="20"/>
                <w:lang w:val="ru-RU" w:eastAsia="en-US"/>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150.4.1.3.</w:t>
            </w:r>
            <w:r w:rsidRPr="00842EC9">
              <w:rPr>
                <w:rFonts w:eastAsia="OfficinaSansBoldITC"/>
                <w:szCs w:val="20"/>
                <w:lang w:eastAsia="en-US"/>
              </w:rPr>
              <w:t> </w:t>
            </w:r>
            <w:r w:rsidRPr="00842EC9">
              <w:rPr>
                <w:rFonts w:eastAsia="OfficinaSansBoldITC"/>
                <w:szCs w:val="20"/>
                <w:lang w:val="ru-RU" w:eastAsia="en-US"/>
              </w:rPr>
              <w:t xml:space="preserve">Византийская империя в </w:t>
            </w:r>
            <w:r w:rsidRPr="00842EC9">
              <w:rPr>
                <w:rFonts w:eastAsia="OfficinaSansBoldITC"/>
                <w:szCs w:val="20"/>
                <w:lang w:eastAsia="en-US"/>
              </w:rPr>
              <w:t>VI</w:t>
            </w:r>
            <w:r w:rsidRPr="00842EC9">
              <w:rPr>
                <w:rFonts w:eastAsia="OfficinaSansBoldITC"/>
                <w:szCs w:val="20"/>
                <w:lang w:val="ru-RU" w:eastAsia="en-US"/>
              </w:rPr>
              <w:t>‒Х</w:t>
            </w:r>
            <w:r w:rsidRPr="00842EC9">
              <w:rPr>
                <w:rFonts w:eastAsia="OfficinaSansBoldITC"/>
                <w:szCs w:val="20"/>
                <w:lang w:eastAsia="en-US"/>
              </w:rPr>
              <w:t>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150.4.1.4.</w:t>
            </w:r>
            <w:r w:rsidRPr="00842EC9">
              <w:rPr>
                <w:rFonts w:eastAsia="OfficinaSansBoldITC"/>
                <w:szCs w:val="20"/>
                <w:lang w:eastAsia="en-US"/>
              </w:rPr>
              <w:t> </w:t>
            </w:r>
            <w:r w:rsidRPr="00842EC9">
              <w:rPr>
                <w:rFonts w:eastAsia="OfficinaSansBoldITC"/>
                <w:szCs w:val="20"/>
                <w:lang w:val="ru-RU" w:eastAsia="en-US"/>
              </w:rPr>
              <w:t xml:space="preserve">Арабы в </w:t>
            </w:r>
            <w:r w:rsidRPr="00842EC9">
              <w:rPr>
                <w:rFonts w:eastAsia="OfficinaSansBoldITC"/>
                <w:szCs w:val="20"/>
                <w:lang w:eastAsia="en-US"/>
              </w:rPr>
              <w:t>VI</w:t>
            </w:r>
            <w:r w:rsidRPr="00842EC9">
              <w:rPr>
                <w:rFonts w:eastAsia="OfficinaSansBoldITC"/>
                <w:szCs w:val="20"/>
                <w:lang w:val="ru-RU" w:eastAsia="en-US"/>
              </w:rPr>
              <w:t>‒Х</w:t>
            </w:r>
            <w:r w:rsidRPr="00842EC9">
              <w:rPr>
                <w:rFonts w:eastAsia="OfficinaSansBoldITC"/>
                <w:szCs w:val="20"/>
                <w:lang w:eastAsia="en-US"/>
              </w:rPr>
              <w:t>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150.4.1.5.</w:t>
            </w:r>
            <w:r w:rsidRPr="00842EC9">
              <w:rPr>
                <w:rFonts w:eastAsia="OfficinaSansBoldITC"/>
                <w:szCs w:val="20"/>
                <w:lang w:eastAsia="en-US"/>
              </w:rPr>
              <w:t> </w:t>
            </w:r>
            <w:r w:rsidRPr="00842EC9">
              <w:rPr>
                <w:rFonts w:eastAsia="OfficinaSansBoldITC"/>
                <w:szCs w:val="20"/>
                <w:lang w:val="ru-RU" w:eastAsia="en-US"/>
              </w:rPr>
              <w:t xml:space="preserve">Средневековое европейское общество.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150.4.1.6.</w:t>
            </w:r>
            <w:r w:rsidRPr="00842EC9">
              <w:rPr>
                <w:rFonts w:eastAsia="OfficinaSansBoldITC"/>
                <w:szCs w:val="20"/>
                <w:lang w:eastAsia="en-US"/>
              </w:rPr>
              <w:t> </w:t>
            </w:r>
            <w:r w:rsidRPr="00842EC9">
              <w:rPr>
                <w:rFonts w:eastAsia="OfficinaSansBoldITC"/>
                <w:szCs w:val="20"/>
                <w:lang w:val="ru-RU" w:eastAsia="en-US"/>
              </w:rPr>
              <w:t>Государства Европы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Польско-литовское государство в </w:t>
            </w:r>
            <w:r w:rsidRPr="00842EC9">
              <w:rPr>
                <w:rFonts w:eastAsia="OfficinaSansBoldITC"/>
                <w:szCs w:val="20"/>
                <w:lang w:eastAsia="en-US"/>
              </w:rPr>
              <w:t>XIV</w:t>
            </w:r>
            <w:r w:rsidRPr="00842EC9">
              <w:rPr>
                <w:rFonts w:eastAsia="OfficinaSansBoldITC"/>
                <w:szCs w:val="20"/>
                <w:lang w:val="ru-RU" w:eastAsia="en-US"/>
              </w:rPr>
              <w:t>‒</w:t>
            </w:r>
            <w:r w:rsidRPr="00842EC9">
              <w:rPr>
                <w:rFonts w:eastAsia="OfficinaSansBoldITC"/>
                <w:szCs w:val="20"/>
                <w:lang w:eastAsia="en-US"/>
              </w:rPr>
              <w:t>XV</w:t>
            </w:r>
            <w:r w:rsidRPr="00842EC9">
              <w:rPr>
                <w:rFonts w:eastAsia="OfficinaSansBoldITC"/>
                <w:szCs w:val="20"/>
                <w:lang w:val="ru-RU" w:eastAsia="en-US"/>
              </w:rPr>
              <w:t xml:space="preserve"> вв. Реконкиста и образование централизованных государств на Пиренейском полуострове. Итальянские государства в </w:t>
            </w:r>
            <w:r w:rsidRPr="00842EC9">
              <w:rPr>
                <w:rFonts w:eastAsia="OfficinaSansBoldITC"/>
                <w:szCs w:val="20"/>
                <w:lang w:eastAsia="en-US"/>
              </w:rPr>
              <w:t>XII</w:t>
            </w:r>
            <w:r w:rsidRPr="00842EC9">
              <w:rPr>
                <w:rFonts w:eastAsia="OfficinaSansBoldITC"/>
                <w:szCs w:val="20"/>
                <w:lang w:val="ru-RU" w:eastAsia="en-US"/>
              </w:rPr>
              <w:t>‒</w:t>
            </w:r>
            <w:r w:rsidRPr="00842EC9">
              <w:rPr>
                <w:rFonts w:eastAsia="OfficinaSansBoldITC"/>
                <w:szCs w:val="20"/>
                <w:lang w:eastAsia="en-US"/>
              </w:rPr>
              <w:t>XV</w:t>
            </w:r>
            <w:r w:rsidRPr="00842EC9">
              <w:rPr>
                <w:rFonts w:eastAsia="OfficinaSansBoldITC"/>
                <w:szCs w:val="20"/>
                <w:lang w:val="ru-RU" w:eastAsia="en-US"/>
              </w:rPr>
              <w:t xml:space="preserve"> вв. Развитие экономики в европейских странах в период зрелого Средневековья. Обострение социальных противоречий в Х</w:t>
            </w:r>
            <w:r w:rsidRPr="00842EC9">
              <w:rPr>
                <w:rFonts w:eastAsia="OfficinaSansBoldITC"/>
                <w:szCs w:val="20"/>
                <w:lang w:eastAsia="en-US"/>
              </w:rPr>
              <w:t>IV</w:t>
            </w:r>
            <w:r w:rsidRPr="00842EC9">
              <w:rPr>
                <w:rFonts w:eastAsia="OfficinaSansBoldITC"/>
                <w:szCs w:val="20"/>
                <w:lang w:val="ru-RU" w:eastAsia="en-US"/>
              </w:rPr>
              <w:t xml:space="preserve"> в. (Жакерия, восстание Уота Тайлера). Гуситское движение в Чехии.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Византийская империя и славянские государства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Экспансия турок-османов. Османские завоевания на Балканах. Падение Константинополя.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150.4.1.7.</w:t>
            </w:r>
            <w:r w:rsidRPr="00842EC9">
              <w:rPr>
                <w:rFonts w:eastAsia="OfficinaSansBoldITC"/>
                <w:szCs w:val="20"/>
                <w:lang w:eastAsia="en-US"/>
              </w:rPr>
              <w:t> </w:t>
            </w:r>
            <w:r w:rsidRPr="00842EC9">
              <w:rPr>
                <w:rFonts w:eastAsia="OfficinaSansBoldITC"/>
                <w:szCs w:val="20"/>
                <w:lang w:val="ru-RU" w:eastAsia="en-US"/>
              </w:rPr>
              <w:t xml:space="preserve">Культура средневековой Европы.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150.4.1.8.</w:t>
            </w:r>
            <w:r w:rsidRPr="00842EC9">
              <w:rPr>
                <w:rFonts w:eastAsia="OfficinaSansBoldITC"/>
                <w:szCs w:val="20"/>
                <w:lang w:eastAsia="en-US"/>
              </w:rPr>
              <w:t> </w:t>
            </w:r>
            <w:r w:rsidRPr="00842EC9">
              <w:rPr>
                <w:rFonts w:eastAsia="OfficinaSansBoldITC"/>
                <w:szCs w:val="20"/>
                <w:lang w:val="ru-RU" w:eastAsia="en-US"/>
              </w:rPr>
              <w:t xml:space="preserve">Страны Востока в Средние века. </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Османская империя</w:t>
            </w:r>
            <w:r w:rsidRPr="00842EC9">
              <w:rPr>
                <w:rFonts w:eastAsia="OfficinaSansBoldITC"/>
                <w:szCs w:val="20"/>
                <w:lang w:val="ru-RU" w:eastAsia="en-US"/>
              </w:rPr>
              <w:t xml:space="preserve">: завоевания турок-османов (Балканы, падение Византии), управление империей, положение покоренных народов. </w:t>
            </w:r>
            <w:r w:rsidRPr="00842EC9">
              <w:rPr>
                <w:rFonts w:eastAsia="OfficinaSansBoldITC"/>
                <w:bCs/>
                <w:szCs w:val="20"/>
                <w:lang w:val="ru-RU" w:eastAsia="en-US"/>
              </w:rPr>
              <w:t>Монгольская держава</w:t>
            </w:r>
            <w:r w:rsidRPr="00842EC9">
              <w:rPr>
                <w:rFonts w:eastAsia="OfficinaSansBoldITC"/>
                <w:szCs w:val="20"/>
                <w:lang w:val="ru-RU" w:eastAsia="en-US"/>
              </w:rPr>
              <w:t xml:space="preserve">: общественный строй монгольских племен, завоевания Чингисхана и его потомков, управление подчиненными территориями. </w:t>
            </w:r>
            <w:r w:rsidRPr="00842EC9">
              <w:rPr>
                <w:rFonts w:eastAsia="OfficinaSansBoldITC"/>
                <w:bCs/>
                <w:szCs w:val="20"/>
                <w:lang w:val="ru-RU" w:eastAsia="en-US"/>
              </w:rPr>
              <w:t>Китай</w:t>
            </w:r>
            <w:r w:rsidRPr="00842EC9">
              <w:rPr>
                <w:rFonts w:eastAsia="OfficinaSansBoldITC"/>
                <w:szCs w:val="20"/>
                <w:lang w:val="ru-RU" w:eastAsia="en-US"/>
              </w:rPr>
              <w:t xml:space="preserve">: империи, правители и подданные, борьба против завоевателей. </w:t>
            </w:r>
            <w:r w:rsidRPr="00842EC9">
              <w:rPr>
                <w:rFonts w:eastAsia="OfficinaSansBoldITC"/>
                <w:bCs/>
                <w:szCs w:val="20"/>
                <w:lang w:val="ru-RU" w:eastAsia="en-US"/>
              </w:rPr>
              <w:t xml:space="preserve">Япония </w:t>
            </w:r>
            <w:r w:rsidRPr="00842EC9">
              <w:rPr>
                <w:rFonts w:eastAsia="OfficinaSansBoldITC"/>
                <w:szCs w:val="20"/>
                <w:lang w:val="ru-RU" w:eastAsia="en-US"/>
              </w:rPr>
              <w:t xml:space="preserve">в Средние века: образование государства, власть императоров и управление сёгунов. </w:t>
            </w:r>
            <w:r w:rsidRPr="00842EC9">
              <w:rPr>
                <w:rFonts w:eastAsia="OfficinaSansBoldITC"/>
                <w:bCs/>
                <w:szCs w:val="20"/>
                <w:lang w:val="ru-RU" w:eastAsia="en-US"/>
              </w:rPr>
              <w:t>Индия</w:t>
            </w:r>
            <w:r w:rsidRPr="00842EC9">
              <w:rPr>
                <w:rFonts w:eastAsia="OfficinaSansBoldITC"/>
                <w:szCs w:val="20"/>
                <w:lang w:val="ru-RU" w:eastAsia="en-US"/>
              </w:rPr>
              <w:t>: раздробленность индийских княжеств, вторжение мусульман, Делийский султанат.</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Культура народов Востока. Литература. Архитектура. Традиционные искусства и ремесла.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150.4.1.9.</w:t>
            </w:r>
            <w:r w:rsidRPr="00842EC9">
              <w:rPr>
                <w:rFonts w:eastAsia="OfficinaSansBoldITC"/>
                <w:szCs w:val="20"/>
                <w:lang w:eastAsia="en-US"/>
              </w:rPr>
              <w:t> </w:t>
            </w:r>
            <w:r w:rsidRPr="00842EC9">
              <w:rPr>
                <w:rFonts w:eastAsia="OfficinaSansBoldITC"/>
                <w:szCs w:val="20"/>
                <w:lang w:val="ru-RU" w:eastAsia="en-US"/>
              </w:rPr>
              <w:t xml:space="preserve">Государства доколумбовой Америки в Средние века.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Цивилизации майя, ацтеков и инков: общественный строй, религиозные верования, культура. Появление европейских завоевателей.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150.4.1.10.</w:t>
            </w:r>
            <w:r w:rsidRPr="00842EC9">
              <w:rPr>
                <w:rFonts w:eastAsia="OfficinaSansBoldITC"/>
                <w:szCs w:val="20"/>
                <w:lang w:eastAsia="en-US"/>
              </w:rPr>
              <w:t> </w:t>
            </w:r>
            <w:r w:rsidRPr="00842EC9">
              <w:rPr>
                <w:rFonts w:eastAsia="OfficinaSansBoldITC"/>
                <w:bCs/>
                <w:szCs w:val="20"/>
                <w:lang w:val="ru-RU" w:eastAsia="en-US"/>
              </w:rPr>
              <w:t>Обобщение</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Средних веков.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w:t>
            </w:r>
            <w:r w:rsidRPr="00842EC9">
              <w:rPr>
                <w:rFonts w:eastAsia="OfficinaSansBoldITC"/>
                <w:szCs w:val="20"/>
                <w:lang w:eastAsia="en-US"/>
              </w:rPr>
              <w:t> </w:t>
            </w:r>
            <w:r w:rsidRPr="00842EC9">
              <w:rPr>
                <w:rFonts w:eastAsia="OfficinaSansBoldITC"/>
                <w:szCs w:val="20"/>
                <w:lang w:val="ru-RU" w:eastAsia="en-US"/>
              </w:rPr>
              <w:t xml:space="preserve">История России. От Руси к Российскому государству.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150.4.2.1.</w:t>
            </w:r>
            <w:r w:rsidRPr="00842EC9">
              <w:rPr>
                <w:rFonts w:eastAsia="OfficinaSansBoldITC"/>
                <w:szCs w:val="20"/>
                <w:lang w:eastAsia="en-US"/>
              </w:rPr>
              <w:t> </w:t>
            </w:r>
            <w:r w:rsidRPr="00842EC9">
              <w:rPr>
                <w:rFonts w:eastAsia="OfficinaSansBoldITC"/>
                <w:bCs/>
                <w:szCs w:val="20"/>
                <w:lang w:val="ru-RU" w:eastAsia="en-US"/>
              </w:rPr>
              <w:t>Введение</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Роль и место России в мировой истории. Проблемы периодизации российской истории. Источники по истории России.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150.4.2.2.</w:t>
            </w:r>
            <w:r w:rsidRPr="00842EC9">
              <w:rPr>
                <w:rFonts w:eastAsia="OfficinaSansBoldITC"/>
                <w:szCs w:val="20"/>
                <w:lang w:eastAsia="en-US"/>
              </w:rPr>
              <w:t> </w:t>
            </w:r>
            <w:r w:rsidRPr="00842EC9">
              <w:rPr>
                <w:rFonts w:eastAsia="OfficinaSansBoldITC"/>
                <w:szCs w:val="20"/>
                <w:lang w:val="ru-RU" w:eastAsia="en-US"/>
              </w:rPr>
              <w:t xml:space="preserve">Народы и государства на территории нашей страны в древности. Восточная Европа в середине </w:t>
            </w:r>
            <w:r w:rsidRPr="00842EC9">
              <w:rPr>
                <w:rFonts w:eastAsia="OfficinaSansBoldITC"/>
                <w:szCs w:val="20"/>
                <w:lang w:eastAsia="en-US"/>
              </w:rPr>
              <w:t>I</w:t>
            </w:r>
            <w:r w:rsidRPr="00842EC9">
              <w:rPr>
                <w:rFonts w:eastAsia="OfficinaSansBoldITC"/>
                <w:szCs w:val="20"/>
                <w:lang w:val="ru-RU" w:eastAsia="en-US"/>
              </w:rPr>
              <w:t xml:space="preserve"> тыс. н. э.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Народы, проживавшие на этой территории до середины </w:t>
            </w:r>
            <w:r w:rsidRPr="00842EC9">
              <w:rPr>
                <w:rFonts w:eastAsia="OfficinaSansBoldITC"/>
                <w:szCs w:val="20"/>
                <w:lang w:eastAsia="en-US"/>
              </w:rPr>
              <w:t>I</w:t>
            </w:r>
            <w:r w:rsidRPr="00842EC9">
              <w:rPr>
                <w:rFonts w:eastAsia="OfficinaSansBoldITC"/>
                <w:szCs w:val="20"/>
                <w:lang w:val="ru-RU"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Страны и народы Восточной Европы, Сибири и Дальнего Востока, Тюркский каганат, Хазарский каганат, Волжская Булгария.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w:t>
            </w:r>
            <w:r w:rsidRPr="00842EC9">
              <w:rPr>
                <w:rFonts w:eastAsia="OfficinaSansBoldITC"/>
                <w:szCs w:val="20"/>
                <w:lang w:eastAsia="en-US"/>
              </w:rPr>
              <w:t> </w:t>
            </w:r>
            <w:r w:rsidRPr="00842EC9">
              <w:rPr>
                <w:rFonts w:eastAsia="OfficinaSansBoldITC"/>
                <w:szCs w:val="20"/>
                <w:lang w:val="ru-RU" w:eastAsia="en-US"/>
              </w:rPr>
              <w:t xml:space="preserve">Русь в </w:t>
            </w:r>
            <w:r w:rsidRPr="00842EC9">
              <w:rPr>
                <w:rFonts w:eastAsia="OfficinaSansBoldITC"/>
                <w:szCs w:val="20"/>
                <w:lang w:eastAsia="en-US"/>
              </w:rPr>
              <w:t>IX</w:t>
            </w:r>
            <w:r w:rsidRPr="00842EC9">
              <w:rPr>
                <w:rFonts w:eastAsia="OfficinaSansBoldITC"/>
                <w:szCs w:val="20"/>
                <w:lang w:val="ru-RU" w:eastAsia="en-US"/>
              </w:rPr>
              <w:t xml:space="preserve"> ‒ начале </w:t>
            </w:r>
            <w:r w:rsidRPr="00842EC9">
              <w:rPr>
                <w:rFonts w:eastAsia="OfficinaSansBoldITC"/>
                <w:szCs w:val="20"/>
                <w:lang w:eastAsia="en-US"/>
              </w:rPr>
              <w:t>XII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150.4.2.3.1.</w:t>
            </w:r>
            <w:r w:rsidRPr="00842EC9">
              <w:rPr>
                <w:rFonts w:eastAsia="OfficinaSansBoldITC"/>
                <w:szCs w:val="20"/>
                <w:lang w:eastAsia="en-US"/>
              </w:rPr>
              <w:t> </w:t>
            </w:r>
            <w:r w:rsidRPr="00842EC9">
              <w:rPr>
                <w:rFonts w:eastAsia="OfficinaSansBoldITC"/>
                <w:bCs/>
                <w:szCs w:val="20"/>
                <w:lang w:val="ru-RU" w:eastAsia="en-US"/>
              </w:rPr>
              <w:t xml:space="preserve">Образование государства Русь. </w:t>
            </w:r>
            <w:r w:rsidRPr="00842EC9">
              <w:rPr>
                <w:rFonts w:eastAsia="OfficinaSansBoldITC"/>
                <w:szCs w:val="20"/>
                <w:lang w:val="ru-RU" w:eastAsia="en-US"/>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Pr="00842EC9">
              <w:rPr>
                <w:rFonts w:eastAsia="OfficinaSansBoldITC"/>
                <w:szCs w:val="20"/>
                <w:lang w:eastAsia="en-US"/>
              </w:rPr>
              <w:t>I</w:t>
            </w:r>
            <w:r w:rsidRPr="00842EC9">
              <w:rPr>
                <w:rFonts w:eastAsia="OfficinaSansBoldITC"/>
                <w:szCs w:val="20"/>
                <w:lang w:val="ru-RU" w:eastAsia="en-US"/>
              </w:rPr>
              <w:t xml:space="preserve"> тыс. н. э. Формирование новой политической и этнической карты континента.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Первые известия о Руси. Проблема образования государства.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Русь. Скандинавы на Руси. Начало династии Рюриковичей.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Принятие христианства и его значение. Византийское наследие на Руси.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150.4.2.3.2.</w:t>
            </w:r>
            <w:r w:rsidRPr="00842EC9">
              <w:rPr>
                <w:rFonts w:eastAsia="OfficinaSansBoldITC"/>
                <w:szCs w:val="20"/>
                <w:lang w:eastAsia="en-US"/>
              </w:rPr>
              <w:t> </w:t>
            </w:r>
            <w:r w:rsidRPr="00842EC9">
              <w:rPr>
                <w:rFonts w:eastAsia="OfficinaSansBoldITC"/>
                <w:bCs/>
                <w:szCs w:val="20"/>
                <w:lang w:val="ru-RU" w:eastAsia="en-US"/>
              </w:rPr>
              <w:t xml:space="preserve">Русь в конце </w:t>
            </w:r>
            <w:r w:rsidRPr="00842EC9">
              <w:rPr>
                <w:rFonts w:eastAsia="OfficinaSansBoldITC"/>
                <w:bCs/>
                <w:szCs w:val="20"/>
                <w:lang w:eastAsia="en-US"/>
              </w:rPr>
              <w:t>X</w:t>
            </w:r>
            <w:r w:rsidRPr="00842EC9">
              <w:rPr>
                <w:rFonts w:eastAsia="OfficinaSansBoldITC"/>
                <w:bCs/>
                <w:szCs w:val="20"/>
                <w:lang w:val="ru-RU" w:eastAsia="en-US"/>
              </w:rPr>
              <w:t xml:space="preserve"> ‒ начале </w:t>
            </w:r>
            <w:r w:rsidRPr="00842EC9">
              <w:rPr>
                <w:rFonts w:eastAsia="OfficinaSansBoldITC"/>
                <w:bCs/>
                <w:szCs w:val="20"/>
                <w:lang w:eastAsia="en-US"/>
              </w:rPr>
              <w:t>XII</w:t>
            </w:r>
            <w:r w:rsidRPr="00842EC9">
              <w:rPr>
                <w:rFonts w:eastAsia="OfficinaSansBoldITC"/>
                <w:bCs/>
                <w:szCs w:val="20"/>
                <w:lang w:val="ru-RU" w:eastAsia="en-US"/>
              </w:rPr>
              <w:t xml:space="preserve"> в. </w:t>
            </w:r>
            <w:r w:rsidRPr="00842EC9">
              <w:rPr>
                <w:rFonts w:eastAsia="OfficinaSansBoldITC"/>
                <w:szCs w:val="20"/>
                <w:lang w:val="ru-RU" w:eastAsia="en-US"/>
              </w:rPr>
              <w:t>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Общественный строй Руси: дискуссии в исторической науке.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Князья, дружина. Духовенство. Городское население. Купцы.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Категории рядового и зависимого населения. Древнерусское право: Русская Правда, церковные уставы.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150.4.2.3.3.</w:t>
            </w:r>
            <w:r w:rsidRPr="00842EC9">
              <w:rPr>
                <w:rFonts w:eastAsia="OfficinaSansBoldITC"/>
                <w:szCs w:val="20"/>
                <w:lang w:eastAsia="en-US"/>
              </w:rPr>
              <w:t> </w:t>
            </w:r>
            <w:r w:rsidRPr="00842EC9">
              <w:rPr>
                <w:rFonts w:eastAsia="OfficinaSansBoldITC"/>
                <w:bCs/>
                <w:szCs w:val="20"/>
                <w:lang w:val="ru-RU" w:eastAsia="en-US"/>
              </w:rPr>
              <w:t xml:space="preserve">Культурное пространство. </w:t>
            </w:r>
            <w:r w:rsidRPr="00842EC9">
              <w:rPr>
                <w:rFonts w:eastAsia="OfficinaSansBoldITC"/>
                <w:szCs w:val="20"/>
                <w:lang w:val="ru-RU" w:eastAsia="en-US"/>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150.4.2.4.</w:t>
            </w:r>
            <w:r w:rsidRPr="00842EC9">
              <w:rPr>
                <w:rFonts w:eastAsia="OfficinaSansBoldITC"/>
                <w:szCs w:val="20"/>
                <w:lang w:eastAsia="en-US"/>
              </w:rPr>
              <w:t> </w:t>
            </w:r>
            <w:r w:rsidRPr="00842EC9">
              <w:rPr>
                <w:rFonts w:eastAsia="OfficinaSansBoldITC"/>
                <w:szCs w:val="20"/>
                <w:lang w:val="ru-RU" w:eastAsia="en-US"/>
              </w:rPr>
              <w:t xml:space="preserve">Русь в середине </w:t>
            </w:r>
            <w:r w:rsidRPr="00842EC9">
              <w:rPr>
                <w:rFonts w:eastAsia="OfficinaSansBoldITC"/>
                <w:szCs w:val="20"/>
                <w:lang w:eastAsia="en-US"/>
              </w:rPr>
              <w:t>XII</w:t>
            </w:r>
            <w:r w:rsidRPr="00842EC9">
              <w:rPr>
                <w:rFonts w:eastAsia="OfficinaSansBoldITC"/>
                <w:szCs w:val="20"/>
                <w:lang w:val="ru-RU" w:eastAsia="en-US"/>
              </w:rPr>
              <w:t xml:space="preserve"> ‒ начале </w:t>
            </w:r>
            <w:r w:rsidRPr="00842EC9">
              <w:rPr>
                <w:rFonts w:eastAsia="OfficinaSansBoldITC"/>
                <w:szCs w:val="20"/>
                <w:lang w:eastAsia="en-US"/>
              </w:rPr>
              <w:t>XIII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150.4.2.5.</w:t>
            </w:r>
            <w:r w:rsidRPr="00842EC9">
              <w:rPr>
                <w:rFonts w:eastAsia="OfficinaSansBoldITC"/>
                <w:szCs w:val="20"/>
                <w:lang w:eastAsia="en-US"/>
              </w:rPr>
              <w:t> </w:t>
            </w:r>
            <w:r w:rsidRPr="00842EC9">
              <w:rPr>
                <w:rFonts w:eastAsia="OfficinaSansBoldITC"/>
                <w:szCs w:val="20"/>
                <w:lang w:val="ru-RU" w:eastAsia="en-US"/>
              </w:rPr>
              <w:t xml:space="preserve">Русские земли и их соседи в середине </w:t>
            </w:r>
            <w:r w:rsidRPr="00842EC9">
              <w:rPr>
                <w:rFonts w:eastAsia="OfficinaSansBoldITC"/>
                <w:szCs w:val="20"/>
                <w:lang w:eastAsia="en-US"/>
              </w:rPr>
              <w:t>XIII</w:t>
            </w:r>
            <w:r w:rsidRPr="00842EC9">
              <w:rPr>
                <w:rFonts w:eastAsia="OfficinaSansBoldITC"/>
                <w:szCs w:val="20"/>
                <w:lang w:val="ru-RU" w:eastAsia="en-US"/>
              </w:rPr>
              <w:t xml:space="preserve"> ‒ </w:t>
            </w:r>
            <w:r w:rsidRPr="00842EC9">
              <w:rPr>
                <w:rFonts w:eastAsia="OfficinaSansBoldITC"/>
                <w:szCs w:val="20"/>
                <w:lang w:eastAsia="en-US"/>
              </w:rPr>
              <w:t>XIV</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 xml:space="preserve">150.4.2.5.1. Народы и государства степной зоны Восточной Европы и Сибири в </w:t>
            </w:r>
            <w:r w:rsidRPr="00842EC9">
              <w:rPr>
                <w:rFonts w:eastAsia="OfficinaSansBoldITC"/>
                <w:bCs/>
                <w:szCs w:val="20"/>
                <w:lang w:eastAsia="en-US"/>
              </w:rPr>
              <w:t>XIII</w:t>
            </w:r>
            <w:r w:rsidRPr="00842EC9">
              <w:rPr>
                <w:rFonts w:eastAsia="OfficinaSansBoldITC"/>
                <w:bCs/>
                <w:szCs w:val="20"/>
                <w:lang w:val="ru-RU" w:eastAsia="en-US"/>
              </w:rPr>
              <w:t>‒</w:t>
            </w:r>
            <w:r w:rsidRPr="00842EC9">
              <w:rPr>
                <w:rFonts w:eastAsia="OfficinaSansBoldITC"/>
                <w:bCs/>
                <w:szCs w:val="20"/>
                <w:lang w:eastAsia="en-US"/>
              </w:rPr>
              <w:t>XV</w:t>
            </w:r>
            <w:r w:rsidRPr="00842EC9">
              <w:rPr>
                <w:rFonts w:eastAsia="OfficinaSansBoldITC"/>
                <w:bCs/>
                <w:szCs w:val="20"/>
                <w:lang w:val="ru-RU" w:eastAsia="en-US"/>
              </w:rPr>
              <w:t xml:space="preserve"> вв. </w:t>
            </w:r>
            <w:r w:rsidRPr="00842EC9">
              <w:rPr>
                <w:rFonts w:eastAsia="OfficinaSansBoldITC"/>
                <w:szCs w:val="20"/>
                <w:lang w:val="ru-RU"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842EC9">
              <w:rPr>
                <w:rFonts w:eastAsia="OfficinaSansBoldITC"/>
                <w:szCs w:val="20"/>
                <w:lang w:eastAsia="en-US"/>
              </w:rPr>
              <w:t>XIV</w:t>
            </w:r>
            <w:r w:rsidRPr="00842EC9">
              <w:rPr>
                <w:rFonts w:eastAsia="OfficinaSansBoldITC"/>
                <w:szCs w:val="20"/>
                <w:lang w:val="ru-RU" w:eastAsia="en-US"/>
              </w:rPr>
              <w:t xml:space="preserve"> в., нашествие Тимура.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 xml:space="preserve">150.4.2.5.2. Культурное пространство. </w:t>
            </w:r>
            <w:r w:rsidRPr="00842EC9">
              <w:rPr>
                <w:rFonts w:eastAsia="OfficinaSansBoldITC"/>
                <w:szCs w:val="20"/>
                <w:lang w:val="ru-RU" w:eastAsia="en-US"/>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150.4.2.6.</w:t>
            </w:r>
            <w:r w:rsidRPr="00842EC9">
              <w:rPr>
                <w:rFonts w:eastAsia="OfficinaSansBoldITC"/>
                <w:szCs w:val="20"/>
                <w:lang w:eastAsia="en-US"/>
              </w:rPr>
              <w:t> </w:t>
            </w:r>
            <w:r w:rsidRPr="00842EC9">
              <w:rPr>
                <w:rFonts w:eastAsia="OfficinaSansBoldITC"/>
                <w:szCs w:val="20"/>
                <w:lang w:val="ru-RU" w:eastAsia="en-US"/>
              </w:rPr>
              <w:t xml:space="preserve">Формирование единого Русского государства в </w:t>
            </w:r>
            <w:r w:rsidRPr="00842EC9">
              <w:rPr>
                <w:rFonts w:eastAsia="OfficinaSansBoldITC"/>
                <w:szCs w:val="20"/>
                <w:lang w:eastAsia="en-US"/>
              </w:rPr>
              <w:t>XV</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842EC9">
              <w:rPr>
                <w:rFonts w:eastAsia="OfficinaSansBoldITC"/>
                <w:szCs w:val="20"/>
                <w:lang w:eastAsia="en-US"/>
              </w:rPr>
              <w:t>XV</w:t>
            </w:r>
            <w:r w:rsidRPr="00842EC9">
              <w:rPr>
                <w:rFonts w:eastAsia="OfficinaSansBoldITC"/>
                <w:szCs w:val="20"/>
                <w:lang w:val="ru-RU" w:eastAsia="en-US"/>
              </w:rPr>
              <w:t xml:space="preserve"> в. Василий Темный. Новгород и Псков в </w:t>
            </w:r>
            <w:r w:rsidRPr="00842EC9">
              <w:rPr>
                <w:rFonts w:eastAsia="OfficinaSansBoldITC"/>
                <w:szCs w:val="20"/>
                <w:lang w:eastAsia="en-US"/>
              </w:rPr>
              <w:t>XV</w:t>
            </w:r>
            <w:r w:rsidRPr="00842EC9">
              <w:rPr>
                <w:rFonts w:eastAsia="OfficinaSansBoldITC"/>
                <w:szCs w:val="20"/>
                <w:lang w:val="ru-RU"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842EC9">
              <w:rPr>
                <w:rFonts w:eastAsia="OfficinaSansBoldITC"/>
                <w:szCs w:val="20"/>
                <w:lang w:eastAsia="en-US"/>
              </w:rPr>
              <w:t>III</w:t>
            </w:r>
            <w:r w:rsidRPr="00842EC9">
              <w:rPr>
                <w:rFonts w:eastAsia="OfficinaSansBoldITC"/>
                <w:szCs w:val="20"/>
                <w:lang w:val="ru-RU" w:eastAsia="en-US"/>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Культурное пространство</w:t>
            </w:r>
            <w:r w:rsidRPr="00842EC9">
              <w:rPr>
                <w:rFonts w:eastAsia="OfficinaSansBoldITC"/>
                <w:szCs w:val="20"/>
                <w:lang w:val="ru-RU" w:eastAsia="en-US"/>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842EC9" w:rsidRPr="00842EC9" w:rsidRDefault="00842EC9" w:rsidP="00842EC9">
            <w:pPr>
              <w:ind w:firstLine="0"/>
              <w:rPr>
                <w:rFonts w:eastAsia="OfficinaSansBoldITC"/>
                <w:bCs/>
                <w:szCs w:val="20"/>
                <w:lang w:val="ru-RU" w:eastAsia="en-US"/>
              </w:rPr>
            </w:pPr>
            <w:r w:rsidRPr="00842EC9">
              <w:rPr>
                <w:rFonts w:eastAsia="OfficinaSansBoldITC"/>
                <w:szCs w:val="20"/>
                <w:lang w:val="ru-RU" w:eastAsia="en-US"/>
              </w:rPr>
              <w:t>150.4.2.7.</w:t>
            </w:r>
            <w:r w:rsidRPr="00842EC9">
              <w:rPr>
                <w:rFonts w:eastAsia="OfficinaSansBoldITC"/>
                <w:szCs w:val="20"/>
                <w:lang w:eastAsia="en-US"/>
              </w:rPr>
              <w:t> </w:t>
            </w:r>
            <w:r w:rsidRPr="00842EC9">
              <w:rPr>
                <w:rFonts w:eastAsia="OfficinaSansBoldITC"/>
                <w:bCs/>
                <w:szCs w:val="20"/>
                <w:lang w:val="ru-RU" w:eastAsia="en-US"/>
              </w:rPr>
              <w:t xml:space="preserve">Наш край </w:t>
            </w:r>
            <w:r w:rsidRPr="00842EC9">
              <w:rPr>
                <w:rFonts w:eastAsia="OfficinaSansBoldITC"/>
                <w:szCs w:val="20"/>
                <w:lang w:val="ru-RU" w:eastAsia="en-US"/>
              </w:rPr>
              <w:t xml:space="preserve">с древнейших времен до конца </w:t>
            </w:r>
            <w:r w:rsidRPr="00842EC9">
              <w:rPr>
                <w:rFonts w:eastAsia="OfficinaSansBoldITC"/>
                <w:szCs w:val="20"/>
                <w:lang w:eastAsia="en-US"/>
              </w:rPr>
              <w:t>XV</w:t>
            </w:r>
            <w:r w:rsidRPr="00842EC9">
              <w:rPr>
                <w:rFonts w:eastAsia="OfficinaSansBoldITC"/>
                <w:szCs w:val="20"/>
                <w:lang w:val="ru-RU" w:eastAsia="en-US"/>
              </w:rPr>
              <w:t xml:space="preserve"> в. </w:t>
            </w:r>
            <w:r w:rsidRPr="00842EC9">
              <w:rPr>
                <w:rFonts w:eastAsia="OfficinaSansBoldITC"/>
                <w:bCs/>
                <w:szCs w:val="20"/>
                <w:lang w:val="ru-RU" w:eastAsia="en-US"/>
              </w:rPr>
              <w:t>Материал по истории своего края привлекается при рассмотрении ключевых событий и процессов отечественной истории.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150.4.2.8.</w:t>
            </w:r>
            <w:r w:rsidRPr="00842EC9">
              <w:rPr>
                <w:rFonts w:eastAsia="OfficinaSansBoldITC"/>
                <w:szCs w:val="20"/>
                <w:lang w:eastAsia="en-US"/>
              </w:rPr>
              <w:t> </w:t>
            </w:r>
            <w:r w:rsidRPr="00842EC9">
              <w:rPr>
                <w:rFonts w:eastAsia="OfficinaSansBoldITC"/>
                <w:bCs/>
                <w:szCs w:val="20"/>
                <w:lang w:val="ru-RU" w:eastAsia="en-US"/>
              </w:rPr>
              <w:t xml:space="preserve">Обобщение. </w:t>
            </w:r>
          </w:p>
        </w:tc>
        <w:tc>
          <w:tcPr>
            <w:tcW w:w="2126" w:type="dxa"/>
          </w:tcPr>
          <w:p w:rsidR="00842EC9" w:rsidRPr="00842EC9" w:rsidRDefault="00842EC9" w:rsidP="00842EC9">
            <w:pPr>
              <w:spacing w:line="240" w:lineRule="auto"/>
              <w:ind w:firstLine="0"/>
              <w:jc w:val="center"/>
              <w:rPr>
                <w:rFonts w:eastAsia="Times New Roman"/>
                <w:i/>
                <w:szCs w:val="20"/>
                <w:lang w:val="ru-RU" w:eastAsia="en-US"/>
              </w:rPr>
            </w:pPr>
          </w:p>
        </w:tc>
        <w:tc>
          <w:tcPr>
            <w:tcW w:w="2126" w:type="dxa"/>
          </w:tcPr>
          <w:p w:rsidR="00842EC9" w:rsidRPr="00842EC9" w:rsidRDefault="00842EC9" w:rsidP="00842EC9">
            <w:pPr>
              <w:spacing w:line="240" w:lineRule="auto"/>
              <w:ind w:firstLine="0"/>
              <w:jc w:val="center"/>
              <w:rPr>
                <w:rFonts w:eastAsia="Times New Roman"/>
                <w:i/>
                <w:szCs w:val="20"/>
                <w:lang w:val="ru-RU" w:eastAsia="en-US"/>
              </w:rPr>
            </w:pPr>
          </w:p>
        </w:tc>
      </w:tr>
      <w:tr w:rsidR="00842EC9" w:rsidRPr="00842EC9" w:rsidTr="006D26B4">
        <w:trPr>
          <w:trHeight w:val="245"/>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sidRPr="00842EC9">
              <w:rPr>
                <w:rFonts w:eastAsia="Times New Roman"/>
                <w:szCs w:val="20"/>
                <w:lang w:val="ru-RU" w:eastAsia="en-US"/>
              </w:rPr>
              <w:t>3.</w:t>
            </w:r>
          </w:p>
        </w:tc>
        <w:tc>
          <w:tcPr>
            <w:tcW w:w="4394" w:type="dxa"/>
          </w:tcPr>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 Всеобщая история. История Нового времени. Конец </w:t>
            </w:r>
            <w:r w:rsidRPr="00842EC9">
              <w:rPr>
                <w:rFonts w:eastAsia="OfficinaSansBoldITC"/>
                <w:szCs w:val="20"/>
                <w:lang w:eastAsia="en-US"/>
              </w:rPr>
              <w:t>XV</w:t>
            </w:r>
            <w:r w:rsidRPr="00842EC9">
              <w:rPr>
                <w:rFonts w:eastAsia="OfficinaSansBoldITC"/>
                <w:szCs w:val="20"/>
                <w:lang w:val="ru-RU" w:eastAsia="en-US"/>
              </w:rPr>
              <w:t xml:space="preserve"> ‒ </w:t>
            </w:r>
            <w:r w:rsidRPr="00842EC9">
              <w:rPr>
                <w:rFonts w:eastAsia="OfficinaSansBoldITC"/>
                <w:szCs w:val="20"/>
                <w:lang w:eastAsia="en-US"/>
              </w:rPr>
              <w:t>XVII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«Новое время». Хронологические рамки и периодизация истории Нового времени.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150.5.1.2. Великие географические открытия.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842EC9">
              <w:rPr>
                <w:rFonts w:eastAsia="OfficinaSansBoldITC"/>
                <w:szCs w:val="20"/>
                <w:lang w:eastAsia="en-US"/>
              </w:rPr>
              <w:t>XV</w:t>
            </w:r>
            <w:r w:rsidRPr="00842EC9">
              <w:rPr>
                <w:rFonts w:eastAsia="OfficinaSansBoldITC"/>
                <w:szCs w:val="20"/>
                <w:lang w:val="ru-RU" w:eastAsia="en-US"/>
              </w:rPr>
              <w:t>‒</w:t>
            </w:r>
            <w:r w:rsidRPr="00842EC9">
              <w:rPr>
                <w:rFonts w:eastAsia="OfficinaSansBoldITC"/>
                <w:szCs w:val="20"/>
                <w:lang w:eastAsia="en-US"/>
              </w:rPr>
              <w:t>XVI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150.5.1.3. Изменения в европейском обществе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150.5.1.4. Реформация и контрреформация в Европе.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150.5.1.5. Государства Европы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842EC9">
              <w:rPr>
                <w:rFonts w:eastAsia="OfficinaSansBoldITC"/>
                <w:szCs w:val="20"/>
                <w:lang w:eastAsia="en-US"/>
              </w:rPr>
              <w:t>IV</w:t>
            </w:r>
            <w:r w:rsidRPr="00842EC9">
              <w:rPr>
                <w:rFonts w:eastAsia="OfficinaSansBoldITC"/>
                <w:szCs w:val="20"/>
                <w:lang w:val="ru-RU" w:eastAsia="en-US"/>
              </w:rPr>
              <w:t xml:space="preserve">. Нантский эдикт 1598 г. Людовик </w:t>
            </w:r>
            <w:r w:rsidRPr="00842EC9">
              <w:rPr>
                <w:rFonts w:eastAsia="OfficinaSansBoldITC"/>
                <w:szCs w:val="20"/>
                <w:lang w:eastAsia="en-US"/>
              </w:rPr>
              <w:t>XIII</w:t>
            </w:r>
            <w:r w:rsidRPr="00842EC9">
              <w:rPr>
                <w:rFonts w:eastAsia="OfficinaSansBoldITC"/>
                <w:szCs w:val="20"/>
                <w:lang w:val="ru-RU" w:eastAsia="en-US"/>
              </w:rPr>
              <w:t xml:space="preserve"> и кардинал Ришелье. Фронда. Французский абсолютизм при Людовике </w:t>
            </w:r>
            <w:r w:rsidRPr="00842EC9">
              <w:rPr>
                <w:rFonts w:eastAsia="OfficinaSansBoldITC"/>
                <w:szCs w:val="20"/>
                <w:lang w:eastAsia="en-US"/>
              </w:rPr>
              <w:t>XIV</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842EC9">
              <w:rPr>
                <w:rFonts w:eastAsia="OfficinaSansBoldITC"/>
                <w:szCs w:val="20"/>
                <w:lang w:eastAsia="en-US"/>
              </w:rPr>
              <w:t>VIII</w:t>
            </w:r>
            <w:r w:rsidRPr="00842EC9">
              <w:rPr>
                <w:rFonts w:eastAsia="OfficinaSansBoldITC"/>
                <w:szCs w:val="20"/>
                <w:lang w:val="ru-RU" w:eastAsia="en-US"/>
              </w:rPr>
              <w:t xml:space="preserve"> и королевская реформация. «Золотой век» Елизаветы </w:t>
            </w:r>
            <w:r w:rsidRPr="00842EC9">
              <w:rPr>
                <w:rFonts w:eastAsia="OfficinaSansBoldITC"/>
                <w:szCs w:val="20"/>
                <w:lang w:eastAsia="en-US"/>
              </w:rPr>
              <w:t>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Английская революция середины </w:t>
            </w:r>
            <w:r w:rsidRPr="00842EC9">
              <w:rPr>
                <w:rFonts w:eastAsia="OfficinaSansBoldITC"/>
                <w:szCs w:val="20"/>
                <w:lang w:eastAsia="en-US"/>
              </w:rPr>
              <w:t>XVII</w:t>
            </w:r>
            <w:r w:rsidRPr="00842EC9">
              <w:rPr>
                <w:rFonts w:eastAsia="OfficinaSansBoldITC"/>
                <w:szCs w:val="20"/>
                <w:lang w:val="ru-RU"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150.5.1.6. Международные отношения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150.5.1.7. Европейская культура в раннее Новое время.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150.5.1.8. Страны Востока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Османская империя: на вершине могущества. Сулейман </w:t>
            </w:r>
            <w:r w:rsidRPr="00842EC9">
              <w:rPr>
                <w:rFonts w:eastAsia="OfficinaSansBoldITC"/>
                <w:szCs w:val="20"/>
                <w:lang w:eastAsia="en-US"/>
              </w:rPr>
              <w:t>I</w:t>
            </w:r>
            <w:r w:rsidRPr="00842EC9">
              <w:rPr>
                <w:rFonts w:eastAsia="OfficinaSansBoldITC"/>
                <w:szCs w:val="20"/>
                <w:lang w:val="ru-RU"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«Закрытие» страны для иноземцев. Культура и искусство стран Востока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150.5.1.9. Обобщение.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Раннего Нового времени.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 История России. Россия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от Великого княжества к царству.</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 Россия в </w:t>
            </w:r>
            <w:r w:rsidRPr="00842EC9">
              <w:rPr>
                <w:rFonts w:eastAsia="OfficinaSansBoldITC"/>
                <w:szCs w:val="20"/>
                <w:lang w:eastAsia="en-US"/>
              </w:rPr>
              <w:t>XVI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150.5.2.1.1. Завершение объединения русских земель. Княжение Василия </w:t>
            </w:r>
            <w:r w:rsidRPr="00842EC9">
              <w:rPr>
                <w:rFonts w:eastAsia="OfficinaSansBoldITC"/>
                <w:szCs w:val="20"/>
                <w:lang w:eastAsia="en-US"/>
              </w:rPr>
              <w:t>III</w:t>
            </w:r>
            <w:r w:rsidRPr="00842EC9">
              <w:rPr>
                <w:rFonts w:eastAsia="OfficinaSansBoldITC"/>
                <w:szCs w:val="20"/>
                <w:lang w:val="ru-RU"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842EC9">
              <w:rPr>
                <w:rFonts w:eastAsia="OfficinaSansBoldITC"/>
                <w:szCs w:val="20"/>
                <w:lang w:eastAsia="en-US"/>
              </w:rPr>
              <w:t>XVI</w:t>
            </w:r>
            <w:r w:rsidRPr="00842EC9">
              <w:rPr>
                <w:rFonts w:eastAsia="OfficinaSansBoldITC"/>
                <w:szCs w:val="20"/>
                <w:lang w:val="ru-RU" w:eastAsia="en-US"/>
              </w:rPr>
              <w:t xml:space="preserve"> в.: война с Великим княжеством Литовским, отношения с Крымским и Казанским ханствами, посольства в европейские государства.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150.5.2.1.2. Царствование Ивана </w:t>
            </w:r>
            <w:r w:rsidRPr="00842EC9">
              <w:rPr>
                <w:rFonts w:eastAsia="OfficinaSansBoldITC"/>
                <w:szCs w:val="20"/>
                <w:lang w:eastAsia="en-US"/>
              </w:rPr>
              <w:t>IV</w:t>
            </w:r>
            <w:r w:rsidRPr="00842EC9">
              <w:rPr>
                <w:rFonts w:eastAsia="OfficinaSansBoldITC"/>
                <w:szCs w:val="20"/>
                <w:lang w:val="ru-RU" w:eastAsia="en-US"/>
              </w:rPr>
              <w:t>. Регентство Елены Глинской. Сопротивление удельных князей великокняжеской власти. Унификация денежной системы.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Период боярского правления. Борьба за власть между боярскими кланами. Губная реформа. Московское восстание 1547 г. Ереси.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Принятие Иваном </w:t>
            </w:r>
            <w:r w:rsidRPr="00842EC9">
              <w:rPr>
                <w:rFonts w:eastAsia="OfficinaSansBoldITC"/>
                <w:szCs w:val="20"/>
                <w:lang w:eastAsia="en-US"/>
              </w:rPr>
              <w:t>IV</w:t>
            </w:r>
            <w:r w:rsidRPr="00842EC9">
              <w:rPr>
                <w:rFonts w:eastAsia="OfficinaSansBoldITC"/>
                <w:szCs w:val="20"/>
                <w:lang w:val="ru-RU" w:eastAsia="en-US"/>
              </w:rPr>
              <w:t xml:space="preserve"> царского титула. Реформы середины </w:t>
            </w:r>
            <w:r w:rsidRPr="00842EC9">
              <w:rPr>
                <w:rFonts w:eastAsia="OfficinaSansBoldITC"/>
                <w:szCs w:val="20"/>
                <w:lang w:eastAsia="en-US"/>
              </w:rPr>
              <w:t>XVI</w:t>
            </w:r>
            <w:r w:rsidRPr="00842EC9">
              <w:rPr>
                <w:rFonts w:eastAsia="OfficinaSansBoldITC"/>
                <w:szCs w:val="20"/>
                <w:lang w:val="ru-RU" w:eastAsia="en-US"/>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Внешняя политика России в </w:t>
            </w:r>
            <w:r w:rsidRPr="00842EC9">
              <w:rPr>
                <w:rFonts w:eastAsia="OfficinaSansBoldITC"/>
                <w:szCs w:val="20"/>
                <w:lang w:eastAsia="en-US"/>
              </w:rPr>
              <w:t>XVI</w:t>
            </w:r>
            <w:r w:rsidRPr="00842EC9">
              <w:rPr>
                <w:rFonts w:eastAsia="OfficinaSansBoldITC"/>
                <w:szCs w:val="20"/>
                <w:lang w:val="ru-RU"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150.5.2.1.3. Россия в конце </w:t>
            </w:r>
            <w:r w:rsidRPr="00842EC9">
              <w:rPr>
                <w:rFonts w:eastAsia="OfficinaSansBoldITC"/>
                <w:szCs w:val="20"/>
                <w:lang w:eastAsia="en-US"/>
              </w:rPr>
              <w:t>XVI</w:t>
            </w:r>
            <w:r w:rsidRPr="00842EC9">
              <w:rPr>
                <w:rFonts w:eastAsia="OfficinaSansBoldITC"/>
                <w:szCs w:val="20"/>
                <w:lang w:val="ru-RU" w:eastAsia="en-US"/>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150.5.2.2. Смута в России.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150.5.2.2.2. Смутное время начала </w:t>
            </w:r>
            <w:r w:rsidRPr="00842EC9">
              <w:rPr>
                <w:rFonts w:eastAsia="OfficinaSansBoldITC"/>
                <w:szCs w:val="20"/>
                <w:lang w:eastAsia="en-US"/>
              </w:rPr>
              <w:t>XVII</w:t>
            </w:r>
            <w:r w:rsidRPr="00842EC9">
              <w:rPr>
                <w:rFonts w:eastAsia="OfficinaSansBoldITC"/>
                <w:szCs w:val="20"/>
                <w:lang w:val="ru-RU" w:eastAsia="en-US"/>
              </w:rPr>
              <w:t xml:space="preserve"> в. Дискуссия о его причинах. Самозванцы и самозванство. Личность Лжедмитрия </w:t>
            </w:r>
            <w:r w:rsidRPr="00842EC9">
              <w:rPr>
                <w:rFonts w:eastAsia="OfficinaSansBoldITC"/>
                <w:szCs w:val="20"/>
                <w:lang w:eastAsia="en-US"/>
              </w:rPr>
              <w:t>I</w:t>
            </w:r>
            <w:r w:rsidRPr="00842EC9">
              <w:rPr>
                <w:rFonts w:eastAsia="OfficinaSansBoldITC"/>
                <w:szCs w:val="20"/>
                <w:lang w:val="ru-RU" w:eastAsia="en-US"/>
              </w:rPr>
              <w:t xml:space="preserve"> и его политика. Восстание 1606 г. и убийство самозванца.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Царь Василий Шуйский. Восстание Ивана Болотникова. Перерастание внутреннего кризиса в гражданскую войну. Лжедмитрий </w:t>
            </w:r>
            <w:r w:rsidRPr="00842EC9">
              <w:rPr>
                <w:rFonts w:eastAsia="OfficinaSansBoldITC"/>
                <w:szCs w:val="20"/>
                <w:lang w:eastAsia="en-US"/>
              </w:rPr>
              <w:t>II</w:t>
            </w:r>
            <w:r w:rsidRPr="00842EC9">
              <w:rPr>
                <w:rFonts w:eastAsia="OfficinaSansBoldITC"/>
                <w:szCs w:val="20"/>
                <w:lang w:val="ru-RU" w:eastAsia="en-US"/>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 Россия в </w:t>
            </w:r>
            <w:r w:rsidRPr="00842EC9">
              <w:rPr>
                <w:rFonts w:eastAsia="OfficinaSansBoldITC"/>
                <w:szCs w:val="20"/>
                <w:lang w:eastAsia="en-US"/>
              </w:rPr>
              <w:t>XVII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150.5.2.3.2. Экономическое развитие России в </w:t>
            </w:r>
            <w:r w:rsidRPr="00842EC9">
              <w:rPr>
                <w:rFonts w:eastAsia="OfficinaSansBoldITC"/>
                <w:szCs w:val="20"/>
                <w:lang w:eastAsia="en-US"/>
              </w:rPr>
              <w:t>XVII</w:t>
            </w:r>
            <w:r w:rsidRPr="00842EC9">
              <w:rPr>
                <w:rFonts w:eastAsia="OfficinaSansBoldITC"/>
                <w:szCs w:val="20"/>
                <w:lang w:val="ru-RU"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842EC9">
              <w:rPr>
                <w:rFonts w:eastAsia="OfficinaSansBoldITC"/>
                <w:szCs w:val="20"/>
                <w:lang w:eastAsia="en-US"/>
              </w:rPr>
              <w:t>XVII</w:t>
            </w:r>
            <w:r w:rsidRPr="00842EC9">
              <w:rPr>
                <w:rFonts w:eastAsia="OfficinaSansBoldITC"/>
                <w:szCs w:val="20"/>
                <w:lang w:val="ru-RU" w:eastAsia="en-US"/>
              </w:rPr>
              <w:t xml:space="preserve"> в. Городские восстания середины </w:t>
            </w:r>
            <w:r w:rsidRPr="00842EC9">
              <w:rPr>
                <w:rFonts w:eastAsia="OfficinaSansBoldITC"/>
                <w:szCs w:val="20"/>
                <w:lang w:eastAsia="en-US"/>
              </w:rPr>
              <w:t>XVII</w:t>
            </w:r>
            <w:r w:rsidRPr="00842EC9">
              <w:rPr>
                <w:rFonts w:eastAsia="OfficinaSansBoldITC"/>
                <w:szCs w:val="20"/>
                <w:lang w:val="ru-RU" w:eastAsia="en-US"/>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150.5.2.3.4. Внешняя политика России в </w:t>
            </w:r>
            <w:r w:rsidRPr="00842EC9">
              <w:rPr>
                <w:rFonts w:eastAsia="OfficinaSansBoldITC"/>
                <w:szCs w:val="20"/>
                <w:lang w:eastAsia="en-US"/>
              </w:rPr>
              <w:t>XVII</w:t>
            </w:r>
            <w:r w:rsidRPr="00842EC9">
              <w:rPr>
                <w:rFonts w:eastAsia="OfficinaSansBoldITC"/>
                <w:szCs w:val="20"/>
                <w:lang w:val="ru-RU" w:eastAsia="en-US"/>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150.5.2.3.5. Освоение новых территорий. Народы России в </w:t>
            </w:r>
            <w:r w:rsidRPr="00842EC9">
              <w:rPr>
                <w:rFonts w:eastAsia="OfficinaSansBoldITC"/>
                <w:szCs w:val="20"/>
                <w:lang w:eastAsia="en-US"/>
              </w:rPr>
              <w:t>XVII</w:t>
            </w:r>
            <w:r w:rsidRPr="00842EC9">
              <w:rPr>
                <w:rFonts w:eastAsia="OfficinaSansBoldITC"/>
                <w:szCs w:val="20"/>
                <w:lang w:val="ru-RU" w:eastAsia="en-US"/>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150.5.2.4. Культурное пространство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Изменения в картине мира человека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842EC9">
              <w:rPr>
                <w:rFonts w:eastAsia="OfficinaSansBoldITC"/>
                <w:szCs w:val="20"/>
                <w:lang w:eastAsia="en-US"/>
              </w:rPr>
              <w:t>XVII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150.5.2.5. Наш край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w:t>
            </w:r>
          </w:p>
          <w:p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150.5.2.6. Обобщение.</w:t>
            </w: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r>
      <w:tr w:rsidR="00842EC9" w:rsidRPr="00842EC9" w:rsidTr="00842EC9">
        <w:trPr>
          <w:trHeight w:val="2227"/>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 Всеобщая история. История Нового времени.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150.6.1.2. Век Просвещения.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 Государства Европы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150.6.1.3.1. Монархии в Европе </w:t>
            </w:r>
            <w:r w:rsidRPr="00842EC9">
              <w:rPr>
                <w:rFonts w:eastAsia="OfficinaSansBoldITC"/>
                <w:szCs w:val="20"/>
                <w:lang w:eastAsia="en-US"/>
              </w:rPr>
              <w:t>XVIII</w:t>
            </w:r>
            <w:r w:rsidRPr="00842EC9">
              <w:rPr>
                <w:rFonts w:eastAsia="OfficinaSansBoldITC"/>
                <w:szCs w:val="20"/>
                <w:lang w:val="ru-RU" w:eastAsia="en-US"/>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150.6.1.3.2. Великобритания в </w:t>
            </w:r>
            <w:r w:rsidRPr="00842EC9">
              <w:rPr>
                <w:rFonts w:eastAsia="OfficinaSansBoldITC"/>
                <w:szCs w:val="20"/>
                <w:lang w:eastAsia="en-US"/>
              </w:rPr>
              <w:t>XVIII</w:t>
            </w:r>
            <w:r w:rsidRPr="00842EC9">
              <w:rPr>
                <w:rFonts w:eastAsia="OfficinaSansBoldITC"/>
                <w:szCs w:val="20"/>
                <w:lang w:val="ru-RU" w:eastAsia="en-US"/>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150.6.1.3.3. Франция. Абсолютная монархия: политика сохранения старого порядка. Попытки проведения реформ. Королевская власть и сословия.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150.6.1.3.4. Германские государства, монархия Габсбургов, итальянские земли в </w:t>
            </w:r>
            <w:r w:rsidRPr="00842EC9">
              <w:rPr>
                <w:rFonts w:eastAsia="OfficinaSansBoldITC"/>
                <w:szCs w:val="20"/>
                <w:lang w:eastAsia="en-US"/>
              </w:rPr>
              <w:t>XVIII</w:t>
            </w:r>
            <w:r w:rsidRPr="00842EC9">
              <w:rPr>
                <w:rFonts w:eastAsia="OfficinaSansBoldITC"/>
                <w:szCs w:val="20"/>
                <w:lang w:val="ru-RU" w:eastAsia="en-US"/>
              </w:rPr>
              <w:t xml:space="preserve"> в. Раздробленность Германии. Возвышение Пруссии. Фридрих </w:t>
            </w:r>
            <w:r w:rsidRPr="00842EC9">
              <w:rPr>
                <w:rFonts w:eastAsia="OfficinaSansBoldITC"/>
                <w:szCs w:val="20"/>
                <w:lang w:eastAsia="en-US"/>
              </w:rPr>
              <w:t>II</w:t>
            </w:r>
            <w:r w:rsidRPr="00842EC9">
              <w:rPr>
                <w:rFonts w:eastAsia="OfficinaSansBoldITC"/>
                <w:szCs w:val="20"/>
                <w:lang w:val="ru-RU" w:eastAsia="en-US"/>
              </w:rPr>
              <w:t xml:space="preserve"> Великий. Габсбургская монархия в </w:t>
            </w:r>
            <w:r w:rsidRPr="00842EC9">
              <w:rPr>
                <w:rFonts w:eastAsia="OfficinaSansBoldITC"/>
                <w:szCs w:val="20"/>
                <w:lang w:eastAsia="en-US"/>
              </w:rPr>
              <w:t>XVIII</w:t>
            </w:r>
            <w:r w:rsidRPr="00842EC9">
              <w:rPr>
                <w:rFonts w:eastAsia="OfficinaSansBoldITC"/>
                <w:szCs w:val="20"/>
                <w:lang w:val="ru-RU" w:eastAsia="en-US"/>
              </w:rPr>
              <w:t xml:space="preserve"> в. Правление Марии Терезии и Иосифа </w:t>
            </w:r>
            <w:r w:rsidRPr="00842EC9">
              <w:rPr>
                <w:rFonts w:eastAsia="OfficinaSansBoldITC"/>
                <w:szCs w:val="20"/>
                <w:lang w:eastAsia="en-US"/>
              </w:rPr>
              <w:t>II</w:t>
            </w:r>
            <w:r w:rsidRPr="00842EC9">
              <w:rPr>
                <w:rFonts w:eastAsia="OfficinaSansBoldITC"/>
                <w:szCs w:val="20"/>
                <w:lang w:val="ru-RU" w:eastAsia="en-US"/>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150.6.1.3.5. Государства Пиренейского полуострова. Испания: проблемы внутреннего развития, ослабление международных позиций. Реформы в правление Карла </w:t>
            </w:r>
            <w:r w:rsidRPr="00842EC9">
              <w:rPr>
                <w:rFonts w:eastAsia="OfficinaSansBoldITC"/>
                <w:szCs w:val="20"/>
                <w:lang w:eastAsia="en-US"/>
              </w:rPr>
              <w:t>III</w:t>
            </w:r>
            <w:r w:rsidRPr="00842EC9">
              <w:rPr>
                <w:rFonts w:eastAsia="OfficinaSansBoldITC"/>
                <w:szCs w:val="20"/>
                <w:lang w:val="ru-RU"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150.6.1.4. Британские колонии в Северной Америке: борьба за независимость.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150.6.1.5. Французская революция конца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150.6.1.6. Европейская культура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842EC9">
              <w:rPr>
                <w:rFonts w:eastAsia="OfficinaSansBoldITC"/>
                <w:szCs w:val="20"/>
                <w:lang w:eastAsia="en-US"/>
              </w:rPr>
              <w:t>XVIII</w:t>
            </w:r>
            <w:r w:rsidRPr="00842EC9">
              <w:rPr>
                <w:rFonts w:eastAsia="OfficinaSansBoldITC"/>
                <w:szCs w:val="20"/>
                <w:lang w:val="ru-RU"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150.6.1.7. Международные отношения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Проблемы европейского баланса сил и дипломатия. Участие России в международных отношениях в </w:t>
            </w:r>
            <w:r w:rsidRPr="00842EC9">
              <w:rPr>
                <w:rFonts w:eastAsia="OfficinaSansBoldITC"/>
                <w:szCs w:val="20"/>
                <w:lang w:eastAsia="en-US"/>
              </w:rPr>
              <w:t>XVIII</w:t>
            </w:r>
            <w:r w:rsidRPr="00842EC9">
              <w:rPr>
                <w:rFonts w:eastAsia="OfficinaSansBoldITC"/>
                <w:szCs w:val="20"/>
                <w:lang w:val="ru-RU"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150.6.1.8. Страны Востока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Османская империя: от могущества к упадку. Положение населения. Попытки проведения реформ; Селим </w:t>
            </w:r>
            <w:r w:rsidRPr="00842EC9">
              <w:rPr>
                <w:rFonts w:eastAsia="OfficinaSansBoldITC"/>
                <w:szCs w:val="20"/>
                <w:lang w:eastAsia="en-US"/>
              </w:rPr>
              <w:t>III</w:t>
            </w:r>
            <w:r w:rsidRPr="00842EC9">
              <w:rPr>
                <w:rFonts w:eastAsia="OfficinaSansBoldITC"/>
                <w:szCs w:val="20"/>
                <w:lang w:val="ru-RU"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842EC9">
              <w:rPr>
                <w:rFonts w:eastAsia="OfficinaSansBoldITC"/>
                <w:szCs w:val="20"/>
                <w:lang w:eastAsia="en-US"/>
              </w:rPr>
              <w:t>XVIII</w:t>
            </w:r>
            <w:r w:rsidRPr="00842EC9">
              <w:rPr>
                <w:rFonts w:eastAsia="OfficinaSansBoldITC"/>
                <w:szCs w:val="20"/>
                <w:lang w:val="ru-RU"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842EC9">
              <w:rPr>
                <w:rFonts w:eastAsia="OfficinaSansBoldITC"/>
                <w:szCs w:val="20"/>
                <w:lang w:eastAsia="en-US"/>
              </w:rPr>
              <w:t>XVIII</w:t>
            </w:r>
            <w:r w:rsidRPr="00842EC9">
              <w:rPr>
                <w:rFonts w:eastAsia="OfficinaSansBoldITC"/>
                <w:szCs w:val="20"/>
                <w:lang w:val="ru-RU" w:eastAsia="en-US"/>
              </w:rPr>
              <w:t xml:space="preserve"> в. Сёгуны и дайме. Положение сословий. Культура стран Востока в </w:t>
            </w:r>
            <w:r w:rsidRPr="00842EC9">
              <w:rPr>
                <w:rFonts w:eastAsia="OfficinaSansBoldITC"/>
                <w:szCs w:val="20"/>
                <w:lang w:eastAsia="en-US"/>
              </w:rPr>
              <w:t>XVIII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150.6.1.9. Обобщение. Историческое и культурное наследие </w:t>
            </w:r>
            <w:r w:rsidRPr="00842EC9">
              <w:rPr>
                <w:rFonts w:eastAsia="OfficinaSansBoldITC"/>
                <w:szCs w:val="20"/>
                <w:lang w:eastAsia="en-US"/>
              </w:rPr>
              <w:t>XVIII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 История России. Россия в конце </w:t>
            </w:r>
            <w:r w:rsidRPr="00842EC9">
              <w:rPr>
                <w:rFonts w:eastAsia="OfficinaSansBoldITC"/>
                <w:szCs w:val="20"/>
                <w:lang w:eastAsia="en-US"/>
              </w:rPr>
              <w:t>XVII</w:t>
            </w:r>
            <w:r w:rsidRPr="00842EC9">
              <w:rPr>
                <w:rFonts w:eastAsia="OfficinaSansBoldITC"/>
                <w:szCs w:val="20"/>
                <w:lang w:val="ru-RU" w:eastAsia="en-US"/>
              </w:rPr>
              <w:t>‒</w:t>
            </w:r>
            <w:r w:rsidRPr="00842EC9">
              <w:rPr>
                <w:rFonts w:eastAsia="OfficinaSansBoldITC"/>
                <w:szCs w:val="20"/>
                <w:lang w:eastAsia="en-US"/>
              </w:rPr>
              <w:t>XVIII</w:t>
            </w:r>
            <w:r w:rsidRPr="00842EC9">
              <w:rPr>
                <w:rFonts w:eastAsia="OfficinaSansBoldITC"/>
                <w:szCs w:val="20"/>
                <w:lang w:val="ru-RU" w:eastAsia="en-US"/>
              </w:rPr>
              <w:t xml:space="preserve"> в.: от царства к империи.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150.6.2.1. Введение.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 Россия в эпоху преобразований Петра </w:t>
            </w:r>
            <w:r w:rsidRPr="00842EC9">
              <w:rPr>
                <w:rFonts w:eastAsia="OfficinaSansBoldITC"/>
                <w:szCs w:val="20"/>
                <w:lang w:eastAsia="en-US"/>
              </w:rPr>
              <w:t>I</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150.6.2.2.1. Причины и предпосылки преобразований. Россия и Европа в конце </w:t>
            </w:r>
            <w:r w:rsidRPr="00842EC9">
              <w:rPr>
                <w:rFonts w:eastAsia="OfficinaSansBoldITC"/>
                <w:szCs w:val="20"/>
                <w:lang w:eastAsia="en-US"/>
              </w:rPr>
              <w:t>XVII</w:t>
            </w:r>
            <w:r w:rsidRPr="00842EC9">
              <w:rPr>
                <w:rFonts w:eastAsia="OfficinaSansBoldITC"/>
                <w:szCs w:val="20"/>
                <w:lang w:val="ru-RU" w:eastAsia="en-US"/>
              </w:rPr>
              <w:t xml:space="preserve"> в. Модернизация как жизненно важная национальная задача. Начало царствования Петра </w:t>
            </w:r>
            <w:r w:rsidRPr="00842EC9">
              <w:rPr>
                <w:rFonts w:eastAsia="OfficinaSansBoldITC"/>
                <w:szCs w:val="20"/>
                <w:lang w:eastAsia="en-US"/>
              </w:rPr>
              <w:t>I</w:t>
            </w:r>
            <w:r w:rsidRPr="00842EC9">
              <w:rPr>
                <w:rFonts w:eastAsia="OfficinaSansBoldITC"/>
                <w:szCs w:val="20"/>
                <w:lang w:val="ru-RU"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842EC9">
              <w:rPr>
                <w:rFonts w:eastAsia="OfficinaSansBoldITC"/>
                <w:szCs w:val="20"/>
                <w:lang w:eastAsia="en-US"/>
              </w:rPr>
              <w:t>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Первые гвардейские полки. Создание регулярной армии, военного флота. Рекрутские наборы.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150.6.2.2.5. Церковная реформа. Упразднение патриаршества, учреждение Синода. Положение инославных конфессий.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150.6.2.2.6. Оппозиция реформам Петра </w:t>
            </w:r>
            <w:r w:rsidRPr="00842EC9">
              <w:rPr>
                <w:rFonts w:eastAsia="OfficinaSansBoldITC"/>
                <w:szCs w:val="20"/>
                <w:lang w:eastAsia="en-US"/>
              </w:rPr>
              <w:t>I</w:t>
            </w:r>
            <w:r w:rsidRPr="00842EC9">
              <w:rPr>
                <w:rFonts w:eastAsia="OfficinaSansBoldITC"/>
                <w:szCs w:val="20"/>
                <w:lang w:val="ru-RU" w:eastAsia="en-US"/>
              </w:rPr>
              <w:t xml:space="preserve">. Социальные движения в первой четверти </w:t>
            </w:r>
            <w:r w:rsidRPr="00842EC9">
              <w:rPr>
                <w:rFonts w:eastAsia="OfficinaSansBoldITC"/>
                <w:szCs w:val="20"/>
                <w:lang w:eastAsia="en-US"/>
              </w:rPr>
              <w:t>XVIII</w:t>
            </w:r>
            <w:r w:rsidRPr="00842EC9">
              <w:rPr>
                <w:rFonts w:eastAsia="OfficinaSansBoldITC"/>
                <w:szCs w:val="20"/>
                <w:lang w:val="ru-RU" w:eastAsia="en-US"/>
              </w:rPr>
              <w:t xml:space="preserve"> в. Восстания в Астрахани, Башкирии, на Дону. Дело царевича Алексея.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842EC9">
              <w:rPr>
                <w:rFonts w:eastAsia="OfficinaSansBoldITC"/>
                <w:szCs w:val="20"/>
                <w:lang w:eastAsia="en-US"/>
              </w:rPr>
              <w:t>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150.6.2.2.8. Преобразования Петра </w:t>
            </w:r>
            <w:r w:rsidRPr="00842EC9">
              <w:rPr>
                <w:rFonts w:eastAsia="OfficinaSansBoldITC"/>
                <w:szCs w:val="20"/>
                <w:lang w:eastAsia="en-US"/>
              </w:rPr>
              <w:t>I</w:t>
            </w:r>
            <w:r w:rsidRPr="00842EC9">
              <w:rPr>
                <w:rFonts w:eastAsia="OfficinaSansBoldITC"/>
                <w:szCs w:val="20"/>
                <w:lang w:val="ru-RU"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Итоги, последствия и значение петровских преобразований. Образ Петра </w:t>
            </w:r>
            <w:r w:rsidRPr="00842EC9">
              <w:rPr>
                <w:rFonts w:eastAsia="OfficinaSansBoldITC"/>
                <w:szCs w:val="20"/>
                <w:lang w:eastAsia="en-US"/>
              </w:rPr>
              <w:t>I</w:t>
            </w:r>
            <w:r w:rsidRPr="00842EC9">
              <w:rPr>
                <w:rFonts w:eastAsia="OfficinaSansBoldITC"/>
                <w:szCs w:val="20"/>
                <w:lang w:val="ru-RU" w:eastAsia="en-US"/>
              </w:rPr>
              <w:t xml:space="preserve"> в русской культуре.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150.6.2.3. Россия после Петра </w:t>
            </w:r>
            <w:r w:rsidRPr="00842EC9">
              <w:rPr>
                <w:rFonts w:eastAsia="OfficinaSansBoldITC"/>
                <w:szCs w:val="20"/>
                <w:lang w:eastAsia="en-US"/>
              </w:rPr>
              <w:t>I</w:t>
            </w:r>
            <w:r w:rsidRPr="00842EC9">
              <w:rPr>
                <w:rFonts w:eastAsia="OfficinaSansBoldITC"/>
                <w:szCs w:val="20"/>
                <w:lang w:val="ru-RU" w:eastAsia="en-US"/>
              </w:rPr>
              <w:t xml:space="preserve">. Дворцовые перевороты.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Петр </w:t>
            </w:r>
            <w:r w:rsidRPr="00842EC9">
              <w:rPr>
                <w:rFonts w:eastAsia="OfficinaSansBoldITC"/>
                <w:szCs w:val="20"/>
                <w:lang w:eastAsia="en-US"/>
              </w:rPr>
              <w:t>III</w:t>
            </w:r>
            <w:r w:rsidRPr="00842EC9">
              <w:rPr>
                <w:rFonts w:eastAsia="OfficinaSansBoldITC"/>
                <w:szCs w:val="20"/>
                <w:lang w:val="ru-RU" w:eastAsia="en-US"/>
              </w:rPr>
              <w:t>. Манифест о вольности дворянства. Причины переворота 28 июня 1762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 Россия в 1760-1790-х гг. Правление Екатерины </w:t>
            </w:r>
            <w:r w:rsidRPr="00842EC9">
              <w:rPr>
                <w:rFonts w:eastAsia="OfficinaSansBoldITC"/>
                <w:szCs w:val="20"/>
                <w:lang w:eastAsia="en-US"/>
              </w:rPr>
              <w:t>II</w:t>
            </w:r>
            <w:r w:rsidRPr="00842EC9">
              <w:rPr>
                <w:rFonts w:eastAsia="OfficinaSansBoldITC"/>
                <w:szCs w:val="20"/>
                <w:lang w:val="ru-RU" w:eastAsia="en-US"/>
              </w:rPr>
              <w:t xml:space="preserve"> и Павла </w:t>
            </w:r>
            <w:r w:rsidRPr="00842EC9">
              <w:rPr>
                <w:rFonts w:eastAsia="OfficinaSansBoldITC"/>
                <w:szCs w:val="20"/>
                <w:lang w:eastAsia="en-US"/>
              </w:rPr>
              <w:t>I</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150.6.2.4.1. Внутренняя политика Екатерины </w:t>
            </w:r>
            <w:r w:rsidRPr="00842EC9">
              <w:rPr>
                <w:rFonts w:eastAsia="OfficinaSansBoldITC"/>
                <w:szCs w:val="20"/>
                <w:lang w:eastAsia="en-US"/>
              </w:rPr>
              <w:t>II</w:t>
            </w:r>
            <w:r w:rsidRPr="00842EC9">
              <w:rPr>
                <w:rFonts w:eastAsia="OfficinaSansBoldITC"/>
                <w:szCs w:val="20"/>
                <w:lang w:val="ru-RU" w:eastAsia="en-US"/>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Национальная политика и народы России в </w:t>
            </w:r>
            <w:r w:rsidRPr="00842EC9">
              <w:rPr>
                <w:rFonts w:eastAsia="OfficinaSansBoldITC"/>
                <w:szCs w:val="20"/>
                <w:lang w:eastAsia="en-US"/>
              </w:rPr>
              <w:t>XVIII</w:t>
            </w:r>
            <w:r w:rsidRPr="00842EC9">
              <w:rPr>
                <w:rFonts w:eastAsia="OfficinaSansBoldITC"/>
                <w:szCs w:val="20"/>
                <w:lang w:val="ru-RU"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150.6.2.4.2. Экономическое развитие России во второй половине </w:t>
            </w:r>
            <w:r w:rsidRPr="00842EC9">
              <w:rPr>
                <w:rFonts w:eastAsia="OfficinaSansBoldITC"/>
                <w:szCs w:val="20"/>
                <w:lang w:eastAsia="en-US"/>
              </w:rPr>
              <w:t>XVIII</w:t>
            </w:r>
            <w:r w:rsidRPr="00842EC9">
              <w:rPr>
                <w:rFonts w:eastAsia="OfficinaSansBoldITC"/>
                <w:szCs w:val="20"/>
                <w:lang w:val="ru-RU"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150.6.2.4.4. Внешняя политика России второй половины </w:t>
            </w:r>
            <w:r w:rsidRPr="00842EC9">
              <w:rPr>
                <w:rFonts w:eastAsia="OfficinaSansBoldITC"/>
                <w:szCs w:val="20"/>
                <w:lang w:eastAsia="en-US"/>
              </w:rPr>
              <w:t>XVIII</w:t>
            </w:r>
            <w:r w:rsidRPr="00842EC9">
              <w:rPr>
                <w:rFonts w:eastAsia="OfficinaSansBoldITC"/>
                <w:szCs w:val="20"/>
                <w:lang w:val="ru-RU" w:eastAsia="en-US"/>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842EC9">
              <w:rPr>
                <w:rFonts w:eastAsia="OfficinaSansBoldITC"/>
                <w:szCs w:val="20"/>
                <w:lang w:eastAsia="en-US"/>
              </w:rPr>
              <w:t>II</w:t>
            </w:r>
            <w:r w:rsidRPr="00842EC9">
              <w:rPr>
                <w:rFonts w:eastAsia="OfficinaSansBoldITC"/>
                <w:szCs w:val="20"/>
                <w:lang w:val="ru-RU" w:eastAsia="en-US"/>
              </w:rPr>
              <w:t xml:space="preserve"> на юг в 1787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150.6.2.4.5. Россия при Павле </w:t>
            </w:r>
            <w:r w:rsidRPr="00842EC9">
              <w:rPr>
                <w:rFonts w:eastAsia="OfficinaSansBoldITC"/>
                <w:szCs w:val="20"/>
                <w:lang w:eastAsia="en-US"/>
              </w:rPr>
              <w:t>I</w:t>
            </w:r>
            <w:r w:rsidRPr="00842EC9">
              <w:rPr>
                <w:rFonts w:eastAsia="OfficinaSansBoldITC"/>
                <w:szCs w:val="20"/>
                <w:lang w:val="ru-RU" w:eastAsia="en-US"/>
              </w:rPr>
              <w:t xml:space="preserve">. Личность Павла </w:t>
            </w:r>
            <w:r w:rsidRPr="00842EC9">
              <w:rPr>
                <w:rFonts w:eastAsia="OfficinaSansBoldITC"/>
                <w:szCs w:val="20"/>
                <w:lang w:eastAsia="en-US"/>
              </w:rPr>
              <w:t>I</w:t>
            </w:r>
            <w:r w:rsidRPr="00842EC9">
              <w:rPr>
                <w:rFonts w:eastAsia="OfficinaSansBoldITC"/>
                <w:szCs w:val="20"/>
                <w:lang w:val="ru-RU" w:eastAsia="en-US"/>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150.6.2.5. Культурное пространство Российской империи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Идеи Просвещения в российской общественной мысли, публицистике и литературе. Литература народов России в </w:t>
            </w:r>
            <w:r w:rsidRPr="00842EC9">
              <w:rPr>
                <w:rFonts w:eastAsia="OfficinaSansBoldITC"/>
                <w:szCs w:val="20"/>
                <w:lang w:eastAsia="en-US"/>
              </w:rPr>
              <w:t>XVIII</w:t>
            </w:r>
            <w:r w:rsidRPr="00842EC9">
              <w:rPr>
                <w:rFonts w:eastAsia="OfficinaSansBoldITC"/>
                <w:szCs w:val="20"/>
                <w:lang w:val="ru-RU" w:eastAsia="en-US"/>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Русская культура и культура народов России в </w:t>
            </w:r>
            <w:r w:rsidRPr="00842EC9">
              <w:rPr>
                <w:rFonts w:eastAsia="OfficinaSansBoldITC"/>
                <w:szCs w:val="20"/>
                <w:lang w:eastAsia="en-US"/>
              </w:rPr>
              <w:t>XVIII</w:t>
            </w:r>
            <w:r w:rsidRPr="00842EC9">
              <w:rPr>
                <w:rFonts w:eastAsia="OfficinaSansBoldITC"/>
                <w:szCs w:val="20"/>
                <w:lang w:val="ru-RU" w:eastAsia="en-US"/>
              </w:rPr>
              <w:t xml:space="preserve"> в. Развитие новой светской культуры после преобразований Петра </w:t>
            </w:r>
            <w:r w:rsidRPr="00842EC9">
              <w:rPr>
                <w:rFonts w:eastAsia="OfficinaSansBoldITC"/>
                <w:szCs w:val="20"/>
                <w:lang w:eastAsia="en-US"/>
              </w:rPr>
              <w:t>I</w:t>
            </w:r>
            <w:r w:rsidRPr="00842EC9">
              <w:rPr>
                <w:rFonts w:eastAsia="OfficinaSansBoldITC"/>
                <w:szCs w:val="20"/>
                <w:lang w:val="ru-RU" w:eastAsia="en-US"/>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Культура и быт российских сословий. Дворянство: жизнь и быт дворянской усадьбы. </w:t>
            </w:r>
            <w:r w:rsidRPr="00B7340D">
              <w:rPr>
                <w:rFonts w:eastAsia="OfficinaSansBoldITC"/>
                <w:szCs w:val="20"/>
                <w:lang w:val="ru-RU" w:eastAsia="en-US"/>
              </w:rPr>
              <w:t>Духовенство. Купечество. Крестьянство.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Российская наука в </w:t>
            </w:r>
            <w:r w:rsidRPr="00842EC9">
              <w:rPr>
                <w:rFonts w:eastAsia="OfficinaSansBoldITC"/>
                <w:szCs w:val="20"/>
                <w:lang w:eastAsia="en-US"/>
              </w:rPr>
              <w:t>XVIII</w:t>
            </w:r>
            <w:r w:rsidRPr="00842EC9">
              <w:rPr>
                <w:rFonts w:eastAsia="OfficinaSansBoldITC"/>
                <w:szCs w:val="20"/>
                <w:lang w:val="ru-RU" w:eastAsia="en-US"/>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Образование в России в </w:t>
            </w:r>
            <w:r w:rsidRPr="00842EC9">
              <w:rPr>
                <w:rFonts w:eastAsia="OfficinaSansBoldITC"/>
                <w:szCs w:val="20"/>
                <w:lang w:eastAsia="en-US"/>
              </w:rPr>
              <w:t>XVIII</w:t>
            </w:r>
            <w:r w:rsidRPr="00842EC9">
              <w:rPr>
                <w:rFonts w:eastAsia="OfficinaSansBoldITC"/>
                <w:szCs w:val="20"/>
                <w:lang w:val="ru-RU" w:eastAsia="en-US"/>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Русская архитектура </w:t>
            </w:r>
            <w:r w:rsidRPr="00842EC9">
              <w:rPr>
                <w:rFonts w:eastAsia="OfficinaSansBoldITC"/>
                <w:szCs w:val="20"/>
                <w:lang w:eastAsia="en-US"/>
              </w:rPr>
              <w:t>XVIII</w:t>
            </w:r>
            <w:r w:rsidRPr="00842EC9">
              <w:rPr>
                <w:rFonts w:eastAsia="OfficinaSansBoldITC"/>
                <w:szCs w:val="20"/>
                <w:lang w:val="ru-RU" w:eastAsia="en-US"/>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842EC9">
              <w:rPr>
                <w:rFonts w:eastAsia="OfficinaSansBoldITC"/>
                <w:szCs w:val="20"/>
                <w:lang w:eastAsia="en-US"/>
              </w:rPr>
              <w:t>XVIII</w:t>
            </w:r>
            <w:r w:rsidRPr="00842EC9">
              <w:rPr>
                <w:rFonts w:eastAsia="OfficinaSansBoldITC"/>
                <w:szCs w:val="20"/>
                <w:lang w:val="ru-RU" w:eastAsia="en-US"/>
              </w:rPr>
              <w:t xml:space="preserve"> в. Новые веяния в изобразительном искусстве в конце столетия.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150.6.2.6. Наш край в </w:t>
            </w:r>
            <w:r w:rsidRPr="00842EC9">
              <w:rPr>
                <w:rFonts w:eastAsia="OfficinaSansBoldITC"/>
                <w:szCs w:val="20"/>
                <w:lang w:eastAsia="en-US"/>
              </w:rPr>
              <w:t>XVIII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150.6.2.7. Обобщение.</w:t>
            </w: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r>
      <w:tr w:rsidR="00842EC9" w:rsidRPr="00842EC9" w:rsidTr="00842EC9">
        <w:trPr>
          <w:trHeight w:val="2227"/>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 Всеобщая история. История Нового времени. </w:t>
            </w:r>
            <w:r w:rsidRPr="00842EC9">
              <w:rPr>
                <w:rFonts w:eastAsia="OfficinaSansBoldITC"/>
                <w:szCs w:val="20"/>
                <w:lang w:eastAsia="en-US"/>
              </w:rPr>
              <w:t>XIX</w:t>
            </w:r>
            <w:r w:rsidRPr="00842EC9">
              <w:rPr>
                <w:rFonts w:eastAsia="OfficinaSansBoldITC"/>
                <w:szCs w:val="20"/>
                <w:lang w:val="ru-RU" w:eastAsia="en-US"/>
              </w:rPr>
              <w:t xml:space="preserve"> ‒ начало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150.7.1.2. Европа в начале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Провозглашение империи Наполеона </w:t>
            </w:r>
            <w:r w:rsidRPr="00842EC9">
              <w:rPr>
                <w:rFonts w:eastAsia="OfficinaSansBoldITC"/>
                <w:szCs w:val="20"/>
                <w:lang w:eastAsia="en-US"/>
              </w:rPr>
              <w:t>I</w:t>
            </w:r>
            <w:r w:rsidRPr="00842EC9">
              <w:rPr>
                <w:rFonts w:eastAsia="OfficinaSansBoldITC"/>
                <w:szCs w:val="20"/>
                <w:lang w:val="ru-RU" w:eastAsia="en-US"/>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150.7.1.3. Развитие индустриального общества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экономика, социальные отношения, политические процессы.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150.7.1.4. Политическое развитие европейских стран в 1815-1840-е гг.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 Страны Европы и Северной Америки в середине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150.7.1.5.2. Франция. Империя Наполеона </w:t>
            </w:r>
            <w:r w:rsidRPr="00842EC9">
              <w:rPr>
                <w:rFonts w:eastAsia="OfficinaSansBoldITC"/>
                <w:szCs w:val="20"/>
                <w:lang w:eastAsia="en-US"/>
              </w:rPr>
              <w:t>III</w:t>
            </w:r>
            <w:r w:rsidRPr="00842EC9">
              <w:rPr>
                <w:rFonts w:eastAsia="OfficinaSansBoldITC"/>
                <w:szCs w:val="20"/>
                <w:lang w:val="ru-RU" w:eastAsia="en-US"/>
              </w:rPr>
              <w:t>: внутренняя и внешняя политика. Активизация колониальной экспансии. Франко-германская война 1870-1871 гг. Парижская коммуна.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150.7.1.5.3. Италия. Подъём борьбы за независимость итальянских земель. К. Кавур, Д. Гарибальди. Образование единого государства. Король Виктор Эммануил </w:t>
            </w:r>
            <w:r w:rsidRPr="00842EC9">
              <w:rPr>
                <w:rFonts w:eastAsia="OfficinaSansBoldITC"/>
                <w:szCs w:val="20"/>
                <w:lang w:eastAsia="en-US"/>
              </w:rPr>
              <w:t>II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150.7.1.5.5. Страны Центральной и Юго-Восточной Европы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842EC9">
              <w:rPr>
                <w:rFonts w:eastAsia="OfficinaSansBoldITC"/>
                <w:szCs w:val="20"/>
                <w:lang w:eastAsia="en-US"/>
              </w:rPr>
              <w:t>XIX</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150.7.1.5.7. Экономическое и социально-политическое развитие стран Европы и США в конце </w:t>
            </w:r>
            <w:r w:rsidRPr="00842EC9">
              <w:rPr>
                <w:rFonts w:eastAsia="OfficinaSansBoldITC"/>
                <w:szCs w:val="20"/>
                <w:lang w:eastAsia="en-US"/>
              </w:rPr>
              <w:t>XIX</w:t>
            </w:r>
            <w:r w:rsidRPr="00842EC9">
              <w:rPr>
                <w:rFonts w:eastAsia="OfficinaSansBoldITC"/>
                <w:szCs w:val="20"/>
                <w:lang w:val="ru-RU" w:eastAsia="en-US"/>
              </w:rPr>
              <w:t xml:space="preserve"> ‒ начале ХХ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150.7.1.6. Страны Латинской Америки в </w:t>
            </w:r>
            <w:r w:rsidRPr="00842EC9">
              <w:rPr>
                <w:rFonts w:eastAsia="OfficinaSansBoldITC"/>
                <w:szCs w:val="20"/>
                <w:lang w:eastAsia="en-US"/>
              </w:rPr>
              <w:t>XIX</w:t>
            </w:r>
            <w:r w:rsidRPr="00842EC9">
              <w:rPr>
                <w:rFonts w:eastAsia="OfficinaSansBoldITC"/>
                <w:szCs w:val="20"/>
                <w:lang w:val="ru-RU" w:eastAsia="en-US"/>
              </w:rPr>
              <w:t xml:space="preserve">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 Страны Азии в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150.7.1.7.2. Китай. Империя Цин. «Опиумные войны». Восстание тайпинов. «Открытие» Китая. Политика «самоусиления». Восстание «ихэтуаней». Революция 1911-1913 гг. Сунь Ятсен.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150.7.1.7.3. Османская империя. Традиционные устои и попытки проведения реформ. Политика Танзимата. Принятие конституции. Младотурецкая революция 1908-1909 гг.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150.7.1.7.4. Революция 1905-1911 г. в Иране.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Создание Индийского национального конгресса. Б. Тилак, М.К. Ганди.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150.7.1.8. Народы Африки в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150.7.1.9. Развитие культуры в </w:t>
            </w:r>
            <w:r w:rsidRPr="00842EC9">
              <w:rPr>
                <w:rFonts w:eastAsia="OfficinaSansBoldITC"/>
                <w:szCs w:val="20"/>
                <w:lang w:eastAsia="en-US"/>
              </w:rPr>
              <w:t>XIX</w:t>
            </w:r>
            <w:r w:rsidRPr="00842EC9">
              <w:rPr>
                <w:rFonts w:eastAsia="OfficinaSansBoldITC"/>
                <w:szCs w:val="20"/>
                <w:lang w:val="ru-RU" w:eastAsia="en-US"/>
              </w:rPr>
              <w:t xml:space="preserve">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Научные открытия и технические изобретения в </w:t>
            </w:r>
            <w:r w:rsidRPr="00842EC9">
              <w:rPr>
                <w:rFonts w:eastAsia="OfficinaSansBoldITC"/>
                <w:szCs w:val="20"/>
                <w:lang w:eastAsia="en-US"/>
              </w:rPr>
              <w:t>XIX</w:t>
            </w:r>
            <w:r w:rsidRPr="00842EC9">
              <w:rPr>
                <w:rFonts w:eastAsia="OfficinaSansBoldITC"/>
                <w:szCs w:val="20"/>
                <w:lang w:val="ru-RU" w:eastAsia="en-US"/>
              </w:rPr>
              <w:t xml:space="preserve"> ‒ начале ХХ в. Революция в физике. Достижения естествознания и медицины. Развитие философии, психологии и социологии.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842EC9">
              <w:rPr>
                <w:rFonts w:eastAsia="OfficinaSansBoldITC"/>
                <w:szCs w:val="20"/>
                <w:lang w:eastAsia="en-US"/>
              </w:rPr>
              <w:t>XIX</w:t>
            </w:r>
            <w:r w:rsidRPr="00842EC9">
              <w:rPr>
                <w:rFonts w:eastAsia="OfficinaSansBoldITC"/>
                <w:szCs w:val="20"/>
                <w:lang w:val="ru-RU"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150.7.1.10. Международные отношения в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842EC9">
              <w:rPr>
                <w:rFonts w:eastAsia="OfficinaSansBoldITC"/>
                <w:szCs w:val="20"/>
                <w:lang w:eastAsia="en-US"/>
              </w:rPr>
              <w:t>XIX</w:t>
            </w:r>
            <w:r w:rsidRPr="00842EC9">
              <w:rPr>
                <w:rFonts w:eastAsia="OfficinaSansBoldITC"/>
                <w:szCs w:val="20"/>
                <w:lang w:val="ru-RU" w:eastAsia="en-US"/>
              </w:rPr>
              <w:t xml:space="preserve"> ‒ начале ХХ в. (испано-американская война, русско-японская война, боснийский кризис). Балканские войны.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150.7.1.11. Обобщение. Историческое и культурное наследие </w:t>
            </w:r>
            <w:r w:rsidRPr="00842EC9">
              <w:rPr>
                <w:rFonts w:eastAsia="OfficinaSansBoldITC"/>
                <w:szCs w:val="20"/>
                <w:lang w:eastAsia="en-US"/>
              </w:rPr>
              <w:t>XIX</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 История России. Российская империя в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150.7.2.2. Александровская эпоха: государственный либерализм.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Проекты либеральных реформ Александра </w:t>
            </w:r>
            <w:r w:rsidRPr="00842EC9">
              <w:rPr>
                <w:rFonts w:eastAsia="OfficinaSansBoldITC"/>
                <w:szCs w:val="20"/>
                <w:lang w:eastAsia="en-US"/>
              </w:rPr>
              <w:t>I</w:t>
            </w:r>
            <w:r w:rsidRPr="00842EC9">
              <w:rPr>
                <w:rFonts w:eastAsia="OfficinaSansBoldITC"/>
                <w:szCs w:val="20"/>
                <w:lang w:val="ru-RU" w:eastAsia="en-US"/>
              </w:rPr>
              <w:t>. Внешние и внутренние факторы. Негласный комитет. Реформы государственного управления. М.М. Сперанский.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842EC9">
              <w:rPr>
                <w:rFonts w:eastAsia="OfficinaSansBoldITC"/>
                <w:szCs w:val="20"/>
                <w:lang w:eastAsia="en-US"/>
              </w:rPr>
              <w:t>XIX</w:t>
            </w:r>
            <w:r w:rsidRPr="00842EC9">
              <w:rPr>
                <w:rFonts w:eastAsia="OfficinaSansBoldITC"/>
                <w:szCs w:val="20"/>
                <w:lang w:val="ru-RU"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Либеральные и охранительные тенденции во внутренней политике. Польская конституция 1815 г. Военные поселения.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Дворянская оппозиция самодержавию. Тайные организации: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Союз спасения, Союз благоденствия, Северное и Южное общества. Восстание декабристов 14 декабря 1825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150.7.2.3. Николаевское самодержавие: государственный консерватизм.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Реформаторские и консервативные тенденции в политике Николая </w:t>
            </w:r>
            <w:r w:rsidRPr="00842EC9">
              <w:rPr>
                <w:rFonts w:eastAsia="OfficinaSansBoldITC"/>
                <w:szCs w:val="20"/>
                <w:lang w:eastAsia="en-US"/>
              </w:rPr>
              <w:t>I</w:t>
            </w:r>
            <w:r w:rsidRPr="00842EC9">
              <w:rPr>
                <w:rFonts w:eastAsia="OfficinaSansBoldITC"/>
                <w:szCs w:val="20"/>
                <w:lang w:val="ru-RU"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150.7.2.4. Культурное пространство империи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150.7.2.5. Народы России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150.7.2.6. Социальная и правовая модернизация страны при Александре </w:t>
            </w:r>
            <w:r w:rsidRPr="00842EC9">
              <w:rPr>
                <w:rFonts w:eastAsia="OfficinaSansBoldITC"/>
                <w:szCs w:val="20"/>
                <w:lang w:eastAsia="en-US"/>
              </w:rPr>
              <w:t>II</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150.7.2.7. Россия в 1880-1890-х гг.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«Народное самодержавие» Александра </w:t>
            </w:r>
            <w:r w:rsidRPr="00842EC9">
              <w:rPr>
                <w:rFonts w:eastAsia="OfficinaSansBoldITC"/>
                <w:szCs w:val="20"/>
                <w:lang w:eastAsia="en-US"/>
              </w:rPr>
              <w:t>III</w:t>
            </w:r>
            <w:r w:rsidRPr="00842EC9">
              <w:rPr>
                <w:rFonts w:eastAsia="OfficinaSansBoldITC"/>
                <w:szCs w:val="20"/>
                <w:lang w:val="ru-RU"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150.7.2.8. Культурное пространство империи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Культура и быт народов России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842EC9">
              <w:rPr>
                <w:rFonts w:eastAsia="OfficinaSansBoldITC"/>
                <w:szCs w:val="20"/>
                <w:lang w:eastAsia="en-US"/>
              </w:rPr>
              <w:t>XIX</w:t>
            </w:r>
            <w:r w:rsidRPr="00842EC9">
              <w:rPr>
                <w:rFonts w:eastAsia="OfficinaSansBoldITC"/>
                <w:szCs w:val="20"/>
                <w:lang w:val="ru-RU" w:eastAsia="en-US"/>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150.7.2.9. Этнокультурный облик империи.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150.7.2.10. Формирование гражданского общества и основные направления общественных движений.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842EC9">
              <w:rPr>
                <w:rFonts w:eastAsia="OfficinaSansBoldITC"/>
                <w:szCs w:val="20"/>
                <w:lang w:eastAsia="en-US"/>
              </w:rPr>
              <w:t>I</w:t>
            </w:r>
            <w:r w:rsidRPr="00842EC9">
              <w:rPr>
                <w:rFonts w:eastAsia="OfficinaSansBoldITC"/>
                <w:szCs w:val="20"/>
                <w:lang w:val="ru-RU" w:eastAsia="en-US"/>
              </w:rPr>
              <w:t xml:space="preserve"> съезд РСДРП.</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 Россия на пороге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Имперский центр и регионы. Национальная политика, этнические элиты и национально-культурные движения.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150.7.2.11.2. Россия в системе международных отношений. Политика на Дальнем Востоке. Русско-японская война 1904-1905 гг. Оборона Порт-Артура. Цусимское сражение.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150.7.2.11.3. Первая российская революция 1905-1907 гг. Начало парламентаризма в России. Николай </w:t>
            </w:r>
            <w:r w:rsidRPr="00842EC9">
              <w:rPr>
                <w:rFonts w:eastAsia="OfficinaSansBoldITC"/>
                <w:szCs w:val="20"/>
                <w:lang w:eastAsia="en-US"/>
              </w:rPr>
              <w:t>II</w:t>
            </w:r>
            <w:r w:rsidRPr="00842EC9">
              <w:rPr>
                <w:rFonts w:eastAsia="OfficinaSansBoldITC"/>
                <w:szCs w:val="20"/>
                <w:lang w:val="ru-RU" w:eastAsia="en-US"/>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Предпосылки Первой российской революции. Формы социальных протестов. </w:t>
            </w:r>
            <w:r w:rsidRPr="00B7340D">
              <w:rPr>
                <w:rFonts w:eastAsia="OfficinaSansBoldITC"/>
                <w:szCs w:val="20"/>
                <w:lang w:val="ru-RU" w:eastAsia="en-US"/>
              </w:rPr>
              <w:t>Деятельность профессиональных революционеров. Политический терроризм.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Избирательный закон 11 декабря 1905 г. Избирательная кампания в </w:t>
            </w:r>
            <w:r w:rsidRPr="00842EC9">
              <w:rPr>
                <w:rFonts w:eastAsia="OfficinaSansBoldITC"/>
                <w:szCs w:val="20"/>
                <w:lang w:eastAsia="en-US"/>
              </w:rPr>
              <w:t>I</w:t>
            </w:r>
            <w:r w:rsidRPr="00842EC9">
              <w:rPr>
                <w:rFonts w:eastAsia="OfficinaSansBoldITC"/>
                <w:szCs w:val="20"/>
                <w:lang w:val="ru-RU" w:eastAsia="en-US"/>
              </w:rPr>
              <w:t xml:space="preserve"> Государственную думу. Основные государственные законы 23 апреля 1906 г. Деятельность </w:t>
            </w:r>
            <w:r w:rsidRPr="00842EC9">
              <w:rPr>
                <w:rFonts w:eastAsia="OfficinaSansBoldITC"/>
                <w:szCs w:val="20"/>
                <w:lang w:eastAsia="en-US"/>
              </w:rPr>
              <w:t>I</w:t>
            </w:r>
            <w:r w:rsidRPr="00842EC9">
              <w:rPr>
                <w:rFonts w:eastAsia="OfficinaSansBoldITC"/>
                <w:szCs w:val="20"/>
                <w:lang w:val="ru-RU" w:eastAsia="en-US"/>
              </w:rPr>
              <w:t xml:space="preserve"> и </w:t>
            </w:r>
            <w:r w:rsidRPr="00842EC9">
              <w:rPr>
                <w:rFonts w:eastAsia="OfficinaSansBoldITC"/>
                <w:szCs w:val="20"/>
                <w:lang w:eastAsia="en-US"/>
              </w:rPr>
              <w:t>II</w:t>
            </w:r>
            <w:r w:rsidRPr="00842EC9">
              <w:rPr>
                <w:rFonts w:eastAsia="OfficinaSansBoldITC"/>
                <w:szCs w:val="20"/>
                <w:lang w:val="ru-RU" w:eastAsia="en-US"/>
              </w:rPr>
              <w:t xml:space="preserve"> Государственной думы: итоги и уроки.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842EC9">
              <w:rPr>
                <w:rFonts w:eastAsia="OfficinaSansBoldITC"/>
                <w:szCs w:val="20"/>
                <w:lang w:eastAsia="en-US"/>
              </w:rPr>
              <w:t>III</w:t>
            </w:r>
            <w:r w:rsidRPr="00842EC9">
              <w:rPr>
                <w:rFonts w:eastAsia="OfficinaSansBoldITC"/>
                <w:szCs w:val="20"/>
                <w:lang w:val="ru-RU" w:eastAsia="en-US"/>
              </w:rPr>
              <w:t xml:space="preserve"> и </w:t>
            </w:r>
            <w:r w:rsidRPr="00842EC9">
              <w:rPr>
                <w:rFonts w:eastAsia="OfficinaSansBoldITC"/>
                <w:szCs w:val="20"/>
                <w:lang w:eastAsia="en-US"/>
              </w:rPr>
              <w:t>IV</w:t>
            </w:r>
            <w:r w:rsidRPr="00842EC9">
              <w:rPr>
                <w:rFonts w:eastAsia="OfficinaSansBoldITC"/>
                <w:szCs w:val="20"/>
                <w:lang w:val="ru-RU" w:eastAsia="en-US"/>
              </w:rPr>
              <w:t xml:space="preserve"> Государственная дума. Идейно-политический спектр. Общественный и социальный подъём.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Обострение международной обстановки. Блоковая система и участие в ней России. Россия в преддверии мировой катастрофы.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842EC9">
              <w:rPr>
                <w:rFonts w:eastAsia="OfficinaSansBoldITC"/>
                <w:szCs w:val="20"/>
                <w:lang w:eastAsia="en-US"/>
              </w:rPr>
              <w:t>XX</w:t>
            </w:r>
            <w:r w:rsidRPr="00842EC9">
              <w:rPr>
                <w:rFonts w:eastAsia="OfficinaSansBoldITC"/>
                <w:szCs w:val="20"/>
                <w:lang w:val="ru-RU" w:eastAsia="en-US"/>
              </w:rPr>
              <w:t xml:space="preserve"> в. Живопись.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842EC9">
              <w:rPr>
                <w:rFonts w:eastAsia="OfficinaSansBoldITC"/>
                <w:szCs w:val="20"/>
                <w:lang w:eastAsia="en-US"/>
              </w:rPr>
              <w:t>XX</w:t>
            </w:r>
            <w:r w:rsidRPr="00842EC9">
              <w:rPr>
                <w:rFonts w:eastAsia="OfficinaSansBoldITC"/>
                <w:szCs w:val="20"/>
                <w:lang w:val="ru-RU" w:eastAsia="en-US"/>
              </w:rPr>
              <w:t xml:space="preserve"> в. в мировую культуру.</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150.7.2.12. Наш край в </w:t>
            </w:r>
            <w:r w:rsidRPr="00842EC9">
              <w:rPr>
                <w:rFonts w:eastAsia="OfficinaSansBoldITC"/>
                <w:szCs w:val="20"/>
                <w:lang w:eastAsia="en-US"/>
              </w:rPr>
              <w:t>XIX</w:t>
            </w:r>
            <w:r w:rsidRPr="00842EC9">
              <w:rPr>
                <w:rFonts w:eastAsia="OfficinaSansBoldITC"/>
                <w:szCs w:val="20"/>
                <w:lang w:val="ru-RU" w:eastAsia="en-US"/>
              </w:rPr>
              <w:t xml:space="preserve"> ‒ начале ХХ в.</w:t>
            </w:r>
          </w:p>
          <w:p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150.7.2.13. Обобщение.</w:t>
            </w: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r>
    </w:tbl>
    <w:p w:rsidR="00EB1CFC" w:rsidRPr="00EB1CFC" w:rsidRDefault="00EB1CFC" w:rsidP="00EB1CFC">
      <w:pPr>
        <w:tabs>
          <w:tab w:val="left" w:pos="1605"/>
        </w:tabs>
        <w:spacing w:after="160" w:line="259" w:lineRule="auto"/>
        <w:ind w:firstLine="0"/>
        <w:jc w:val="left"/>
        <w:rPr>
          <w:rFonts w:ascii="Calibri" w:eastAsia="Calibri" w:hAnsi="Calibri" w:cs="Times New Roman"/>
          <w:sz w:val="22"/>
          <w:lang w:eastAsia="en-US"/>
        </w:rPr>
      </w:pPr>
    </w:p>
    <w:p w:rsidR="004D0F58" w:rsidRDefault="004D0F58" w:rsidP="001B1425">
      <w:pPr>
        <w:spacing w:line="240" w:lineRule="auto"/>
        <w:ind w:right="6" w:firstLine="567"/>
        <w:rPr>
          <w:color w:val="FF0000"/>
          <w:sz w:val="24"/>
          <w:szCs w:val="24"/>
        </w:rPr>
      </w:pPr>
    </w:p>
    <w:p w:rsidR="00842EC9" w:rsidRPr="006D26B4" w:rsidRDefault="006D26B4" w:rsidP="00E434B7">
      <w:pPr>
        <w:pStyle w:val="ac"/>
        <w:numPr>
          <w:ilvl w:val="2"/>
          <w:numId w:val="145"/>
        </w:numPr>
        <w:spacing w:line="240" w:lineRule="auto"/>
        <w:ind w:left="0" w:right="6" w:firstLine="1134"/>
        <w:jc w:val="center"/>
        <w:rPr>
          <w:b/>
          <w:sz w:val="24"/>
          <w:szCs w:val="24"/>
        </w:rPr>
      </w:pPr>
      <w:r>
        <w:rPr>
          <w:b/>
          <w:sz w:val="24"/>
          <w:szCs w:val="24"/>
        </w:rPr>
        <w:t>Р</w:t>
      </w:r>
      <w:r w:rsidR="00842EC9" w:rsidRPr="006D26B4">
        <w:rPr>
          <w:b/>
          <w:sz w:val="24"/>
          <w:szCs w:val="24"/>
        </w:rPr>
        <w:t>абочая программа по учеб</w:t>
      </w:r>
      <w:r w:rsidR="001B26E6" w:rsidRPr="006D26B4">
        <w:rPr>
          <w:b/>
          <w:sz w:val="24"/>
          <w:szCs w:val="24"/>
        </w:rPr>
        <w:t>ному предмету «Обществознание»</w:t>
      </w:r>
    </w:p>
    <w:p w:rsidR="001B26E6" w:rsidRPr="00A843D3" w:rsidRDefault="001B26E6" w:rsidP="00A843D3">
      <w:pPr>
        <w:spacing w:line="240" w:lineRule="auto"/>
        <w:ind w:right="6" w:firstLine="567"/>
        <w:rPr>
          <w:sz w:val="24"/>
          <w:szCs w:val="24"/>
        </w:rPr>
      </w:pPr>
    </w:p>
    <w:p w:rsidR="006D26B4" w:rsidRPr="00437CE6" w:rsidRDefault="006D26B4" w:rsidP="006D26B4">
      <w:pPr>
        <w:ind w:firstLine="709"/>
        <w:rPr>
          <w:rFonts w:eastAsia="Times New Roman" w:cs="Times New Roman"/>
          <w:sz w:val="24"/>
          <w:szCs w:val="24"/>
          <w:lang w:eastAsia="en-US"/>
        </w:rPr>
      </w:pPr>
      <w:r>
        <w:rPr>
          <w:sz w:val="24"/>
          <w:szCs w:val="24"/>
        </w:rPr>
        <w:t>Р</w:t>
      </w:r>
      <w:r w:rsidR="00842EC9" w:rsidRPr="00A843D3">
        <w:rPr>
          <w:sz w:val="24"/>
          <w:szCs w:val="24"/>
        </w:rPr>
        <w:t>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w:t>
      </w:r>
      <w:r w:rsidR="001B26E6" w:rsidRPr="00A843D3">
        <w:rPr>
          <w:sz w:val="24"/>
          <w:szCs w:val="24"/>
        </w:rPr>
        <w:t xml:space="preserve">ния программы по обществознанию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D26B4" w:rsidRPr="006D26B4" w:rsidRDefault="006D26B4" w:rsidP="006D26B4">
      <w:pPr>
        <w:ind w:firstLine="709"/>
        <w:rPr>
          <w:rFonts w:eastAsia="Times New Roman" w:cs="Times New Roman"/>
          <w:sz w:val="24"/>
          <w:szCs w:val="24"/>
          <w:lang w:eastAsia="en-US"/>
        </w:rPr>
      </w:pPr>
      <w:r w:rsidRPr="006D26B4">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обществознанию</w:t>
      </w:r>
      <w:r w:rsidRPr="006D26B4">
        <w:rPr>
          <w:rFonts w:eastAsia="Times New Roman" w:cs="Times New Roman"/>
          <w:sz w:val="24"/>
          <w:szCs w:val="24"/>
          <w:lang w:eastAsia="en-US"/>
        </w:rPr>
        <w:t>.</w:t>
      </w:r>
    </w:p>
    <w:p w:rsidR="006D26B4" w:rsidRDefault="006D26B4" w:rsidP="006D26B4">
      <w:pPr>
        <w:spacing w:line="240" w:lineRule="auto"/>
        <w:ind w:right="6" w:firstLine="0"/>
        <w:rPr>
          <w:sz w:val="24"/>
          <w:szCs w:val="24"/>
        </w:rPr>
      </w:pPr>
    </w:p>
    <w:p w:rsidR="00842EC9" w:rsidRPr="006D26B4" w:rsidRDefault="001B26E6" w:rsidP="006D26B4">
      <w:pPr>
        <w:spacing w:line="240" w:lineRule="auto"/>
        <w:ind w:right="6" w:firstLine="0"/>
        <w:jc w:val="center"/>
        <w:rPr>
          <w:b/>
          <w:sz w:val="24"/>
          <w:szCs w:val="24"/>
        </w:rPr>
      </w:pPr>
      <w:r w:rsidRPr="006D26B4">
        <w:rPr>
          <w:b/>
          <w:sz w:val="24"/>
          <w:szCs w:val="24"/>
        </w:rPr>
        <w:t>Пояснительная записка</w:t>
      </w:r>
    </w:p>
    <w:p w:rsidR="001B26E6" w:rsidRPr="006D26B4" w:rsidRDefault="001B26E6" w:rsidP="00A843D3">
      <w:pPr>
        <w:spacing w:line="240" w:lineRule="auto"/>
        <w:ind w:right="6" w:firstLine="567"/>
        <w:jc w:val="center"/>
        <w:rPr>
          <w:b/>
          <w:sz w:val="24"/>
          <w:szCs w:val="24"/>
        </w:rPr>
      </w:pPr>
    </w:p>
    <w:p w:rsidR="00842EC9" w:rsidRPr="00A843D3" w:rsidRDefault="00842EC9" w:rsidP="00A843D3">
      <w:pPr>
        <w:spacing w:line="240" w:lineRule="auto"/>
        <w:ind w:right="6" w:firstLine="567"/>
        <w:rPr>
          <w:sz w:val="24"/>
          <w:szCs w:val="24"/>
        </w:rPr>
      </w:pPr>
      <w:r w:rsidRPr="00A843D3">
        <w:rPr>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842EC9" w:rsidRPr="00A843D3" w:rsidRDefault="00842EC9" w:rsidP="00A843D3">
      <w:pPr>
        <w:spacing w:line="240" w:lineRule="auto"/>
        <w:ind w:right="6" w:firstLine="567"/>
        <w:rPr>
          <w:sz w:val="24"/>
          <w:szCs w:val="24"/>
        </w:rPr>
      </w:pPr>
      <w:r w:rsidRPr="00A843D3">
        <w:rPr>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842EC9" w:rsidRPr="00A843D3" w:rsidRDefault="00842EC9" w:rsidP="00A843D3">
      <w:pPr>
        <w:spacing w:line="240" w:lineRule="auto"/>
        <w:ind w:right="6" w:firstLine="567"/>
        <w:rPr>
          <w:sz w:val="24"/>
          <w:szCs w:val="24"/>
        </w:rPr>
      </w:pPr>
      <w:r w:rsidRPr="00A843D3">
        <w:rPr>
          <w:b/>
          <w:sz w:val="24"/>
          <w:szCs w:val="24"/>
        </w:rPr>
        <w:t>Целями обществоведческого образования на уровне основного общего образования</w:t>
      </w:r>
      <w:r w:rsidRPr="00A843D3">
        <w:rPr>
          <w:sz w:val="24"/>
          <w:szCs w:val="24"/>
        </w:rPr>
        <w:t xml:space="preserve"> являются:</w:t>
      </w:r>
    </w:p>
    <w:p w:rsidR="00842EC9" w:rsidRPr="00A843D3" w:rsidRDefault="00842EC9" w:rsidP="00A843D3">
      <w:pPr>
        <w:spacing w:line="240" w:lineRule="auto"/>
        <w:ind w:right="6" w:firstLine="567"/>
        <w:rPr>
          <w:sz w:val="24"/>
          <w:szCs w:val="24"/>
        </w:rPr>
      </w:pPr>
      <w:r w:rsidRPr="00A843D3">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42EC9" w:rsidRPr="00A843D3" w:rsidRDefault="00842EC9" w:rsidP="00A843D3">
      <w:pPr>
        <w:spacing w:line="240" w:lineRule="auto"/>
        <w:ind w:right="6" w:firstLine="567"/>
        <w:rPr>
          <w:sz w:val="24"/>
          <w:szCs w:val="24"/>
        </w:rPr>
      </w:pPr>
      <w:r w:rsidRPr="00A843D3">
        <w:rPr>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842EC9" w:rsidRPr="00A843D3" w:rsidRDefault="00842EC9" w:rsidP="00A843D3">
      <w:pPr>
        <w:spacing w:line="240" w:lineRule="auto"/>
        <w:ind w:right="6" w:firstLine="567"/>
        <w:rPr>
          <w:sz w:val="24"/>
          <w:szCs w:val="24"/>
        </w:rPr>
      </w:pPr>
      <w:r w:rsidRPr="00A843D3">
        <w:rPr>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842EC9" w:rsidRPr="00A843D3" w:rsidRDefault="00842EC9" w:rsidP="00A843D3">
      <w:pPr>
        <w:spacing w:line="240" w:lineRule="auto"/>
        <w:ind w:right="6" w:firstLine="567"/>
        <w:rPr>
          <w:sz w:val="24"/>
          <w:szCs w:val="24"/>
        </w:rPr>
      </w:pPr>
      <w:r w:rsidRPr="00A843D3">
        <w:rPr>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42EC9" w:rsidRPr="00A843D3" w:rsidRDefault="00842EC9" w:rsidP="00A843D3">
      <w:pPr>
        <w:spacing w:line="240" w:lineRule="auto"/>
        <w:ind w:right="6" w:firstLine="567"/>
        <w:rPr>
          <w:sz w:val="24"/>
          <w:szCs w:val="24"/>
        </w:rPr>
      </w:pPr>
      <w:r w:rsidRPr="00A843D3">
        <w:rPr>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42EC9" w:rsidRPr="00A843D3" w:rsidRDefault="00842EC9" w:rsidP="00A843D3">
      <w:pPr>
        <w:spacing w:line="240" w:lineRule="auto"/>
        <w:ind w:right="6" w:firstLine="567"/>
        <w:rPr>
          <w:sz w:val="24"/>
          <w:szCs w:val="24"/>
        </w:rPr>
      </w:pPr>
      <w:r w:rsidRPr="00A843D3">
        <w:rPr>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B26E6" w:rsidRPr="00A843D3" w:rsidRDefault="001B26E6" w:rsidP="00A843D3">
      <w:pPr>
        <w:spacing w:line="240" w:lineRule="auto"/>
        <w:ind w:right="6" w:firstLine="567"/>
        <w:rPr>
          <w:sz w:val="24"/>
          <w:szCs w:val="24"/>
        </w:rPr>
      </w:pPr>
      <w:r w:rsidRPr="00A843D3">
        <w:rPr>
          <w:sz w:val="24"/>
          <w:szCs w:val="24"/>
        </w:rPr>
        <w:t xml:space="preserve">Общее количество часов на изучение учебного модуля распределяется в учебном плане на текущий учебный год. </w:t>
      </w:r>
    </w:p>
    <w:p w:rsidR="001B26E6" w:rsidRPr="00A843D3" w:rsidRDefault="001B26E6" w:rsidP="00A843D3">
      <w:pPr>
        <w:spacing w:line="240" w:lineRule="auto"/>
        <w:ind w:right="6" w:firstLine="567"/>
        <w:rPr>
          <w:sz w:val="24"/>
          <w:szCs w:val="24"/>
        </w:rPr>
      </w:pPr>
    </w:p>
    <w:p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6 классе</w:t>
      </w:r>
    </w:p>
    <w:p w:rsidR="001B26E6" w:rsidRPr="00A843D3" w:rsidRDefault="001B26E6" w:rsidP="00A843D3">
      <w:pPr>
        <w:spacing w:line="240" w:lineRule="auto"/>
        <w:ind w:right="6" w:firstLine="567"/>
        <w:rPr>
          <w:sz w:val="24"/>
          <w:szCs w:val="24"/>
        </w:rPr>
      </w:pPr>
    </w:p>
    <w:p w:rsidR="00842EC9" w:rsidRPr="00A843D3" w:rsidRDefault="00842EC9" w:rsidP="00A843D3">
      <w:pPr>
        <w:spacing w:line="240" w:lineRule="auto"/>
        <w:ind w:right="6" w:firstLine="567"/>
        <w:rPr>
          <w:b/>
          <w:sz w:val="24"/>
          <w:szCs w:val="24"/>
        </w:rPr>
      </w:pPr>
      <w:r w:rsidRPr="00A843D3">
        <w:rPr>
          <w:b/>
          <w:sz w:val="24"/>
          <w:szCs w:val="24"/>
        </w:rPr>
        <w:t>Человек и его социальное окружение.</w:t>
      </w:r>
    </w:p>
    <w:p w:rsidR="00842EC9" w:rsidRPr="00A843D3" w:rsidRDefault="00842EC9" w:rsidP="00A843D3">
      <w:pPr>
        <w:spacing w:line="240" w:lineRule="auto"/>
        <w:ind w:right="6" w:firstLine="567"/>
        <w:rPr>
          <w:sz w:val="24"/>
          <w:szCs w:val="24"/>
        </w:rPr>
      </w:pPr>
      <w:r w:rsidRPr="00A843D3">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842EC9" w:rsidRPr="00A843D3" w:rsidRDefault="00842EC9" w:rsidP="00A843D3">
      <w:pPr>
        <w:spacing w:line="240" w:lineRule="auto"/>
        <w:ind w:right="6" w:firstLine="567"/>
        <w:rPr>
          <w:sz w:val="24"/>
          <w:szCs w:val="24"/>
        </w:rPr>
      </w:pPr>
      <w:r w:rsidRPr="00A843D3">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842EC9" w:rsidRPr="00A843D3" w:rsidRDefault="00842EC9" w:rsidP="00A843D3">
      <w:pPr>
        <w:spacing w:line="240" w:lineRule="auto"/>
        <w:ind w:right="6" w:firstLine="567"/>
        <w:rPr>
          <w:sz w:val="24"/>
          <w:szCs w:val="24"/>
        </w:rPr>
      </w:pPr>
      <w:r w:rsidRPr="00A843D3">
        <w:rPr>
          <w:sz w:val="24"/>
          <w:szCs w:val="24"/>
        </w:rPr>
        <w:t>Люди с ограниченными возможностями здоровья, их особые потребности и социальная позиция.</w:t>
      </w:r>
    </w:p>
    <w:p w:rsidR="00842EC9" w:rsidRPr="00A843D3" w:rsidRDefault="00842EC9" w:rsidP="00A843D3">
      <w:pPr>
        <w:spacing w:line="240" w:lineRule="auto"/>
        <w:ind w:right="6" w:firstLine="567"/>
        <w:rPr>
          <w:sz w:val="24"/>
          <w:szCs w:val="24"/>
        </w:rPr>
      </w:pPr>
      <w:r w:rsidRPr="00A843D3">
        <w:rPr>
          <w:sz w:val="24"/>
          <w:szCs w:val="24"/>
        </w:rPr>
        <w:t>Цели и мотивы деятельности. Виды деятельности (игра, труд, учение). Познание человеком мира и самого себя как вид деятельности.</w:t>
      </w:r>
    </w:p>
    <w:p w:rsidR="00842EC9" w:rsidRPr="00A843D3" w:rsidRDefault="00842EC9" w:rsidP="00A843D3">
      <w:pPr>
        <w:spacing w:line="240" w:lineRule="auto"/>
        <w:ind w:right="6" w:firstLine="567"/>
        <w:rPr>
          <w:sz w:val="24"/>
          <w:szCs w:val="24"/>
        </w:rPr>
      </w:pPr>
      <w:r w:rsidRPr="00A843D3">
        <w:rPr>
          <w:sz w:val="24"/>
          <w:szCs w:val="24"/>
        </w:rPr>
        <w:t>Право человека на образование. Школьное образование. Права и обязанности обучающегося.</w:t>
      </w:r>
    </w:p>
    <w:p w:rsidR="00842EC9" w:rsidRPr="00A843D3" w:rsidRDefault="00842EC9" w:rsidP="00A843D3">
      <w:pPr>
        <w:spacing w:line="240" w:lineRule="auto"/>
        <w:ind w:right="6" w:firstLine="567"/>
        <w:rPr>
          <w:sz w:val="24"/>
          <w:szCs w:val="24"/>
        </w:rPr>
      </w:pPr>
      <w:r w:rsidRPr="00A843D3">
        <w:rPr>
          <w:sz w:val="24"/>
          <w:szCs w:val="24"/>
        </w:rPr>
        <w:t>Общение. Цели и средства общения. Особенности общения подростков. Общение в современных условиях.</w:t>
      </w:r>
    </w:p>
    <w:p w:rsidR="00842EC9" w:rsidRPr="00A843D3" w:rsidRDefault="00842EC9" w:rsidP="00A843D3">
      <w:pPr>
        <w:spacing w:line="240" w:lineRule="auto"/>
        <w:ind w:right="6" w:firstLine="567"/>
        <w:rPr>
          <w:sz w:val="24"/>
          <w:szCs w:val="24"/>
        </w:rPr>
      </w:pPr>
      <w:r w:rsidRPr="00A843D3">
        <w:rPr>
          <w:sz w:val="24"/>
          <w:szCs w:val="24"/>
        </w:rPr>
        <w:t>Отношения в малых группах. Групповые нормы и правила. Лидерство в группе. Межличностные отношения (деловые, личные).</w:t>
      </w:r>
    </w:p>
    <w:p w:rsidR="00842EC9" w:rsidRPr="00A843D3" w:rsidRDefault="00842EC9" w:rsidP="00A843D3">
      <w:pPr>
        <w:spacing w:line="240" w:lineRule="auto"/>
        <w:ind w:right="6" w:firstLine="567"/>
        <w:rPr>
          <w:sz w:val="24"/>
          <w:szCs w:val="24"/>
        </w:rPr>
      </w:pPr>
      <w:r w:rsidRPr="00A843D3">
        <w:rPr>
          <w:sz w:val="24"/>
          <w:szCs w:val="24"/>
        </w:rPr>
        <w:t>Отношения в семье. Роль семьи в жизни человека и общества. Семейные традиции. Семейный досуг. Свободное время подростка.</w:t>
      </w:r>
    </w:p>
    <w:p w:rsidR="00842EC9" w:rsidRPr="00A843D3" w:rsidRDefault="00842EC9" w:rsidP="00A843D3">
      <w:pPr>
        <w:spacing w:line="240" w:lineRule="auto"/>
        <w:ind w:right="6" w:firstLine="567"/>
        <w:rPr>
          <w:sz w:val="24"/>
          <w:szCs w:val="24"/>
        </w:rPr>
      </w:pPr>
      <w:r w:rsidRPr="00A843D3">
        <w:rPr>
          <w:sz w:val="24"/>
          <w:szCs w:val="24"/>
        </w:rPr>
        <w:t>Отношения с друзьями и сверстниками. Конфликты в межличностных отношениях.</w:t>
      </w:r>
    </w:p>
    <w:p w:rsidR="00842EC9" w:rsidRPr="00A843D3" w:rsidRDefault="00842EC9" w:rsidP="00A843D3">
      <w:pPr>
        <w:spacing w:line="240" w:lineRule="auto"/>
        <w:ind w:right="6" w:firstLine="567"/>
        <w:rPr>
          <w:b/>
          <w:sz w:val="24"/>
          <w:szCs w:val="24"/>
        </w:rPr>
      </w:pPr>
      <w:r w:rsidRPr="00A843D3">
        <w:rPr>
          <w:b/>
          <w:sz w:val="24"/>
          <w:szCs w:val="24"/>
        </w:rPr>
        <w:t>Общество, в котором мы живём.</w:t>
      </w:r>
    </w:p>
    <w:p w:rsidR="00842EC9" w:rsidRPr="00A843D3" w:rsidRDefault="00842EC9" w:rsidP="00A843D3">
      <w:pPr>
        <w:spacing w:line="240" w:lineRule="auto"/>
        <w:ind w:right="6" w:firstLine="567"/>
        <w:rPr>
          <w:sz w:val="24"/>
          <w:szCs w:val="24"/>
        </w:rPr>
      </w:pPr>
      <w:r w:rsidRPr="00A843D3">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842EC9" w:rsidRPr="00A843D3" w:rsidRDefault="00842EC9" w:rsidP="00A843D3">
      <w:pPr>
        <w:spacing w:line="240" w:lineRule="auto"/>
        <w:ind w:right="6" w:firstLine="567"/>
        <w:rPr>
          <w:sz w:val="24"/>
          <w:szCs w:val="24"/>
        </w:rPr>
      </w:pPr>
      <w:r w:rsidRPr="00A843D3">
        <w:rPr>
          <w:sz w:val="24"/>
          <w:szCs w:val="24"/>
        </w:rPr>
        <w:t>Социальные общности и группы. Положение человека в обществе.</w:t>
      </w:r>
    </w:p>
    <w:p w:rsidR="00842EC9" w:rsidRPr="00A843D3" w:rsidRDefault="00842EC9" w:rsidP="00A843D3">
      <w:pPr>
        <w:spacing w:line="240" w:lineRule="auto"/>
        <w:ind w:right="6" w:firstLine="567"/>
        <w:rPr>
          <w:sz w:val="24"/>
          <w:szCs w:val="24"/>
        </w:rPr>
      </w:pPr>
      <w:r w:rsidRPr="00A843D3">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42EC9" w:rsidRPr="00A843D3" w:rsidRDefault="00842EC9" w:rsidP="00A843D3">
      <w:pPr>
        <w:spacing w:line="240" w:lineRule="auto"/>
        <w:ind w:right="6" w:firstLine="567"/>
        <w:rPr>
          <w:sz w:val="24"/>
          <w:szCs w:val="24"/>
        </w:rPr>
      </w:pPr>
      <w:r w:rsidRPr="00A843D3">
        <w:rPr>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A843D3">
        <w:rPr>
          <w:sz w:val="24"/>
          <w:szCs w:val="24"/>
          <w:lang w:val="en-US"/>
        </w:rPr>
        <w:t>XXI</w:t>
      </w:r>
      <w:r w:rsidRPr="00A843D3">
        <w:rPr>
          <w:sz w:val="24"/>
          <w:szCs w:val="24"/>
        </w:rPr>
        <w:t xml:space="preserve"> века. Место нашей Родины среди современных государств.</w:t>
      </w:r>
    </w:p>
    <w:p w:rsidR="00842EC9" w:rsidRPr="00A843D3" w:rsidRDefault="00842EC9" w:rsidP="00A843D3">
      <w:pPr>
        <w:spacing w:line="240" w:lineRule="auto"/>
        <w:ind w:right="6" w:firstLine="567"/>
        <w:rPr>
          <w:sz w:val="24"/>
          <w:szCs w:val="24"/>
        </w:rPr>
      </w:pPr>
      <w:r w:rsidRPr="00A843D3">
        <w:rPr>
          <w:sz w:val="24"/>
          <w:szCs w:val="24"/>
        </w:rPr>
        <w:t>Культурная жизнь. Духовные ценности, традиционные ценности российского народа.</w:t>
      </w:r>
    </w:p>
    <w:p w:rsidR="00842EC9" w:rsidRPr="00A843D3" w:rsidRDefault="00842EC9" w:rsidP="00A843D3">
      <w:pPr>
        <w:spacing w:line="240" w:lineRule="auto"/>
        <w:ind w:right="6" w:firstLine="567"/>
        <w:rPr>
          <w:sz w:val="24"/>
          <w:szCs w:val="24"/>
        </w:rPr>
      </w:pPr>
      <w:r w:rsidRPr="00A843D3">
        <w:rPr>
          <w:sz w:val="24"/>
          <w:szCs w:val="24"/>
        </w:rPr>
        <w:t>Развитие общества. Усиление взаимосвязей стран и народов в условиях современного общества.</w:t>
      </w:r>
    </w:p>
    <w:p w:rsidR="00842EC9" w:rsidRPr="00A843D3" w:rsidRDefault="00842EC9" w:rsidP="00A843D3">
      <w:pPr>
        <w:spacing w:line="240" w:lineRule="auto"/>
        <w:ind w:right="6" w:firstLine="567"/>
        <w:rPr>
          <w:sz w:val="24"/>
          <w:szCs w:val="24"/>
        </w:rPr>
      </w:pPr>
      <w:r w:rsidRPr="00A843D3">
        <w:rPr>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1B26E6" w:rsidRPr="00A843D3" w:rsidRDefault="001B26E6" w:rsidP="00A843D3">
      <w:pPr>
        <w:spacing w:line="240" w:lineRule="auto"/>
        <w:ind w:right="6" w:firstLine="567"/>
        <w:rPr>
          <w:sz w:val="24"/>
          <w:szCs w:val="24"/>
        </w:rPr>
      </w:pPr>
    </w:p>
    <w:p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7 классе</w:t>
      </w:r>
    </w:p>
    <w:p w:rsidR="001B26E6" w:rsidRPr="00A843D3" w:rsidRDefault="001B26E6" w:rsidP="00A843D3">
      <w:pPr>
        <w:spacing w:line="240" w:lineRule="auto"/>
        <w:ind w:right="6" w:firstLine="567"/>
        <w:jc w:val="center"/>
        <w:rPr>
          <w:b/>
          <w:sz w:val="24"/>
          <w:szCs w:val="24"/>
        </w:rPr>
      </w:pPr>
    </w:p>
    <w:p w:rsidR="00842EC9" w:rsidRPr="00A843D3" w:rsidRDefault="00842EC9" w:rsidP="00A843D3">
      <w:pPr>
        <w:spacing w:line="240" w:lineRule="auto"/>
        <w:ind w:right="6" w:firstLine="567"/>
        <w:rPr>
          <w:b/>
          <w:sz w:val="24"/>
          <w:szCs w:val="24"/>
        </w:rPr>
      </w:pPr>
      <w:r w:rsidRPr="00A843D3">
        <w:rPr>
          <w:b/>
          <w:sz w:val="24"/>
          <w:szCs w:val="24"/>
        </w:rPr>
        <w:t>Социальные ценности и нормы.</w:t>
      </w:r>
    </w:p>
    <w:p w:rsidR="00842EC9" w:rsidRPr="00A843D3" w:rsidRDefault="00842EC9" w:rsidP="00A843D3">
      <w:pPr>
        <w:spacing w:line="240" w:lineRule="auto"/>
        <w:ind w:right="6" w:firstLine="567"/>
        <w:rPr>
          <w:sz w:val="24"/>
          <w:szCs w:val="24"/>
        </w:rPr>
      </w:pPr>
      <w:r w:rsidRPr="00A843D3">
        <w:rPr>
          <w:sz w:val="24"/>
          <w:szCs w:val="24"/>
        </w:rPr>
        <w:t>Общественные ценности. Свобода и ответственность гражданина. Гражданственность и патриотизм. Гуманизм.</w:t>
      </w:r>
    </w:p>
    <w:p w:rsidR="00842EC9" w:rsidRPr="00A843D3" w:rsidRDefault="00842EC9" w:rsidP="00A843D3">
      <w:pPr>
        <w:spacing w:line="240" w:lineRule="auto"/>
        <w:ind w:right="6" w:firstLine="567"/>
        <w:rPr>
          <w:sz w:val="24"/>
          <w:szCs w:val="24"/>
        </w:rPr>
      </w:pPr>
      <w:r w:rsidRPr="00A843D3">
        <w:rPr>
          <w:sz w:val="24"/>
          <w:szCs w:val="24"/>
        </w:rPr>
        <w:t>Социальные нормы как регуляторы общественной жизни и поведения человека в обществе. Виды социальных норм. Традиции и обычаи.</w:t>
      </w:r>
    </w:p>
    <w:p w:rsidR="00842EC9" w:rsidRPr="00A843D3" w:rsidRDefault="00842EC9" w:rsidP="00A843D3">
      <w:pPr>
        <w:spacing w:line="240" w:lineRule="auto"/>
        <w:ind w:right="6" w:firstLine="567"/>
        <w:rPr>
          <w:sz w:val="24"/>
          <w:szCs w:val="24"/>
        </w:rPr>
      </w:pPr>
      <w:r w:rsidRPr="00A843D3">
        <w:rPr>
          <w:sz w:val="24"/>
          <w:szCs w:val="24"/>
        </w:rPr>
        <w:t>Принципы и нормы морали. Добро и зло. Нравственные чувства человека. Совесть и стыд.</w:t>
      </w:r>
    </w:p>
    <w:p w:rsidR="00842EC9" w:rsidRPr="00A843D3" w:rsidRDefault="00842EC9" w:rsidP="00A843D3">
      <w:pPr>
        <w:spacing w:line="240" w:lineRule="auto"/>
        <w:ind w:right="6" w:firstLine="567"/>
        <w:rPr>
          <w:sz w:val="24"/>
          <w:szCs w:val="24"/>
        </w:rPr>
      </w:pPr>
      <w:r w:rsidRPr="00A843D3">
        <w:rPr>
          <w:sz w:val="24"/>
          <w:szCs w:val="24"/>
        </w:rPr>
        <w:t>Моральный выбор. Моральная оценка поведения людей и собственного поведения. Влияние моральных норм на общество и человека.</w:t>
      </w:r>
    </w:p>
    <w:p w:rsidR="00842EC9" w:rsidRPr="00A843D3" w:rsidRDefault="00842EC9" w:rsidP="00A843D3">
      <w:pPr>
        <w:spacing w:line="240" w:lineRule="auto"/>
        <w:ind w:right="6" w:firstLine="567"/>
        <w:rPr>
          <w:sz w:val="24"/>
          <w:szCs w:val="24"/>
        </w:rPr>
      </w:pPr>
      <w:r w:rsidRPr="00A843D3">
        <w:rPr>
          <w:sz w:val="24"/>
          <w:szCs w:val="24"/>
        </w:rPr>
        <w:t>Право и его роль в жизни общества. Право и мораль.</w:t>
      </w:r>
    </w:p>
    <w:p w:rsidR="00842EC9" w:rsidRPr="00A843D3" w:rsidRDefault="00842EC9" w:rsidP="00A843D3">
      <w:pPr>
        <w:spacing w:line="240" w:lineRule="auto"/>
        <w:ind w:right="6" w:firstLine="567"/>
        <w:rPr>
          <w:b/>
          <w:sz w:val="24"/>
          <w:szCs w:val="24"/>
        </w:rPr>
      </w:pPr>
      <w:r w:rsidRPr="00A843D3">
        <w:rPr>
          <w:b/>
          <w:sz w:val="24"/>
          <w:szCs w:val="24"/>
        </w:rPr>
        <w:t>Человек как участник правовых отношений.</w:t>
      </w:r>
    </w:p>
    <w:p w:rsidR="00842EC9" w:rsidRPr="00A843D3" w:rsidRDefault="00842EC9" w:rsidP="00A843D3">
      <w:pPr>
        <w:spacing w:line="240" w:lineRule="auto"/>
        <w:ind w:right="6" w:firstLine="567"/>
        <w:rPr>
          <w:sz w:val="24"/>
          <w:szCs w:val="24"/>
        </w:rPr>
      </w:pPr>
      <w:r w:rsidRPr="00A843D3">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42EC9" w:rsidRPr="00A843D3" w:rsidRDefault="00842EC9" w:rsidP="00A843D3">
      <w:pPr>
        <w:spacing w:line="240" w:lineRule="auto"/>
        <w:ind w:right="6" w:firstLine="567"/>
        <w:rPr>
          <w:sz w:val="24"/>
          <w:szCs w:val="24"/>
        </w:rPr>
      </w:pPr>
      <w:r w:rsidRPr="00A843D3">
        <w:rPr>
          <w:sz w:val="24"/>
          <w:szCs w:val="24"/>
        </w:rPr>
        <w:t>Правонарушение и юридическая ответственность. Проступок и преступление. Опасность правонарушений для личности и общества.</w:t>
      </w:r>
    </w:p>
    <w:p w:rsidR="00842EC9" w:rsidRPr="00A843D3" w:rsidRDefault="00842EC9" w:rsidP="00A843D3">
      <w:pPr>
        <w:spacing w:line="240" w:lineRule="auto"/>
        <w:ind w:right="6" w:firstLine="567"/>
        <w:rPr>
          <w:sz w:val="24"/>
          <w:szCs w:val="24"/>
        </w:rPr>
      </w:pPr>
      <w:r w:rsidRPr="00A843D3">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842EC9" w:rsidRPr="00A843D3" w:rsidRDefault="00842EC9" w:rsidP="00A843D3">
      <w:pPr>
        <w:spacing w:line="240" w:lineRule="auto"/>
        <w:ind w:right="6" w:firstLine="567"/>
        <w:rPr>
          <w:b/>
          <w:sz w:val="24"/>
          <w:szCs w:val="24"/>
        </w:rPr>
      </w:pPr>
      <w:r w:rsidRPr="00A843D3">
        <w:rPr>
          <w:b/>
          <w:sz w:val="24"/>
          <w:szCs w:val="24"/>
        </w:rPr>
        <w:t>Основы российского права.</w:t>
      </w:r>
    </w:p>
    <w:p w:rsidR="00842EC9" w:rsidRPr="00A843D3" w:rsidRDefault="00842EC9" w:rsidP="00A843D3">
      <w:pPr>
        <w:spacing w:line="240" w:lineRule="auto"/>
        <w:ind w:right="6" w:firstLine="567"/>
        <w:rPr>
          <w:sz w:val="24"/>
          <w:szCs w:val="24"/>
        </w:rPr>
      </w:pPr>
      <w:r w:rsidRPr="00A843D3">
        <w:rPr>
          <w:sz w:val="24"/>
          <w:szCs w:val="24"/>
        </w:rPr>
        <w:t>Конституция Российской Федерации ‒ основной закон. Законы и подзаконные акты. Отрасли права.</w:t>
      </w:r>
    </w:p>
    <w:p w:rsidR="00842EC9" w:rsidRPr="00A843D3" w:rsidRDefault="00842EC9" w:rsidP="00A843D3">
      <w:pPr>
        <w:spacing w:line="240" w:lineRule="auto"/>
        <w:ind w:right="6" w:firstLine="567"/>
        <w:rPr>
          <w:sz w:val="24"/>
          <w:szCs w:val="24"/>
        </w:rPr>
      </w:pPr>
      <w:r w:rsidRPr="00A843D3">
        <w:rPr>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842EC9" w:rsidRPr="00A843D3" w:rsidRDefault="00842EC9" w:rsidP="00A843D3">
      <w:pPr>
        <w:spacing w:line="240" w:lineRule="auto"/>
        <w:ind w:right="6" w:firstLine="567"/>
        <w:rPr>
          <w:sz w:val="24"/>
          <w:szCs w:val="24"/>
        </w:rPr>
      </w:pPr>
      <w:r w:rsidRPr="00A843D3">
        <w:rPr>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42EC9" w:rsidRPr="00A843D3" w:rsidRDefault="00842EC9" w:rsidP="00A843D3">
      <w:pPr>
        <w:spacing w:line="240" w:lineRule="auto"/>
        <w:ind w:right="6" w:firstLine="567"/>
        <w:rPr>
          <w:sz w:val="24"/>
          <w:szCs w:val="24"/>
        </w:rPr>
      </w:pPr>
      <w:r w:rsidRPr="00A843D3">
        <w:rPr>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42EC9" w:rsidRPr="00A843D3" w:rsidRDefault="00842EC9" w:rsidP="00A843D3">
      <w:pPr>
        <w:spacing w:line="240" w:lineRule="auto"/>
        <w:ind w:right="6" w:firstLine="567"/>
        <w:rPr>
          <w:sz w:val="24"/>
          <w:szCs w:val="24"/>
        </w:rPr>
      </w:pPr>
      <w:r w:rsidRPr="00A843D3">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842EC9" w:rsidRPr="00A843D3" w:rsidRDefault="00842EC9" w:rsidP="00A843D3">
      <w:pPr>
        <w:spacing w:line="240" w:lineRule="auto"/>
        <w:ind w:right="6" w:firstLine="567"/>
        <w:rPr>
          <w:sz w:val="24"/>
          <w:szCs w:val="24"/>
        </w:rPr>
      </w:pPr>
      <w:r w:rsidRPr="00A843D3">
        <w:rPr>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842EC9" w:rsidRPr="00A843D3" w:rsidRDefault="00842EC9" w:rsidP="00A843D3">
      <w:pPr>
        <w:spacing w:line="240" w:lineRule="auto"/>
        <w:ind w:right="6" w:firstLine="567"/>
        <w:rPr>
          <w:sz w:val="24"/>
          <w:szCs w:val="24"/>
        </w:rPr>
      </w:pPr>
      <w:r w:rsidRPr="00A843D3">
        <w:rPr>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B26E6" w:rsidRPr="00A843D3" w:rsidRDefault="001B26E6" w:rsidP="00A843D3">
      <w:pPr>
        <w:spacing w:line="240" w:lineRule="auto"/>
        <w:ind w:right="6" w:firstLine="567"/>
        <w:rPr>
          <w:sz w:val="24"/>
          <w:szCs w:val="24"/>
        </w:rPr>
      </w:pPr>
    </w:p>
    <w:p w:rsidR="001B26E6" w:rsidRPr="00A843D3" w:rsidRDefault="001B26E6" w:rsidP="00A843D3">
      <w:pPr>
        <w:spacing w:line="240" w:lineRule="auto"/>
        <w:ind w:right="6" w:firstLine="567"/>
        <w:rPr>
          <w:sz w:val="24"/>
          <w:szCs w:val="24"/>
        </w:rPr>
      </w:pPr>
    </w:p>
    <w:p w:rsidR="001B26E6" w:rsidRPr="00A843D3" w:rsidRDefault="001B26E6" w:rsidP="00A843D3">
      <w:pPr>
        <w:spacing w:line="240" w:lineRule="auto"/>
        <w:ind w:right="6" w:firstLine="567"/>
        <w:rPr>
          <w:sz w:val="24"/>
          <w:szCs w:val="24"/>
        </w:rPr>
      </w:pPr>
    </w:p>
    <w:p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8 классе</w:t>
      </w:r>
    </w:p>
    <w:p w:rsidR="001B26E6" w:rsidRPr="00A843D3" w:rsidRDefault="001B26E6" w:rsidP="00A843D3">
      <w:pPr>
        <w:spacing w:line="240" w:lineRule="auto"/>
        <w:ind w:right="6" w:firstLine="567"/>
        <w:rPr>
          <w:sz w:val="24"/>
          <w:szCs w:val="24"/>
        </w:rPr>
      </w:pPr>
    </w:p>
    <w:p w:rsidR="00842EC9" w:rsidRPr="00A843D3" w:rsidRDefault="00842EC9" w:rsidP="00A843D3">
      <w:pPr>
        <w:spacing w:line="240" w:lineRule="auto"/>
        <w:ind w:right="6" w:firstLine="567"/>
        <w:rPr>
          <w:b/>
          <w:sz w:val="24"/>
          <w:szCs w:val="24"/>
        </w:rPr>
      </w:pPr>
      <w:r w:rsidRPr="00A843D3">
        <w:rPr>
          <w:b/>
          <w:sz w:val="24"/>
          <w:szCs w:val="24"/>
        </w:rPr>
        <w:t>Человек в экономических отношениях.</w:t>
      </w:r>
    </w:p>
    <w:p w:rsidR="00842EC9" w:rsidRPr="00A843D3" w:rsidRDefault="00842EC9" w:rsidP="00A843D3">
      <w:pPr>
        <w:spacing w:line="240" w:lineRule="auto"/>
        <w:ind w:right="6" w:firstLine="567"/>
        <w:rPr>
          <w:sz w:val="24"/>
          <w:szCs w:val="24"/>
        </w:rPr>
      </w:pPr>
      <w:r w:rsidRPr="00A843D3">
        <w:rPr>
          <w:sz w:val="24"/>
          <w:szCs w:val="24"/>
        </w:rPr>
        <w:t>Экономическая жизнь общества. Потребности и ресурсы, ограниченность ресурсов. Экономический выбор.</w:t>
      </w:r>
    </w:p>
    <w:p w:rsidR="00842EC9" w:rsidRPr="00A843D3" w:rsidRDefault="00842EC9" w:rsidP="00A843D3">
      <w:pPr>
        <w:spacing w:line="240" w:lineRule="auto"/>
        <w:ind w:right="6" w:firstLine="567"/>
        <w:rPr>
          <w:sz w:val="24"/>
          <w:szCs w:val="24"/>
        </w:rPr>
      </w:pPr>
      <w:r w:rsidRPr="00A843D3">
        <w:rPr>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842EC9" w:rsidRPr="00A843D3" w:rsidRDefault="00842EC9" w:rsidP="00A843D3">
      <w:pPr>
        <w:spacing w:line="240" w:lineRule="auto"/>
        <w:ind w:right="6" w:firstLine="567"/>
        <w:rPr>
          <w:sz w:val="24"/>
          <w:szCs w:val="24"/>
        </w:rPr>
      </w:pPr>
      <w:r w:rsidRPr="00A843D3">
        <w:rPr>
          <w:sz w:val="24"/>
          <w:szCs w:val="24"/>
        </w:rPr>
        <w:t>Предпринимательство. Виды и формы предпринимательской деятельности.</w:t>
      </w:r>
    </w:p>
    <w:p w:rsidR="00842EC9" w:rsidRPr="00A843D3" w:rsidRDefault="00842EC9" w:rsidP="00A843D3">
      <w:pPr>
        <w:spacing w:line="240" w:lineRule="auto"/>
        <w:ind w:right="6" w:firstLine="567"/>
        <w:rPr>
          <w:sz w:val="24"/>
          <w:szCs w:val="24"/>
        </w:rPr>
      </w:pPr>
      <w:r w:rsidRPr="00A843D3">
        <w:rPr>
          <w:sz w:val="24"/>
          <w:szCs w:val="24"/>
        </w:rPr>
        <w:t>Обмен. Деньги и их функции. Торговля и её формы. Рыночная экономика. Конкуренция. Спрос и предложение.</w:t>
      </w:r>
    </w:p>
    <w:p w:rsidR="00842EC9" w:rsidRPr="00A843D3" w:rsidRDefault="00842EC9" w:rsidP="00A843D3">
      <w:pPr>
        <w:spacing w:line="240" w:lineRule="auto"/>
        <w:ind w:right="6" w:firstLine="567"/>
        <w:rPr>
          <w:sz w:val="24"/>
          <w:szCs w:val="24"/>
        </w:rPr>
      </w:pPr>
      <w:r w:rsidRPr="00A843D3">
        <w:rPr>
          <w:sz w:val="24"/>
          <w:szCs w:val="24"/>
        </w:rPr>
        <w:t>Рыночное равновесие. Невидимая рука рынка. Многообразие рынков.</w:t>
      </w:r>
    </w:p>
    <w:p w:rsidR="00842EC9" w:rsidRPr="00A843D3" w:rsidRDefault="00842EC9" w:rsidP="00A843D3">
      <w:pPr>
        <w:spacing w:line="240" w:lineRule="auto"/>
        <w:ind w:right="6" w:firstLine="567"/>
        <w:rPr>
          <w:sz w:val="24"/>
          <w:szCs w:val="24"/>
        </w:rPr>
      </w:pPr>
      <w:r w:rsidRPr="00A843D3">
        <w:rPr>
          <w:sz w:val="24"/>
          <w:szCs w:val="24"/>
        </w:rPr>
        <w:t>Предприятие в экономике. Издержки, выручка и прибыль. Как повысить эффективность производства.</w:t>
      </w:r>
    </w:p>
    <w:p w:rsidR="00842EC9" w:rsidRPr="00A843D3" w:rsidRDefault="00842EC9" w:rsidP="00A843D3">
      <w:pPr>
        <w:spacing w:line="240" w:lineRule="auto"/>
        <w:ind w:right="6" w:firstLine="567"/>
        <w:rPr>
          <w:sz w:val="24"/>
          <w:szCs w:val="24"/>
        </w:rPr>
      </w:pPr>
      <w:r w:rsidRPr="00A843D3">
        <w:rPr>
          <w:sz w:val="24"/>
          <w:szCs w:val="24"/>
        </w:rPr>
        <w:t>Заработная плата и стимулирование труда. Занятость и безработица.</w:t>
      </w:r>
    </w:p>
    <w:p w:rsidR="00842EC9" w:rsidRPr="00A843D3" w:rsidRDefault="00842EC9" w:rsidP="00A843D3">
      <w:pPr>
        <w:spacing w:line="240" w:lineRule="auto"/>
        <w:ind w:right="6" w:firstLine="567"/>
        <w:rPr>
          <w:sz w:val="24"/>
          <w:szCs w:val="24"/>
        </w:rPr>
      </w:pPr>
      <w:r w:rsidRPr="00A843D3">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842EC9" w:rsidRPr="00A843D3" w:rsidRDefault="00842EC9" w:rsidP="00A843D3">
      <w:pPr>
        <w:spacing w:line="240" w:lineRule="auto"/>
        <w:ind w:right="6" w:firstLine="567"/>
        <w:rPr>
          <w:sz w:val="24"/>
          <w:szCs w:val="24"/>
        </w:rPr>
      </w:pPr>
      <w:r w:rsidRPr="00A843D3">
        <w:rPr>
          <w:sz w:val="24"/>
          <w:szCs w:val="24"/>
        </w:rPr>
        <w:t>Основные типы финансовых инструментов: акции и облигации.</w:t>
      </w:r>
    </w:p>
    <w:p w:rsidR="00842EC9" w:rsidRPr="00A843D3" w:rsidRDefault="00842EC9" w:rsidP="00A843D3">
      <w:pPr>
        <w:spacing w:line="240" w:lineRule="auto"/>
        <w:ind w:right="6" w:firstLine="567"/>
        <w:rPr>
          <w:sz w:val="24"/>
          <w:szCs w:val="24"/>
        </w:rPr>
      </w:pPr>
      <w:r w:rsidRPr="00A843D3">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42EC9" w:rsidRPr="00A843D3" w:rsidRDefault="00842EC9" w:rsidP="00A843D3">
      <w:pPr>
        <w:spacing w:line="240" w:lineRule="auto"/>
        <w:ind w:right="6" w:firstLine="567"/>
        <w:rPr>
          <w:sz w:val="24"/>
          <w:szCs w:val="24"/>
        </w:rPr>
      </w:pPr>
      <w:r w:rsidRPr="00A843D3">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1B26E6" w:rsidRPr="00A843D3" w:rsidRDefault="00842EC9" w:rsidP="00A843D3">
      <w:pPr>
        <w:spacing w:line="240" w:lineRule="auto"/>
        <w:ind w:right="6" w:firstLine="567"/>
        <w:rPr>
          <w:sz w:val="24"/>
          <w:szCs w:val="24"/>
        </w:rPr>
      </w:pPr>
      <w:r w:rsidRPr="00A843D3">
        <w:rPr>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w:t>
      </w:r>
      <w:r w:rsidR="001B26E6" w:rsidRPr="00A843D3">
        <w:rPr>
          <w:sz w:val="24"/>
          <w:szCs w:val="24"/>
        </w:rPr>
        <w:t>ка по развитию конкуренции.</w:t>
      </w:r>
    </w:p>
    <w:p w:rsidR="00842EC9" w:rsidRPr="00A843D3" w:rsidRDefault="00842EC9" w:rsidP="00A843D3">
      <w:pPr>
        <w:spacing w:line="240" w:lineRule="auto"/>
        <w:ind w:right="6" w:firstLine="567"/>
        <w:rPr>
          <w:b/>
          <w:sz w:val="24"/>
          <w:szCs w:val="24"/>
        </w:rPr>
      </w:pPr>
      <w:r w:rsidRPr="00A843D3">
        <w:rPr>
          <w:b/>
          <w:sz w:val="24"/>
          <w:szCs w:val="24"/>
        </w:rPr>
        <w:t>Человек в мире культуры.</w:t>
      </w:r>
    </w:p>
    <w:p w:rsidR="00842EC9" w:rsidRPr="00A843D3" w:rsidRDefault="00842EC9" w:rsidP="00A843D3">
      <w:pPr>
        <w:spacing w:line="240" w:lineRule="auto"/>
        <w:ind w:right="6" w:firstLine="567"/>
        <w:rPr>
          <w:sz w:val="24"/>
          <w:szCs w:val="24"/>
        </w:rPr>
      </w:pPr>
      <w:r w:rsidRPr="00A843D3">
        <w:rPr>
          <w:sz w:val="24"/>
          <w:szCs w:val="24"/>
        </w:rPr>
        <w:t>Культура, её многообразие и формы. Влияние духовной культуры на формирование личности. Современная молодёжная культура.</w:t>
      </w:r>
    </w:p>
    <w:p w:rsidR="00842EC9" w:rsidRPr="00A843D3" w:rsidRDefault="00842EC9" w:rsidP="00A843D3">
      <w:pPr>
        <w:spacing w:line="240" w:lineRule="auto"/>
        <w:ind w:right="6" w:firstLine="567"/>
        <w:rPr>
          <w:sz w:val="24"/>
          <w:szCs w:val="24"/>
        </w:rPr>
      </w:pPr>
      <w:r w:rsidRPr="00A843D3">
        <w:rPr>
          <w:sz w:val="24"/>
          <w:szCs w:val="24"/>
        </w:rPr>
        <w:t>Наука. Естественные и социально-гуманитарные науки. Роль науки в развитии общества.</w:t>
      </w:r>
    </w:p>
    <w:p w:rsidR="00842EC9" w:rsidRPr="00A843D3" w:rsidRDefault="00842EC9" w:rsidP="00A843D3">
      <w:pPr>
        <w:spacing w:line="240" w:lineRule="auto"/>
        <w:ind w:right="6" w:firstLine="567"/>
        <w:rPr>
          <w:sz w:val="24"/>
          <w:szCs w:val="24"/>
        </w:rPr>
      </w:pPr>
      <w:r w:rsidRPr="00A843D3">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842EC9" w:rsidRPr="00A843D3" w:rsidRDefault="00842EC9" w:rsidP="00A843D3">
      <w:pPr>
        <w:spacing w:line="240" w:lineRule="auto"/>
        <w:ind w:right="6" w:firstLine="567"/>
        <w:rPr>
          <w:sz w:val="24"/>
          <w:szCs w:val="24"/>
        </w:rPr>
      </w:pPr>
      <w:r w:rsidRPr="00A843D3">
        <w:rPr>
          <w:sz w:val="24"/>
          <w:szCs w:val="24"/>
        </w:rPr>
        <w:t>Политика в сфере культуры и образования 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Что такое искусство. Виды искусств. Роль искусства в жизни человека и общества.</w:t>
      </w:r>
    </w:p>
    <w:p w:rsidR="00842EC9" w:rsidRPr="00A843D3" w:rsidRDefault="00842EC9" w:rsidP="00A843D3">
      <w:pPr>
        <w:spacing w:line="240" w:lineRule="auto"/>
        <w:ind w:right="6" w:firstLine="567"/>
        <w:rPr>
          <w:sz w:val="24"/>
          <w:szCs w:val="24"/>
        </w:rPr>
      </w:pPr>
      <w:r w:rsidRPr="00A843D3">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B26E6" w:rsidRPr="00A843D3" w:rsidRDefault="001B26E6" w:rsidP="00A843D3">
      <w:pPr>
        <w:spacing w:line="240" w:lineRule="auto"/>
        <w:ind w:right="6" w:firstLine="567"/>
        <w:rPr>
          <w:sz w:val="24"/>
          <w:szCs w:val="24"/>
        </w:rPr>
      </w:pPr>
    </w:p>
    <w:p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9 классе</w:t>
      </w:r>
    </w:p>
    <w:p w:rsidR="001B26E6" w:rsidRPr="00A843D3" w:rsidRDefault="001B26E6" w:rsidP="00A843D3">
      <w:pPr>
        <w:spacing w:line="240" w:lineRule="auto"/>
        <w:ind w:right="6" w:firstLine="567"/>
        <w:rPr>
          <w:sz w:val="24"/>
          <w:szCs w:val="24"/>
        </w:rPr>
      </w:pPr>
    </w:p>
    <w:p w:rsidR="00842EC9" w:rsidRPr="00A843D3" w:rsidRDefault="00842EC9" w:rsidP="00A843D3">
      <w:pPr>
        <w:spacing w:line="240" w:lineRule="auto"/>
        <w:ind w:right="6" w:firstLine="567"/>
        <w:rPr>
          <w:b/>
          <w:sz w:val="24"/>
          <w:szCs w:val="24"/>
        </w:rPr>
      </w:pPr>
      <w:r w:rsidRPr="00A843D3">
        <w:rPr>
          <w:b/>
          <w:sz w:val="24"/>
          <w:szCs w:val="24"/>
        </w:rPr>
        <w:t>Человек в политическом измерении.</w:t>
      </w:r>
    </w:p>
    <w:p w:rsidR="00842EC9" w:rsidRPr="00A843D3" w:rsidRDefault="00842EC9" w:rsidP="00A843D3">
      <w:pPr>
        <w:spacing w:line="240" w:lineRule="auto"/>
        <w:ind w:right="6" w:firstLine="567"/>
        <w:rPr>
          <w:sz w:val="24"/>
          <w:szCs w:val="24"/>
        </w:rPr>
      </w:pPr>
      <w:r w:rsidRPr="00A843D3">
        <w:rPr>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842EC9" w:rsidRPr="00A843D3" w:rsidRDefault="00842EC9" w:rsidP="00A843D3">
      <w:pPr>
        <w:spacing w:line="240" w:lineRule="auto"/>
        <w:ind w:right="6" w:firstLine="567"/>
        <w:rPr>
          <w:sz w:val="24"/>
          <w:szCs w:val="24"/>
        </w:rPr>
      </w:pPr>
      <w:r w:rsidRPr="00A843D3">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842EC9" w:rsidRPr="00A843D3" w:rsidRDefault="00842EC9" w:rsidP="00A843D3">
      <w:pPr>
        <w:spacing w:line="240" w:lineRule="auto"/>
        <w:ind w:right="6" w:firstLine="567"/>
        <w:rPr>
          <w:sz w:val="24"/>
          <w:szCs w:val="24"/>
        </w:rPr>
      </w:pPr>
      <w:r w:rsidRPr="00A843D3">
        <w:rPr>
          <w:sz w:val="24"/>
          <w:szCs w:val="24"/>
        </w:rPr>
        <w:t>Политический режим и его виды.</w:t>
      </w:r>
    </w:p>
    <w:p w:rsidR="00842EC9" w:rsidRPr="00A843D3" w:rsidRDefault="00842EC9" w:rsidP="00A843D3">
      <w:pPr>
        <w:spacing w:line="240" w:lineRule="auto"/>
        <w:ind w:right="6" w:firstLine="567"/>
        <w:rPr>
          <w:sz w:val="24"/>
          <w:szCs w:val="24"/>
        </w:rPr>
      </w:pPr>
      <w:r w:rsidRPr="00A843D3">
        <w:rPr>
          <w:sz w:val="24"/>
          <w:szCs w:val="24"/>
        </w:rPr>
        <w:t>Демократия, демократические ценности. Правовое государство и гражданское общество.</w:t>
      </w:r>
    </w:p>
    <w:p w:rsidR="00842EC9" w:rsidRPr="00A843D3" w:rsidRDefault="00842EC9" w:rsidP="00A843D3">
      <w:pPr>
        <w:spacing w:line="240" w:lineRule="auto"/>
        <w:ind w:right="6" w:firstLine="567"/>
        <w:rPr>
          <w:sz w:val="24"/>
          <w:szCs w:val="24"/>
        </w:rPr>
      </w:pPr>
      <w:r w:rsidRPr="00A843D3">
        <w:rPr>
          <w:sz w:val="24"/>
          <w:szCs w:val="24"/>
        </w:rPr>
        <w:t>Участие граждан в политике. Выборы, референдум. Политические партии, их роль в демократическом обществе.</w:t>
      </w:r>
    </w:p>
    <w:p w:rsidR="00842EC9" w:rsidRPr="00A843D3" w:rsidRDefault="00842EC9" w:rsidP="00A843D3">
      <w:pPr>
        <w:spacing w:line="240" w:lineRule="auto"/>
        <w:ind w:right="6" w:firstLine="567"/>
        <w:rPr>
          <w:sz w:val="24"/>
          <w:szCs w:val="24"/>
        </w:rPr>
      </w:pPr>
      <w:r w:rsidRPr="00A843D3">
        <w:rPr>
          <w:sz w:val="24"/>
          <w:szCs w:val="24"/>
        </w:rPr>
        <w:t>Общественно-политические организации.</w:t>
      </w:r>
    </w:p>
    <w:p w:rsidR="00842EC9" w:rsidRPr="00A843D3" w:rsidRDefault="00842EC9" w:rsidP="00A843D3">
      <w:pPr>
        <w:spacing w:line="240" w:lineRule="auto"/>
        <w:ind w:right="6" w:firstLine="567"/>
        <w:rPr>
          <w:b/>
          <w:sz w:val="24"/>
          <w:szCs w:val="24"/>
        </w:rPr>
      </w:pPr>
      <w:r w:rsidRPr="00A843D3">
        <w:rPr>
          <w:b/>
          <w:sz w:val="24"/>
          <w:szCs w:val="24"/>
        </w:rPr>
        <w:t>Гражданин и государство.</w:t>
      </w:r>
    </w:p>
    <w:p w:rsidR="00842EC9" w:rsidRPr="00A843D3" w:rsidRDefault="00842EC9" w:rsidP="00A843D3">
      <w:pPr>
        <w:spacing w:line="240" w:lineRule="auto"/>
        <w:ind w:right="6" w:firstLine="567"/>
        <w:rPr>
          <w:sz w:val="24"/>
          <w:szCs w:val="24"/>
        </w:rPr>
      </w:pPr>
      <w:r w:rsidRPr="00A843D3">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842EC9" w:rsidRPr="00A843D3" w:rsidRDefault="00842EC9" w:rsidP="00A843D3">
      <w:pPr>
        <w:spacing w:line="240" w:lineRule="auto"/>
        <w:ind w:right="6" w:firstLine="567"/>
        <w:rPr>
          <w:sz w:val="24"/>
          <w:szCs w:val="24"/>
        </w:rPr>
      </w:pPr>
      <w:r w:rsidRPr="00A843D3">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Государственное управление. Противодействие коррупции 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Местное самоуправление.</w:t>
      </w:r>
    </w:p>
    <w:p w:rsidR="00842EC9" w:rsidRPr="00A843D3" w:rsidRDefault="00842EC9" w:rsidP="00A843D3">
      <w:pPr>
        <w:spacing w:line="240" w:lineRule="auto"/>
        <w:ind w:right="6" w:firstLine="567"/>
        <w:rPr>
          <w:sz w:val="24"/>
          <w:szCs w:val="24"/>
        </w:rPr>
      </w:pPr>
      <w:r w:rsidRPr="00A843D3">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842EC9" w:rsidRPr="00A843D3" w:rsidRDefault="00842EC9" w:rsidP="00A843D3">
      <w:pPr>
        <w:spacing w:line="240" w:lineRule="auto"/>
        <w:ind w:right="6" w:firstLine="567"/>
        <w:rPr>
          <w:b/>
          <w:sz w:val="24"/>
          <w:szCs w:val="24"/>
        </w:rPr>
      </w:pPr>
      <w:r w:rsidRPr="00A843D3">
        <w:rPr>
          <w:b/>
          <w:sz w:val="24"/>
          <w:szCs w:val="24"/>
        </w:rPr>
        <w:t>Человек в системе социальных отношений.</w:t>
      </w:r>
    </w:p>
    <w:p w:rsidR="00842EC9" w:rsidRPr="00A843D3" w:rsidRDefault="00842EC9" w:rsidP="00A843D3">
      <w:pPr>
        <w:spacing w:line="240" w:lineRule="auto"/>
        <w:ind w:right="6" w:firstLine="567"/>
        <w:rPr>
          <w:sz w:val="24"/>
          <w:szCs w:val="24"/>
        </w:rPr>
      </w:pPr>
      <w:r w:rsidRPr="00A843D3">
        <w:rPr>
          <w:sz w:val="24"/>
          <w:szCs w:val="24"/>
        </w:rPr>
        <w:t>Социальная структура общества. Многообразие социальных общностей и групп.</w:t>
      </w:r>
    </w:p>
    <w:p w:rsidR="00842EC9" w:rsidRPr="00A843D3" w:rsidRDefault="00842EC9" w:rsidP="00A843D3">
      <w:pPr>
        <w:spacing w:line="240" w:lineRule="auto"/>
        <w:ind w:right="6" w:firstLine="567"/>
        <w:rPr>
          <w:sz w:val="24"/>
          <w:szCs w:val="24"/>
        </w:rPr>
      </w:pPr>
      <w:r w:rsidRPr="00A843D3">
        <w:rPr>
          <w:sz w:val="24"/>
          <w:szCs w:val="24"/>
        </w:rPr>
        <w:t>Социальная мобильность.</w:t>
      </w:r>
    </w:p>
    <w:p w:rsidR="00842EC9" w:rsidRPr="00A843D3" w:rsidRDefault="00842EC9" w:rsidP="00A843D3">
      <w:pPr>
        <w:spacing w:line="240" w:lineRule="auto"/>
        <w:ind w:right="6" w:firstLine="567"/>
        <w:rPr>
          <w:sz w:val="24"/>
          <w:szCs w:val="24"/>
        </w:rPr>
      </w:pPr>
      <w:r w:rsidRPr="00A843D3">
        <w:rPr>
          <w:sz w:val="24"/>
          <w:szCs w:val="24"/>
        </w:rPr>
        <w:t>Социальный статус человека в обществе. Социальные роли. Ролевой набор подростка.</w:t>
      </w:r>
    </w:p>
    <w:p w:rsidR="00842EC9" w:rsidRPr="00A843D3" w:rsidRDefault="00842EC9" w:rsidP="00A843D3">
      <w:pPr>
        <w:spacing w:line="240" w:lineRule="auto"/>
        <w:ind w:right="6" w:firstLine="567"/>
        <w:rPr>
          <w:sz w:val="24"/>
          <w:szCs w:val="24"/>
        </w:rPr>
      </w:pPr>
      <w:r w:rsidRPr="00A843D3">
        <w:rPr>
          <w:sz w:val="24"/>
          <w:szCs w:val="24"/>
        </w:rPr>
        <w:t>Социализация личности.</w:t>
      </w:r>
    </w:p>
    <w:p w:rsidR="00842EC9" w:rsidRPr="00A843D3" w:rsidRDefault="00842EC9" w:rsidP="00A843D3">
      <w:pPr>
        <w:spacing w:line="240" w:lineRule="auto"/>
        <w:ind w:right="6" w:firstLine="567"/>
        <w:rPr>
          <w:sz w:val="24"/>
          <w:szCs w:val="24"/>
        </w:rPr>
      </w:pPr>
      <w:r w:rsidRPr="00A843D3">
        <w:rPr>
          <w:sz w:val="24"/>
          <w:szCs w:val="24"/>
        </w:rPr>
        <w:t>Роль семьи в социализации личности. Функции семьи. Семейные ценности. Основные роли членов семьи.</w:t>
      </w:r>
    </w:p>
    <w:p w:rsidR="00842EC9" w:rsidRPr="00A843D3" w:rsidRDefault="00842EC9" w:rsidP="00A843D3">
      <w:pPr>
        <w:spacing w:line="240" w:lineRule="auto"/>
        <w:ind w:right="6" w:firstLine="567"/>
        <w:rPr>
          <w:sz w:val="24"/>
          <w:szCs w:val="24"/>
        </w:rPr>
      </w:pPr>
      <w:r w:rsidRPr="00A843D3">
        <w:rPr>
          <w:sz w:val="24"/>
          <w:szCs w:val="24"/>
        </w:rPr>
        <w:t>Этнос и нация. Россия ‒ многонациональное государство. Этносы и нации в диалоге культур.</w:t>
      </w:r>
    </w:p>
    <w:p w:rsidR="00842EC9" w:rsidRPr="00A843D3" w:rsidRDefault="00842EC9" w:rsidP="00A843D3">
      <w:pPr>
        <w:spacing w:line="240" w:lineRule="auto"/>
        <w:ind w:right="6" w:firstLine="567"/>
        <w:rPr>
          <w:sz w:val="24"/>
          <w:szCs w:val="24"/>
        </w:rPr>
      </w:pPr>
      <w:r w:rsidRPr="00A843D3">
        <w:rPr>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842EC9" w:rsidRPr="00A843D3" w:rsidRDefault="00842EC9" w:rsidP="00A843D3">
      <w:pPr>
        <w:spacing w:line="240" w:lineRule="auto"/>
        <w:ind w:right="6" w:firstLine="567"/>
        <w:rPr>
          <w:sz w:val="24"/>
          <w:szCs w:val="24"/>
        </w:rPr>
      </w:pPr>
      <w:r w:rsidRPr="00A843D3">
        <w:rPr>
          <w:sz w:val="24"/>
          <w:szCs w:val="24"/>
        </w:rPr>
        <w:t>Человек в современном изменяющемся мире.</w:t>
      </w:r>
    </w:p>
    <w:p w:rsidR="00842EC9" w:rsidRPr="00A843D3" w:rsidRDefault="00842EC9" w:rsidP="00A843D3">
      <w:pPr>
        <w:spacing w:line="240" w:lineRule="auto"/>
        <w:ind w:right="6" w:firstLine="567"/>
        <w:rPr>
          <w:sz w:val="24"/>
          <w:szCs w:val="24"/>
        </w:rPr>
      </w:pPr>
      <w:r w:rsidRPr="00A843D3">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842EC9" w:rsidRPr="00A843D3" w:rsidRDefault="00842EC9" w:rsidP="00A843D3">
      <w:pPr>
        <w:spacing w:line="240" w:lineRule="auto"/>
        <w:ind w:right="6" w:firstLine="567"/>
        <w:rPr>
          <w:sz w:val="24"/>
          <w:szCs w:val="24"/>
        </w:rPr>
      </w:pPr>
      <w:r w:rsidRPr="00A843D3">
        <w:rPr>
          <w:sz w:val="24"/>
          <w:szCs w:val="24"/>
        </w:rPr>
        <w:t>Молодёжь ‒ активный участник общественной жизни. Волонтёрское движение.</w:t>
      </w:r>
    </w:p>
    <w:p w:rsidR="00842EC9" w:rsidRPr="00A843D3" w:rsidRDefault="00842EC9" w:rsidP="00A843D3">
      <w:pPr>
        <w:spacing w:line="240" w:lineRule="auto"/>
        <w:ind w:right="6" w:firstLine="567"/>
        <w:rPr>
          <w:sz w:val="24"/>
          <w:szCs w:val="24"/>
        </w:rPr>
      </w:pPr>
      <w:r w:rsidRPr="00A843D3">
        <w:rPr>
          <w:sz w:val="24"/>
          <w:szCs w:val="24"/>
        </w:rPr>
        <w:t>Профессии настоящего и будущего. Непрерывное образование и карьера.</w:t>
      </w:r>
    </w:p>
    <w:p w:rsidR="00842EC9" w:rsidRPr="00A843D3" w:rsidRDefault="00842EC9" w:rsidP="00A843D3">
      <w:pPr>
        <w:spacing w:line="240" w:lineRule="auto"/>
        <w:ind w:right="6" w:firstLine="567"/>
        <w:rPr>
          <w:sz w:val="24"/>
          <w:szCs w:val="24"/>
        </w:rPr>
      </w:pPr>
      <w:r w:rsidRPr="00A843D3">
        <w:rPr>
          <w:sz w:val="24"/>
          <w:szCs w:val="24"/>
        </w:rPr>
        <w:t>Здоровый образ жизни. Социальная и личная значимость здорового образа жизни. Мода и спорт.</w:t>
      </w:r>
    </w:p>
    <w:p w:rsidR="00842EC9" w:rsidRPr="00A843D3" w:rsidRDefault="00842EC9" w:rsidP="00A843D3">
      <w:pPr>
        <w:spacing w:line="240" w:lineRule="auto"/>
        <w:ind w:right="6" w:firstLine="567"/>
        <w:rPr>
          <w:sz w:val="24"/>
          <w:szCs w:val="24"/>
        </w:rPr>
      </w:pPr>
      <w:r w:rsidRPr="00A843D3">
        <w:rPr>
          <w:sz w:val="24"/>
          <w:szCs w:val="24"/>
        </w:rPr>
        <w:t>Современные формы связи и коммуникации: как они изменили мир. Особенности общения в виртуальном пространстве.</w:t>
      </w:r>
    </w:p>
    <w:p w:rsidR="001B26E6" w:rsidRDefault="006D26B4" w:rsidP="006D26B4">
      <w:pPr>
        <w:spacing w:line="240" w:lineRule="auto"/>
        <w:ind w:right="6" w:firstLine="567"/>
        <w:rPr>
          <w:sz w:val="24"/>
          <w:szCs w:val="24"/>
        </w:rPr>
      </w:pPr>
      <w:r>
        <w:rPr>
          <w:sz w:val="24"/>
          <w:szCs w:val="24"/>
        </w:rPr>
        <w:t>Перспективы развития общества.</w:t>
      </w:r>
    </w:p>
    <w:p w:rsidR="006D26B4" w:rsidRPr="00A843D3" w:rsidRDefault="006D26B4" w:rsidP="006D26B4">
      <w:pPr>
        <w:spacing w:line="240" w:lineRule="auto"/>
        <w:ind w:right="6" w:firstLine="567"/>
        <w:rPr>
          <w:sz w:val="24"/>
          <w:szCs w:val="24"/>
        </w:rPr>
      </w:pPr>
    </w:p>
    <w:p w:rsidR="00842EC9" w:rsidRPr="00A843D3" w:rsidRDefault="00842EC9" w:rsidP="00A843D3">
      <w:pPr>
        <w:spacing w:line="240" w:lineRule="auto"/>
        <w:ind w:right="6" w:firstLine="567"/>
        <w:jc w:val="center"/>
        <w:rPr>
          <w:b/>
          <w:sz w:val="24"/>
          <w:szCs w:val="24"/>
        </w:rPr>
      </w:pPr>
      <w:r w:rsidRPr="00A843D3">
        <w:rPr>
          <w:b/>
          <w:sz w:val="24"/>
          <w:szCs w:val="24"/>
        </w:rPr>
        <w:t>Планируемые результаты освое</w:t>
      </w:r>
      <w:r w:rsidR="001B26E6" w:rsidRPr="00A843D3">
        <w:rPr>
          <w:b/>
          <w:sz w:val="24"/>
          <w:szCs w:val="24"/>
        </w:rPr>
        <w:t>ния программы по обществознанию</w:t>
      </w:r>
    </w:p>
    <w:p w:rsidR="00842EC9" w:rsidRPr="00A843D3" w:rsidRDefault="00842EC9" w:rsidP="00A843D3">
      <w:pPr>
        <w:spacing w:line="240" w:lineRule="auto"/>
        <w:ind w:right="6" w:firstLine="567"/>
        <w:rPr>
          <w:sz w:val="24"/>
          <w:szCs w:val="24"/>
        </w:rPr>
      </w:pPr>
      <w:r w:rsidRPr="00A843D3">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842EC9" w:rsidRPr="00A843D3" w:rsidRDefault="00842EC9" w:rsidP="00A843D3">
      <w:pPr>
        <w:spacing w:line="240" w:lineRule="auto"/>
        <w:ind w:right="6" w:firstLine="567"/>
        <w:rPr>
          <w:sz w:val="24"/>
          <w:szCs w:val="24"/>
        </w:rPr>
      </w:pPr>
      <w:r w:rsidRPr="00A843D3">
        <w:rPr>
          <w:bCs/>
          <w:sz w:val="24"/>
          <w:szCs w:val="24"/>
        </w:rPr>
        <w:t xml:space="preserve">1) гражданского воспитания: </w:t>
      </w:r>
      <w:r w:rsidRPr="00A843D3">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842EC9" w:rsidRPr="00A843D3" w:rsidRDefault="00842EC9" w:rsidP="00A843D3">
      <w:pPr>
        <w:spacing w:line="240" w:lineRule="auto"/>
        <w:ind w:right="6" w:firstLine="567"/>
        <w:rPr>
          <w:sz w:val="24"/>
          <w:szCs w:val="24"/>
        </w:rPr>
      </w:pPr>
      <w:r w:rsidRPr="00A843D3">
        <w:rPr>
          <w:bCs/>
          <w:sz w:val="24"/>
          <w:szCs w:val="24"/>
        </w:rPr>
        <w:t xml:space="preserve">2) патриотического воспитания: </w:t>
      </w:r>
      <w:r w:rsidRPr="00A843D3">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842EC9" w:rsidRPr="00A843D3" w:rsidRDefault="00842EC9" w:rsidP="00A843D3">
      <w:pPr>
        <w:spacing w:line="240" w:lineRule="auto"/>
        <w:ind w:right="6" w:firstLine="567"/>
        <w:rPr>
          <w:sz w:val="24"/>
          <w:szCs w:val="24"/>
        </w:rPr>
      </w:pPr>
      <w:r w:rsidRPr="00A843D3">
        <w:rPr>
          <w:bCs/>
          <w:sz w:val="24"/>
          <w:szCs w:val="24"/>
        </w:rPr>
        <w:t xml:space="preserve">3) духовно-нравственного воспитания: </w:t>
      </w:r>
      <w:r w:rsidRPr="00A843D3">
        <w:rPr>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42EC9" w:rsidRPr="00A843D3" w:rsidRDefault="00842EC9" w:rsidP="00A843D3">
      <w:pPr>
        <w:spacing w:line="240" w:lineRule="auto"/>
        <w:ind w:right="6" w:firstLine="567"/>
        <w:rPr>
          <w:sz w:val="24"/>
          <w:szCs w:val="24"/>
        </w:rPr>
      </w:pPr>
      <w:r w:rsidRPr="00A843D3">
        <w:rPr>
          <w:bCs/>
          <w:sz w:val="24"/>
          <w:szCs w:val="24"/>
        </w:rPr>
        <w:t xml:space="preserve">4) эстетического воспитания: </w:t>
      </w:r>
      <w:r w:rsidRPr="00A843D3">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842EC9" w:rsidRPr="00A843D3" w:rsidRDefault="00842EC9" w:rsidP="00A843D3">
      <w:pPr>
        <w:spacing w:line="240" w:lineRule="auto"/>
        <w:ind w:right="6" w:firstLine="567"/>
        <w:rPr>
          <w:sz w:val="24"/>
          <w:szCs w:val="24"/>
        </w:rPr>
      </w:pPr>
      <w:r w:rsidRPr="00A843D3">
        <w:rPr>
          <w:bCs/>
          <w:sz w:val="24"/>
          <w:szCs w:val="24"/>
        </w:rPr>
        <w:t xml:space="preserve">5) физического воспитания, формирования культуры здоровья и эмоционального благополучия: </w:t>
      </w:r>
      <w:r w:rsidRPr="00A843D3">
        <w:rPr>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842EC9" w:rsidRPr="00A843D3" w:rsidRDefault="00842EC9" w:rsidP="00A843D3">
      <w:pPr>
        <w:spacing w:line="240" w:lineRule="auto"/>
        <w:ind w:right="6" w:firstLine="567"/>
        <w:rPr>
          <w:sz w:val="24"/>
          <w:szCs w:val="24"/>
        </w:rPr>
      </w:pPr>
      <w:r w:rsidRPr="00A843D3">
        <w:rPr>
          <w:bCs/>
          <w:sz w:val="24"/>
          <w:szCs w:val="24"/>
        </w:rPr>
        <w:t xml:space="preserve">6) трудового воспитания: </w:t>
      </w:r>
      <w:r w:rsidRPr="00A843D3">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42EC9" w:rsidRPr="00A843D3" w:rsidRDefault="00842EC9" w:rsidP="00A843D3">
      <w:pPr>
        <w:spacing w:line="240" w:lineRule="auto"/>
        <w:ind w:right="6" w:firstLine="567"/>
        <w:rPr>
          <w:sz w:val="24"/>
          <w:szCs w:val="24"/>
        </w:rPr>
      </w:pPr>
      <w:r w:rsidRPr="00A843D3">
        <w:rPr>
          <w:bCs/>
          <w:sz w:val="24"/>
          <w:szCs w:val="24"/>
        </w:rPr>
        <w:t xml:space="preserve">7) экологического воспитания: </w:t>
      </w:r>
      <w:r w:rsidRPr="00A843D3">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42EC9" w:rsidRPr="00A843D3" w:rsidRDefault="00842EC9" w:rsidP="00A843D3">
      <w:pPr>
        <w:spacing w:line="240" w:lineRule="auto"/>
        <w:ind w:right="6" w:firstLine="567"/>
        <w:rPr>
          <w:sz w:val="24"/>
          <w:szCs w:val="24"/>
        </w:rPr>
      </w:pPr>
      <w:r w:rsidRPr="00A843D3">
        <w:rPr>
          <w:bCs/>
          <w:sz w:val="24"/>
          <w:szCs w:val="24"/>
        </w:rPr>
        <w:t xml:space="preserve">8) ценности научного познания: </w:t>
      </w:r>
      <w:r w:rsidRPr="00A843D3">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42EC9" w:rsidRPr="00A843D3" w:rsidRDefault="00842EC9" w:rsidP="00A843D3">
      <w:pPr>
        <w:spacing w:line="240" w:lineRule="auto"/>
        <w:ind w:right="6" w:firstLine="567"/>
        <w:rPr>
          <w:sz w:val="24"/>
          <w:szCs w:val="24"/>
        </w:rPr>
      </w:pPr>
      <w:r w:rsidRPr="00A843D3">
        <w:rPr>
          <w:bCs/>
          <w:sz w:val="24"/>
          <w:szCs w:val="24"/>
        </w:rPr>
        <w:t>Личностные результаты, обеспечивающие адаптацию обучающегося к изменяющимся условиям социальной и природной среды</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42EC9" w:rsidRPr="00A843D3" w:rsidRDefault="00842EC9" w:rsidP="00A843D3">
      <w:pPr>
        <w:spacing w:line="240" w:lineRule="auto"/>
        <w:ind w:right="6" w:firstLine="567"/>
        <w:rPr>
          <w:sz w:val="24"/>
          <w:szCs w:val="24"/>
        </w:rPr>
      </w:pPr>
      <w:r w:rsidRPr="00A843D3">
        <w:rPr>
          <w:sz w:val="24"/>
          <w:szCs w:val="24"/>
        </w:rPr>
        <w:t>способность обучающихся во взаимодействии в условиях неопределённости, открытость опыту и знаниям других;</w:t>
      </w:r>
    </w:p>
    <w:p w:rsidR="00842EC9" w:rsidRPr="00A843D3" w:rsidRDefault="00842EC9" w:rsidP="00A843D3">
      <w:pPr>
        <w:spacing w:line="240" w:lineRule="auto"/>
        <w:ind w:right="6" w:firstLine="567"/>
        <w:rPr>
          <w:sz w:val="24"/>
          <w:szCs w:val="24"/>
        </w:rPr>
      </w:pPr>
      <w:r w:rsidRPr="00A843D3">
        <w:rPr>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42EC9" w:rsidRPr="00A843D3" w:rsidRDefault="00842EC9" w:rsidP="00A843D3">
      <w:pPr>
        <w:spacing w:line="240" w:lineRule="auto"/>
        <w:ind w:right="6" w:firstLine="567"/>
        <w:rPr>
          <w:sz w:val="24"/>
          <w:szCs w:val="24"/>
        </w:rPr>
      </w:pPr>
      <w:r w:rsidRPr="00A843D3">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842EC9" w:rsidRPr="00A843D3" w:rsidRDefault="00842EC9" w:rsidP="00A843D3">
      <w:pPr>
        <w:spacing w:line="240" w:lineRule="auto"/>
        <w:ind w:right="6" w:firstLine="567"/>
        <w:rPr>
          <w:sz w:val="24"/>
          <w:szCs w:val="24"/>
        </w:rPr>
      </w:pPr>
      <w:r w:rsidRPr="00A843D3">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42EC9" w:rsidRPr="00A843D3" w:rsidRDefault="00842EC9" w:rsidP="00A843D3">
      <w:pPr>
        <w:spacing w:line="240" w:lineRule="auto"/>
        <w:ind w:right="6" w:firstLine="567"/>
        <w:rPr>
          <w:sz w:val="24"/>
          <w:szCs w:val="24"/>
        </w:rPr>
      </w:pPr>
      <w:r w:rsidRPr="00A843D3">
        <w:rPr>
          <w:sz w:val="24"/>
          <w:szCs w:val="24"/>
        </w:rPr>
        <w:t>умение анализировать и выявлять взаимосвязи природы, общества и экономики;</w:t>
      </w:r>
    </w:p>
    <w:p w:rsidR="00842EC9" w:rsidRPr="00A843D3" w:rsidRDefault="00842EC9" w:rsidP="00A843D3">
      <w:pPr>
        <w:spacing w:line="240" w:lineRule="auto"/>
        <w:ind w:right="6" w:firstLine="567"/>
        <w:rPr>
          <w:sz w:val="24"/>
          <w:szCs w:val="24"/>
        </w:rPr>
      </w:pPr>
      <w:r w:rsidRPr="00A843D3">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42EC9" w:rsidRPr="00A843D3" w:rsidRDefault="00842EC9" w:rsidP="00A843D3">
      <w:pPr>
        <w:spacing w:line="240" w:lineRule="auto"/>
        <w:ind w:right="6" w:firstLine="567"/>
        <w:rPr>
          <w:sz w:val="24"/>
          <w:szCs w:val="24"/>
        </w:rPr>
      </w:pPr>
      <w:r w:rsidRPr="00A843D3">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842EC9" w:rsidRPr="00A843D3" w:rsidRDefault="00842EC9" w:rsidP="00A843D3">
      <w:pPr>
        <w:spacing w:line="240" w:lineRule="auto"/>
        <w:ind w:right="6" w:firstLine="567"/>
        <w:rPr>
          <w:sz w:val="24"/>
          <w:szCs w:val="24"/>
        </w:rPr>
      </w:pPr>
      <w:r w:rsidRPr="00A843D3">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842EC9" w:rsidRPr="00A843D3" w:rsidRDefault="00842EC9" w:rsidP="00A843D3">
      <w:pPr>
        <w:spacing w:line="240" w:lineRule="auto"/>
        <w:ind w:right="6" w:firstLine="567"/>
        <w:rPr>
          <w:bCs/>
          <w:sz w:val="24"/>
          <w:szCs w:val="24"/>
        </w:rPr>
      </w:pPr>
      <w:r w:rsidRPr="00A843D3">
        <w:rPr>
          <w:sz w:val="24"/>
          <w:szCs w:val="24"/>
        </w:rPr>
        <w:t xml:space="preserve">В результате изучения обществознания на уровне основного общего образования у обучающегося будут сформированы </w:t>
      </w:r>
      <w:r w:rsidRPr="00A843D3">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следующие базовые логические действия как часть </w:t>
      </w:r>
      <w:r w:rsidRPr="00A843D3">
        <w:rPr>
          <w:bCs/>
          <w:sz w:val="24"/>
          <w:szCs w:val="24"/>
        </w:rPr>
        <w:t>познавательных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выявлять и характеризовать существенные признаки социальных явлений и процессов;</w:t>
      </w:r>
    </w:p>
    <w:p w:rsidR="00842EC9" w:rsidRPr="00A843D3" w:rsidRDefault="00842EC9" w:rsidP="00A843D3">
      <w:pPr>
        <w:spacing w:line="240" w:lineRule="auto"/>
        <w:ind w:right="6" w:firstLine="567"/>
        <w:rPr>
          <w:sz w:val="24"/>
          <w:szCs w:val="24"/>
        </w:rPr>
      </w:pPr>
      <w:r w:rsidRPr="00A843D3">
        <w:rPr>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842EC9" w:rsidRPr="00A843D3" w:rsidRDefault="00842EC9" w:rsidP="00A843D3">
      <w:pPr>
        <w:spacing w:line="240" w:lineRule="auto"/>
        <w:ind w:right="6" w:firstLine="567"/>
        <w:rPr>
          <w:sz w:val="24"/>
          <w:szCs w:val="24"/>
        </w:rPr>
      </w:pPr>
      <w:r w:rsidRPr="00A843D3">
        <w:rPr>
          <w:sz w:val="24"/>
          <w:szCs w:val="24"/>
        </w:rPr>
        <w:t>с учётом предложенной задачи выявлять закономерности и противоречия в рассматриваемых фактах, данных и наблюдениях;</w:t>
      </w:r>
    </w:p>
    <w:p w:rsidR="00842EC9" w:rsidRPr="00A843D3" w:rsidRDefault="00842EC9" w:rsidP="00A843D3">
      <w:pPr>
        <w:spacing w:line="240" w:lineRule="auto"/>
        <w:ind w:right="6" w:firstLine="567"/>
        <w:rPr>
          <w:sz w:val="24"/>
          <w:szCs w:val="24"/>
        </w:rPr>
      </w:pPr>
      <w:r w:rsidRPr="00A843D3">
        <w:rPr>
          <w:sz w:val="24"/>
          <w:szCs w:val="24"/>
        </w:rPr>
        <w:t>предлагать критерии для выявления закономерностей и противоречий;</w:t>
      </w:r>
    </w:p>
    <w:p w:rsidR="00842EC9" w:rsidRPr="00A843D3" w:rsidRDefault="00842EC9" w:rsidP="00A843D3">
      <w:pPr>
        <w:spacing w:line="240" w:lineRule="auto"/>
        <w:ind w:right="6" w:firstLine="567"/>
        <w:rPr>
          <w:sz w:val="24"/>
          <w:szCs w:val="24"/>
        </w:rPr>
      </w:pPr>
      <w:r w:rsidRPr="00A843D3">
        <w:rPr>
          <w:sz w:val="24"/>
          <w:szCs w:val="24"/>
        </w:rPr>
        <w:t>выявлять дефицит информации, данных, необходимых для решения поставленной задачи;</w:t>
      </w:r>
    </w:p>
    <w:p w:rsidR="00842EC9" w:rsidRPr="00A843D3" w:rsidRDefault="00842EC9" w:rsidP="00A843D3">
      <w:pPr>
        <w:spacing w:line="240" w:lineRule="auto"/>
        <w:ind w:right="6" w:firstLine="567"/>
        <w:rPr>
          <w:sz w:val="24"/>
          <w:szCs w:val="24"/>
        </w:rPr>
      </w:pPr>
      <w:r w:rsidRPr="00A843D3">
        <w:rPr>
          <w:sz w:val="24"/>
          <w:szCs w:val="24"/>
        </w:rPr>
        <w:t>выявлять причинно-следственные связи при изучении явлений и процессов;</w:t>
      </w:r>
    </w:p>
    <w:p w:rsidR="00842EC9" w:rsidRPr="00A843D3" w:rsidRDefault="00842EC9" w:rsidP="00A843D3">
      <w:pPr>
        <w:spacing w:line="240" w:lineRule="auto"/>
        <w:ind w:right="6" w:firstLine="567"/>
        <w:rPr>
          <w:sz w:val="24"/>
          <w:szCs w:val="24"/>
        </w:rPr>
      </w:pPr>
      <w:r w:rsidRPr="00A843D3">
        <w:rPr>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42EC9" w:rsidRPr="00A843D3" w:rsidRDefault="00842EC9" w:rsidP="00A843D3">
      <w:pPr>
        <w:spacing w:line="240" w:lineRule="auto"/>
        <w:ind w:right="6" w:firstLine="567"/>
        <w:rPr>
          <w:sz w:val="24"/>
          <w:szCs w:val="24"/>
        </w:rPr>
      </w:pPr>
      <w:r w:rsidRPr="00A843D3">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42EC9" w:rsidRPr="00A843D3" w:rsidRDefault="00842EC9" w:rsidP="00A843D3">
      <w:pPr>
        <w:spacing w:line="240" w:lineRule="auto"/>
        <w:ind w:right="6" w:firstLine="567"/>
        <w:rPr>
          <w:sz w:val="24"/>
          <w:szCs w:val="24"/>
        </w:rPr>
      </w:pPr>
      <w:r w:rsidRPr="00A843D3">
        <w:rPr>
          <w:sz w:val="24"/>
          <w:szCs w:val="24"/>
        </w:rPr>
        <w:t>осознавать невозможность контролировать всё вокруг.</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следующие базовые исследовательские действия как часть </w:t>
      </w:r>
      <w:r w:rsidRPr="00A843D3">
        <w:rPr>
          <w:bCs/>
          <w:sz w:val="24"/>
          <w:szCs w:val="24"/>
        </w:rPr>
        <w:t>познавательных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использовать вопросы как исследовательский инструмент познания;</w:t>
      </w:r>
    </w:p>
    <w:p w:rsidR="00842EC9" w:rsidRPr="00A843D3" w:rsidRDefault="00842EC9" w:rsidP="00A843D3">
      <w:pPr>
        <w:spacing w:line="240" w:lineRule="auto"/>
        <w:ind w:right="6" w:firstLine="567"/>
        <w:rPr>
          <w:sz w:val="24"/>
          <w:szCs w:val="24"/>
        </w:rPr>
      </w:pPr>
      <w:r w:rsidRPr="00A843D3">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42EC9" w:rsidRPr="00A843D3" w:rsidRDefault="00842EC9" w:rsidP="00A843D3">
      <w:pPr>
        <w:spacing w:line="240" w:lineRule="auto"/>
        <w:ind w:right="6" w:firstLine="567"/>
        <w:rPr>
          <w:sz w:val="24"/>
          <w:szCs w:val="24"/>
        </w:rPr>
      </w:pPr>
      <w:r w:rsidRPr="00A843D3">
        <w:rPr>
          <w:sz w:val="24"/>
          <w:szCs w:val="24"/>
        </w:rPr>
        <w:t>формулировать гипотезу об истинности собственных суждений и суждений других, аргументировать свою позицию, мнение;</w:t>
      </w:r>
    </w:p>
    <w:p w:rsidR="00842EC9" w:rsidRPr="00A843D3" w:rsidRDefault="00842EC9" w:rsidP="00A843D3">
      <w:pPr>
        <w:spacing w:line="240" w:lineRule="auto"/>
        <w:ind w:right="6" w:firstLine="567"/>
        <w:rPr>
          <w:sz w:val="24"/>
          <w:szCs w:val="24"/>
        </w:rPr>
      </w:pPr>
      <w:r w:rsidRPr="00A843D3">
        <w:rPr>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42EC9" w:rsidRPr="00A843D3" w:rsidRDefault="00842EC9" w:rsidP="00A843D3">
      <w:pPr>
        <w:spacing w:line="240" w:lineRule="auto"/>
        <w:ind w:right="6" w:firstLine="567"/>
        <w:rPr>
          <w:sz w:val="24"/>
          <w:szCs w:val="24"/>
        </w:rPr>
      </w:pPr>
      <w:r w:rsidRPr="00A843D3">
        <w:rPr>
          <w:sz w:val="24"/>
          <w:szCs w:val="24"/>
        </w:rPr>
        <w:t>оценивать на применимость и достоверность информацию, полученную в ходе исследования;</w:t>
      </w:r>
    </w:p>
    <w:p w:rsidR="00842EC9" w:rsidRPr="00A843D3" w:rsidRDefault="00842EC9" w:rsidP="00A843D3">
      <w:pPr>
        <w:spacing w:line="240" w:lineRule="auto"/>
        <w:ind w:right="6" w:firstLine="567"/>
        <w:rPr>
          <w:sz w:val="24"/>
          <w:szCs w:val="24"/>
        </w:rPr>
      </w:pPr>
      <w:r w:rsidRPr="00A843D3">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42EC9" w:rsidRPr="00A843D3" w:rsidRDefault="00842EC9" w:rsidP="00A843D3">
      <w:pPr>
        <w:spacing w:line="240" w:lineRule="auto"/>
        <w:ind w:right="6" w:firstLine="567"/>
        <w:rPr>
          <w:sz w:val="24"/>
          <w:szCs w:val="24"/>
        </w:rPr>
      </w:pPr>
      <w:r w:rsidRPr="00A843D3">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работать с информацией как часть </w:t>
      </w:r>
      <w:r w:rsidRPr="00A843D3">
        <w:rPr>
          <w:bCs/>
          <w:sz w:val="24"/>
          <w:szCs w:val="24"/>
        </w:rPr>
        <w:t>познавательных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42EC9" w:rsidRPr="00A843D3" w:rsidRDefault="00842EC9" w:rsidP="00A843D3">
      <w:pPr>
        <w:spacing w:line="240" w:lineRule="auto"/>
        <w:ind w:right="6" w:firstLine="567"/>
        <w:rPr>
          <w:sz w:val="24"/>
          <w:szCs w:val="24"/>
        </w:rPr>
      </w:pPr>
      <w:r w:rsidRPr="00A843D3">
        <w:rPr>
          <w:sz w:val="24"/>
          <w:szCs w:val="24"/>
        </w:rPr>
        <w:t>выбирать, анализировать, систематизировать и интерпретировать информацию различных видов и форм представления;</w:t>
      </w:r>
    </w:p>
    <w:p w:rsidR="00842EC9" w:rsidRPr="00A843D3" w:rsidRDefault="00842EC9" w:rsidP="00A843D3">
      <w:pPr>
        <w:spacing w:line="240" w:lineRule="auto"/>
        <w:ind w:right="6" w:firstLine="567"/>
        <w:rPr>
          <w:sz w:val="24"/>
          <w:szCs w:val="24"/>
        </w:rPr>
      </w:pPr>
      <w:r w:rsidRPr="00A843D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42EC9" w:rsidRPr="00A843D3" w:rsidRDefault="00842EC9" w:rsidP="00A843D3">
      <w:pPr>
        <w:spacing w:line="240" w:lineRule="auto"/>
        <w:ind w:right="6" w:firstLine="567"/>
        <w:rPr>
          <w:sz w:val="24"/>
          <w:szCs w:val="24"/>
        </w:rPr>
      </w:pPr>
      <w:r w:rsidRPr="00A843D3">
        <w:rPr>
          <w:sz w:val="24"/>
          <w:szCs w:val="24"/>
        </w:rPr>
        <w:t>самостоятельно выбирать оптимальную форму представления информации;</w:t>
      </w:r>
    </w:p>
    <w:p w:rsidR="00842EC9" w:rsidRPr="00A843D3" w:rsidRDefault="00842EC9" w:rsidP="00A843D3">
      <w:pPr>
        <w:spacing w:line="240" w:lineRule="auto"/>
        <w:ind w:right="6" w:firstLine="567"/>
        <w:rPr>
          <w:sz w:val="24"/>
          <w:szCs w:val="24"/>
        </w:rPr>
      </w:pPr>
      <w:r w:rsidRPr="00A843D3">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842EC9" w:rsidRPr="00A843D3" w:rsidRDefault="00842EC9" w:rsidP="00A843D3">
      <w:pPr>
        <w:spacing w:line="240" w:lineRule="auto"/>
        <w:ind w:right="6" w:firstLine="567"/>
        <w:rPr>
          <w:sz w:val="24"/>
          <w:szCs w:val="24"/>
        </w:rPr>
      </w:pPr>
      <w:r w:rsidRPr="00A843D3">
        <w:rPr>
          <w:sz w:val="24"/>
          <w:szCs w:val="24"/>
        </w:rPr>
        <w:t>эффективно запоминать и систематизировать информацию.</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общения как часть </w:t>
      </w:r>
      <w:r w:rsidRPr="00A843D3">
        <w:rPr>
          <w:bCs/>
          <w:sz w:val="24"/>
          <w:szCs w:val="24"/>
        </w:rPr>
        <w:t>коммуникативных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воспринимать и формулировать суждения, выражать эмоции в соответствии с целями и условиями общения;</w:t>
      </w:r>
    </w:p>
    <w:p w:rsidR="00842EC9" w:rsidRPr="00A843D3" w:rsidRDefault="00842EC9" w:rsidP="00A843D3">
      <w:pPr>
        <w:spacing w:line="240" w:lineRule="auto"/>
        <w:ind w:right="6" w:firstLine="567"/>
        <w:rPr>
          <w:sz w:val="24"/>
          <w:szCs w:val="24"/>
        </w:rPr>
      </w:pPr>
      <w:r w:rsidRPr="00A843D3">
        <w:rPr>
          <w:sz w:val="24"/>
          <w:szCs w:val="24"/>
        </w:rPr>
        <w:t>выражать себя (свою точку зрения) в устных и письменных текстах;</w:t>
      </w:r>
    </w:p>
    <w:p w:rsidR="00842EC9" w:rsidRPr="00A843D3" w:rsidRDefault="00842EC9" w:rsidP="00A843D3">
      <w:pPr>
        <w:spacing w:line="240" w:lineRule="auto"/>
        <w:ind w:right="6" w:firstLine="567"/>
        <w:rPr>
          <w:sz w:val="24"/>
          <w:szCs w:val="24"/>
        </w:rPr>
      </w:pPr>
      <w:r w:rsidRPr="00A843D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42EC9" w:rsidRPr="00A843D3" w:rsidRDefault="00842EC9" w:rsidP="00A843D3">
      <w:pPr>
        <w:spacing w:line="240" w:lineRule="auto"/>
        <w:ind w:right="6" w:firstLine="567"/>
        <w:rPr>
          <w:sz w:val="24"/>
          <w:szCs w:val="24"/>
        </w:rPr>
      </w:pPr>
      <w:r w:rsidRPr="00A843D3">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42EC9" w:rsidRPr="00A843D3" w:rsidRDefault="00842EC9" w:rsidP="00A843D3">
      <w:pPr>
        <w:spacing w:line="240" w:lineRule="auto"/>
        <w:ind w:right="6" w:firstLine="567"/>
        <w:rPr>
          <w:sz w:val="24"/>
          <w:szCs w:val="24"/>
        </w:rPr>
      </w:pPr>
      <w:r w:rsidRPr="00A843D3">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42EC9" w:rsidRPr="00A843D3" w:rsidRDefault="00842EC9" w:rsidP="00A843D3">
      <w:pPr>
        <w:spacing w:line="240" w:lineRule="auto"/>
        <w:ind w:right="6" w:firstLine="567"/>
        <w:rPr>
          <w:sz w:val="24"/>
          <w:szCs w:val="24"/>
        </w:rPr>
      </w:pPr>
      <w:r w:rsidRPr="00A843D3">
        <w:rPr>
          <w:sz w:val="24"/>
          <w:szCs w:val="24"/>
        </w:rPr>
        <w:t>сопоставлять свои суждения с суждениями других участников диалога, обнаруживать различие и сходство позиций;</w:t>
      </w:r>
    </w:p>
    <w:p w:rsidR="00842EC9" w:rsidRPr="00A843D3" w:rsidRDefault="00842EC9" w:rsidP="00A843D3">
      <w:pPr>
        <w:spacing w:line="240" w:lineRule="auto"/>
        <w:ind w:right="6" w:firstLine="567"/>
        <w:rPr>
          <w:sz w:val="24"/>
          <w:szCs w:val="24"/>
        </w:rPr>
      </w:pPr>
      <w:r w:rsidRPr="00A843D3">
        <w:rPr>
          <w:sz w:val="24"/>
          <w:szCs w:val="24"/>
        </w:rPr>
        <w:t>публично представлять результаты выполненного исследования, проекта;</w:t>
      </w:r>
    </w:p>
    <w:p w:rsidR="00842EC9" w:rsidRPr="00A843D3" w:rsidRDefault="00842EC9" w:rsidP="00A843D3">
      <w:pPr>
        <w:spacing w:line="240" w:lineRule="auto"/>
        <w:ind w:right="6" w:firstLine="567"/>
        <w:rPr>
          <w:sz w:val="24"/>
          <w:szCs w:val="24"/>
        </w:rPr>
      </w:pPr>
      <w:r w:rsidRPr="00A843D3">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самоорганизации как части </w:t>
      </w:r>
      <w:r w:rsidRPr="00A843D3">
        <w:rPr>
          <w:bCs/>
          <w:sz w:val="24"/>
          <w:szCs w:val="24"/>
        </w:rPr>
        <w:t>регулятивных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выявлять проблемы для решения в жизненных и учебных ситуациях;</w:t>
      </w:r>
    </w:p>
    <w:p w:rsidR="00842EC9" w:rsidRPr="00A843D3" w:rsidRDefault="00842EC9" w:rsidP="00A843D3">
      <w:pPr>
        <w:spacing w:line="240" w:lineRule="auto"/>
        <w:ind w:right="6" w:firstLine="567"/>
        <w:rPr>
          <w:sz w:val="24"/>
          <w:szCs w:val="24"/>
        </w:rPr>
      </w:pPr>
      <w:r w:rsidRPr="00A843D3">
        <w:rPr>
          <w:sz w:val="24"/>
          <w:szCs w:val="24"/>
        </w:rPr>
        <w:t>ориентироваться в различных подходах принятия решений (индивидуальное, принятие решения в группе, принятие решений в группе);</w:t>
      </w:r>
    </w:p>
    <w:p w:rsidR="00842EC9" w:rsidRPr="00A843D3" w:rsidRDefault="00842EC9" w:rsidP="00A843D3">
      <w:pPr>
        <w:spacing w:line="240" w:lineRule="auto"/>
        <w:ind w:right="6" w:firstLine="567"/>
        <w:rPr>
          <w:sz w:val="24"/>
          <w:szCs w:val="24"/>
        </w:rPr>
      </w:pPr>
      <w:r w:rsidRPr="00A843D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42EC9" w:rsidRPr="00A843D3" w:rsidRDefault="00842EC9" w:rsidP="00A843D3">
      <w:pPr>
        <w:spacing w:line="240" w:lineRule="auto"/>
        <w:ind w:right="6" w:firstLine="567"/>
        <w:rPr>
          <w:sz w:val="24"/>
          <w:szCs w:val="24"/>
        </w:rPr>
      </w:pPr>
      <w:r w:rsidRPr="00A843D3">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42EC9" w:rsidRPr="00A843D3" w:rsidRDefault="00842EC9" w:rsidP="00A843D3">
      <w:pPr>
        <w:spacing w:line="240" w:lineRule="auto"/>
        <w:ind w:right="6" w:firstLine="567"/>
        <w:rPr>
          <w:sz w:val="24"/>
          <w:szCs w:val="24"/>
        </w:rPr>
      </w:pPr>
      <w:r w:rsidRPr="00A843D3">
        <w:rPr>
          <w:sz w:val="24"/>
          <w:szCs w:val="24"/>
        </w:rPr>
        <w:t>проводить выбор и брать ответственность за решение.</w:t>
      </w:r>
    </w:p>
    <w:p w:rsidR="00842EC9" w:rsidRPr="00A843D3" w:rsidRDefault="00842EC9" w:rsidP="00A843D3">
      <w:pPr>
        <w:spacing w:line="240" w:lineRule="auto"/>
        <w:ind w:right="6" w:firstLine="567"/>
        <w:rPr>
          <w:sz w:val="24"/>
          <w:szCs w:val="24"/>
        </w:rPr>
      </w:pPr>
      <w:r w:rsidRPr="00A843D3">
        <w:rPr>
          <w:sz w:val="24"/>
          <w:szCs w:val="24"/>
        </w:rPr>
        <w:t>У обучающегося будут сформированы умения совместной деятельности:</w:t>
      </w:r>
    </w:p>
    <w:p w:rsidR="00842EC9" w:rsidRPr="00A843D3" w:rsidRDefault="00842EC9" w:rsidP="00A843D3">
      <w:pPr>
        <w:spacing w:line="240" w:lineRule="auto"/>
        <w:ind w:right="6" w:firstLine="567"/>
        <w:rPr>
          <w:sz w:val="24"/>
          <w:szCs w:val="24"/>
        </w:rPr>
      </w:pPr>
      <w:r w:rsidRPr="00A843D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42EC9" w:rsidRPr="00A843D3" w:rsidRDefault="00842EC9" w:rsidP="00A843D3">
      <w:pPr>
        <w:spacing w:line="240" w:lineRule="auto"/>
        <w:ind w:right="6" w:firstLine="567"/>
        <w:rPr>
          <w:sz w:val="24"/>
          <w:szCs w:val="24"/>
        </w:rPr>
      </w:pPr>
      <w:r w:rsidRPr="00A843D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42EC9" w:rsidRPr="00A843D3" w:rsidRDefault="00842EC9" w:rsidP="00A843D3">
      <w:pPr>
        <w:spacing w:line="240" w:lineRule="auto"/>
        <w:ind w:right="6" w:firstLine="567"/>
        <w:rPr>
          <w:sz w:val="24"/>
          <w:szCs w:val="24"/>
        </w:rPr>
      </w:pPr>
      <w:r w:rsidRPr="00A843D3">
        <w:rPr>
          <w:sz w:val="24"/>
          <w:szCs w:val="24"/>
        </w:rPr>
        <w:t>уметь обобщать мнения нескольких человек, проявлять готовность руководить, выполнять поручения, подчиняться;</w:t>
      </w:r>
    </w:p>
    <w:p w:rsidR="00842EC9" w:rsidRPr="00A843D3" w:rsidRDefault="00842EC9" w:rsidP="00A843D3">
      <w:pPr>
        <w:spacing w:line="240" w:lineRule="auto"/>
        <w:ind w:right="6" w:firstLine="567"/>
        <w:rPr>
          <w:sz w:val="24"/>
          <w:szCs w:val="24"/>
        </w:rPr>
      </w:pPr>
      <w:r w:rsidRPr="00A843D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42EC9" w:rsidRPr="00A843D3" w:rsidRDefault="00842EC9" w:rsidP="00A843D3">
      <w:pPr>
        <w:spacing w:line="240" w:lineRule="auto"/>
        <w:ind w:right="6" w:firstLine="567"/>
        <w:rPr>
          <w:sz w:val="24"/>
          <w:szCs w:val="24"/>
        </w:rPr>
      </w:pPr>
      <w:r w:rsidRPr="00A843D3">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42EC9" w:rsidRPr="00A843D3" w:rsidRDefault="00842EC9" w:rsidP="00A843D3">
      <w:pPr>
        <w:spacing w:line="240" w:lineRule="auto"/>
        <w:ind w:right="6" w:firstLine="567"/>
        <w:rPr>
          <w:sz w:val="24"/>
          <w:szCs w:val="24"/>
        </w:rPr>
      </w:pPr>
      <w:r w:rsidRPr="00A843D3">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самоконтроля, эмоционального интеллекта как части </w:t>
      </w:r>
      <w:r w:rsidRPr="00A843D3">
        <w:rPr>
          <w:bCs/>
          <w:sz w:val="24"/>
          <w:szCs w:val="24"/>
        </w:rPr>
        <w:t>регулятивных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владеть способами самоконтроля, самомотивации и рефлексии;</w:t>
      </w:r>
    </w:p>
    <w:p w:rsidR="00842EC9" w:rsidRPr="00A843D3" w:rsidRDefault="00842EC9" w:rsidP="00A843D3">
      <w:pPr>
        <w:spacing w:line="240" w:lineRule="auto"/>
        <w:ind w:right="6" w:firstLine="567"/>
        <w:rPr>
          <w:sz w:val="24"/>
          <w:szCs w:val="24"/>
        </w:rPr>
      </w:pPr>
      <w:r w:rsidRPr="00A843D3">
        <w:rPr>
          <w:sz w:val="24"/>
          <w:szCs w:val="24"/>
        </w:rPr>
        <w:t>давать оценку ситуации и предлагать план её изменения;</w:t>
      </w:r>
    </w:p>
    <w:p w:rsidR="00842EC9" w:rsidRPr="00A843D3" w:rsidRDefault="00842EC9" w:rsidP="00A843D3">
      <w:pPr>
        <w:spacing w:line="240" w:lineRule="auto"/>
        <w:ind w:right="6" w:firstLine="567"/>
        <w:rPr>
          <w:sz w:val="24"/>
          <w:szCs w:val="24"/>
        </w:rPr>
      </w:pPr>
      <w:r w:rsidRPr="00A843D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42EC9" w:rsidRPr="00A843D3" w:rsidRDefault="00842EC9" w:rsidP="00A843D3">
      <w:pPr>
        <w:spacing w:line="240" w:lineRule="auto"/>
        <w:ind w:right="6" w:firstLine="567"/>
        <w:rPr>
          <w:sz w:val="24"/>
          <w:szCs w:val="24"/>
        </w:rPr>
      </w:pPr>
      <w:r w:rsidRPr="00A843D3">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42EC9" w:rsidRPr="00A843D3" w:rsidRDefault="00842EC9" w:rsidP="00A843D3">
      <w:pPr>
        <w:spacing w:line="240" w:lineRule="auto"/>
        <w:ind w:right="6" w:firstLine="567"/>
        <w:rPr>
          <w:sz w:val="24"/>
          <w:szCs w:val="24"/>
        </w:rPr>
      </w:pPr>
      <w:r w:rsidRPr="00A843D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42EC9" w:rsidRPr="00A843D3" w:rsidRDefault="00842EC9" w:rsidP="00A843D3">
      <w:pPr>
        <w:spacing w:line="240" w:lineRule="auto"/>
        <w:ind w:right="6" w:firstLine="567"/>
        <w:rPr>
          <w:sz w:val="24"/>
          <w:szCs w:val="24"/>
        </w:rPr>
      </w:pPr>
      <w:r w:rsidRPr="00A843D3">
        <w:rPr>
          <w:sz w:val="24"/>
          <w:szCs w:val="24"/>
        </w:rPr>
        <w:t>оценивать соответствие результата цели и условиям;</w:t>
      </w:r>
    </w:p>
    <w:p w:rsidR="00842EC9" w:rsidRPr="00A843D3" w:rsidRDefault="00842EC9" w:rsidP="00A843D3">
      <w:pPr>
        <w:spacing w:line="240" w:lineRule="auto"/>
        <w:ind w:right="6" w:firstLine="567"/>
        <w:rPr>
          <w:sz w:val="24"/>
          <w:szCs w:val="24"/>
        </w:rPr>
      </w:pPr>
      <w:r w:rsidRPr="00A843D3">
        <w:rPr>
          <w:sz w:val="24"/>
          <w:szCs w:val="24"/>
        </w:rPr>
        <w:t>различать, называть и управлять собственными эмоциями и эмоциями других;</w:t>
      </w:r>
    </w:p>
    <w:p w:rsidR="00842EC9" w:rsidRPr="00A843D3" w:rsidRDefault="00842EC9" w:rsidP="00A843D3">
      <w:pPr>
        <w:spacing w:line="240" w:lineRule="auto"/>
        <w:ind w:right="6" w:firstLine="567"/>
        <w:rPr>
          <w:sz w:val="24"/>
          <w:szCs w:val="24"/>
        </w:rPr>
      </w:pPr>
      <w:r w:rsidRPr="00A843D3">
        <w:rPr>
          <w:sz w:val="24"/>
          <w:szCs w:val="24"/>
        </w:rPr>
        <w:t>выявлять и анализировать причины эмоций;</w:t>
      </w:r>
    </w:p>
    <w:p w:rsidR="00842EC9" w:rsidRPr="00A843D3" w:rsidRDefault="00842EC9" w:rsidP="00A843D3">
      <w:pPr>
        <w:spacing w:line="240" w:lineRule="auto"/>
        <w:ind w:right="6" w:firstLine="567"/>
        <w:rPr>
          <w:sz w:val="24"/>
          <w:szCs w:val="24"/>
        </w:rPr>
      </w:pPr>
      <w:r w:rsidRPr="00A843D3">
        <w:rPr>
          <w:sz w:val="24"/>
          <w:szCs w:val="24"/>
        </w:rPr>
        <w:t>ставить себя на место другого человека, понимать мотивы и намерения другого;</w:t>
      </w:r>
    </w:p>
    <w:p w:rsidR="00842EC9" w:rsidRPr="00A843D3" w:rsidRDefault="00842EC9" w:rsidP="00A843D3">
      <w:pPr>
        <w:spacing w:line="240" w:lineRule="auto"/>
        <w:ind w:right="6" w:firstLine="567"/>
        <w:rPr>
          <w:sz w:val="24"/>
          <w:szCs w:val="24"/>
        </w:rPr>
      </w:pPr>
      <w:r w:rsidRPr="00A843D3">
        <w:rPr>
          <w:sz w:val="24"/>
          <w:szCs w:val="24"/>
        </w:rPr>
        <w:t>регулировать способ выражения эмоций;</w:t>
      </w:r>
    </w:p>
    <w:p w:rsidR="00842EC9" w:rsidRPr="00A843D3" w:rsidRDefault="00842EC9" w:rsidP="00A843D3">
      <w:pPr>
        <w:spacing w:line="240" w:lineRule="auto"/>
        <w:ind w:right="6" w:firstLine="567"/>
        <w:rPr>
          <w:sz w:val="24"/>
          <w:szCs w:val="24"/>
        </w:rPr>
      </w:pPr>
      <w:r w:rsidRPr="00A843D3">
        <w:rPr>
          <w:sz w:val="24"/>
          <w:szCs w:val="24"/>
        </w:rPr>
        <w:t>осознанно относиться к другому человеку, его мнению;</w:t>
      </w:r>
    </w:p>
    <w:p w:rsidR="00842EC9" w:rsidRPr="00A843D3" w:rsidRDefault="00842EC9" w:rsidP="00A843D3">
      <w:pPr>
        <w:spacing w:line="240" w:lineRule="auto"/>
        <w:ind w:right="6" w:firstLine="567"/>
        <w:rPr>
          <w:sz w:val="24"/>
          <w:szCs w:val="24"/>
        </w:rPr>
      </w:pPr>
      <w:r w:rsidRPr="00A843D3">
        <w:rPr>
          <w:sz w:val="24"/>
          <w:szCs w:val="24"/>
        </w:rPr>
        <w:t>признавать своё право на ошибку и такое же право другого;</w:t>
      </w:r>
    </w:p>
    <w:p w:rsidR="00842EC9" w:rsidRPr="00A843D3" w:rsidRDefault="00842EC9" w:rsidP="00A843D3">
      <w:pPr>
        <w:spacing w:line="240" w:lineRule="auto"/>
        <w:ind w:right="6" w:firstLine="567"/>
        <w:rPr>
          <w:sz w:val="24"/>
          <w:szCs w:val="24"/>
        </w:rPr>
      </w:pPr>
      <w:r w:rsidRPr="00A843D3">
        <w:rPr>
          <w:sz w:val="24"/>
          <w:szCs w:val="24"/>
        </w:rPr>
        <w:t>принимать себя и других, не осуждая;</w:t>
      </w:r>
    </w:p>
    <w:p w:rsidR="00842EC9" w:rsidRPr="00A843D3" w:rsidRDefault="00842EC9" w:rsidP="00A843D3">
      <w:pPr>
        <w:spacing w:line="240" w:lineRule="auto"/>
        <w:ind w:right="6" w:firstLine="567"/>
        <w:rPr>
          <w:sz w:val="24"/>
          <w:szCs w:val="24"/>
        </w:rPr>
      </w:pPr>
      <w:r w:rsidRPr="00A843D3">
        <w:rPr>
          <w:sz w:val="24"/>
          <w:szCs w:val="24"/>
        </w:rPr>
        <w:t>открытость себе и другим.</w:t>
      </w:r>
    </w:p>
    <w:p w:rsidR="001B26E6" w:rsidRPr="00A843D3" w:rsidRDefault="001B26E6" w:rsidP="00A843D3">
      <w:pPr>
        <w:spacing w:line="240" w:lineRule="auto"/>
        <w:ind w:right="6" w:firstLine="567"/>
        <w:rPr>
          <w:sz w:val="24"/>
          <w:szCs w:val="24"/>
        </w:rPr>
      </w:pPr>
    </w:p>
    <w:p w:rsidR="00842EC9" w:rsidRPr="00A843D3" w:rsidRDefault="00842EC9" w:rsidP="00A843D3">
      <w:pPr>
        <w:spacing w:line="240" w:lineRule="auto"/>
        <w:ind w:right="6" w:firstLine="567"/>
        <w:rPr>
          <w:b/>
          <w:sz w:val="24"/>
          <w:szCs w:val="24"/>
        </w:rPr>
      </w:pPr>
      <w:r w:rsidRPr="00A843D3">
        <w:rPr>
          <w:b/>
          <w:bCs/>
          <w:sz w:val="24"/>
          <w:szCs w:val="24"/>
        </w:rPr>
        <w:t xml:space="preserve">Предметные результаты освоения программы по обществознанию на уровне основного общего образования </w:t>
      </w:r>
      <w:r w:rsidR="001B26E6" w:rsidRPr="00A843D3">
        <w:rPr>
          <w:b/>
          <w:sz w:val="24"/>
          <w:szCs w:val="24"/>
        </w:rPr>
        <w:t>обеспечивают</w:t>
      </w:r>
      <w:r w:rsidRPr="00A843D3">
        <w:rPr>
          <w:b/>
          <w:sz w:val="24"/>
          <w:szCs w:val="24"/>
        </w:rPr>
        <w:t>:</w:t>
      </w:r>
    </w:p>
    <w:p w:rsidR="00842EC9" w:rsidRPr="00A843D3" w:rsidRDefault="00842EC9" w:rsidP="00A843D3">
      <w:pPr>
        <w:spacing w:line="240" w:lineRule="auto"/>
        <w:ind w:right="6" w:firstLine="567"/>
        <w:rPr>
          <w:sz w:val="24"/>
          <w:szCs w:val="24"/>
        </w:rPr>
      </w:pPr>
      <w:r w:rsidRPr="00A843D3">
        <w:rPr>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842EC9" w:rsidRPr="00A843D3" w:rsidRDefault="00842EC9" w:rsidP="00A843D3">
      <w:pPr>
        <w:spacing w:line="240" w:lineRule="auto"/>
        <w:ind w:right="6" w:firstLine="567"/>
        <w:rPr>
          <w:sz w:val="24"/>
          <w:szCs w:val="24"/>
        </w:rPr>
      </w:pPr>
      <w:r w:rsidRPr="00A843D3">
        <w:rPr>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42EC9" w:rsidRPr="00A843D3" w:rsidRDefault="00842EC9" w:rsidP="00A843D3">
      <w:pPr>
        <w:spacing w:line="240" w:lineRule="auto"/>
        <w:ind w:right="6" w:firstLine="567"/>
        <w:rPr>
          <w:sz w:val="24"/>
          <w:szCs w:val="24"/>
        </w:rPr>
      </w:pPr>
      <w:r w:rsidRPr="00A843D3">
        <w:rPr>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42EC9" w:rsidRPr="00A843D3" w:rsidRDefault="00842EC9" w:rsidP="00A843D3">
      <w:pPr>
        <w:spacing w:line="240" w:lineRule="auto"/>
        <w:ind w:right="6" w:firstLine="567"/>
        <w:rPr>
          <w:sz w:val="24"/>
          <w:szCs w:val="24"/>
        </w:rPr>
      </w:pPr>
      <w:r w:rsidRPr="00A843D3">
        <w:rPr>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42EC9" w:rsidRPr="00A843D3" w:rsidRDefault="00842EC9" w:rsidP="00A843D3">
      <w:pPr>
        <w:spacing w:line="240" w:lineRule="auto"/>
        <w:ind w:right="6" w:firstLine="567"/>
        <w:rPr>
          <w:sz w:val="24"/>
          <w:szCs w:val="24"/>
        </w:rPr>
      </w:pPr>
      <w:r w:rsidRPr="00A843D3">
        <w:rPr>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42EC9" w:rsidRPr="00A843D3" w:rsidRDefault="00842EC9" w:rsidP="00A843D3">
      <w:pPr>
        <w:spacing w:line="240" w:lineRule="auto"/>
        <w:ind w:right="6" w:firstLine="567"/>
        <w:rPr>
          <w:sz w:val="24"/>
          <w:szCs w:val="24"/>
        </w:rPr>
      </w:pPr>
      <w:r w:rsidRPr="00A843D3">
        <w:rPr>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842EC9" w:rsidRPr="00A843D3" w:rsidRDefault="00842EC9" w:rsidP="00A843D3">
      <w:pPr>
        <w:spacing w:line="240" w:lineRule="auto"/>
        <w:ind w:right="6" w:firstLine="567"/>
        <w:rPr>
          <w:sz w:val="24"/>
          <w:szCs w:val="24"/>
        </w:rPr>
      </w:pPr>
      <w:r w:rsidRPr="00A843D3">
        <w:rPr>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42EC9" w:rsidRPr="00A843D3" w:rsidRDefault="00842EC9" w:rsidP="00A843D3">
      <w:pPr>
        <w:spacing w:line="240" w:lineRule="auto"/>
        <w:ind w:right="6" w:firstLine="567"/>
        <w:rPr>
          <w:sz w:val="24"/>
          <w:szCs w:val="24"/>
        </w:rPr>
      </w:pPr>
      <w:r w:rsidRPr="00A843D3">
        <w:rPr>
          <w:sz w:val="24"/>
          <w:szCs w:val="24"/>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842EC9" w:rsidRPr="00A843D3" w:rsidRDefault="00842EC9" w:rsidP="00A843D3">
      <w:pPr>
        <w:spacing w:line="240" w:lineRule="auto"/>
        <w:ind w:right="6" w:firstLine="567"/>
        <w:rPr>
          <w:sz w:val="24"/>
          <w:szCs w:val="24"/>
        </w:rPr>
      </w:pPr>
      <w:r w:rsidRPr="00A843D3">
        <w:rPr>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42EC9" w:rsidRPr="00A843D3" w:rsidRDefault="00842EC9" w:rsidP="00A843D3">
      <w:pPr>
        <w:spacing w:line="240" w:lineRule="auto"/>
        <w:ind w:right="6" w:firstLine="567"/>
        <w:rPr>
          <w:sz w:val="24"/>
          <w:szCs w:val="24"/>
        </w:rPr>
      </w:pPr>
      <w:r w:rsidRPr="00A843D3">
        <w:rPr>
          <w:sz w:val="24"/>
          <w:szCs w:val="24"/>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42EC9" w:rsidRPr="00A843D3" w:rsidRDefault="00842EC9" w:rsidP="00A843D3">
      <w:pPr>
        <w:spacing w:line="240" w:lineRule="auto"/>
        <w:ind w:right="6" w:firstLine="567"/>
        <w:rPr>
          <w:sz w:val="24"/>
          <w:szCs w:val="24"/>
        </w:rPr>
      </w:pPr>
      <w:r w:rsidRPr="00A843D3">
        <w:rPr>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842EC9" w:rsidRPr="00A843D3" w:rsidRDefault="00842EC9" w:rsidP="00A843D3">
      <w:pPr>
        <w:spacing w:line="240" w:lineRule="auto"/>
        <w:ind w:right="6" w:firstLine="567"/>
        <w:rPr>
          <w:sz w:val="24"/>
          <w:szCs w:val="24"/>
        </w:rPr>
      </w:pPr>
      <w:r w:rsidRPr="00A843D3">
        <w:rPr>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B26E6" w:rsidRPr="00A843D3" w:rsidRDefault="00842EC9" w:rsidP="00A843D3">
      <w:pPr>
        <w:spacing w:line="240" w:lineRule="auto"/>
        <w:ind w:right="6" w:firstLine="567"/>
        <w:rPr>
          <w:sz w:val="24"/>
          <w:szCs w:val="24"/>
        </w:rPr>
      </w:pPr>
      <w:r w:rsidRPr="00A843D3">
        <w:rPr>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w:t>
      </w:r>
      <w:r w:rsidR="001B26E6" w:rsidRPr="00A843D3">
        <w:rPr>
          <w:sz w:val="24"/>
          <w:szCs w:val="24"/>
        </w:rPr>
        <w:t>туры и традиций народов России.</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6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Человек и его социальное окружение:</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виды деятельности человека, потребности людей;</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понятия «индивид», «индивидуальность», «личность»; свойства человека и животных, виды деятельности (игра, труд, учение);</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взаимосвязи </w:t>
      </w:r>
      <w:r w:rsidRPr="00A843D3">
        <w:rPr>
          <w:sz w:val="24"/>
          <w:szCs w:val="24"/>
        </w:rPr>
        <w:t>людей в малых группах, целей, способов и результатов деятельности, целей и средств общения;</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полученные знания </w:t>
      </w:r>
      <w:r w:rsidRPr="00A843D3">
        <w:rPr>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842EC9" w:rsidRPr="00A843D3" w:rsidRDefault="00842EC9" w:rsidP="00A843D3">
      <w:pPr>
        <w:spacing w:line="240" w:lineRule="auto"/>
        <w:ind w:right="6" w:firstLine="567"/>
        <w:rPr>
          <w:sz w:val="24"/>
          <w:szCs w:val="24"/>
        </w:rPr>
      </w:pPr>
      <w:r w:rsidRPr="00A843D3">
        <w:rPr>
          <w:bCs/>
          <w:sz w:val="24"/>
          <w:szCs w:val="24"/>
        </w:rPr>
        <w:t>читать осмысленно тексты правовой</w:t>
      </w:r>
      <w:r w:rsidRPr="00A843D3">
        <w:rPr>
          <w:sz w:val="24"/>
          <w:szCs w:val="24"/>
        </w:rPr>
        <w:t xml:space="preserve">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собственные поступки и поведение других людей </w:t>
      </w:r>
      <w:r w:rsidRPr="00A843D3">
        <w:rPr>
          <w:sz w:val="24"/>
          <w:szCs w:val="24"/>
        </w:rPr>
        <w:t>в ходе общения, в ситуациях взаимодействия с людьми с ОВЗ; оценивать своё отношение к учёбе как важному виду деятельности;</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42EC9" w:rsidRPr="00A843D3" w:rsidRDefault="00842EC9" w:rsidP="00A843D3">
      <w:pPr>
        <w:spacing w:line="240" w:lineRule="auto"/>
        <w:ind w:right="6" w:firstLine="567"/>
        <w:rPr>
          <w:sz w:val="24"/>
          <w:szCs w:val="24"/>
        </w:rPr>
      </w:pPr>
      <w:r w:rsidRPr="00A843D3">
        <w:rPr>
          <w:bCs/>
          <w:sz w:val="24"/>
          <w:szCs w:val="24"/>
        </w:rPr>
        <w:t>приобретать опыт совместной деятельности</w:t>
      </w:r>
      <w:r w:rsidRPr="00A843D3">
        <w:rPr>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Общество, в котором мы живём:</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разного положения людей в обществе, видов экономической деятельности, глобальных проблем;</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общности и группы;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социальные общности и группы, положение в обществе различных людей; различные формы хозяйствования;</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взаимодействия </w:t>
      </w:r>
      <w:r w:rsidRPr="00A843D3">
        <w:rPr>
          <w:sz w:val="24"/>
          <w:szCs w:val="24"/>
        </w:rPr>
        <w:t>общества и природы, человека и общества, деятельности основных участников экономики;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полученные знания для объяснения </w:t>
      </w:r>
      <w:r w:rsidRPr="00A843D3">
        <w:rPr>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42EC9" w:rsidRPr="00A843D3" w:rsidRDefault="00842EC9" w:rsidP="00A843D3">
      <w:pPr>
        <w:spacing w:line="240" w:lineRule="auto"/>
        <w:ind w:right="6" w:firstLine="567"/>
        <w:rPr>
          <w:sz w:val="24"/>
          <w:szCs w:val="24"/>
        </w:rPr>
      </w:pPr>
      <w:r w:rsidRPr="00A843D3">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842EC9" w:rsidRPr="00A843D3" w:rsidRDefault="00842EC9" w:rsidP="00A843D3">
      <w:pPr>
        <w:spacing w:line="240" w:lineRule="auto"/>
        <w:ind w:right="6" w:firstLine="567"/>
        <w:rPr>
          <w:sz w:val="24"/>
          <w:szCs w:val="24"/>
        </w:rPr>
      </w:pPr>
      <w:r w:rsidRPr="00A843D3">
        <w:rPr>
          <w:bCs/>
          <w:sz w:val="24"/>
          <w:szCs w:val="24"/>
        </w:rPr>
        <w:t xml:space="preserve">решать познавательные и практические задачи </w:t>
      </w:r>
      <w:r w:rsidRPr="00A843D3">
        <w:rPr>
          <w:sz w:val="24"/>
          <w:szCs w:val="24"/>
        </w:rPr>
        <w:t>(в том числе задачи, отражающие возможности юного гражданина внести свой вклад в решение экологической проблемы);</w:t>
      </w:r>
    </w:p>
    <w:p w:rsidR="00842EC9" w:rsidRPr="00A843D3" w:rsidRDefault="00842EC9" w:rsidP="00A843D3">
      <w:pPr>
        <w:spacing w:line="240" w:lineRule="auto"/>
        <w:ind w:right="6" w:firstLine="567"/>
        <w:rPr>
          <w:sz w:val="24"/>
          <w:szCs w:val="24"/>
        </w:rPr>
      </w:pPr>
      <w:r w:rsidRPr="00A843D3">
        <w:rPr>
          <w:bCs/>
          <w:sz w:val="24"/>
          <w:szCs w:val="24"/>
        </w:rPr>
        <w:t xml:space="preserve">овладевать смысловым чтением </w:t>
      </w:r>
      <w:r w:rsidRPr="00A843D3">
        <w:rPr>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информацию </w:t>
      </w:r>
      <w:r w:rsidRPr="00A843D3">
        <w:rPr>
          <w:sz w:val="24"/>
          <w:szCs w:val="24"/>
        </w:rPr>
        <w:t>из разных источников о человеке и обществе, включая информацию о народах России;</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собственные поступки и поведение других людей </w:t>
      </w:r>
      <w:r w:rsidRPr="00A843D3">
        <w:rPr>
          <w:sz w:val="24"/>
          <w:szCs w:val="24"/>
        </w:rPr>
        <w:t>с точки зрения их соответствия духовным традициям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7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Социальные ценности и нормы:</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социальных ценностях; о содержании и значении социальных норм, регулирующих общественные отношения;</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гражданственности и патриотизма; ситуаций морального выбора, ситуаций, регулируемых различными видами социальных норм;</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нормы, их существенные признаки и элементы;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отдельные виды социальных норм;</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влияние социальных норм на общество и человека;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(устного и письменного) сущности социальных норм;</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w:t>
      </w:r>
      <w:r w:rsidRPr="00A843D3">
        <w:rPr>
          <w:sz w:val="24"/>
          <w:szCs w:val="24"/>
        </w:rPr>
        <w:t>, касающиеся гуманизма, гражданственности, патриотизма;</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разных источников о принципах и нормах морали, проблеме морального выбора;</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поведение людей с точки зрения их соответствия нормам морали;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социальных нормах в повседневной жизни;</w:t>
      </w:r>
    </w:p>
    <w:p w:rsidR="00842EC9" w:rsidRPr="00A843D3" w:rsidRDefault="00842EC9" w:rsidP="00A843D3">
      <w:pPr>
        <w:spacing w:line="240" w:lineRule="auto"/>
        <w:ind w:right="6" w:firstLine="567"/>
        <w:rPr>
          <w:sz w:val="24"/>
          <w:szCs w:val="24"/>
        </w:rPr>
      </w:pPr>
      <w:r w:rsidRPr="00A843D3">
        <w:rPr>
          <w:sz w:val="24"/>
          <w:szCs w:val="24"/>
        </w:rPr>
        <w:t xml:space="preserve">самостоятельно </w:t>
      </w:r>
      <w:r w:rsidRPr="00A843D3">
        <w:rPr>
          <w:bCs/>
          <w:sz w:val="24"/>
          <w:szCs w:val="24"/>
        </w:rPr>
        <w:t xml:space="preserve">заполнять </w:t>
      </w:r>
      <w:r w:rsidRPr="00A843D3">
        <w:rPr>
          <w:sz w:val="24"/>
          <w:szCs w:val="24"/>
        </w:rPr>
        <w:t>форму (в том числе электронную) и составлять простейший документ (заявление);</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Человек как участник правовых отношений:</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при получении паспорта гражданина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Основы российского права:</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842EC9" w:rsidRPr="00A843D3" w:rsidRDefault="00842EC9" w:rsidP="00A843D3">
      <w:pPr>
        <w:spacing w:line="240" w:lineRule="auto"/>
        <w:ind w:right="6" w:firstLine="567"/>
        <w:rPr>
          <w:sz w:val="24"/>
          <w:szCs w:val="24"/>
        </w:rPr>
      </w:pPr>
      <w:r w:rsidRPr="00A843D3">
        <w:rPr>
          <w:sz w:val="24"/>
          <w:szCs w:val="24"/>
        </w:rPr>
        <w:t>иметь представлении о содержании трудового договора, видах правонарушений и видов наказаний;</w:t>
      </w:r>
    </w:p>
    <w:p w:rsidR="00842EC9" w:rsidRPr="00A843D3" w:rsidRDefault="00842EC9" w:rsidP="00A843D3">
      <w:pPr>
        <w:spacing w:line="240" w:lineRule="auto"/>
        <w:ind w:right="6" w:firstLine="567"/>
        <w:rPr>
          <w:sz w:val="24"/>
          <w:szCs w:val="24"/>
        </w:rPr>
      </w:pPr>
      <w:r w:rsidRPr="00A843D3">
        <w:rPr>
          <w:bCs/>
          <w:sz w:val="24"/>
          <w:szCs w:val="24"/>
        </w:rPr>
        <w:t>приводить примеры законов и подзаконных актов и моделировать ситуации</w:t>
      </w:r>
      <w:r w:rsidRPr="00A843D3">
        <w:rPr>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(заявление о приёме на работу);</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8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Человек в экономических отношениях:</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(в том числе устанавливать существенный признак классификации) механизмы государственного регулирования экономики;</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различные способы хозяйствования;</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связи политических потрясений и социально-экономических кризисов в государстве;</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экономической тематики</w:t>
      </w:r>
      <w:r w:rsidRPr="00A843D3">
        <w:rPr>
          <w:sz w:val="24"/>
          <w:szCs w:val="24"/>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конкретизировать и критически оценивать </w:t>
      </w:r>
      <w:r w:rsidRPr="00A843D3">
        <w:rPr>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составления простейших документов (личный финансовый план, заявление, резюме);</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Человек в мире культуры:</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формы и виды культуры;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формы культуры, естественные и социально-гуманитарные науки, виды искусств;</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взаимосвязь развития духовной культуры и формирования личности, взаимовлияние науки и образования;</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роли непрерывного образования;</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 xml:space="preserve">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w:t>
      </w:r>
      <w:r w:rsidRPr="00A843D3">
        <w:rPr>
          <w:bCs/>
          <w:sz w:val="24"/>
          <w:szCs w:val="24"/>
        </w:rPr>
        <w:t xml:space="preserve">решать </w:t>
      </w:r>
      <w:r w:rsidRPr="00A843D3">
        <w:rPr>
          <w:sz w:val="24"/>
          <w:szCs w:val="24"/>
        </w:rPr>
        <w:t>познавательные и практические задачи, касающиеся форм и многообразия духовной культуры;</w:t>
      </w:r>
    </w:p>
    <w:p w:rsidR="00842EC9" w:rsidRPr="00A843D3" w:rsidRDefault="00842EC9" w:rsidP="00A843D3">
      <w:pPr>
        <w:spacing w:line="240" w:lineRule="auto"/>
        <w:ind w:right="6" w:firstLine="567"/>
        <w:rPr>
          <w:sz w:val="24"/>
          <w:szCs w:val="24"/>
        </w:rPr>
      </w:pPr>
      <w:r w:rsidRPr="00A843D3">
        <w:rPr>
          <w:bCs/>
          <w:sz w:val="24"/>
          <w:szCs w:val="24"/>
        </w:rPr>
        <w:t xml:space="preserve">осмысленно читать тексты </w:t>
      </w:r>
      <w:r w:rsidRPr="00A843D3">
        <w:rPr>
          <w:sz w:val="24"/>
          <w:szCs w:val="24"/>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систематизировать, критически оценивать и обобщать </w:t>
      </w:r>
      <w:r w:rsidRPr="00A843D3">
        <w:rPr>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поведение людей в духовной сфере жизни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w:t>
      </w:r>
      <w:r w:rsidRPr="00A843D3">
        <w:rPr>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9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Человек в политическом измерении:</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неприемлемость всех форм антиобщественного поведения в политике с точки зрения социальных ценностей и правовых норм;</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842EC9" w:rsidRPr="00A843D3" w:rsidRDefault="00842EC9" w:rsidP="00A843D3">
      <w:pPr>
        <w:spacing w:line="240" w:lineRule="auto"/>
        <w:ind w:right="6" w:firstLine="567"/>
        <w:rPr>
          <w:sz w:val="24"/>
          <w:szCs w:val="24"/>
        </w:rPr>
      </w:pPr>
      <w:r w:rsidRPr="00A843D3">
        <w:rPr>
          <w:bCs/>
          <w:sz w:val="24"/>
          <w:szCs w:val="24"/>
        </w:rPr>
        <w:t xml:space="preserve">осмысленно читать </w:t>
      </w:r>
      <w:r w:rsidRPr="00A843D3">
        <w:rPr>
          <w:sz w:val="24"/>
          <w:szCs w:val="24"/>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и конкретизировать </w:t>
      </w:r>
      <w:r w:rsidRPr="00A843D3">
        <w:rPr>
          <w:sz w:val="24"/>
          <w:szCs w:val="24"/>
        </w:rPr>
        <w:t>социальную информацию о формах участия граждан нашей страны в политической жизни, о выборах и референдуме;</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42EC9" w:rsidRPr="00A843D3" w:rsidRDefault="00842EC9" w:rsidP="00A843D3">
      <w:pPr>
        <w:spacing w:line="240" w:lineRule="auto"/>
        <w:ind w:right="6" w:firstLine="567"/>
        <w:rPr>
          <w:b/>
          <w:sz w:val="24"/>
          <w:szCs w:val="24"/>
        </w:rPr>
      </w:pPr>
      <w:r w:rsidRPr="00A843D3">
        <w:rPr>
          <w:b/>
          <w:sz w:val="24"/>
          <w:szCs w:val="24"/>
        </w:rPr>
        <w:t>Гражданин и государство:</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w:t>
      </w:r>
      <w:r w:rsidRPr="00A843D3">
        <w:rPr>
          <w:sz w:val="24"/>
          <w:szCs w:val="24"/>
        </w:rPr>
        <w:t xml:space="preserve">примеры и </w:t>
      </w:r>
      <w:r w:rsidRPr="00A843D3">
        <w:rPr>
          <w:bCs/>
          <w:sz w:val="24"/>
          <w:szCs w:val="24"/>
        </w:rPr>
        <w:t xml:space="preserve">моделировать </w:t>
      </w:r>
      <w:r w:rsidRPr="00A843D3">
        <w:rPr>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842EC9" w:rsidRPr="00A843D3" w:rsidRDefault="00842EC9" w:rsidP="00A843D3">
      <w:pPr>
        <w:spacing w:line="240" w:lineRule="auto"/>
        <w:ind w:right="6" w:firstLine="567"/>
        <w:rPr>
          <w:sz w:val="24"/>
          <w:szCs w:val="24"/>
        </w:rPr>
      </w:pPr>
      <w:r w:rsidRPr="00A843D3">
        <w:rPr>
          <w:bCs/>
          <w:sz w:val="24"/>
          <w:szCs w:val="24"/>
        </w:rPr>
        <w:t>использовать</w:t>
      </w:r>
      <w:r w:rsidRPr="00A843D3">
        <w:rPr>
          <w:sz w:val="24"/>
          <w:szCs w:val="24"/>
        </w:rPr>
        <w:t xml:space="preserve"> обществоведческие знания, факты общественной жизни и личный социальный опыт </w:t>
      </w:r>
      <w:r w:rsidRPr="00A843D3">
        <w:rPr>
          <w:bCs/>
          <w:sz w:val="24"/>
          <w:szCs w:val="24"/>
        </w:rPr>
        <w:t xml:space="preserve">определять и аргументировать </w:t>
      </w:r>
      <w:r w:rsidRPr="00A843D3">
        <w:rPr>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842EC9" w:rsidRPr="00A843D3" w:rsidRDefault="00842EC9" w:rsidP="00A843D3">
      <w:pPr>
        <w:spacing w:line="240" w:lineRule="auto"/>
        <w:ind w:right="6" w:firstLine="567"/>
        <w:rPr>
          <w:sz w:val="24"/>
          <w:szCs w:val="24"/>
        </w:rPr>
      </w:pPr>
      <w:r w:rsidRPr="00A843D3">
        <w:rPr>
          <w:bCs/>
          <w:sz w:val="24"/>
          <w:szCs w:val="24"/>
        </w:rPr>
        <w:t xml:space="preserve">систематизировать и конкретизировать </w:t>
      </w:r>
      <w:r w:rsidRPr="00A843D3">
        <w:rPr>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и конкретизировать </w:t>
      </w:r>
      <w:r w:rsidRPr="00A843D3">
        <w:rPr>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при использовании портала государственных услуг;</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 xml:space="preserve">Человек в системе социальных отношений: </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функции семьи в обществе; основы социальной политики Российского государства;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различных социальных статусов, социальных ролей, социальной политики Российского государства;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общности и группы;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виды социальной мобильности;</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причины существования разных социальных групп; социальных различий и конфликтов;</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разным этносам;</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социальной направленности</w:t>
      </w:r>
      <w:r w:rsidRPr="00A843D3">
        <w:rPr>
          <w:sz w:val="24"/>
          <w:szCs w:val="24"/>
        </w:rPr>
        <w:t xml:space="preserve"> и составлять на основе учебных текстов план (в том числе отражающий изученный материал о социализации личности);</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w:t>
      </w:r>
      <w:r w:rsidRPr="00A843D3">
        <w:rPr>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 практической деятельности для выстраивания собственного поведения с позиции здорового образа жизни;</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Человек в современном изменяющемся мире:</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об информационном обществе, глобализации, глобальных проблемах;</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сущность информационного общества; здоровый образ жизни; глобализацию как важный общемировой интеграционный процесс;</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требования к современным профессиям;</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причины и последствия глобализации;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поиск и извлечение </w:t>
      </w:r>
      <w:r w:rsidRPr="00A843D3">
        <w:rPr>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842EC9" w:rsidRDefault="00842EC9" w:rsidP="00A843D3">
      <w:pPr>
        <w:spacing w:line="240" w:lineRule="auto"/>
        <w:ind w:firstLine="0"/>
        <w:contextualSpacing/>
        <w:rPr>
          <w:rFonts w:eastAsia="Calibri" w:cs="Times New Roman"/>
          <w:b/>
          <w:sz w:val="24"/>
          <w:szCs w:val="24"/>
          <w:lang w:eastAsia="en-US"/>
        </w:rPr>
      </w:pPr>
    </w:p>
    <w:p w:rsidR="00842EC9" w:rsidRPr="00842EC9" w:rsidRDefault="00842EC9" w:rsidP="00842EC9">
      <w:pPr>
        <w:spacing w:line="240" w:lineRule="auto"/>
        <w:ind w:left="540"/>
        <w:contextualSpacing/>
        <w:jc w:val="center"/>
        <w:rPr>
          <w:rFonts w:eastAsia="Calibri" w:cs="Times New Roman"/>
          <w:b/>
          <w:sz w:val="24"/>
          <w:szCs w:val="24"/>
          <w:lang w:eastAsia="en-US"/>
        </w:rPr>
      </w:pPr>
      <w:r w:rsidRPr="00842EC9">
        <w:rPr>
          <w:rFonts w:eastAsia="Calibri" w:cs="Times New Roman"/>
          <w:b/>
          <w:sz w:val="24"/>
          <w:szCs w:val="24"/>
          <w:lang w:eastAsia="en-US"/>
        </w:rPr>
        <w:t>Тематическое планирование учебного предмета «</w:t>
      </w:r>
      <w:r w:rsidR="009C4E3B">
        <w:rPr>
          <w:rFonts w:eastAsia="Calibri" w:cs="Times New Roman"/>
          <w:b/>
          <w:sz w:val="24"/>
          <w:szCs w:val="24"/>
          <w:lang w:eastAsia="en-US"/>
        </w:rPr>
        <w:t>Обществознание</w:t>
      </w:r>
      <w:r w:rsidRPr="00842EC9">
        <w:rPr>
          <w:rFonts w:eastAsia="Calibri" w:cs="Times New Roman"/>
          <w:b/>
          <w:sz w:val="24"/>
          <w:szCs w:val="24"/>
          <w:lang w:eastAsia="en-US"/>
        </w:rPr>
        <w:t>»</w:t>
      </w:r>
    </w:p>
    <w:p w:rsidR="00A843D3" w:rsidRPr="00A843D3" w:rsidRDefault="00A843D3" w:rsidP="00A843D3">
      <w:pPr>
        <w:spacing w:line="240" w:lineRule="auto"/>
        <w:ind w:firstLine="709"/>
        <w:contextualSpacing/>
        <w:rPr>
          <w:rFonts w:eastAsia="SchoolBookSanPin" w:cs="Times New Roman"/>
          <w:b/>
          <w:sz w:val="24"/>
          <w:szCs w:val="24"/>
          <w:lang w:eastAsia="en-US"/>
        </w:rPr>
      </w:pPr>
      <w:r>
        <w:rPr>
          <w:rFonts w:eastAsia="SchoolBookSanPin" w:cs="Times New Roman"/>
          <w:b/>
          <w:sz w:val="24"/>
          <w:szCs w:val="24"/>
          <w:lang w:eastAsia="en-US"/>
        </w:rPr>
        <w:tab/>
      </w:r>
      <w:r w:rsidRPr="00A843D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842EC9" w:rsidRPr="00A843D3" w:rsidRDefault="00A843D3" w:rsidP="00A843D3">
      <w:pPr>
        <w:widowControl w:val="0"/>
        <w:spacing w:line="240" w:lineRule="auto"/>
        <w:ind w:firstLine="709"/>
        <w:rPr>
          <w:rFonts w:eastAsia="SchoolBookSanPin" w:cs="Times New Roman"/>
          <w:sz w:val="24"/>
          <w:szCs w:val="24"/>
          <w:lang w:eastAsia="en-US"/>
        </w:rPr>
      </w:pPr>
      <w:r w:rsidRPr="00A843D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843D3">
        <w:rPr>
          <w:rFonts w:eastAsia="SchoolBookSanPin" w:cs="Times New Roman"/>
          <w:b/>
          <w:sz w:val="24"/>
          <w:szCs w:val="24"/>
          <w:lang w:eastAsia="en-US"/>
        </w:rPr>
        <w:t>«рабочей программе учителя»</w:t>
      </w:r>
      <w:r w:rsidRPr="00A843D3">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842EC9" w:rsidRPr="00842EC9" w:rsidRDefault="00842EC9" w:rsidP="00842EC9">
      <w:pPr>
        <w:widowControl w:val="0"/>
        <w:spacing w:line="240" w:lineRule="auto"/>
        <w:ind w:firstLine="709"/>
        <w:rPr>
          <w:rFonts w:eastAsia="SchoolBookSanPin" w:cs="Times New Roman"/>
          <w:sz w:val="24"/>
          <w:szCs w:val="24"/>
          <w:lang w:eastAsia="en-US"/>
        </w:rPr>
      </w:pPr>
      <w:r w:rsidRPr="00842EC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42EC9" w:rsidRPr="00842EC9" w:rsidTr="00842EC9">
        <w:trPr>
          <w:trHeight w:val="575"/>
        </w:trPr>
        <w:tc>
          <w:tcPr>
            <w:tcW w:w="993" w:type="dxa"/>
          </w:tcPr>
          <w:p w:rsidR="00842EC9" w:rsidRPr="00842EC9" w:rsidRDefault="00842EC9" w:rsidP="00842EC9">
            <w:pPr>
              <w:spacing w:line="240" w:lineRule="auto"/>
              <w:ind w:left="142" w:right="354" w:firstLine="96"/>
              <w:jc w:val="center"/>
              <w:rPr>
                <w:rFonts w:eastAsia="Times New Roman"/>
                <w:szCs w:val="20"/>
                <w:lang w:eastAsia="en-US"/>
              </w:rPr>
            </w:pPr>
            <w:r w:rsidRPr="00842EC9">
              <w:rPr>
                <w:rFonts w:eastAsia="Times New Roman"/>
                <w:szCs w:val="20"/>
                <w:lang w:eastAsia="en-US"/>
              </w:rPr>
              <w:t>№п/п</w:t>
            </w:r>
          </w:p>
        </w:tc>
        <w:tc>
          <w:tcPr>
            <w:tcW w:w="4394" w:type="dxa"/>
          </w:tcPr>
          <w:p w:rsidR="00842EC9" w:rsidRPr="00842EC9" w:rsidRDefault="00842EC9" w:rsidP="00842EC9">
            <w:pPr>
              <w:spacing w:line="240" w:lineRule="auto"/>
              <w:ind w:left="142" w:firstLine="0"/>
              <w:jc w:val="center"/>
              <w:rPr>
                <w:rFonts w:eastAsia="Times New Roman"/>
                <w:szCs w:val="20"/>
                <w:lang w:eastAsia="en-US"/>
              </w:rPr>
            </w:pPr>
            <w:r w:rsidRPr="00842EC9">
              <w:rPr>
                <w:rFonts w:eastAsia="Times New Roman"/>
                <w:szCs w:val="20"/>
                <w:lang w:eastAsia="en-US"/>
              </w:rPr>
              <w:t>Тема</w:t>
            </w:r>
          </w:p>
        </w:tc>
        <w:tc>
          <w:tcPr>
            <w:tcW w:w="2126" w:type="dxa"/>
          </w:tcPr>
          <w:p w:rsidR="00842EC9" w:rsidRPr="00842EC9" w:rsidRDefault="00842EC9" w:rsidP="00842EC9">
            <w:pPr>
              <w:spacing w:line="240" w:lineRule="auto"/>
              <w:ind w:left="142" w:right="27" w:hanging="72"/>
              <w:jc w:val="center"/>
              <w:rPr>
                <w:rFonts w:eastAsia="Times New Roman"/>
                <w:szCs w:val="20"/>
                <w:lang w:val="ru-RU" w:eastAsia="en-US"/>
              </w:rPr>
            </w:pPr>
            <w:r w:rsidRPr="00842EC9">
              <w:rPr>
                <w:rFonts w:eastAsia="Times New Roman"/>
                <w:spacing w:val="-1"/>
                <w:szCs w:val="20"/>
                <w:lang w:val="ru-RU" w:eastAsia="en-US"/>
              </w:rPr>
              <w:t>Количество часов, отводимых на освоение каждой темы</w:t>
            </w:r>
          </w:p>
        </w:tc>
        <w:tc>
          <w:tcPr>
            <w:tcW w:w="2126" w:type="dxa"/>
          </w:tcPr>
          <w:p w:rsidR="00842EC9" w:rsidRPr="00842EC9" w:rsidRDefault="00842EC9" w:rsidP="00842EC9">
            <w:pPr>
              <w:spacing w:line="240" w:lineRule="auto"/>
              <w:ind w:left="142" w:right="27" w:hanging="72"/>
              <w:jc w:val="center"/>
              <w:rPr>
                <w:rFonts w:eastAsia="Times New Roman"/>
                <w:spacing w:val="-1"/>
                <w:szCs w:val="20"/>
                <w:lang w:eastAsia="en-US"/>
              </w:rPr>
            </w:pPr>
            <w:r w:rsidRPr="00842EC9">
              <w:rPr>
                <w:rFonts w:eastAsia="Times New Roman"/>
                <w:spacing w:val="-1"/>
                <w:szCs w:val="20"/>
                <w:lang w:eastAsia="en-US"/>
              </w:rPr>
              <w:t xml:space="preserve">Э(Ц)ОР </w:t>
            </w:r>
          </w:p>
        </w:tc>
      </w:tr>
      <w:tr w:rsidR="00842EC9" w:rsidRPr="00842EC9" w:rsidTr="009C4E3B">
        <w:trPr>
          <w:trHeight w:val="1237"/>
        </w:trPr>
        <w:tc>
          <w:tcPr>
            <w:tcW w:w="993" w:type="dxa"/>
          </w:tcPr>
          <w:p w:rsidR="00842EC9" w:rsidRPr="00842EC9" w:rsidRDefault="00842EC9" w:rsidP="00842EC9">
            <w:pPr>
              <w:spacing w:line="240" w:lineRule="auto"/>
              <w:ind w:left="142" w:firstLine="0"/>
              <w:jc w:val="left"/>
              <w:rPr>
                <w:rFonts w:eastAsia="Times New Roman"/>
                <w:szCs w:val="20"/>
                <w:lang w:eastAsia="en-US"/>
              </w:rPr>
            </w:pPr>
            <w:r w:rsidRPr="00842EC9">
              <w:rPr>
                <w:rFonts w:eastAsia="Times New Roman"/>
                <w:szCs w:val="20"/>
                <w:lang w:eastAsia="en-US"/>
              </w:rPr>
              <w:t>1.</w:t>
            </w:r>
          </w:p>
        </w:tc>
        <w:tc>
          <w:tcPr>
            <w:tcW w:w="4394" w:type="dxa"/>
          </w:tcPr>
          <w:p w:rsidR="00842EC9" w:rsidRDefault="009C4E3B" w:rsidP="00842EC9">
            <w:pPr>
              <w:rPr>
                <w:rFonts w:eastAsia="OfficinaSansBoldITC"/>
                <w:szCs w:val="20"/>
                <w:lang w:val="ru-RU" w:eastAsia="en-US"/>
              </w:rPr>
            </w:pPr>
            <w:r>
              <w:rPr>
                <w:rFonts w:eastAsia="OfficinaSansBoldITC"/>
                <w:szCs w:val="20"/>
                <w:lang w:val="ru-RU" w:eastAsia="en-US"/>
              </w:rPr>
              <w:t>6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151.3.1. Человек и его социальное окружение.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Люди с ограниченными возможностями здоровья, их особые потребности и социальная позиция.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Цели и мотивы деятельности. Виды деятельности (игра, труд, учение). Познание человеком мира и самого себя как вид деятельности.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 человека на образование. Школьное образование. Права и обязанности обучающегося.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Общение. Цели и средства общения. Особенности общения подростков. Общение в современных условиях.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в малых группах. Групповые нормы и правила. Лидерство в группе. Межличностные отношения (деловые, личные).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в семье. Роль семьи в жизни человека и общества. Семейные традиции. Семейный досуг. Свободное время подростка.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с друзьями и сверстниками. Конфликты в межличностных отношениях.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151.3.2. Общество, в котором мы живём.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общество. Связь общества и природы. Устройство общественной жизни. Основные сферы жизни общества и их взаимодействие.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Социальные общности и группы. Положение человека в обществе.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Культурная жизнь. Духовные ценности, традиционные ценности российского народа.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Развитие общества. Усиление взаимосвязей стран и народов в условиях современного общества.</w:t>
            </w:r>
          </w:p>
          <w:p w:rsidR="009C4E3B" w:rsidRPr="00842EC9" w:rsidRDefault="009C4E3B" w:rsidP="009C4E3B">
            <w:pPr>
              <w:rPr>
                <w:rFonts w:eastAsia="OfficinaSansBoldITC"/>
                <w:szCs w:val="20"/>
                <w:lang w:val="ru-RU" w:eastAsia="en-US"/>
              </w:rPr>
            </w:pPr>
            <w:r w:rsidRPr="009C4E3B">
              <w:rPr>
                <w:rFonts w:eastAsia="OfficinaSansBoldITC"/>
                <w:szCs w:val="20"/>
                <w:lang w:val="ru-RU" w:eastAsia="en-US"/>
              </w:rPr>
              <w:t>Глобальные проблемы современности и возможности их решения усилиями международного сообщества и международных организаций.</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C4E3B" w:rsidRPr="00842EC9" w:rsidTr="009C4E3B">
        <w:trPr>
          <w:trHeight w:val="1237"/>
        </w:trPr>
        <w:tc>
          <w:tcPr>
            <w:tcW w:w="993" w:type="dxa"/>
          </w:tcPr>
          <w:p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9C4E3B" w:rsidRDefault="009C4E3B" w:rsidP="00842EC9">
            <w:pPr>
              <w:rPr>
                <w:rFonts w:eastAsia="OfficinaSansBoldITC"/>
                <w:szCs w:val="20"/>
                <w:lang w:val="ru-RU" w:eastAsia="en-US"/>
              </w:rPr>
            </w:pPr>
            <w:r>
              <w:rPr>
                <w:rFonts w:eastAsia="OfficinaSansBoldITC"/>
                <w:szCs w:val="20"/>
                <w:lang w:val="ru-RU" w:eastAsia="en-US"/>
              </w:rPr>
              <w:t>7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151.4.1.</w:t>
            </w:r>
            <w:r w:rsidRPr="009C4E3B">
              <w:rPr>
                <w:rFonts w:eastAsia="OfficinaSansBoldITC"/>
                <w:szCs w:val="20"/>
                <w:lang w:eastAsia="en-US"/>
              </w:rPr>
              <w:t> </w:t>
            </w:r>
            <w:r w:rsidRPr="009C4E3B">
              <w:rPr>
                <w:rFonts w:eastAsia="OfficinaSansBoldITC"/>
                <w:szCs w:val="20"/>
                <w:lang w:val="ru-RU" w:eastAsia="en-US"/>
              </w:rPr>
              <w:t>Социальные ценности и нормы.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Общественные ценности. Свобода и ответственность гражданина. Гражданственность и патриотизм. Гуманизм.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Социальные нормы как регуляторы общественной жизни и поведения человека в обществе. Виды социальных норм. Традиции и обычаи.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Принципы и нормы морали. Добро и зло. Нравственные чувства человека. Совесть и стыд.</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Моральный выбор. Моральная оценка поведения людей и собственного поведения. Влияние моральных норм на общество и человека.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 и его роль в жизни общества. Право и мораль.</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151.4.2.</w:t>
            </w:r>
            <w:r w:rsidRPr="009C4E3B">
              <w:rPr>
                <w:rFonts w:eastAsia="OfficinaSansBoldITC"/>
                <w:szCs w:val="20"/>
                <w:lang w:eastAsia="en-US"/>
              </w:rPr>
              <w:t> </w:t>
            </w:r>
            <w:r w:rsidRPr="009C4E3B">
              <w:rPr>
                <w:rFonts w:eastAsia="OfficinaSansBoldITC"/>
                <w:szCs w:val="20"/>
                <w:lang w:val="ru-RU" w:eastAsia="en-US"/>
              </w:rPr>
              <w:t>Человек как участник правовых отношений.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Правонарушение и юридическая ответственность. Проступок и преступление. Опасность правонарушений для личности и общества.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151.4.3.</w:t>
            </w:r>
            <w:r w:rsidRPr="009C4E3B">
              <w:rPr>
                <w:rFonts w:eastAsia="OfficinaSansBoldITC"/>
                <w:szCs w:val="20"/>
                <w:lang w:eastAsia="en-US"/>
              </w:rPr>
              <w:t> </w:t>
            </w:r>
            <w:r w:rsidRPr="009C4E3B">
              <w:rPr>
                <w:rFonts w:eastAsia="OfficinaSansBoldITC"/>
                <w:szCs w:val="20"/>
                <w:lang w:val="ru-RU" w:eastAsia="en-US"/>
              </w:rPr>
              <w:t>Основы российского права.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Конституция Российской Федерации ‒ основной закон. Законы и подзаконные акты. Отрасли права.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гражданского права. Физические и юридические лица в гражданском праве. Право собственности, защита прав собственности.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w:t>
            </w:r>
            <w:r w:rsidRPr="00B7340D">
              <w:rPr>
                <w:rFonts w:eastAsia="OfficinaSansBoldITC"/>
                <w:szCs w:val="20"/>
                <w:lang w:val="ru-RU" w:eastAsia="en-US"/>
              </w:rPr>
              <w:t>Защита прав и интересов детей, оставшихся без попечения родителей.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C4E3B" w:rsidRPr="009C4E3B" w:rsidRDefault="009C4E3B" w:rsidP="009C4E3B">
            <w:pPr>
              <w:rPr>
                <w:rFonts w:eastAsia="OfficinaSansBoldITC"/>
                <w:szCs w:val="20"/>
                <w:lang w:eastAsia="en-US"/>
              </w:rPr>
            </w:pPr>
            <w:r w:rsidRPr="009C4E3B">
              <w:rPr>
                <w:rFonts w:eastAsia="OfficinaSansBoldITC"/>
                <w:szCs w:val="20"/>
                <w:lang w:val="ru-RU" w:eastAsia="en-US"/>
              </w:rPr>
              <w:t xml:space="preserve">Правоохранительные органы в Российской Федерации. Структура правоохранительных органов Российской Федерации. </w:t>
            </w:r>
            <w:r w:rsidRPr="009C4E3B">
              <w:rPr>
                <w:rFonts w:eastAsia="OfficinaSansBoldITC"/>
                <w:szCs w:val="20"/>
                <w:lang w:eastAsia="en-US"/>
              </w:rPr>
              <w:t>Функции правоохранительных органов.</w:t>
            </w: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r>
      <w:tr w:rsidR="009C4E3B" w:rsidRPr="00842EC9" w:rsidTr="009C4E3B">
        <w:trPr>
          <w:trHeight w:val="1237"/>
        </w:trPr>
        <w:tc>
          <w:tcPr>
            <w:tcW w:w="993" w:type="dxa"/>
          </w:tcPr>
          <w:p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9C4E3B" w:rsidRDefault="009C4E3B" w:rsidP="00842EC9">
            <w:pPr>
              <w:rPr>
                <w:rFonts w:eastAsia="OfficinaSansBoldITC"/>
                <w:szCs w:val="20"/>
                <w:lang w:val="ru-RU" w:eastAsia="en-US"/>
              </w:rPr>
            </w:pPr>
            <w:r>
              <w:rPr>
                <w:rFonts w:eastAsia="OfficinaSansBoldITC"/>
                <w:szCs w:val="20"/>
                <w:lang w:val="ru-RU" w:eastAsia="en-US"/>
              </w:rPr>
              <w:t>8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151.5.1. Человек в экономических отношениях.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Экономическая жизнь общества. Потребности и ресурсы, ограниченность ресурсов. Экономический выбор.</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Предпринимательство. Виды и формы предпринимательской деятельности.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Обмен. Деньги и их функции. Торговля и её формы. Рыночная экономика. Конкуренция. Спрос и предложение.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Рыночное равновесие. Невидимая рука рынка. Многообразие рынков.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Предприятие в экономике. Издержки, выручка и прибыль. Как повысить эффективность производства.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Заработная плата и стимулирование труда. Занятость и безработица.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Финансовый рынок и посредники (банки, страховые компании, кредитные союзы, участники фондового рынка). Услуги финансовых посредников.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типы финансовых инструментов: акции и облигации.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151.5.2. Человек в мире культуры.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Культура, её многообразие и формы. Влияние духовной культуры на формирование личности. Современная молодёжная культура.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Наука. Естественные и социально-гуманитарные науки. Роль науки в развитии общества.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Политика в сфере культуры и образования 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искусство. Виды искусств. Роль искусства в жизни человека и общества.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r>
      <w:tr w:rsidR="009C4E3B" w:rsidRPr="00842EC9" w:rsidTr="009C4E3B">
        <w:trPr>
          <w:trHeight w:val="1237"/>
        </w:trPr>
        <w:tc>
          <w:tcPr>
            <w:tcW w:w="993" w:type="dxa"/>
          </w:tcPr>
          <w:p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151.6.1. Человек в политическом измерении.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Политика и политическая власть. Государство ‒ политическая организация общества. Признаки государства. Внутренняя и внешняя политика.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Форма государства. Монархия и республика ‒ основные формы правления. Унитарное и федеративное государственно-территориальное устройство.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Политический режим и его виды.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Демократия, демократические ценности. Правовое государство и гражданское общество.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Участие граждан в политике. Выборы, референдум. Политические партии, их роль в демократическом обществе.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Общественно-политические организации.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151.6.2. Гражданин и государство.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Государственное управление. Противодействие коррупции 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Местное самоуправление.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151.6.3. Человек в системе социальных отношений.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структура общества. Многообразие социальных общностей и групп.</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мобильность.</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Социальный статус человека в обществе. Социальные роли. Ролевой набор подростка.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Социализация личности.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Роль семьи в социализации личности. Функции семьи. Семейные ценности. Основные роли членов семьи.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Этнос и нация. Россия ‒ многонациональное государство. Этносы и нации в диалоге культур.</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151.6.4. Человек в современном изменяющемся мире.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Молодёжь ‒ активный участник общественной жизни. Волонтёрское движение.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Профессии настоящего и будущего. Непрерывное образование и карьера.</w:t>
            </w:r>
          </w:p>
          <w:p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Здоровый образ жизни. Социальная и личная значимость здорового образа жизни. </w:t>
            </w:r>
            <w:r w:rsidRPr="00B7340D">
              <w:rPr>
                <w:rFonts w:eastAsia="OfficinaSansBoldITC"/>
                <w:szCs w:val="20"/>
                <w:lang w:val="ru-RU" w:eastAsia="en-US"/>
              </w:rPr>
              <w:t>Мода и спорт.</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Современные формы связи и коммуникации: как они изменили мир. Особенности общения в виртуальном пространстве.</w:t>
            </w:r>
          </w:p>
        </w:tc>
        <w:tc>
          <w:tcPr>
            <w:tcW w:w="2126" w:type="dxa"/>
          </w:tcPr>
          <w:p w:rsidR="009C4E3B" w:rsidRPr="009C4E3B" w:rsidRDefault="009C4E3B" w:rsidP="00842EC9">
            <w:pPr>
              <w:spacing w:line="240" w:lineRule="auto"/>
              <w:ind w:firstLine="0"/>
              <w:jc w:val="center"/>
              <w:rPr>
                <w:rFonts w:eastAsia="Times New Roman"/>
                <w:i/>
                <w:szCs w:val="20"/>
                <w:lang w:val="ru-RU" w:eastAsia="en-US"/>
              </w:rPr>
            </w:pPr>
          </w:p>
        </w:tc>
        <w:tc>
          <w:tcPr>
            <w:tcW w:w="2126" w:type="dxa"/>
          </w:tcPr>
          <w:p w:rsidR="009C4E3B" w:rsidRPr="009C4E3B" w:rsidRDefault="009C4E3B" w:rsidP="00842EC9">
            <w:pPr>
              <w:spacing w:line="240" w:lineRule="auto"/>
              <w:ind w:firstLine="0"/>
              <w:jc w:val="center"/>
              <w:rPr>
                <w:rFonts w:eastAsia="Times New Roman"/>
                <w:i/>
                <w:szCs w:val="20"/>
                <w:lang w:val="ru-RU" w:eastAsia="en-US"/>
              </w:rPr>
            </w:pPr>
          </w:p>
        </w:tc>
      </w:tr>
    </w:tbl>
    <w:p w:rsidR="004D0F58" w:rsidRDefault="004D0F58" w:rsidP="00842EC9">
      <w:pPr>
        <w:tabs>
          <w:tab w:val="left" w:pos="3630"/>
        </w:tabs>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A843D3" w:rsidRPr="006D26B4" w:rsidRDefault="006D26B4" w:rsidP="00E434B7">
      <w:pPr>
        <w:pStyle w:val="ac"/>
        <w:numPr>
          <w:ilvl w:val="2"/>
          <w:numId w:val="145"/>
        </w:numPr>
        <w:tabs>
          <w:tab w:val="left" w:pos="1875"/>
        </w:tabs>
        <w:spacing w:line="240" w:lineRule="auto"/>
        <w:ind w:left="567" w:right="6"/>
        <w:jc w:val="center"/>
        <w:rPr>
          <w:b/>
          <w:sz w:val="24"/>
          <w:szCs w:val="24"/>
        </w:rPr>
      </w:pPr>
      <w:r>
        <w:rPr>
          <w:b/>
          <w:sz w:val="24"/>
          <w:szCs w:val="24"/>
        </w:rPr>
        <w:t>Р</w:t>
      </w:r>
      <w:r w:rsidR="009C4E3B" w:rsidRPr="006D26B4">
        <w:rPr>
          <w:b/>
          <w:sz w:val="24"/>
          <w:szCs w:val="24"/>
        </w:rPr>
        <w:t>абочая программа по</w:t>
      </w:r>
      <w:r w:rsidR="00A843D3" w:rsidRPr="006D26B4">
        <w:rPr>
          <w:b/>
          <w:sz w:val="24"/>
          <w:szCs w:val="24"/>
        </w:rPr>
        <w:t xml:space="preserve"> учебному предмету «География»</w:t>
      </w:r>
    </w:p>
    <w:p w:rsidR="00A843D3" w:rsidRPr="00A843D3" w:rsidRDefault="00A843D3" w:rsidP="00A843D3">
      <w:pPr>
        <w:tabs>
          <w:tab w:val="left" w:pos="1875"/>
        </w:tabs>
        <w:spacing w:line="240" w:lineRule="auto"/>
        <w:ind w:right="6" w:firstLine="567"/>
        <w:rPr>
          <w:sz w:val="24"/>
          <w:szCs w:val="24"/>
        </w:rPr>
      </w:pPr>
    </w:p>
    <w:p w:rsidR="006D26B4" w:rsidRPr="00437CE6" w:rsidRDefault="006D26B4" w:rsidP="006D26B4">
      <w:pPr>
        <w:ind w:firstLine="709"/>
        <w:rPr>
          <w:rFonts w:eastAsia="Times New Roman" w:cs="Times New Roman"/>
          <w:sz w:val="24"/>
          <w:szCs w:val="24"/>
          <w:lang w:eastAsia="en-US"/>
        </w:rPr>
      </w:pPr>
      <w:r>
        <w:rPr>
          <w:sz w:val="24"/>
          <w:szCs w:val="24"/>
        </w:rPr>
        <w:t>Ра</w:t>
      </w:r>
      <w:r w:rsidR="009C4E3B" w:rsidRPr="00A843D3">
        <w:rPr>
          <w:sz w:val="24"/>
          <w:szCs w:val="24"/>
        </w:rPr>
        <w:t>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00A843D3" w:rsidRPr="00A843D3">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D26B4" w:rsidRPr="006D26B4" w:rsidRDefault="006D26B4" w:rsidP="006D26B4">
      <w:pPr>
        <w:ind w:firstLine="709"/>
        <w:rPr>
          <w:rFonts w:eastAsia="Times New Roman" w:cs="Times New Roman"/>
          <w:sz w:val="24"/>
          <w:szCs w:val="24"/>
          <w:lang w:eastAsia="en-US"/>
        </w:rPr>
      </w:pPr>
      <w:r w:rsidRPr="006D26B4">
        <w:rPr>
          <w:rFonts w:eastAsia="Times New Roman" w:cs="Times New Roman"/>
          <w:sz w:val="24"/>
          <w:szCs w:val="24"/>
          <w:lang w:eastAsia="en-US"/>
        </w:rPr>
        <w:t xml:space="preserve">Рабочая программа составлена на основе федеральной рабочей программы по </w:t>
      </w:r>
      <w:r w:rsidR="00A22103">
        <w:rPr>
          <w:rFonts w:eastAsia="Times New Roman" w:cs="Times New Roman"/>
          <w:sz w:val="24"/>
          <w:szCs w:val="24"/>
          <w:lang w:eastAsia="en-US"/>
        </w:rPr>
        <w:t>географии.</w:t>
      </w:r>
    </w:p>
    <w:p w:rsidR="009C4E3B" w:rsidRPr="00A843D3" w:rsidRDefault="00A843D3" w:rsidP="00A843D3">
      <w:pPr>
        <w:tabs>
          <w:tab w:val="left" w:pos="1875"/>
        </w:tabs>
        <w:spacing w:line="240" w:lineRule="auto"/>
        <w:ind w:right="6" w:firstLine="567"/>
        <w:jc w:val="center"/>
        <w:rPr>
          <w:b/>
          <w:sz w:val="24"/>
          <w:szCs w:val="24"/>
        </w:rPr>
      </w:pPr>
      <w:r w:rsidRPr="00A843D3">
        <w:rPr>
          <w:b/>
          <w:sz w:val="24"/>
          <w:szCs w:val="24"/>
        </w:rPr>
        <w:t>Пояснительная записка</w:t>
      </w:r>
    </w:p>
    <w:p w:rsidR="00A843D3" w:rsidRPr="00A843D3" w:rsidRDefault="00A843D3" w:rsidP="00A843D3">
      <w:pPr>
        <w:tabs>
          <w:tab w:val="left" w:pos="1875"/>
        </w:tabs>
        <w:spacing w:line="240" w:lineRule="auto"/>
        <w:ind w:right="6" w:firstLine="567"/>
        <w:jc w:val="center"/>
        <w:rPr>
          <w:sz w:val="24"/>
          <w:szCs w:val="24"/>
        </w:rPr>
      </w:pPr>
    </w:p>
    <w:p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C4E3B" w:rsidRPr="00A843D3" w:rsidRDefault="009C4E3B" w:rsidP="00A843D3">
      <w:pPr>
        <w:tabs>
          <w:tab w:val="left" w:pos="1875"/>
        </w:tabs>
        <w:spacing w:line="240" w:lineRule="auto"/>
        <w:ind w:right="6" w:firstLine="567"/>
        <w:rPr>
          <w:sz w:val="24"/>
          <w:szCs w:val="24"/>
        </w:rPr>
      </w:pPr>
      <w:r w:rsidRPr="00A843D3">
        <w:rPr>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9C4E3B" w:rsidRPr="00A843D3" w:rsidRDefault="009C4E3B" w:rsidP="00A843D3">
      <w:pPr>
        <w:tabs>
          <w:tab w:val="left" w:pos="1875"/>
        </w:tabs>
        <w:spacing w:line="240" w:lineRule="auto"/>
        <w:ind w:right="6" w:firstLine="567"/>
        <w:rPr>
          <w:sz w:val="24"/>
          <w:szCs w:val="24"/>
        </w:rPr>
      </w:pPr>
      <w:r w:rsidRPr="00A843D3">
        <w:rPr>
          <w:sz w:val="24"/>
          <w:szCs w:val="24"/>
        </w:rPr>
        <w:t>Изучение географии в общем образовании направлено на достижение следующих целей:</w:t>
      </w:r>
    </w:p>
    <w:p w:rsidR="009C4E3B" w:rsidRPr="00A843D3" w:rsidRDefault="009C4E3B" w:rsidP="00A843D3">
      <w:pPr>
        <w:tabs>
          <w:tab w:val="left" w:pos="1875"/>
        </w:tabs>
        <w:spacing w:line="240" w:lineRule="auto"/>
        <w:ind w:right="6" w:firstLine="567"/>
        <w:rPr>
          <w:sz w:val="24"/>
          <w:szCs w:val="24"/>
        </w:rPr>
      </w:pPr>
      <w:r w:rsidRPr="00A843D3">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9C4E3B" w:rsidRPr="00A843D3" w:rsidRDefault="009C4E3B" w:rsidP="00A843D3">
      <w:pPr>
        <w:tabs>
          <w:tab w:val="left" w:pos="1875"/>
        </w:tabs>
        <w:spacing w:line="240" w:lineRule="auto"/>
        <w:ind w:right="6" w:firstLine="567"/>
        <w:rPr>
          <w:sz w:val="24"/>
          <w:szCs w:val="24"/>
        </w:rPr>
      </w:pPr>
      <w:r w:rsidRPr="00A843D3">
        <w:rPr>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9C4E3B" w:rsidRPr="00A843D3" w:rsidRDefault="009C4E3B" w:rsidP="00A843D3">
      <w:pPr>
        <w:tabs>
          <w:tab w:val="left" w:pos="1875"/>
        </w:tabs>
        <w:spacing w:line="240" w:lineRule="auto"/>
        <w:ind w:right="6" w:firstLine="567"/>
        <w:rPr>
          <w:sz w:val="24"/>
          <w:szCs w:val="24"/>
        </w:rPr>
      </w:pPr>
      <w:r w:rsidRPr="00A843D3">
        <w:rPr>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9C4E3B" w:rsidRPr="00A843D3" w:rsidRDefault="009C4E3B" w:rsidP="00A843D3">
      <w:pPr>
        <w:tabs>
          <w:tab w:val="left" w:pos="1875"/>
        </w:tabs>
        <w:spacing w:line="240" w:lineRule="auto"/>
        <w:ind w:right="6" w:firstLine="567"/>
        <w:rPr>
          <w:sz w:val="24"/>
          <w:szCs w:val="24"/>
        </w:rPr>
      </w:pPr>
      <w:r w:rsidRPr="00A843D3">
        <w:rPr>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9C4E3B" w:rsidRPr="00A843D3" w:rsidRDefault="009C4E3B" w:rsidP="00A843D3">
      <w:pPr>
        <w:tabs>
          <w:tab w:val="left" w:pos="1875"/>
        </w:tabs>
        <w:spacing w:line="240" w:lineRule="auto"/>
        <w:ind w:right="6" w:firstLine="567"/>
        <w:rPr>
          <w:sz w:val="24"/>
          <w:szCs w:val="24"/>
        </w:rPr>
      </w:pPr>
      <w:r w:rsidRPr="00A843D3">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9C4E3B" w:rsidRPr="00A843D3" w:rsidRDefault="009C4E3B" w:rsidP="00A843D3">
      <w:pPr>
        <w:tabs>
          <w:tab w:val="left" w:pos="1875"/>
        </w:tabs>
        <w:spacing w:line="240" w:lineRule="auto"/>
        <w:ind w:right="6" w:firstLine="567"/>
        <w:rPr>
          <w:sz w:val="24"/>
          <w:szCs w:val="24"/>
        </w:rPr>
      </w:pPr>
      <w:r w:rsidRPr="00A843D3">
        <w:rPr>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A843D3" w:rsidRPr="00A843D3" w:rsidRDefault="00A843D3" w:rsidP="00A843D3">
      <w:pPr>
        <w:tabs>
          <w:tab w:val="left" w:pos="1875"/>
        </w:tabs>
        <w:spacing w:line="240" w:lineRule="auto"/>
        <w:ind w:right="6" w:firstLine="567"/>
        <w:rPr>
          <w:sz w:val="24"/>
          <w:szCs w:val="24"/>
        </w:rPr>
      </w:pPr>
    </w:p>
    <w:p w:rsidR="009C4E3B" w:rsidRPr="00A843D3" w:rsidRDefault="009C4E3B" w:rsidP="00A843D3">
      <w:pPr>
        <w:tabs>
          <w:tab w:val="left" w:pos="1875"/>
        </w:tabs>
        <w:spacing w:line="240" w:lineRule="auto"/>
        <w:ind w:right="6" w:firstLine="567"/>
        <w:jc w:val="center"/>
        <w:rPr>
          <w:b/>
          <w:sz w:val="24"/>
          <w:szCs w:val="24"/>
        </w:rPr>
      </w:pPr>
      <w:r w:rsidRPr="00A843D3">
        <w:rPr>
          <w:b/>
          <w:sz w:val="24"/>
          <w:szCs w:val="24"/>
        </w:rPr>
        <w:t>Содержание обучения ге</w:t>
      </w:r>
      <w:r w:rsidR="00A843D3" w:rsidRPr="00A843D3">
        <w:rPr>
          <w:b/>
          <w:sz w:val="24"/>
          <w:szCs w:val="24"/>
        </w:rPr>
        <w:t>ографии в 5 классе</w:t>
      </w:r>
    </w:p>
    <w:p w:rsidR="00A843D3" w:rsidRPr="00A843D3" w:rsidRDefault="00A843D3" w:rsidP="00A843D3">
      <w:pPr>
        <w:tabs>
          <w:tab w:val="left" w:pos="1875"/>
        </w:tabs>
        <w:spacing w:line="240" w:lineRule="auto"/>
        <w:ind w:right="6" w:firstLine="567"/>
        <w:jc w:val="center"/>
        <w:rPr>
          <w:sz w:val="24"/>
          <w:szCs w:val="24"/>
        </w:rPr>
      </w:pPr>
    </w:p>
    <w:p w:rsidR="009C4E3B" w:rsidRPr="00A843D3" w:rsidRDefault="009C4E3B" w:rsidP="00A843D3">
      <w:pPr>
        <w:tabs>
          <w:tab w:val="left" w:pos="1875"/>
        </w:tabs>
        <w:spacing w:line="240" w:lineRule="auto"/>
        <w:ind w:right="6" w:firstLine="567"/>
        <w:rPr>
          <w:b/>
          <w:sz w:val="24"/>
          <w:szCs w:val="24"/>
        </w:rPr>
      </w:pPr>
      <w:r w:rsidRPr="00A843D3">
        <w:rPr>
          <w:b/>
          <w:sz w:val="24"/>
          <w:szCs w:val="24"/>
        </w:rPr>
        <w:t>Географическое изучение Земли.</w:t>
      </w:r>
    </w:p>
    <w:p w:rsidR="009C4E3B" w:rsidRPr="00A843D3" w:rsidRDefault="009C4E3B" w:rsidP="00A843D3">
      <w:pPr>
        <w:tabs>
          <w:tab w:val="left" w:pos="1875"/>
        </w:tabs>
        <w:spacing w:line="240" w:lineRule="auto"/>
        <w:ind w:right="6" w:firstLine="567"/>
        <w:rPr>
          <w:sz w:val="24"/>
          <w:szCs w:val="24"/>
        </w:rPr>
      </w:pPr>
      <w:r w:rsidRPr="00A843D3">
        <w:rPr>
          <w:b/>
          <w:sz w:val="24"/>
          <w:szCs w:val="24"/>
        </w:rPr>
        <w:t>Введение. География ‒ наука о планете Земля</w:t>
      </w:r>
      <w:r w:rsidRPr="00A843D3">
        <w:rPr>
          <w:sz w:val="24"/>
          <w:szCs w:val="24"/>
        </w:rPr>
        <w:t>.</w:t>
      </w:r>
    </w:p>
    <w:p w:rsidR="009C4E3B" w:rsidRPr="00A843D3" w:rsidRDefault="009C4E3B" w:rsidP="00A843D3">
      <w:pPr>
        <w:tabs>
          <w:tab w:val="left" w:pos="1875"/>
        </w:tabs>
        <w:spacing w:line="240" w:lineRule="auto"/>
        <w:ind w:right="6" w:firstLine="567"/>
        <w:rPr>
          <w:sz w:val="24"/>
          <w:szCs w:val="24"/>
        </w:rPr>
      </w:pPr>
      <w:r w:rsidRPr="00A843D3">
        <w:rPr>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История географических открытий.</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9C4E3B" w:rsidRPr="00A843D3" w:rsidRDefault="009C4E3B" w:rsidP="00A843D3">
      <w:pPr>
        <w:tabs>
          <w:tab w:val="left" w:pos="1875"/>
        </w:tabs>
        <w:spacing w:line="240" w:lineRule="auto"/>
        <w:ind w:right="6" w:firstLine="567"/>
        <w:rPr>
          <w:sz w:val="24"/>
          <w:szCs w:val="24"/>
        </w:rPr>
      </w:pPr>
      <w:r w:rsidRPr="00A843D3">
        <w:rPr>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Географические открытия </w:t>
      </w:r>
      <w:r w:rsidRPr="00A843D3">
        <w:rPr>
          <w:sz w:val="24"/>
          <w:szCs w:val="24"/>
          <w:lang w:val="en-US"/>
        </w:rPr>
        <w:t>XVII</w:t>
      </w:r>
      <w:r w:rsidRPr="00A843D3">
        <w:rPr>
          <w:sz w:val="24"/>
          <w:szCs w:val="24"/>
        </w:rPr>
        <w:t>‒</w:t>
      </w:r>
      <w:r w:rsidRPr="00A843D3">
        <w:rPr>
          <w:sz w:val="24"/>
          <w:szCs w:val="24"/>
          <w:lang w:val="en-US"/>
        </w:rPr>
        <w:t>XIX</w:t>
      </w:r>
      <w:r w:rsidRPr="00A843D3">
        <w:rPr>
          <w:sz w:val="24"/>
          <w:szCs w:val="24"/>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Изображения земной поверхности.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Планы местности.</w:t>
      </w:r>
    </w:p>
    <w:p w:rsidR="009C4E3B" w:rsidRPr="00A843D3" w:rsidRDefault="009C4E3B" w:rsidP="00A843D3">
      <w:pPr>
        <w:tabs>
          <w:tab w:val="left" w:pos="1875"/>
        </w:tabs>
        <w:spacing w:line="240" w:lineRule="auto"/>
        <w:ind w:right="6" w:firstLine="567"/>
        <w:rPr>
          <w:sz w:val="24"/>
          <w:szCs w:val="24"/>
        </w:rPr>
      </w:pPr>
      <w:r w:rsidRPr="00A843D3">
        <w:rPr>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Географические карты.</w:t>
      </w:r>
    </w:p>
    <w:p w:rsidR="009C4E3B" w:rsidRPr="00A843D3" w:rsidRDefault="009C4E3B" w:rsidP="00A843D3">
      <w:pPr>
        <w:tabs>
          <w:tab w:val="left" w:pos="1875"/>
        </w:tabs>
        <w:spacing w:line="240" w:lineRule="auto"/>
        <w:ind w:right="6" w:firstLine="567"/>
        <w:rPr>
          <w:sz w:val="24"/>
          <w:szCs w:val="24"/>
        </w:rPr>
      </w:pPr>
      <w:r w:rsidRPr="00A843D3">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C4E3B" w:rsidRPr="00A843D3" w:rsidRDefault="009C4E3B" w:rsidP="00A843D3">
      <w:pPr>
        <w:tabs>
          <w:tab w:val="left" w:pos="1875"/>
        </w:tabs>
        <w:spacing w:line="240" w:lineRule="auto"/>
        <w:ind w:right="6" w:firstLine="567"/>
        <w:rPr>
          <w:sz w:val="24"/>
          <w:szCs w:val="24"/>
        </w:rPr>
      </w:pPr>
      <w:r w:rsidRPr="00A843D3">
        <w:rPr>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Земля ‒ планета Солнечной системы.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Земля в Солнечной системе. Гипотезы возникновения Земли. Форма, размеры Земли, их географические следствия.</w:t>
      </w:r>
    </w:p>
    <w:p w:rsidR="009C4E3B" w:rsidRPr="00A843D3" w:rsidRDefault="009C4E3B" w:rsidP="00A843D3">
      <w:pPr>
        <w:tabs>
          <w:tab w:val="left" w:pos="1875"/>
        </w:tabs>
        <w:spacing w:line="240" w:lineRule="auto"/>
        <w:ind w:right="6" w:firstLine="567"/>
        <w:rPr>
          <w:sz w:val="24"/>
          <w:szCs w:val="24"/>
        </w:rPr>
      </w:pPr>
      <w:r w:rsidRPr="00A843D3">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9C4E3B" w:rsidRPr="00A843D3" w:rsidRDefault="009C4E3B" w:rsidP="00A843D3">
      <w:pPr>
        <w:tabs>
          <w:tab w:val="left" w:pos="1875"/>
        </w:tabs>
        <w:spacing w:line="240" w:lineRule="auto"/>
        <w:ind w:right="6" w:firstLine="567"/>
        <w:rPr>
          <w:sz w:val="24"/>
          <w:szCs w:val="24"/>
        </w:rPr>
      </w:pPr>
      <w:r w:rsidRPr="00A843D3">
        <w:rPr>
          <w:sz w:val="24"/>
          <w:szCs w:val="24"/>
        </w:rPr>
        <w:t>Влияние Космоса на Землю и жизнь людей.</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Оболочки Земли. Литосфера ‒ каменная оболочка Земли.</w:t>
      </w:r>
    </w:p>
    <w:p w:rsidR="009C4E3B" w:rsidRPr="00A843D3" w:rsidRDefault="009C4E3B" w:rsidP="00A843D3">
      <w:pPr>
        <w:tabs>
          <w:tab w:val="left" w:pos="1875"/>
        </w:tabs>
        <w:spacing w:line="240" w:lineRule="auto"/>
        <w:ind w:right="6" w:firstLine="567"/>
        <w:rPr>
          <w:sz w:val="24"/>
          <w:szCs w:val="24"/>
        </w:rPr>
      </w:pPr>
      <w:r w:rsidRPr="00A843D3">
        <w:rPr>
          <w:b/>
          <w:sz w:val="24"/>
          <w:szCs w:val="24"/>
        </w:rPr>
        <w:t>Литосфера ‒ твёрдая оболочка Земли. Методы изучения земных глубин. Внутреннее</w:t>
      </w:r>
      <w:r w:rsidRPr="00A843D3">
        <w:rPr>
          <w:sz w:val="24"/>
          <w:szCs w:val="24"/>
        </w:rPr>
        <w:t xml:space="preserve">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C4E3B" w:rsidRPr="00A843D3" w:rsidRDefault="009C4E3B" w:rsidP="00A843D3">
      <w:pPr>
        <w:tabs>
          <w:tab w:val="left" w:pos="1875"/>
        </w:tabs>
        <w:spacing w:line="240" w:lineRule="auto"/>
        <w:ind w:right="6" w:firstLine="567"/>
        <w:rPr>
          <w:sz w:val="24"/>
          <w:szCs w:val="24"/>
        </w:rPr>
      </w:pPr>
      <w:r w:rsidRPr="00A843D3">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 Описание горной системы или равнины по физической карте».</w:t>
      </w:r>
    </w:p>
    <w:p w:rsidR="009C4E3B" w:rsidRPr="00A843D3" w:rsidRDefault="009C4E3B" w:rsidP="00A843D3">
      <w:pPr>
        <w:tabs>
          <w:tab w:val="left" w:pos="1875"/>
        </w:tabs>
        <w:spacing w:line="240" w:lineRule="auto"/>
        <w:ind w:right="6" w:firstLine="567"/>
        <w:rPr>
          <w:sz w:val="24"/>
          <w:szCs w:val="24"/>
        </w:rPr>
      </w:pPr>
      <w:r w:rsidRPr="00A843D3">
        <w:rPr>
          <w:sz w:val="24"/>
          <w:szCs w:val="24"/>
        </w:rPr>
        <w:t>Заключение.</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Практикум «Сезонные изменения в природе своей местности».</w:t>
      </w:r>
    </w:p>
    <w:p w:rsidR="009C4E3B" w:rsidRPr="00A843D3" w:rsidRDefault="009C4E3B" w:rsidP="00A843D3">
      <w:pPr>
        <w:tabs>
          <w:tab w:val="left" w:pos="1875"/>
        </w:tabs>
        <w:spacing w:line="240" w:lineRule="auto"/>
        <w:ind w:right="6" w:firstLine="567"/>
        <w:rPr>
          <w:sz w:val="24"/>
          <w:szCs w:val="24"/>
        </w:rPr>
      </w:pPr>
      <w:r w:rsidRPr="00A843D3">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843D3" w:rsidRPr="00A843D3" w:rsidRDefault="009C4E3B" w:rsidP="000B2588">
      <w:pPr>
        <w:tabs>
          <w:tab w:val="left" w:pos="1875"/>
        </w:tabs>
        <w:spacing w:line="240" w:lineRule="auto"/>
        <w:ind w:right="6" w:firstLine="567"/>
        <w:rPr>
          <w:sz w:val="24"/>
          <w:szCs w:val="24"/>
        </w:rPr>
      </w:pPr>
      <w:r w:rsidRPr="00A843D3">
        <w:rPr>
          <w:sz w:val="24"/>
          <w:szCs w:val="24"/>
        </w:rPr>
        <w:t>Практическая работа «Анализ результатов фенологических наблю</w:t>
      </w:r>
      <w:r w:rsidR="000B2588">
        <w:rPr>
          <w:sz w:val="24"/>
          <w:szCs w:val="24"/>
        </w:rPr>
        <w:t>дений и наблюдений за погодой».</w:t>
      </w:r>
    </w:p>
    <w:p w:rsidR="00A843D3" w:rsidRPr="00A843D3" w:rsidRDefault="00A843D3" w:rsidP="00A843D3">
      <w:pPr>
        <w:tabs>
          <w:tab w:val="left" w:pos="1875"/>
        </w:tabs>
        <w:spacing w:line="240" w:lineRule="auto"/>
        <w:ind w:right="6" w:firstLine="567"/>
        <w:rPr>
          <w:sz w:val="24"/>
          <w:szCs w:val="24"/>
        </w:rPr>
      </w:pPr>
    </w:p>
    <w:p w:rsidR="009C4E3B" w:rsidRPr="00A843D3" w:rsidRDefault="009C4E3B" w:rsidP="00A843D3">
      <w:pPr>
        <w:tabs>
          <w:tab w:val="left" w:pos="1875"/>
        </w:tabs>
        <w:spacing w:line="240" w:lineRule="auto"/>
        <w:ind w:right="6" w:firstLine="567"/>
        <w:jc w:val="center"/>
        <w:rPr>
          <w:b/>
          <w:sz w:val="24"/>
          <w:szCs w:val="24"/>
        </w:rPr>
      </w:pPr>
      <w:r w:rsidRPr="00A843D3">
        <w:rPr>
          <w:b/>
          <w:sz w:val="24"/>
          <w:szCs w:val="24"/>
        </w:rPr>
        <w:t>Содержани</w:t>
      </w:r>
      <w:r w:rsidR="00A843D3" w:rsidRPr="00A843D3">
        <w:rPr>
          <w:b/>
          <w:sz w:val="24"/>
          <w:szCs w:val="24"/>
        </w:rPr>
        <w:t>е обучения географии в 6 классе</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Оболочки Земли.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Гидросфера ‒ водная оболочка Земли.</w:t>
      </w:r>
    </w:p>
    <w:p w:rsidR="009C4E3B" w:rsidRPr="00A843D3" w:rsidRDefault="009C4E3B" w:rsidP="00A843D3">
      <w:pPr>
        <w:tabs>
          <w:tab w:val="left" w:pos="1875"/>
        </w:tabs>
        <w:spacing w:line="240" w:lineRule="auto"/>
        <w:ind w:right="6" w:firstLine="567"/>
        <w:rPr>
          <w:sz w:val="24"/>
          <w:szCs w:val="24"/>
        </w:rPr>
      </w:pPr>
      <w:r w:rsidRPr="00A843D3">
        <w:rPr>
          <w:sz w:val="24"/>
          <w:szCs w:val="24"/>
        </w:rPr>
        <w:t>Гидросфера и методы её изучения. Части гидросферы. Мировой круговорот воды. Значение гидросферы.</w:t>
      </w:r>
    </w:p>
    <w:p w:rsidR="009C4E3B" w:rsidRPr="00A843D3" w:rsidRDefault="009C4E3B" w:rsidP="00A843D3">
      <w:pPr>
        <w:tabs>
          <w:tab w:val="left" w:pos="1875"/>
        </w:tabs>
        <w:spacing w:line="240" w:lineRule="auto"/>
        <w:ind w:right="6" w:firstLine="567"/>
        <w:rPr>
          <w:sz w:val="24"/>
          <w:szCs w:val="24"/>
        </w:rPr>
      </w:pPr>
      <w:r w:rsidRPr="00A843D3">
        <w:rPr>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C4E3B" w:rsidRPr="00A843D3" w:rsidRDefault="009C4E3B" w:rsidP="00A843D3">
      <w:pPr>
        <w:tabs>
          <w:tab w:val="left" w:pos="1875"/>
        </w:tabs>
        <w:spacing w:line="240" w:lineRule="auto"/>
        <w:ind w:right="6" w:firstLine="567"/>
        <w:rPr>
          <w:sz w:val="24"/>
          <w:szCs w:val="24"/>
        </w:rPr>
      </w:pPr>
      <w:r w:rsidRPr="00A843D3">
        <w:rPr>
          <w:sz w:val="24"/>
          <w:szCs w:val="24"/>
        </w:rPr>
        <w:t>Воды суши. Способы изображения внутренних вод на картах.</w:t>
      </w:r>
    </w:p>
    <w:p w:rsidR="009C4E3B" w:rsidRPr="00A843D3" w:rsidRDefault="009C4E3B" w:rsidP="00A843D3">
      <w:pPr>
        <w:tabs>
          <w:tab w:val="left" w:pos="1875"/>
        </w:tabs>
        <w:spacing w:line="240" w:lineRule="auto"/>
        <w:ind w:right="6" w:firstLine="567"/>
        <w:rPr>
          <w:sz w:val="24"/>
          <w:szCs w:val="24"/>
        </w:rPr>
      </w:pPr>
      <w:r w:rsidRPr="00A843D3">
        <w:rPr>
          <w:sz w:val="24"/>
          <w:szCs w:val="24"/>
        </w:rPr>
        <w:t>Реки: горные и равнинные. Речная система, бассейн, водораздел. Пороги и водопады. Питание и режим реки.</w:t>
      </w:r>
    </w:p>
    <w:p w:rsidR="009C4E3B" w:rsidRPr="00A843D3" w:rsidRDefault="009C4E3B" w:rsidP="00A843D3">
      <w:pPr>
        <w:tabs>
          <w:tab w:val="left" w:pos="1875"/>
        </w:tabs>
        <w:spacing w:line="240" w:lineRule="auto"/>
        <w:ind w:right="6" w:firstLine="567"/>
        <w:rPr>
          <w:sz w:val="24"/>
          <w:szCs w:val="24"/>
        </w:rPr>
      </w:pPr>
      <w:r w:rsidRPr="00A843D3">
        <w:rPr>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9C4E3B" w:rsidRPr="00A843D3" w:rsidRDefault="009C4E3B" w:rsidP="00A843D3">
      <w:pPr>
        <w:tabs>
          <w:tab w:val="left" w:pos="1875"/>
        </w:tabs>
        <w:spacing w:line="240" w:lineRule="auto"/>
        <w:ind w:right="6" w:firstLine="567"/>
        <w:rPr>
          <w:sz w:val="24"/>
          <w:szCs w:val="24"/>
        </w:rPr>
      </w:pPr>
      <w:r w:rsidRPr="00A843D3">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C4E3B" w:rsidRPr="00A843D3" w:rsidRDefault="009C4E3B" w:rsidP="00A843D3">
      <w:pPr>
        <w:tabs>
          <w:tab w:val="left" w:pos="1875"/>
        </w:tabs>
        <w:spacing w:line="240" w:lineRule="auto"/>
        <w:ind w:right="6" w:firstLine="567"/>
        <w:rPr>
          <w:sz w:val="24"/>
          <w:szCs w:val="24"/>
        </w:rPr>
      </w:pPr>
      <w:r w:rsidRPr="00A843D3">
        <w:rPr>
          <w:sz w:val="24"/>
          <w:szCs w:val="24"/>
        </w:rPr>
        <w:t>Многолетняя мерзлота. Болота, их образование.</w:t>
      </w:r>
    </w:p>
    <w:p w:rsidR="009C4E3B" w:rsidRPr="00A843D3" w:rsidRDefault="009C4E3B" w:rsidP="00A843D3">
      <w:pPr>
        <w:tabs>
          <w:tab w:val="left" w:pos="1875"/>
        </w:tabs>
        <w:spacing w:line="240" w:lineRule="auto"/>
        <w:ind w:right="6" w:firstLine="567"/>
        <w:rPr>
          <w:sz w:val="24"/>
          <w:szCs w:val="24"/>
        </w:rPr>
      </w:pPr>
      <w:r w:rsidRPr="00A843D3">
        <w:rPr>
          <w:sz w:val="24"/>
          <w:szCs w:val="24"/>
        </w:rPr>
        <w:t>Стихийные явления в гидросфере, методы наблюдения и защиты.</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гидросфера. Использование человеком энергии воды.</w:t>
      </w:r>
    </w:p>
    <w:p w:rsidR="009C4E3B" w:rsidRPr="00A843D3" w:rsidRDefault="009C4E3B" w:rsidP="00A843D3">
      <w:pPr>
        <w:tabs>
          <w:tab w:val="left" w:pos="1875"/>
        </w:tabs>
        <w:spacing w:line="240" w:lineRule="auto"/>
        <w:ind w:right="6" w:firstLine="567"/>
        <w:rPr>
          <w:sz w:val="24"/>
          <w:szCs w:val="24"/>
        </w:rPr>
      </w:pPr>
      <w:r w:rsidRPr="00A843D3">
        <w:rPr>
          <w:sz w:val="24"/>
          <w:szCs w:val="24"/>
        </w:rPr>
        <w:t>Использование космических методов в исследовании влияния человека на гидросферу.</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Атмосфера ‒ воздушная оболочка Земли.</w:t>
      </w:r>
    </w:p>
    <w:p w:rsidR="009C4E3B" w:rsidRPr="00A843D3" w:rsidRDefault="009C4E3B" w:rsidP="00A843D3">
      <w:pPr>
        <w:tabs>
          <w:tab w:val="left" w:pos="1875"/>
        </w:tabs>
        <w:spacing w:line="240" w:lineRule="auto"/>
        <w:ind w:right="6" w:firstLine="567"/>
        <w:rPr>
          <w:sz w:val="24"/>
          <w:szCs w:val="24"/>
        </w:rPr>
      </w:pPr>
      <w:r w:rsidRPr="00A843D3">
        <w:rPr>
          <w:sz w:val="24"/>
          <w:szCs w:val="24"/>
        </w:rPr>
        <w:t>Воздушная оболочка Земли: газовый состав, строение и значение атмосферы.</w:t>
      </w:r>
    </w:p>
    <w:p w:rsidR="009C4E3B" w:rsidRPr="00A843D3" w:rsidRDefault="009C4E3B" w:rsidP="00A843D3">
      <w:pPr>
        <w:tabs>
          <w:tab w:val="left" w:pos="1875"/>
        </w:tabs>
        <w:spacing w:line="240" w:lineRule="auto"/>
        <w:ind w:right="6" w:firstLine="567"/>
        <w:rPr>
          <w:sz w:val="24"/>
          <w:szCs w:val="24"/>
        </w:rPr>
      </w:pPr>
      <w:r w:rsidRPr="00A843D3">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C4E3B" w:rsidRPr="00A843D3" w:rsidRDefault="009C4E3B" w:rsidP="00A843D3">
      <w:pPr>
        <w:tabs>
          <w:tab w:val="left" w:pos="1875"/>
        </w:tabs>
        <w:spacing w:line="240" w:lineRule="auto"/>
        <w:ind w:right="6" w:firstLine="567"/>
        <w:rPr>
          <w:sz w:val="24"/>
          <w:szCs w:val="24"/>
        </w:rPr>
      </w:pPr>
      <w:r w:rsidRPr="00A843D3">
        <w:rPr>
          <w:sz w:val="24"/>
          <w:szCs w:val="24"/>
        </w:rPr>
        <w:t>Атмосферное давление. Ветер и причины его возникновения. Роза ветров. Бризы. Муссоны.</w:t>
      </w:r>
    </w:p>
    <w:p w:rsidR="009C4E3B" w:rsidRPr="00A843D3" w:rsidRDefault="009C4E3B" w:rsidP="00A843D3">
      <w:pPr>
        <w:tabs>
          <w:tab w:val="left" w:pos="1875"/>
        </w:tabs>
        <w:spacing w:line="240" w:lineRule="auto"/>
        <w:ind w:right="6" w:firstLine="567"/>
        <w:rPr>
          <w:sz w:val="24"/>
          <w:szCs w:val="24"/>
        </w:rPr>
      </w:pPr>
      <w:r w:rsidRPr="00A843D3">
        <w:rPr>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C4E3B" w:rsidRPr="00A843D3" w:rsidRDefault="009C4E3B" w:rsidP="00A843D3">
      <w:pPr>
        <w:tabs>
          <w:tab w:val="left" w:pos="1875"/>
        </w:tabs>
        <w:spacing w:line="240" w:lineRule="auto"/>
        <w:ind w:right="6" w:firstLine="567"/>
        <w:rPr>
          <w:sz w:val="24"/>
          <w:szCs w:val="24"/>
        </w:rPr>
      </w:pPr>
      <w:r w:rsidRPr="00A843D3">
        <w:rPr>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Биосфера ‒ оболочка жизни.</w:t>
      </w:r>
    </w:p>
    <w:p w:rsidR="009C4E3B" w:rsidRPr="00A843D3" w:rsidRDefault="009C4E3B" w:rsidP="00A843D3">
      <w:pPr>
        <w:tabs>
          <w:tab w:val="left" w:pos="1875"/>
        </w:tabs>
        <w:spacing w:line="240" w:lineRule="auto"/>
        <w:ind w:right="6" w:firstLine="567"/>
        <w:rPr>
          <w:sz w:val="24"/>
          <w:szCs w:val="24"/>
        </w:rPr>
      </w:pPr>
      <w:r w:rsidRPr="00A843D3">
        <w:rPr>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как часть биосферы. Распространение людей на Земле.</w:t>
      </w:r>
    </w:p>
    <w:p w:rsidR="009C4E3B" w:rsidRPr="00A843D3" w:rsidRDefault="009C4E3B" w:rsidP="00A843D3">
      <w:pPr>
        <w:tabs>
          <w:tab w:val="left" w:pos="1875"/>
        </w:tabs>
        <w:spacing w:line="240" w:lineRule="auto"/>
        <w:ind w:right="6" w:firstLine="567"/>
        <w:rPr>
          <w:sz w:val="24"/>
          <w:szCs w:val="24"/>
        </w:rPr>
      </w:pPr>
      <w:r w:rsidRPr="00A843D3">
        <w:rPr>
          <w:sz w:val="24"/>
          <w:szCs w:val="24"/>
        </w:rPr>
        <w:t>Исследования и экологические проблемы.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«Характеристика растительности участка местности своего края».</w:t>
      </w:r>
    </w:p>
    <w:p w:rsidR="009C4E3B" w:rsidRPr="00A843D3" w:rsidRDefault="009C4E3B" w:rsidP="00A843D3">
      <w:pPr>
        <w:tabs>
          <w:tab w:val="left" w:pos="1875"/>
        </w:tabs>
        <w:spacing w:line="240" w:lineRule="auto"/>
        <w:ind w:right="6" w:firstLine="567"/>
        <w:rPr>
          <w:sz w:val="24"/>
          <w:szCs w:val="24"/>
        </w:rPr>
      </w:pPr>
      <w:r w:rsidRPr="00A843D3">
        <w:rPr>
          <w:sz w:val="24"/>
          <w:szCs w:val="24"/>
        </w:rPr>
        <w:t>Заключение.</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Природно-территориальные комплексы.</w:t>
      </w:r>
    </w:p>
    <w:p w:rsidR="009C4E3B" w:rsidRPr="00A843D3" w:rsidRDefault="009C4E3B" w:rsidP="00A843D3">
      <w:pPr>
        <w:tabs>
          <w:tab w:val="left" w:pos="1875"/>
        </w:tabs>
        <w:spacing w:line="240" w:lineRule="auto"/>
        <w:ind w:right="6" w:firstLine="567"/>
        <w:rPr>
          <w:sz w:val="24"/>
          <w:szCs w:val="24"/>
        </w:rPr>
      </w:pPr>
      <w:r w:rsidRPr="00A843D3">
        <w:rPr>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Природная среда. Охрана природы. Природные особо охраняемые территории. Всемирное наследие ЮНЕСКО.</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(выполняется на местности) «Характеристика локального природного комплекса по плану».</w:t>
      </w:r>
    </w:p>
    <w:p w:rsidR="00A843D3" w:rsidRDefault="00A843D3" w:rsidP="009C4E3B">
      <w:pPr>
        <w:tabs>
          <w:tab w:val="left" w:pos="1875"/>
        </w:tabs>
        <w:spacing w:line="276" w:lineRule="auto"/>
        <w:ind w:right="6" w:firstLine="567"/>
        <w:rPr>
          <w:color w:val="FF0000"/>
          <w:sz w:val="24"/>
          <w:szCs w:val="24"/>
        </w:rPr>
      </w:pPr>
    </w:p>
    <w:p w:rsidR="009C4E3B" w:rsidRPr="00FC55B6" w:rsidRDefault="009C4E3B" w:rsidP="00FC55B6">
      <w:pPr>
        <w:tabs>
          <w:tab w:val="left" w:pos="1875"/>
        </w:tabs>
        <w:spacing w:line="240" w:lineRule="auto"/>
        <w:ind w:right="6" w:firstLine="567"/>
        <w:jc w:val="center"/>
        <w:rPr>
          <w:b/>
          <w:sz w:val="24"/>
          <w:szCs w:val="24"/>
        </w:rPr>
      </w:pPr>
      <w:r w:rsidRPr="00FC55B6">
        <w:rPr>
          <w:b/>
          <w:sz w:val="24"/>
          <w:szCs w:val="24"/>
        </w:rPr>
        <w:t>Содержани</w:t>
      </w:r>
      <w:r w:rsidR="00A843D3" w:rsidRPr="00FC55B6">
        <w:rPr>
          <w:b/>
          <w:sz w:val="24"/>
          <w:szCs w:val="24"/>
        </w:rPr>
        <w:t>е обучения географии в 7 классе</w:t>
      </w:r>
    </w:p>
    <w:p w:rsidR="00A843D3" w:rsidRPr="00FC55B6" w:rsidRDefault="00A843D3" w:rsidP="00FC55B6">
      <w:pPr>
        <w:tabs>
          <w:tab w:val="left" w:pos="1875"/>
        </w:tabs>
        <w:spacing w:line="240" w:lineRule="auto"/>
        <w:ind w:right="6" w:firstLine="567"/>
        <w:rPr>
          <w:sz w:val="24"/>
          <w:szCs w:val="24"/>
        </w:rPr>
      </w:pPr>
    </w:p>
    <w:p w:rsidR="009C4E3B" w:rsidRPr="00FC55B6" w:rsidRDefault="009C4E3B" w:rsidP="00FC55B6">
      <w:pPr>
        <w:tabs>
          <w:tab w:val="left" w:pos="1875"/>
        </w:tabs>
        <w:spacing w:line="240" w:lineRule="auto"/>
        <w:ind w:right="6" w:firstLine="567"/>
        <w:rPr>
          <w:b/>
          <w:sz w:val="24"/>
          <w:szCs w:val="24"/>
        </w:rPr>
      </w:pPr>
      <w:r w:rsidRPr="00FC55B6">
        <w:rPr>
          <w:b/>
          <w:sz w:val="24"/>
          <w:szCs w:val="24"/>
        </w:rPr>
        <w:t>Главные закономерности природы Земли.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Географическая оболочка.</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«Выявление проявления широтной зональности по картам природных зон».</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Литосфера и рельеф Земли.</w:t>
      </w:r>
    </w:p>
    <w:p w:rsidR="009C4E3B" w:rsidRPr="00FC55B6" w:rsidRDefault="009C4E3B" w:rsidP="00FC55B6">
      <w:pPr>
        <w:tabs>
          <w:tab w:val="left" w:pos="1875"/>
        </w:tabs>
        <w:spacing w:line="240" w:lineRule="auto"/>
        <w:ind w:right="6" w:firstLine="567"/>
        <w:rPr>
          <w:sz w:val="24"/>
          <w:szCs w:val="24"/>
        </w:rPr>
      </w:pPr>
      <w:r w:rsidRPr="00FC55B6">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Атмосфера и климаты Земли.</w:t>
      </w:r>
    </w:p>
    <w:p w:rsidR="009C4E3B" w:rsidRPr="00FC55B6" w:rsidRDefault="009C4E3B" w:rsidP="00FC55B6">
      <w:pPr>
        <w:tabs>
          <w:tab w:val="left" w:pos="1875"/>
        </w:tabs>
        <w:spacing w:line="240" w:lineRule="auto"/>
        <w:ind w:right="6" w:firstLine="567"/>
        <w:rPr>
          <w:sz w:val="24"/>
          <w:szCs w:val="24"/>
        </w:rPr>
      </w:pPr>
      <w:r w:rsidRPr="00FC55B6">
        <w:rPr>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«Описание климата территории по климатической карте и климатограмме».</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Мировой океан ‒ основная часть гидросферы.</w:t>
      </w:r>
    </w:p>
    <w:p w:rsidR="009C4E3B" w:rsidRPr="00FC55B6" w:rsidRDefault="009C4E3B" w:rsidP="00FC55B6">
      <w:pPr>
        <w:tabs>
          <w:tab w:val="left" w:pos="1875"/>
        </w:tabs>
        <w:spacing w:line="240" w:lineRule="auto"/>
        <w:ind w:right="6" w:firstLine="567"/>
        <w:rPr>
          <w:sz w:val="24"/>
          <w:szCs w:val="24"/>
        </w:rPr>
      </w:pPr>
      <w:r w:rsidRPr="00FC55B6">
        <w:rPr>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Человечество на Земле.</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Численность населения.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Страны и народы мира.</w:t>
      </w:r>
    </w:p>
    <w:p w:rsidR="009C4E3B" w:rsidRPr="00FC55B6" w:rsidRDefault="009C4E3B" w:rsidP="00FC55B6">
      <w:pPr>
        <w:tabs>
          <w:tab w:val="left" w:pos="1875"/>
        </w:tabs>
        <w:spacing w:line="240" w:lineRule="auto"/>
        <w:ind w:right="6" w:firstLine="567"/>
        <w:rPr>
          <w:sz w:val="24"/>
          <w:szCs w:val="24"/>
        </w:rPr>
      </w:pPr>
      <w:r w:rsidRPr="00FC55B6">
        <w:rPr>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«Сравнение занятости населения двух стран по комплексным картам».</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Материки и страны.</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Южные материки.</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FC55B6">
        <w:rPr>
          <w:sz w:val="24"/>
          <w:szCs w:val="24"/>
          <w:lang w:val="en-US"/>
        </w:rPr>
        <w:t>XX</w:t>
      </w:r>
      <w:r w:rsidRPr="00FC55B6">
        <w:rPr>
          <w:sz w:val="24"/>
          <w:szCs w:val="24"/>
        </w:rPr>
        <w:t>‒</w:t>
      </w:r>
      <w:r w:rsidRPr="00FC55B6">
        <w:rPr>
          <w:sz w:val="24"/>
          <w:szCs w:val="24"/>
          <w:lang w:val="en-US"/>
        </w:rPr>
        <w:t>XXI</w:t>
      </w:r>
      <w:r w:rsidRPr="00FC55B6">
        <w:rPr>
          <w:sz w:val="24"/>
          <w:szCs w:val="24"/>
        </w:rPr>
        <w:t xml:space="preserve"> вв. Современные исследования в Антарктиде. Роль России в открытиях и исследованиях ледового континента.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Северные материки.</w:t>
      </w:r>
    </w:p>
    <w:p w:rsidR="009C4E3B" w:rsidRPr="00FC55B6" w:rsidRDefault="009C4E3B" w:rsidP="00FC55B6">
      <w:pPr>
        <w:tabs>
          <w:tab w:val="left" w:pos="1875"/>
        </w:tabs>
        <w:spacing w:line="240" w:lineRule="auto"/>
        <w:ind w:right="6" w:firstLine="567"/>
        <w:rPr>
          <w:sz w:val="24"/>
          <w:szCs w:val="24"/>
        </w:rPr>
      </w:pPr>
      <w:r w:rsidRPr="00FC55B6">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Взаимодействие природы и общества.</w:t>
      </w:r>
    </w:p>
    <w:p w:rsidR="009C4E3B" w:rsidRPr="00FC55B6" w:rsidRDefault="009C4E3B" w:rsidP="00FC55B6">
      <w:pPr>
        <w:tabs>
          <w:tab w:val="left" w:pos="1875"/>
        </w:tabs>
        <w:spacing w:line="240" w:lineRule="auto"/>
        <w:ind w:right="6" w:firstLine="567"/>
        <w:rPr>
          <w:sz w:val="24"/>
          <w:szCs w:val="24"/>
        </w:rPr>
      </w:pPr>
      <w:r w:rsidRPr="00FC55B6">
        <w:rPr>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9C4E3B" w:rsidRPr="00FC55B6" w:rsidRDefault="009C4E3B" w:rsidP="00FC55B6">
      <w:pPr>
        <w:tabs>
          <w:tab w:val="left" w:pos="1875"/>
        </w:tabs>
        <w:spacing w:line="240" w:lineRule="auto"/>
        <w:ind w:right="6" w:firstLine="567"/>
        <w:rPr>
          <w:sz w:val="24"/>
          <w:szCs w:val="24"/>
        </w:rPr>
      </w:pPr>
      <w:r w:rsidRPr="00FC55B6">
        <w:rPr>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A843D3" w:rsidRPr="00FC55B6" w:rsidRDefault="00A843D3" w:rsidP="00FC55B6">
      <w:pPr>
        <w:tabs>
          <w:tab w:val="left" w:pos="1875"/>
        </w:tabs>
        <w:spacing w:line="240" w:lineRule="auto"/>
        <w:ind w:right="6"/>
        <w:rPr>
          <w:sz w:val="24"/>
          <w:szCs w:val="24"/>
        </w:rPr>
      </w:pPr>
    </w:p>
    <w:p w:rsidR="009C4E3B" w:rsidRPr="00FC55B6" w:rsidRDefault="009C4E3B" w:rsidP="00FC55B6">
      <w:pPr>
        <w:tabs>
          <w:tab w:val="left" w:pos="1875"/>
        </w:tabs>
        <w:spacing w:line="240" w:lineRule="auto"/>
        <w:ind w:right="6"/>
        <w:jc w:val="center"/>
        <w:rPr>
          <w:b/>
          <w:sz w:val="24"/>
          <w:szCs w:val="24"/>
        </w:rPr>
      </w:pPr>
      <w:r w:rsidRPr="00FC55B6">
        <w:rPr>
          <w:b/>
          <w:sz w:val="24"/>
          <w:szCs w:val="24"/>
        </w:rPr>
        <w:t>Содержани</w:t>
      </w:r>
      <w:r w:rsidR="00A843D3" w:rsidRPr="00FC55B6">
        <w:rPr>
          <w:b/>
          <w:sz w:val="24"/>
          <w:szCs w:val="24"/>
        </w:rPr>
        <w:t>е обучения географии в 8 классе</w:t>
      </w:r>
    </w:p>
    <w:p w:rsidR="00A843D3" w:rsidRPr="00FC55B6" w:rsidRDefault="00A843D3" w:rsidP="00FC55B6">
      <w:pPr>
        <w:tabs>
          <w:tab w:val="left" w:pos="1875"/>
        </w:tabs>
        <w:spacing w:line="240" w:lineRule="auto"/>
        <w:ind w:right="6"/>
        <w:rPr>
          <w:sz w:val="24"/>
          <w:szCs w:val="24"/>
        </w:rPr>
      </w:pPr>
    </w:p>
    <w:p w:rsidR="009C4E3B" w:rsidRPr="00FC55B6" w:rsidRDefault="009C4E3B" w:rsidP="00FC55B6">
      <w:pPr>
        <w:tabs>
          <w:tab w:val="left" w:pos="1875"/>
        </w:tabs>
        <w:spacing w:line="240" w:lineRule="auto"/>
        <w:ind w:right="6" w:firstLine="567"/>
        <w:rPr>
          <w:b/>
          <w:sz w:val="24"/>
          <w:szCs w:val="24"/>
        </w:rPr>
      </w:pPr>
      <w:r w:rsidRPr="00FC55B6">
        <w:rPr>
          <w:b/>
          <w:sz w:val="24"/>
          <w:szCs w:val="24"/>
        </w:rPr>
        <w:t>Географическое пространство России.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История формирования и освоения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История освоения и заселения территории современной России в </w:t>
      </w:r>
      <w:r w:rsidRPr="00FC55B6">
        <w:rPr>
          <w:sz w:val="24"/>
          <w:szCs w:val="24"/>
          <w:lang w:val="en-US"/>
        </w:rPr>
        <w:t>XI</w:t>
      </w:r>
      <w:r w:rsidRPr="00FC55B6">
        <w:rPr>
          <w:sz w:val="24"/>
          <w:szCs w:val="24"/>
        </w:rPr>
        <w:t>‒</w:t>
      </w:r>
      <w:r w:rsidRPr="00FC55B6">
        <w:rPr>
          <w:sz w:val="24"/>
          <w:szCs w:val="24"/>
          <w:lang w:val="en-US"/>
        </w:rPr>
        <w:t>XVI</w:t>
      </w:r>
      <w:r w:rsidRPr="00FC55B6">
        <w:rPr>
          <w:sz w:val="24"/>
          <w:szCs w:val="24"/>
        </w:rPr>
        <w:t xml:space="preserve"> вв. Расширение территории России в </w:t>
      </w:r>
      <w:r w:rsidRPr="00FC55B6">
        <w:rPr>
          <w:sz w:val="24"/>
          <w:szCs w:val="24"/>
          <w:lang w:val="en-US"/>
        </w:rPr>
        <w:t>XVI</w:t>
      </w:r>
      <w:r w:rsidRPr="00FC55B6">
        <w:rPr>
          <w:sz w:val="24"/>
          <w:szCs w:val="24"/>
        </w:rPr>
        <w:t>‒</w:t>
      </w:r>
      <w:r w:rsidRPr="00FC55B6">
        <w:rPr>
          <w:sz w:val="24"/>
          <w:szCs w:val="24"/>
          <w:lang w:val="en-US"/>
        </w:rPr>
        <w:t>XIX</w:t>
      </w:r>
      <w:r w:rsidRPr="00FC55B6">
        <w:rPr>
          <w:sz w:val="24"/>
          <w:szCs w:val="24"/>
        </w:rPr>
        <w:t xml:space="preserve"> вв. Русские первопроходцы. Изменения внешних границ России в ХХ в. Воссоединение Крыма с Россией.</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Географическое положение и границы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Время на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различия во времени для разных городов России по карте часовых зон».</w:t>
      </w:r>
    </w:p>
    <w:p w:rsidR="009C4E3B" w:rsidRPr="00FC55B6" w:rsidRDefault="009C4E3B" w:rsidP="00FC55B6">
      <w:pPr>
        <w:tabs>
          <w:tab w:val="left" w:pos="1875"/>
        </w:tabs>
        <w:spacing w:line="240" w:lineRule="auto"/>
        <w:ind w:right="6" w:firstLine="567"/>
        <w:rPr>
          <w:sz w:val="24"/>
          <w:szCs w:val="24"/>
        </w:rPr>
      </w:pPr>
      <w:r w:rsidRPr="00FC55B6">
        <w:rPr>
          <w:sz w:val="24"/>
          <w:szCs w:val="24"/>
        </w:rPr>
        <w:t>Административно-территориальное устройство России. Районирование территории.</w:t>
      </w:r>
    </w:p>
    <w:p w:rsidR="009C4E3B" w:rsidRPr="00FC55B6" w:rsidRDefault="009C4E3B" w:rsidP="00FC55B6">
      <w:pPr>
        <w:tabs>
          <w:tab w:val="left" w:pos="1875"/>
        </w:tabs>
        <w:spacing w:line="240" w:lineRule="auto"/>
        <w:ind w:right="6" w:firstLine="567"/>
        <w:rPr>
          <w:sz w:val="24"/>
          <w:szCs w:val="24"/>
        </w:rPr>
      </w:pPr>
      <w:r w:rsidRPr="00FC55B6">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Природа России.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Природные условия и ресурсы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«Характеристика природно-ресурсного капитала своего края по картам и статистическим материалам».</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Геологическое строение, рельеф и полезные ископаемые.</w:t>
      </w:r>
    </w:p>
    <w:p w:rsidR="009C4E3B" w:rsidRPr="00FC55B6" w:rsidRDefault="009C4E3B" w:rsidP="00FC55B6">
      <w:pPr>
        <w:tabs>
          <w:tab w:val="left" w:pos="1875"/>
        </w:tabs>
        <w:spacing w:line="240" w:lineRule="auto"/>
        <w:ind w:right="6" w:firstLine="567"/>
        <w:rPr>
          <w:sz w:val="24"/>
          <w:szCs w:val="24"/>
        </w:rPr>
      </w:pPr>
      <w:r w:rsidRPr="00FC55B6">
        <w:rPr>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C4E3B" w:rsidRPr="00FC55B6" w:rsidRDefault="009C4E3B" w:rsidP="00FC55B6">
      <w:pPr>
        <w:tabs>
          <w:tab w:val="left" w:pos="1875"/>
        </w:tabs>
        <w:spacing w:line="240" w:lineRule="auto"/>
        <w:ind w:right="6" w:firstLine="567"/>
        <w:rPr>
          <w:sz w:val="24"/>
          <w:szCs w:val="24"/>
        </w:rPr>
      </w:pPr>
      <w:r w:rsidRPr="00FC55B6">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Климат и климатические ресурсы.</w:t>
      </w:r>
    </w:p>
    <w:p w:rsidR="009C4E3B" w:rsidRPr="00FC55B6" w:rsidRDefault="009C4E3B" w:rsidP="00FC55B6">
      <w:pPr>
        <w:tabs>
          <w:tab w:val="left" w:pos="1875"/>
        </w:tabs>
        <w:spacing w:line="240" w:lineRule="auto"/>
        <w:ind w:right="6" w:firstLine="567"/>
        <w:rPr>
          <w:sz w:val="24"/>
          <w:szCs w:val="24"/>
        </w:rPr>
      </w:pPr>
      <w:r w:rsidRPr="00FC55B6">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Моря России. Внутренние воды и водные ресурсы.</w:t>
      </w:r>
    </w:p>
    <w:p w:rsidR="009C4E3B" w:rsidRPr="00FC55B6" w:rsidRDefault="009C4E3B" w:rsidP="00FC55B6">
      <w:pPr>
        <w:tabs>
          <w:tab w:val="left" w:pos="1875"/>
        </w:tabs>
        <w:spacing w:line="240" w:lineRule="auto"/>
        <w:ind w:right="6" w:firstLine="567"/>
        <w:rPr>
          <w:sz w:val="24"/>
          <w:szCs w:val="24"/>
        </w:rPr>
      </w:pPr>
      <w:r w:rsidRPr="00FC55B6">
        <w:rPr>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Природно-хозяйственные зоны.</w:t>
      </w:r>
    </w:p>
    <w:p w:rsidR="009C4E3B" w:rsidRPr="00FC55B6" w:rsidRDefault="009C4E3B" w:rsidP="00FC55B6">
      <w:pPr>
        <w:tabs>
          <w:tab w:val="left" w:pos="1875"/>
        </w:tabs>
        <w:spacing w:line="240" w:lineRule="auto"/>
        <w:ind w:right="6" w:firstLine="567"/>
        <w:rPr>
          <w:sz w:val="24"/>
          <w:szCs w:val="24"/>
        </w:rPr>
      </w:pPr>
      <w:r w:rsidRPr="00FC55B6">
        <w:rPr>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C4E3B" w:rsidRPr="00FC55B6" w:rsidRDefault="009C4E3B" w:rsidP="00FC55B6">
      <w:pPr>
        <w:tabs>
          <w:tab w:val="left" w:pos="1875"/>
        </w:tabs>
        <w:spacing w:line="240" w:lineRule="auto"/>
        <w:ind w:right="6" w:firstLine="567"/>
        <w:rPr>
          <w:sz w:val="24"/>
          <w:szCs w:val="24"/>
        </w:rPr>
      </w:pPr>
      <w:r w:rsidRPr="00FC55B6">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Природно-хозяйственные зоны России: взаимосвязь и взаимообусловленность их компонентов.</w:t>
      </w:r>
    </w:p>
    <w:p w:rsidR="009C4E3B" w:rsidRPr="00FC55B6" w:rsidRDefault="009C4E3B" w:rsidP="00FC55B6">
      <w:pPr>
        <w:tabs>
          <w:tab w:val="left" w:pos="1875"/>
        </w:tabs>
        <w:spacing w:line="240" w:lineRule="auto"/>
        <w:ind w:right="6" w:firstLine="567"/>
        <w:rPr>
          <w:sz w:val="24"/>
          <w:szCs w:val="24"/>
        </w:rPr>
      </w:pPr>
      <w:r w:rsidRPr="00FC55B6">
        <w:rPr>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Население России.</w:t>
      </w:r>
    </w:p>
    <w:p w:rsidR="009C4E3B" w:rsidRPr="00FC55B6" w:rsidRDefault="009C4E3B" w:rsidP="00FC55B6">
      <w:pPr>
        <w:tabs>
          <w:tab w:val="left" w:pos="1875"/>
        </w:tabs>
        <w:spacing w:line="240" w:lineRule="auto"/>
        <w:ind w:right="6" w:firstLine="567"/>
        <w:rPr>
          <w:sz w:val="24"/>
          <w:szCs w:val="24"/>
        </w:rPr>
      </w:pPr>
      <w:r w:rsidRPr="00FC55B6">
        <w:rPr>
          <w:b/>
          <w:sz w:val="24"/>
          <w:szCs w:val="24"/>
        </w:rPr>
        <w:t>Численность населения России</w:t>
      </w:r>
      <w:r w:rsidRPr="00FC55B6">
        <w:rPr>
          <w:sz w:val="24"/>
          <w:szCs w:val="24"/>
        </w:rPr>
        <w:t>.</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Динамика численности населения России в </w:t>
      </w:r>
      <w:r w:rsidRPr="00FC55B6">
        <w:rPr>
          <w:sz w:val="24"/>
          <w:szCs w:val="24"/>
          <w:lang w:val="en-US"/>
        </w:rPr>
        <w:t>XX</w:t>
      </w:r>
      <w:r w:rsidRPr="00FC55B6">
        <w:rPr>
          <w:sz w:val="24"/>
          <w:szCs w:val="24"/>
        </w:rPr>
        <w:t>‒</w:t>
      </w:r>
      <w:r w:rsidRPr="00FC55B6">
        <w:rPr>
          <w:sz w:val="24"/>
          <w:szCs w:val="24"/>
          <w:lang w:val="en-US"/>
        </w:rPr>
        <w:t>XXI</w:t>
      </w:r>
      <w:r w:rsidRPr="00FC55B6">
        <w:rPr>
          <w:sz w:val="24"/>
          <w:szCs w:val="24"/>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Территориальные особенности размещения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Народы и религии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Половой и возрастной состав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Человеческий капитал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«Классификация федеральных округов по особенностям естественного и механического движения населения».</w:t>
      </w:r>
    </w:p>
    <w:p w:rsidR="00FC55B6" w:rsidRPr="00FC55B6" w:rsidRDefault="00FC55B6" w:rsidP="00FC55B6">
      <w:pPr>
        <w:tabs>
          <w:tab w:val="left" w:pos="1875"/>
        </w:tabs>
        <w:spacing w:line="240" w:lineRule="auto"/>
        <w:ind w:right="6" w:firstLine="567"/>
        <w:rPr>
          <w:sz w:val="24"/>
          <w:szCs w:val="24"/>
        </w:rPr>
      </w:pPr>
    </w:p>
    <w:p w:rsidR="009C4E3B" w:rsidRPr="00FC55B6" w:rsidRDefault="009C4E3B" w:rsidP="00FC55B6">
      <w:pPr>
        <w:tabs>
          <w:tab w:val="left" w:pos="1875"/>
        </w:tabs>
        <w:spacing w:line="240" w:lineRule="auto"/>
        <w:ind w:right="6" w:firstLine="567"/>
        <w:jc w:val="center"/>
        <w:rPr>
          <w:b/>
          <w:sz w:val="24"/>
          <w:szCs w:val="24"/>
        </w:rPr>
      </w:pPr>
      <w:r w:rsidRPr="00FC55B6">
        <w:rPr>
          <w:b/>
          <w:sz w:val="24"/>
          <w:szCs w:val="24"/>
        </w:rPr>
        <w:t>Содержани</w:t>
      </w:r>
      <w:r w:rsidR="00FC55B6" w:rsidRPr="00FC55B6">
        <w:rPr>
          <w:b/>
          <w:sz w:val="24"/>
          <w:szCs w:val="24"/>
        </w:rPr>
        <w:t>е обучения географии в 9 классе</w:t>
      </w:r>
    </w:p>
    <w:p w:rsidR="00FC55B6" w:rsidRPr="00FC55B6" w:rsidRDefault="00FC55B6" w:rsidP="00FC55B6">
      <w:pPr>
        <w:tabs>
          <w:tab w:val="left" w:pos="1875"/>
        </w:tabs>
        <w:spacing w:line="240" w:lineRule="auto"/>
        <w:ind w:right="6" w:firstLine="0"/>
        <w:rPr>
          <w:sz w:val="24"/>
          <w:szCs w:val="24"/>
        </w:rPr>
      </w:pPr>
    </w:p>
    <w:p w:rsidR="00FC55B6" w:rsidRPr="00FC55B6" w:rsidRDefault="00FC55B6" w:rsidP="00FC55B6">
      <w:pPr>
        <w:tabs>
          <w:tab w:val="left" w:pos="1875"/>
        </w:tabs>
        <w:spacing w:line="240" w:lineRule="auto"/>
        <w:ind w:right="6" w:firstLine="567"/>
        <w:rPr>
          <w:b/>
          <w:sz w:val="24"/>
          <w:szCs w:val="24"/>
        </w:rPr>
      </w:pPr>
      <w:r>
        <w:rPr>
          <w:b/>
          <w:sz w:val="24"/>
          <w:szCs w:val="24"/>
        </w:rPr>
        <w:t>Хозяйство России.</w:t>
      </w:r>
    </w:p>
    <w:p w:rsidR="00FC55B6" w:rsidRPr="00FC55B6" w:rsidRDefault="009C4E3B" w:rsidP="00FC55B6">
      <w:pPr>
        <w:tabs>
          <w:tab w:val="left" w:pos="1875"/>
        </w:tabs>
        <w:spacing w:line="240" w:lineRule="auto"/>
        <w:ind w:right="6" w:firstLine="567"/>
        <w:rPr>
          <w:b/>
          <w:sz w:val="24"/>
          <w:szCs w:val="24"/>
        </w:rPr>
      </w:pPr>
      <w:r w:rsidRPr="00FC55B6">
        <w:rPr>
          <w:b/>
          <w:sz w:val="24"/>
          <w:szCs w:val="24"/>
        </w:rPr>
        <w:t>Общая х</w:t>
      </w:r>
      <w:r w:rsidR="00FC55B6" w:rsidRPr="00FC55B6">
        <w:rPr>
          <w:b/>
          <w:sz w:val="24"/>
          <w:szCs w:val="24"/>
        </w:rPr>
        <w:t>арактеристика хозяйства России.</w:t>
      </w:r>
    </w:p>
    <w:p w:rsidR="009C4E3B" w:rsidRPr="00FC55B6" w:rsidRDefault="009C4E3B" w:rsidP="00FC55B6">
      <w:pPr>
        <w:tabs>
          <w:tab w:val="left" w:pos="1875"/>
        </w:tabs>
        <w:spacing w:line="240" w:lineRule="auto"/>
        <w:ind w:right="6" w:firstLine="567"/>
        <w:rPr>
          <w:b/>
          <w:sz w:val="24"/>
          <w:szCs w:val="24"/>
        </w:rPr>
      </w:pPr>
      <w:r w:rsidRPr="00FC55B6">
        <w:rPr>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9C4E3B" w:rsidRPr="00FC55B6" w:rsidRDefault="009C4E3B" w:rsidP="00FC55B6">
      <w:pPr>
        <w:tabs>
          <w:tab w:val="left" w:pos="1875"/>
        </w:tabs>
        <w:spacing w:line="240" w:lineRule="auto"/>
        <w:ind w:right="6" w:firstLine="567"/>
        <w:rPr>
          <w:sz w:val="24"/>
          <w:szCs w:val="24"/>
        </w:rPr>
      </w:pPr>
      <w:r w:rsidRPr="00FC55B6">
        <w:rPr>
          <w:sz w:val="24"/>
          <w:szCs w:val="24"/>
        </w:rPr>
        <w:t>Топливно-энергетический комплекс (далее – ТЭК).</w:t>
      </w:r>
    </w:p>
    <w:p w:rsidR="009C4E3B" w:rsidRPr="00FC55B6" w:rsidRDefault="009C4E3B" w:rsidP="00FC55B6">
      <w:pPr>
        <w:tabs>
          <w:tab w:val="left" w:pos="1875"/>
        </w:tabs>
        <w:spacing w:line="240" w:lineRule="auto"/>
        <w:ind w:right="6" w:firstLine="567"/>
        <w:rPr>
          <w:sz w:val="24"/>
          <w:szCs w:val="24"/>
        </w:rPr>
      </w:pPr>
      <w:r w:rsidRPr="00FC55B6">
        <w:rPr>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Металлургический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9C4E3B" w:rsidRPr="00FC55B6" w:rsidRDefault="009C4E3B" w:rsidP="009C4E3B">
      <w:pPr>
        <w:tabs>
          <w:tab w:val="left" w:pos="1875"/>
        </w:tabs>
        <w:spacing w:line="276" w:lineRule="auto"/>
        <w:ind w:right="6" w:firstLine="567"/>
        <w:rPr>
          <w:sz w:val="24"/>
          <w:szCs w:val="24"/>
        </w:rPr>
      </w:pPr>
      <w:r w:rsidRPr="00FC55B6">
        <w:rPr>
          <w:sz w:val="24"/>
          <w:szCs w:val="24"/>
        </w:rPr>
        <w:t>Машиностроительный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9C4E3B" w:rsidRPr="00FC55B6" w:rsidRDefault="009C4E3B" w:rsidP="009C4E3B">
      <w:pPr>
        <w:tabs>
          <w:tab w:val="left" w:pos="1875"/>
        </w:tabs>
        <w:spacing w:line="276" w:lineRule="auto"/>
        <w:ind w:right="6" w:firstLine="567"/>
        <w:rPr>
          <w:sz w:val="24"/>
          <w:szCs w:val="24"/>
        </w:rPr>
      </w:pPr>
      <w:r w:rsidRPr="00FC55B6">
        <w:rPr>
          <w:sz w:val="24"/>
          <w:szCs w:val="24"/>
        </w:rPr>
        <w:t>Химико-лесной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Химическая промышленность.</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Лесопромышленный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9C4E3B" w:rsidRPr="00FC55B6" w:rsidRDefault="009C4E3B" w:rsidP="009C4E3B">
      <w:pPr>
        <w:tabs>
          <w:tab w:val="left" w:pos="1875"/>
        </w:tabs>
        <w:spacing w:line="276" w:lineRule="auto"/>
        <w:ind w:right="6" w:firstLine="567"/>
        <w:rPr>
          <w:sz w:val="24"/>
          <w:szCs w:val="24"/>
        </w:rPr>
      </w:pPr>
      <w:r w:rsidRPr="00FC55B6">
        <w:rPr>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FC55B6">
        <w:rPr>
          <w:sz w:val="24"/>
          <w:szCs w:val="24"/>
          <w:lang w:val="en-US"/>
        </w:rPr>
        <w:t>II</w:t>
      </w:r>
      <w:r w:rsidRPr="00FC55B6">
        <w:rPr>
          <w:sz w:val="24"/>
          <w:szCs w:val="24"/>
        </w:rPr>
        <w:t xml:space="preserve"> и </w:t>
      </w:r>
      <w:r w:rsidRPr="00FC55B6">
        <w:rPr>
          <w:sz w:val="24"/>
          <w:szCs w:val="24"/>
          <w:lang w:val="en-US"/>
        </w:rPr>
        <w:t>III</w:t>
      </w:r>
      <w:r w:rsidRPr="00FC55B6">
        <w:rPr>
          <w:sz w:val="24"/>
          <w:szCs w:val="24"/>
        </w:rPr>
        <w:t>, Приложения № 1 и № 18) с целью определения перспектив и проблем развития комплекса».</w:t>
      </w:r>
    </w:p>
    <w:p w:rsidR="009C4E3B" w:rsidRPr="00FC55B6" w:rsidRDefault="009C4E3B" w:rsidP="00FC55B6">
      <w:pPr>
        <w:tabs>
          <w:tab w:val="left" w:pos="1875"/>
        </w:tabs>
        <w:spacing w:line="276" w:lineRule="auto"/>
        <w:ind w:right="6"/>
        <w:rPr>
          <w:sz w:val="24"/>
          <w:szCs w:val="24"/>
        </w:rPr>
      </w:pPr>
      <w:r w:rsidRPr="00FC55B6">
        <w:rPr>
          <w:sz w:val="24"/>
          <w:szCs w:val="24"/>
        </w:rPr>
        <w:t>Агропромышленный комплекс (далее - АПК).</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C4E3B" w:rsidRPr="00FC55B6" w:rsidRDefault="009C4E3B" w:rsidP="009C4E3B">
      <w:pPr>
        <w:tabs>
          <w:tab w:val="left" w:pos="1875"/>
        </w:tabs>
        <w:spacing w:line="276" w:lineRule="auto"/>
        <w:ind w:right="6" w:firstLine="567"/>
        <w:rPr>
          <w:sz w:val="24"/>
          <w:szCs w:val="24"/>
        </w:rPr>
      </w:pPr>
      <w:r w:rsidRPr="00FC55B6">
        <w:rPr>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Практическая работа. «Определение влияния природных и социальных факторов на размещение отраслей АПК».</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Инфраструктурный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транспорт, информационная инфраструктура; сфера обслуживания, рекреационное хозяйство ‒ место и значение в хозяйстве.</w:t>
      </w:r>
    </w:p>
    <w:p w:rsidR="009C4E3B" w:rsidRPr="00FC55B6" w:rsidRDefault="009C4E3B" w:rsidP="009C4E3B">
      <w:pPr>
        <w:tabs>
          <w:tab w:val="left" w:pos="1875"/>
        </w:tabs>
        <w:spacing w:line="276" w:lineRule="auto"/>
        <w:ind w:right="6" w:firstLine="567"/>
        <w:rPr>
          <w:sz w:val="24"/>
          <w:szCs w:val="24"/>
        </w:rPr>
      </w:pPr>
      <w:r w:rsidRPr="00FC55B6">
        <w:rPr>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Транспорт и охрана окружающей среды.</w:t>
      </w:r>
    </w:p>
    <w:p w:rsidR="009C4E3B" w:rsidRPr="00FC55B6" w:rsidRDefault="009C4E3B" w:rsidP="009C4E3B">
      <w:pPr>
        <w:tabs>
          <w:tab w:val="left" w:pos="1875"/>
        </w:tabs>
        <w:spacing w:line="276" w:lineRule="auto"/>
        <w:ind w:right="6" w:firstLine="567"/>
        <w:rPr>
          <w:sz w:val="24"/>
          <w:szCs w:val="24"/>
        </w:rPr>
      </w:pPr>
      <w:r w:rsidRPr="00FC55B6">
        <w:rPr>
          <w:sz w:val="24"/>
          <w:szCs w:val="24"/>
        </w:rPr>
        <w:t>Информационная инфраструктура. Рекреационное хозяйство. Особенности сферы обслуживания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9C4E3B" w:rsidRPr="00FC55B6" w:rsidRDefault="009C4E3B" w:rsidP="009C4E3B">
      <w:pPr>
        <w:tabs>
          <w:tab w:val="left" w:pos="1875"/>
        </w:tabs>
        <w:spacing w:line="276" w:lineRule="auto"/>
        <w:ind w:right="6" w:firstLine="567"/>
        <w:rPr>
          <w:sz w:val="24"/>
          <w:szCs w:val="24"/>
        </w:rPr>
      </w:pPr>
      <w:r w:rsidRPr="00FC55B6">
        <w:rPr>
          <w:sz w:val="24"/>
          <w:szCs w:val="24"/>
        </w:rPr>
        <w:t>Федеральный проект «Информационная инфраструктура».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Обобщение знаний.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Регионы России.</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Западный макрорегион (Европейская часть)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Восточный макрорегион (Азиатская часть) России.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r w:rsidRPr="00FC55B6">
        <w:rPr>
          <w:sz w:val="24"/>
          <w:szCs w:val="24"/>
          <w:lang w:val="en-US"/>
        </w:rPr>
        <w:t> </w:t>
      </w:r>
    </w:p>
    <w:p w:rsidR="009C4E3B" w:rsidRPr="00FC55B6" w:rsidRDefault="009C4E3B" w:rsidP="009C4E3B">
      <w:pPr>
        <w:tabs>
          <w:tab w:val="left" w:pos="1875"/>
        </w:tabs>
        <w:spacing w:line="276" w:lineRule="auto"/>
        <w:ind w:right="6" w:firstLine="567"/>
        <w:rPr>
          <w:sz w:val="24"/>
          <w:szCs w:val="24"/>
        </w:rPr>
      </w:pPr>
      <w:r w:rsidRPr="00FC55B6">
        <w:rPr>
          <w:sz w:val="24"/>
          <w:szCs w:val="24"/>
        </w:rPr>
        <w:t>Обобщение знаний.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C55B6" w:rsidRPr="00FC55B6" w:rsidRDefault="00FC55B6" w:rsidP="00FC55B6">
      <w:pPr>
        <w:tabs>
          <w:tab w:val="left" w:pos="1875"/>
        </w:tabs>
        <w:spacing w:line="276" w:lineRule="auto"/>
        <w:ind w:right="6"/>
        <w:rPr>
          <w:sz w:val="24"/>
          <w:szCs w:val="24"/>
        </w:rPr>
      </w:pPr>
    </w:p>
    <w:p w:rsidR="009C4E3B" w:rsidRPr="00FC55B6" w:rsidRDefault="00FC55B6" w:rsidP="00FC55B6">
      <w:pPr>
        <w:tabs>
          <w:tab w:val="left" w:pos="1875"/>
        </w:tabs>
        <w:spacing w:line="276" w:lineRule="auto"/>
        <w:ind w:right="6"/>
        <w:jc w:val="center"/>
        <w:rPr>
          <w:b/>
          <w:sz w:val="24"/>
          <w:szCs w:val="24"/>
        </w:rPr>
      </w:pPr>
      <w:r w:rsidRPr="00FC55B6">
        <w:rPr>
          <w:b/>
          <w:sz w:val="24"/>
          <w:szCs w:val="24"/>
        </w:rPr>
        <w:t>Россия в современном мире</w:t>
      </w:r>
    </w:p>
    <w:p w:rsidR="00FC55B6" w:rsidRPr="00FC55B6" w:rsidRDefault="00FC55B6" w:rsidP="00FC55B6">
      <w:pPr>
        <w:tabs>
          <w:tab w:val="left" w:pos="1875"/>
        </w:tabs>
        <w:spacing w:line="276" w:lineRule="auto"/>
        <w:ind w:right="6" w:firstLine="567"/>
        <w:jc w:val="center"/>
        <w:rPr>
          <w:sz w:val="24"/>
          <w:szCs w:val="24"/>
        </w:rPr>
      </w:pPr>
    </w:p>
    <w:p w:rsidR="009C4E3B" w:rsidRPr="00FC55B6" w:rsidRDefault="009C4E3B" w:rsidP="009C4E3B">
      <w:pPr>
        <w:tabs>
          <w:tab w:val="left" w:pos="1875"/>
        </w:tabs>
        <w:spacing w:line="276" w:lineRule="auto"/>
        <w:ind w:right="6" w:firstLine="567"/>
        <w:rPr>
          <w:sz w:val="24"/>
          <w:szCs w:val="24"/>
        </w:rPr>
      </w:pPr>
      <w:r w:rsidRPr="00FC55B6">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9C4E3B" w:rsidRPr="00FC55B6" w:rsidRDefault="009C4E3B" w:rsidP="009C4E3B">
      <w:pPr>
        <w:tabs>
          <w:tab w:val="left" w:pos="1875"/>
        </w:tabs>
        <w:spacing w:line="276" w:lineRule="auto"/>
        <w:ind w:right="6" w:firstLine="567"/>
        <w:rPr>
          <w:sz w:val="24"/>
          <w:szCs w:val="24"/>
        </w:rPr>
      </w:pPr>
      <w:r w:rsidRPr="00FC55B6">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Планируемые результаты освоения географии. </w:t>
      </w:r>
    </w:p>
    <w:p w:rsidR="009C4E3B" w:rsidRPr="00FC55B6" w:rsidRDefault="009C4E3B" w:rsidP="009C4E3B">
      <w:pPr>
        <w:tabs>
          <w:tab w:val="left" w:pos="1875"/>
        </w:tabs>
        <w:spacing w:line="276" w:lineRule="auto"/>
        <w:ind w:right="6" w:firstLine="567"/>
        <w:rPr>
          <w:sz w:val="24"/>
          <w:szCs w:val="24"/>
        </w:rPr>
      </w:pPr>
      <w:r w:rsidRPr="00FC55B6">
        <w:rPr>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9C4E3B" w:rsidRPr="00FC55B6" w:rsidRDefault="009C4E3B" w:rsidP="009C4E3B">
      <w:pPr>
        <w:tabs>
          <w:tab w:val="left" w:pos="1875"/>
        </w:tabs>
        <w:spacing w:line="276" w:lineRule="auto"/>
        <w:ind w:right="6" w:firstLine="567"/>
        <w:rPr>
          <w:sz w:val="24"/>
          <w:szCs w:val="24"/>
        </w:rPr>
      </w:pPr>
      <w:r w:rsidRPr="00FC55B6">
        <w:rPr>
          <w:sz w:val="24"/>
          <w:szCs w:val="24"/>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C4E3B" w:rsidRPr="00FC55B6" w:rsidRDefault="009C4E3B" w:rsidP="009C4E3B">
      <w:pPr>
        <w:tabs>
          <w:tab w:val="left" w:pos="1875"/>
        </w:tabs>
        <w:spacing w:line="276" w:lineRule="auto"/>
        <w:ind w:right="6" w:firstLine="567"/>
        <w:rPr>
          <w:sz w:val="24"/>
          <w:szCs w:val="24"/>
        </w:rPr>
      </w:pPr>
      <w:r w:rsidRPr="00FC55B6">
        <w:rPr>
          <w:sz w:val="24"/>
          <w:szCs w:val="24"/>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C4E3B" w:rsidRPr="00FC55B6" w:rsidRDefault="009C4E3B" w:rsidP="009C4E3B">
      <w:pPr>
        <w:tabs>
          <w:tab w:val="left" w:pos="1875"/>
        </w:tabs>
        <w:spacing w:line="276" w:lineRule="auto"/>
        <w:ind w:right="6" w:firstLine="567"/>
        <w:rPr>
          <w:sz w:val="24"/>
          <w:szCs w:val="24"/>
        </w:rPr>
      </w:pPr>
      <w:r w:rsidRPr="00FC55B6">
        <w:rPr>
          <w:sz w:val="24"/>
          <w:szCs w:val="24"/>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C4E3B" w:rsidRPr="00FC55B6" w:rsidRDefault="009C4E3B" w:rsidP="009C4E3B">
      <w:pPr>
        <w:tabs>
          <w:tab w:val="left" w:pos="1875"/>
        </w:tabs>
        <w:spacing w:line="276" w:lineRule="auto"/>
        <w:ind w:right="6" w:firstLine="567"/>
        <w:rPr>
          <w:sz w:val="24"/>
          <w:szCs w:val="24"/>
        </w:rPr>
      </w:pPr>
      <w:r w:rsidRPr="00FC55B6">
        <w:rPr>
          <w:sz w:val="24"/>
          <w:szCs w:val="24"/>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C4E3B" w:rsidRPr="00FC55B6" w:rsidRDefault="009C4E3B" w:rsidP="009C4E3B">
      <w:pPr>
        <w:tabs>
          <w:tab w:val="left" w:pos="1875"/>
        </w:tabs>
        <w:spacing w:line="276" w:lineRule="auto"/>
        <w:ind w:right="6" w:firstLine="567"/>
        <w:rPr>
          <w:sz w:val="24"/>
          <w:szCs w:val="24"/>
        </w:rPr>
      </w:pPr>
      <w:r w:rsidRPr="00FC55B6">
        <w:rPr>
          <w:sz w:val="24"/>
          <w:szCs w:val="24"/>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C4E3B" w:rsidRPr="00FC55B6" w:rsidRDefault="009C4E3B" w:rsidP="009C4E3B">
      <w:pPr>
        <w:tabs>
          <w:tab w:val="left" w:pos="1875"/>
        </w:tabs>
        <w:spacing w:line="276" w:lineRule="auto"/>
        <w:ind w:right="6" w:firstLine="567"/>
        <w:rPr>
          <w:bCs/>
          <w:sz w:val="24"/>
          <w:szCs w:val="24"/>
        </w:rPr>
      </w:pPr>
      <w:r w:rsidRPr="00FC55B6">
        <w:rPr>
          <w:sz w:val="24"/>
          <w:szCs w:val="24"/>
        </w:rPr>
        <w:t xml:space="preserve">В результате изучения географии на уровне основного общего образования у обучающегося будут сформированы </w:t>
      </w:r>
      <w:r w:rsidRPr="00FC55B6">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следующие базовые логические действия как часть </w:t>
      </w:r>
      <w:r w:rsidRPr="00FC55B6">
        <w:rPr>
          <w:bCs/>
          <w:sz w:val="24"/>
          <w:szCs w:val="24"/>
        </w:rPr>
        <w:t>познавательных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и характеризовать существенные признаки географических объектов, процессов и явлений;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существенный признак классификации географических объектов, процессов и явлений, основания для их сравнения;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дефициты географической информации, данных, необходимых для решения поставленной задачи;</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 У обучающегося будут сформированы следующие базовые исследовательские действия как часть </w:t>
      </w:r>
      <w:r w:rsidRPr="00FC55B6">
        <w:rPr>
          <w:bCs/>
          <w:sz w:val="24"/>
          <w:szCs w:val="24"/>
        </w:rPr>
        <w:t>познавательных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географические вопросы как исследовательский инструмент познания;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C4E3B" w:rsidRPr="00FC55B6" w:rsidRDefault="009C4E3B" w:rsidP="009C4E3B">
      <w:pPr>
        <w:tabs>
          <w:tab w:val="left" w:pos="1875"/>
        </w:tabs>
        <w:spacing w:line="276" w:lineRule="auto"/>
        <w:ind w:right="6" w:firstLine="567"/>
        <w:rPr>
          <w:sz w:val="24"/>
          <w:szCs w:val="24"/>
        </w:rPr>
      </w:pPr>
      <w:r w:rsidRPr="00FC55B6">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достоверность информации, полученной в ходе географического исследования;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работать с информацией как часть </w:t>
      </w:r>
      <w:r w:rsidRPr="00FC55B6">
        <w:rPr>
          <w:bCs/>
          <w:sz w:val="24"/>
          <w:szCs w:val="24"/>
        </w:rPr>
        <w:t>познавательных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9C4E3B" w:rsidRPr="00FC55B6" w:rsidRDefault="009C4E3B" w:rsidP="009C4E3B">
      <w:pPr>
        <w:tabs>
          <w:tab w:val="left" w:pos="1875"/>
        </w:tabs>
        <w:spacing w:line="276" w:lineRule="auto"/>
        <w:ind w:right="6" w:firstLine="567"/>
        <w:rPr>
          <w:sz w:val="24"/>
          <w:szCs w:val="24"/>
        </w:rPr>
      </w:pPr>
      <w:r w:rsidRPr="00FC55B6">
        <w:rPr>
          <w:sz w:val="24"/>
          <w:szCs w:val="24"/>
        </w:rPr>
        <w:t>выбирать, анализировать и интерпретировать географическую информацию различных видов и форм представления;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выбирать оптимальную форму представления географической информации;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надёжность географической информации по критериям, предложенным учителем или сформулированным самостоятельно;</w:t>
      </w:r>
    </w:p>
    <w:p w:rsidR="009C4E3B" w:rsidRPr="00FC55B6" w:rsidRDefault="009C4E3B" w:rsidP="009C4E3B">
      <w:pPr>
        <w:tabs>
          <w:tab w:val="left" w:pos="1875"/>
        </w:tabs>
        <w:spacing w:line="276" w:lineRule="auto"/>
        <w:ind w:right="6" w:firstLine="567"/>
        <w:rPr>
          <w:sz w:val="24"/>
          <w:szCs w:val="24"/>
        </w:rPr>
      </w:pPr>
      <w:r w:rsidRPr="00FC55B6">
        <w:rPr>
          <w:sz w:val="24"/>
          <w:szCs w:val="24"/>
        </w:rPr>
        <w:t>систематизировать географическую информацию в разных формах.</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общения как часть </w:t>
      </w:r>
      <w:r w:rsidRPr="00FC55B6">
        <w:rPr>
          <w:bCs/>
          <w:sz w:val="24"/>
          <w:szCs w:val="24"/>
        </w:rPr>
        <w:t>коммуникативных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9C4E3B" w:rsidRPr="00FC55B6" w:rsidRDefault="009C4E3B" w:rsidP="009C4E3B">
      <w:pPr>
        <w:tabs>
          <w:tab w:val="left" w:pos="1875"/>
        </w:tabs>
        <w:spacing w:line="276" w:lineRule="auto"/>
        <w:ind w:right="6" w:firstLine="567"/>
        <w:rPr>
          <w:sz w:val="24"/>
          <w:szCs w:val="24"/>
        </w:rPr>
      </w:pPr>
      <w:r w:rsidRPr="00FC55B6">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публично представлять результаты выполненного исследования или проекта.</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самоорганизации как части </w:t>
      </w:r>
      <w:r w:rsidRPr="00FC55B6">
        <w:rPr>
          <w:bCs/>
          <w:sz w:val="24"/>
          <w:szCs w:val="24"/>
        </w:rPr>
        <w:t>регулятивных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C4E3B" w:rsidRPr="00FC55B6" w:rsidRDefault="009C4E3B" w:rsidP="009C4E3B">
      <w:pPr>
        <w:tabs>
          <w:tab w:val="left" w:pos="1875"/>
        </w:tabs>
        <w:spacing w:line="276" w:lineRule="auto"/>
        <w:ind w:right="6" w:firstLine="567"/>
        <w:rPr>
          <w:sz w:val="24"/>
          <w:szCs w:val="24"/>
        </w:rPr>
      </w:pPr>
      <w:r w:rsidRPr="00FC55B6">
        <w:rPr>
          <w:sz w:val="24"/>
          <w:szCs w:val="24"/>
        </w:rPr>
        <w:t>У обучающегося будут сформированы умения совместной деятельности: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9C4E3B" w:rsidRPr="00FC55B6" w:rsidRDefault="009C4E3B" w:rsidP="009C4E3B">
      <w:pPr>
        <w:tabs>
          <w:tab w:val="left" w:pos="1875"/>
        </w:tabs>
        <w:spacing w:line="276" w:lineRule="auto"/>
        <w:ind w:right="6" w:firstLine="567"/>
        <w:rPr>
          <w:sz w:val="24"/>
          <w:szCs w:val="24"/>
        </w:rPr>
      </w:pPr>
      <w:r w:rsidRPr="00FC55B6">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самоконтроля, эмоционального интеллекта как части </w:t>
      </w:r>
      <w:r w:rsidRPr="00FC55B6">
        <w:rPr>
          <w:bCs/>
          <w:sz w:val="24"/>
          <w:szCs w:val="24"/>
        </w:rPr>
        <w:t>регулятивных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владеть способами самоконтроля и рефлексии;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причины достижения (недостижения) результатов деятельности, давать оценку приобретённому опыту;</w:t>
      </w:r>
    </w:p>
    <w:p w:rsidR="009C4E3B" w:rsidRPr="00FC55B6" w:rsidRDefault="009C4E3B" w:rsidP="009C4E3B">
      <w:pPr>
        <w:tabs>
          <w:tab w:val="left" w:pos="1875"/>
        </w:tabs>
        <w:spacing w:line="276" w:lineRule="auto"/>
        <w:ind w:right="6" w:firstLine="567"/>
        <w:rPr>
          <w:sz w:val="24"/>
          <w:szCs w:val="24"/>
        </w:rPr>
      </w:pPr>
      <w:r w:rsidRPr="00FC55B6">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соответствие результата цели и условиям;</w:t>
      </w:r>
    </w:p>
    <w:p w:rsidR="009C4E3B" w:rsidRPr="00FC55B6" w:rsidRDefault="009C4E3B" w:rsidP="009C4E3B">
      <w:pPr>
        <w:tabs>
          <w:tab w:val="left" w:pos="1875"/>
        </w:tabs>
        <w:spacing w:line="276" w:lineRule="auto"/>
        <w:ind w:right="6" w:firstLine="567"/>
        <w:rPr>
          <w:sz w:val="24"/>
          <w:szCs w:val="24"/>
        </w:rPr>
      </w:pPr>
      <w:r w:rsidRPr="00FC55B6">
        <w:rPr>
          <w:bCs/>
          <w:sz w:val="24"/>
          <w:szCs w:val="24"/>
        </w:rPr>
        <w:t>принятие себя и других:</w:t>
      </w:r>
    </w:p>
    <w:p w:rsidR="009C4E3B" w:rsidRPr="00FC55B6" w:rsidRDefault="009C4E3B" w:rsidP="009C4E3B">
      <w:pPr>
        <w:tabs>
          <w:tab w:val="left" w:pos="1875"/>
        </w:tabs>
        <w:spacing w:line="276" w:lineRule="auto"/>
        <w:ind w:right="6" w:firstLine="567"/>
        <w:rPr>
          <w:sz w:val="24"/>
          <w:szCs w:val="24"/>
        </w:rPr>
      </w:pPr>
      <w:r w:rsidRPr="00FC55B6">
        <w:rPr>
          <w:sz w:val="24"/>
          <w:szCs w:val="24"/>
        </w:rPr>
        <w:t>осознанно относиться к другому человеку, его мнению;</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признавать своё право на ошибку и такое же право другого.</w:t>
      </w:r>
    </w:p>
    <w:p w:rsidR="00FC55B6" w:rsidRPr="00FC55B6" w:rsidRDefault="00FC55B6" w:rsidP="00FC55B6">
      <w:pPr>
        <w:tabs>
          <w:tab w:val="left" w:pos="1875"/>
        </w:tabs>
        <w:spacing w:line="276" w:lineRule="auto"/>
        <w:ind w:right="6" w:firstLine="567"/>
        <w:jc w:val="center"/>
        <w:rPr>
          <w:sz w:val="24"/>
          <w:szCs w:val="24"/>
        </w:rPr>
      </w:pPr>
    </w:p>
    <w:p w:rsidR="00FC55B6" w:rsidRPr="00FC55B6" w:rsidRDefault="009C4E3B" w:rsidP="00FC55B6">
      <w:pPr>
        <w:tabs>
          <w:tab w:val="left" w:pos="1875"/>
        </w:tabs>
        <w:spacing w:line="276" w:lineRule="auto"/>
        <w:ind w:right="6" w:firstLine="567"/>
        <w:jc w:val="center"/>
        <w:rPr>
          <w:b/>
          <w:bCs/>
          <w:sz w:val="24"/>
          <w:szCs w:val="24"/>
        </w:rPr>
      </w:pPr>
      <w:r w:rsidRPr="00FC55B6">
        <w:rPr>
          <w:b/>
          <w:bCs/>
          <w:sz w:val="24"/>
          <w:szCs w:val="24"/>
        </w:rPr>
        <w:t xml:space="preserve">Предметные результаты освоения программы по географии. </w:t>
      </w:r>
    </w:p>
    <w:p w:rsidR="00FC55B6" w:rsidRPr="00FC55B6" w:rsidRDefault="00FC55B6" w:rsidP="00FC55B6">
      <w:pPr>
        <w:tabs>
          <w:tab w:val="left" w:pos="1875"/>
        </w:tabs>
        <w:spacing w:line="276" w:lineRule="auto"/>
        <w:ind w:right="6" w:firstLine="567"/>
        <w:jc w:val="center"/>
        <w:rPr>
          <w:bCs/>
          <w:sz w:val="24"/>
          <w:szCs w:val="24"/>
        </w:rPr>
      </w:pPr>
    </w:p>
    <w:p w:rsidR="00FC55B6" w:rsidRPr="00FC55B6" w:rsidRDefault="009C4E3B" w:rsidP="00FC55B6">
      <w:pPr>
        <w:tabs>
          <w:tab w:val="left" w:pos="1875"/>
        </w:tabs>
        <w:spacing w:line="276" w:lineRule="auto"/>
        <w:ind w:right="6" w:firstLine="567"/>
        <w:jc w:val="left"/>
        <w:rPr>
          <w:bCs/>
          <w:sz w:val="24"/>
          <w:szCs w:val="24"/>
        </w:rPr>
      </w:pPr>
      <w:r w:rsidRPr="00FC55B6">
        <w:rPr>
          <w:bCs/>
          <w:sz w:val="24"/>
          <w:szCs w:val="24"/>
        </w:rPr>
        <w:t>К концу 5 класса обучающийся научится: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географических объектов, процессов и явлений, изучаемых различными ветвями географической науки;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методов исследования, применяемых в географии;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9C4E3B" w:rsidRPr="00FC55B6" w:rsidRDefault="009C4E3B" w:rsidP="009C4E3B">
      <w:pPr>
        <w:tabs>
          <w:tab w:val="left" w:pos="1875"/>
        </w:tabs>
        <w:spacing w:line="276" w:lineRule="auto"/>
        <w:ind w:right="6" w:firstLine="567"/>
        <w:rPr>
          <w:sz w:val="24"/>
          <w:szCs w:val="24"/>
        </w:rPr>
      </w:pPr>
      <w:r w:rsidRPr="00FC55B6">
        <w:rPr>
          <w:sz w:val="24"/>
          <w:szCs w:val="24"/>
        </w:rPr>
        <w:t>иметь представление о вкладе великих путешественников в изучение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и сравнивать маршруты их путешествий;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C4E3B" w:rsidRPr="00FC55B6" w:rsidRDefault="009C4E3B" w:rsidP="009C4E3B">
      <w:pPr>
        <w:tabs>
          <w:tab w:val="left" w:pos="1875"/>
        </w:tabs>
        <w:spacing w:line="276" w:lineRule="auto"/>
        <w:ind w:right="6" w:firstLine="567"/>
        <w:rPr>
          <w:sz w:val="24"/>
          <w:szCs w:val="24"/>
        </w:rPr>
      </w:pPr>
      <w:r w:rsidRPr="00FC55B6">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«план местности» и «географическая карта», «параллель» и «меридиан»;</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влияния Солнца на мир живой и неживой природы;</w:t>
      </w:r>
    </w:p>
    <w:p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причины смены дня и ночи и времён года;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внутреннее строение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«земная кора»; «ядро», «мантия»; «минерал» и «горная порода»;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«материковая» и «океаническая» земная кора;</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изученные минералы и горные породы, материковую и океаническую земную кору;</w:t>
      </w:r>
    </w:p>
    <w:p w:rsidR="009C4E3B" w:rsidRPr="00FC55B6" w:rsidRDefault="009C4E3B" w:rsidP="009C4E3B">
      <w:pPr>
        <w:tabs>
          <w:tab w:val="left" w:pos="1875"/>
        </w:tabs>
        <w:spacing w:line="276" w:lineRule="auto"/>
        <w:ind w:right="6" w:firstLine="567"/>
        <w:rPr>
          <w:sz w:val="24"/>
          <w:szCs w:val="24"/>
        </w:rPr>
      </w:pPr>
      <w:r w:rsidRPr="00FC55B6">
        <w:rPr>
          <w:sz w:val="24"/>
          <w:szCs w:val="24"/>
        </w:rPr>
        <w:t>показывать на карте и обозначать на контурной карте материки и океаны, крупные формы рельефа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горы и равнины;</w:t>
      </w:r>
    </w:p>
    <w:p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формы рельефа суши по высоте и по внешнему облику;</w:t>
      </w:r>
    </w:p>
    <w:p w:rsidR="009C4E3B" w:rsidRPr="00FC55B6" w:rsidRDefault="009C4E3B" w:rsidP="009C4E3B">
      <w:pPr>
        <w:tabs>
          <w:tab w:val="left" w:pos="1875"/>
        </w:tabs>
        <w:spacing w:line="276" w:lineRule="auto"/>
        <w:ind w:right="6" w:firstLine="567"/>
        <w:rPr>
          <w:sz w:val="24"/>
          <w:szCs w:val="24"/>
        </w:rPr>
      </w:pPr>
      <w:r w:rsidRPr="00FC55B6">
        <w:rPr>
          <w:sz w:val="24"/>
          <w:szCs w:val="24"/>
        </w:rPr>
        <w:t>называть причины землетрясений и вулканических извержений;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«эпицентр землетрясения» и «очаг землетрясения» для решения познавательных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острова по происхождению;</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опасных природных явлений в литосфере и средств их предупреждения;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изменений в литосфере в результате деятельности человека на примере своей местности, России и мира;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действия внешних процессов рельефообразования и наличия полезных ископаемых в своей местности;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C4E3B" w:rsidRPr="00FC55B6" w:rsidRDefault="009C4E3B" w:rsidP="009C4E3B">
      <w:pPr>
        <w:tabs>
          <w:tab w:val="left" w:pos="1875"/>
        </w:tabs>
        <w:spacing w:line="276" w:lineRule="auto"/>
        <w:ind w:right="6" w:firstLine="567"/>
        <w:rPr>
          <w:b/>
          <w:sz w:val="24"/>
          <w:szCs w:val="24"/>
        </w:rPr>
      </w:pPr>
      <w:r w:rsidRPr="00FC55B6">
        <w:rPr>
          <w:b/>
          <w:bCs/>
          <w:sz w:val="24"/>
          <w:szCs w:val="24"/>
        </w:rPr>
        <w:t xml:space="preserve">Предметные результаты освоения программы по географии. К концу 6 класса обучающийся научится: </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опасных природных явлений в геосферах и средств их предупреждения;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инструментарий (способы) получения географической информации на разных этапах географического изучения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свойства вод отдельных частей Мирового океана;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объекты гидросферы (моря, озёра, реки, подземные воды, болота, ледники) по заданным признакам;</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питание и режим рек;</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реки по заданным признакам;</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причинно-следственные связи между питанием, режимом реки и климатом на территории речного бассейна;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районов распространения многолетней мерзлоты;</w:t>
      </w:r>
    </w:p>
    <w:p w:rsidR="009C4E3B" w:rsidRPr="00FC55B6" w:rsidRDefault="009C4E3B" w:rsidP="009C4E3B">
      <w:pPr>
        <w:tabs>
          <w:tab w:val="left" w:pos="1875"/>
        </w:tabs>
        <w:spacing w:line="276" w:lineRule="auto"/>
        <w:ind w:right="6" w:firstLine="567"/>
        <w:rPr>
          <w:sz w:val="24"/>
          <w:szCs w:val="24"/>
        </w:rPr>
      </w:pPr>
      <w:r w:rsidRPr="00FC55B6">
        <w:rPr>
          <w:sz w:val="24"/>
          <w:szCs w:val="24"/>
        </w:rPr>
        <w:t>называть причины образования цунами, приливов и отливов;</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состав, строение атмосферы;</w:t>
      </w:r>
    </w:p>
    <w:p w:rsidR="009C4E3B" w:rsidRPr="00FC55B6" w:rsidRDefault="009C4E3B" w:rsidP="009C4E3B">
      <w:pPr>
        <w:tabs>
          <w:tab w:val="left" w:pos="1875"/>
        </w:tabs>
        <w:spacing w:line="276" w:lineRule="auto"/>
        <w:ind w:right="6" w:firstLine="567"/>
        <w:rPr>
          <w:sz w:val="24"/>
          <w:szCs w:val="24"/>
        </w:rPr>
      </w:pPr>
      <w:r w:rsidRPr="00FC55B6">
        <w:rPr>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свойства воздуха; климаты Земли; климатообразующие факторы;</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виды атмосферных осадков;</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«бризы» и «муссоны»;</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«погода» и «климат»;</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понятия «атмосфера», «тропосфера», «стратосфера», «верхние слои атмосферы»;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C4E3B" w:rsidRPr="00FC55B6" w:rsidRDefault="009C4E3B" w:rsidP="002F2474">
      <w:pPr>
        <w:tabs>
          <w:tab w:val="left" w:pos="1875"/>
        </w:tabs>
        <w:spacing w:line="240" w:lineRule="auto"/>
        <w:ind w:right="6" w:firstLine="567"/>
        <w:rPr>
          <w:sz w:val="24"/>
          <w:szCs w:val="24"/>
        </w:rPr>
      </w:pPr>
      <w:r w:rsidRPr="00FC55B6">
        <w:rPr>
          <w:sz w:val="24"/>
          <w:szCs w:val="24"/>
        </w:rPr>
        <w:t>называть границы биосферы;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приспособления живых организмов к среде обитания в разных природных зонах;</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растительный и животный мир разных территорий Земли;</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взаимосвязи компонентов природы в природно-территориальном комплексе;</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растительного и животного мира в различных природных зонах;</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плодородие почв в различных природных зонах;</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C4E3B" w:rsidRPr="00FC55B6" w:rsidRDefault="009C4E3B" w:rsidP="002F2474">
      <w:pPr>
        <w:tabs>
          <w:tab w:val="left" w:pos="1875"/>
        </w:tabs>
        <w:spacing w:line="240" w:lineRule="auto"/>
        <w:ind w:right="6" w:firstLine="567"/>
        <w:rPr>
          <w:b/>
          <w:sz w:val="24"/>
          <w:szCs w:val="24"/>
        </w:rPr>
      </w:pPr>
      <w:r w:rsidRPr="00FC55B6">
        <w:rPr>
          <w:b/>
          <w:bCs/>
          <w:sz w:val="24"/>
          <w:szCs w:val="24"/>
        </w:rPr>
        <w:t>Предметные результаты освоения программы по географии. К концу 7 класса</w:t>
      </w:r>
      <w:r w:rsidRPr="00FC55B6">
        <w:rPr>
          <w:bCs/>
          <w:sz w:val="24"/>
          <w:szCs w:val="24"/>
        </w:rPr>
        <w:t xml:space="preserve"> обучающийся научится: </w:t>
      </w:r>
    </w:p>
    <w:p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иметь представление о строении и свойствах (целостность, зональность, ритмичность) географической оболочки;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C4E3B" w:rsidRPr="00FC55B6" w:rsidRDefault="009C4E3B" w:rsidP="002F2474">
      <w:pPr>
        <w:tabs>
          <w:tab w:val="left" w:pos="1875"/>
        </w:tabs>
        <w:spacing w:line="240" w:lineRule="auto"/>
        <w:ind w:right="6" w:firstLine="567"/>
        <w:rPr>
          <w:sz w:val="24"/>
          <w:szCs w:val="24"/>
        </w:rPr>
      </w:pPr>
      <w:r w:rsidRPr="00FC55B6">
        <w:rPr>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изученные процессы и явления, происходящие в географической оболочке;</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изменений в геосферах в результате деятельности человека;</w:t>
      </w:r>
    </w:p>
    <w:p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закономерности изменения в пространстве рельефа, климата, внутренних вод и органического мира;</w:t>
      </w:r>
    </w:p>
    <w:p w:rsidR="009C4E3B" w:rsidRPr="00FC55B6" w:rsidRDefault="009C4E3B" w:rsidP="002F2474">
      <w:pPr>
        <w:tabs>
          <w:tab w:val="left" w:pos="1875"/>
        </w:tabs>
        <w:spacing w:line="240" w:lineRule="auto"/>
        <w:ind w:right="6" w:firstLine="567"/>
        <w:rPr>
          <w:sz w:val="24"/>
          <w:szCs w:val="24"/>
        </w:rPr>
      </w:pPr>
      <w:r w:rsidRPr="00FC55B6">
        <w:rPr>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9C4E3B" w:rsidRPr="00FC55B6" w:rsidRDefault="009C4E3B" w:rsidP="002F2474">
      <w:pPr>
        <w:tabs>
          <w:tab w:val="left" w:pos="1875"/>
        </w:tabs>
        <w:spacing w:line="240" w:lineRule="auto"/>
        <w:ind w:right="6" w:firstLine="567"/>
        <w:rPr>
          <w:sz w:val="24"/>
          <w:szCs w:val="24"/>
        </w:rPr>
      </w:pPr>
      <w:r w:rsidRPr="00FC55B6">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9C4E3B" w:rsidRPr="00FC55B6" w:rsidRDefault="009C4E3B" w:rsidP="002F2474">
      <w:pPr>
        <w:tabs>
          <w:tab w:val="left" w:pos="1875"/>
        </w:tabs>
        <w:spacing w:line="240" w:lineRule="auto"/>
        <w:ind w:right="6" w:firstLine="567"/>
        <w:rPr>
          <w:sz w:val="24"/>
          <w:szCs w:val="24"/>
        </w:rPr>
      </w:pPr>
      <w:r w:rsidRPr="00FC55B6">
        <w:rPr>
          <w:sz w:val="24"/>
          <w:szCs w:val="24"/>
        </w:rPr>
        <w:t>классифицировать воздушные массы Земли, типы климата по заданным показателям;</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образование тропических муссонов, пассатов тропических широт, западных ветров;</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климат территории по климатограмме;</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влияние климатообразующих факторов на климатические особенности территории;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океанические течения;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 сравнивать численность населения крупных стран мира;</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плотность населения различных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понятие «плотность населения»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городские и сельские поселения;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крупнейших городов мира;</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мировых и национальных религий;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языковую классификацию народов;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основные виды хозяйственной деятельности людей на различных территориях;</w:t>
      </w:r>
    </w:p>
    <w:p w:rsidR="009C4E3B" w:rsidRPr="00FC55B6" w:rsidRDefault="009C4E3B" w:rsidP="002F2474">
      <w:pPr>
        <w:tabs>
          <w:tab w:val="left" w:pos="1875"/>
        </w:tabs>
        <w:spacing w:line="240" w:lineRule="auto"/>
        <w:ind w:right="6" w:firstLine="567"/>
        <w:rPr>
          <w:sz w:val="24"/>
          <w:szCs w:val="24"/>
        </w:rPr>
      </w:pPr>
      <w:r w:rsidRPr="00FC55B6">
        <w:rPr>
          <w:sz w:val="24"/>
          <w:szCs w:val="24"/>
        </w:rPr>
        <w:t>определять страны по их существенным признакам;</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особенности природы, населения и хозяйства отдельных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населении материков и стран для решения различных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взаимодействия природы и общества в пределах отдельных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C4E3B" w:rsidRPr="000B2588" w:rsidRDefault="009C4E3B" w:rsidP="002F2474">
      <w:pPr>
        <w:tabs>
          <w:tab w:val="left" w:pos="1875"/>
        </w:tabs>
        <w:spacing w:line="240" w:lineRule="auto"/>
        <w:ind w:right="6" w:firstLine="567"/>
        <w:rPr>
          <w:b/>
          <w:sz w:val="24"/>
          <w:szCs w:val="24"/>
        </w:rPr>
      </w:pPr>
      <w:r w:rsidRPr="000B2588">
        <w:rPr>
          <w:b/>
          <w:bCs/>
          <w:sz w:val="24"/>
          <w:szCs w:val="24"/>
        </w:rPr>
        <w:t xml:space="preserve">Предметные результаты освоения программы по географии. К концу 8 класса обучающийся научится: </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основные этапы истории формирования и изучения территории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географическое положение России с использованием информации из различных источников;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федеральные округа, крупные географические районы и макрорегионы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субъектов Российской Федерации разных видов и показывать их на географической карте;</w:t>
      </w:r>
    </w:p>
    <w:p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степень благоприятности природных условий в пределах отдельных регионов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классификацию природных ресурсов;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типы природопользования;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компонентов природы отдельных территорий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особенности компонентов природы отдельных территорий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C4E3B" w:rsidRPr="00FC55B6" w:rsidRDefault="009C4E3B" w:rsidP="002F2474">
      <w:pPr>
        <w:tabs>
          <w:tab w:val="left" w:pos="1875"/>
        </w:tabs>
        <w:spacing w:line="240" w:lineRule="auto"/>
        <w:ind w:right="6" w:firstLine="567"/>
        <w:rPr>
          <w:sz w:val="24"/>
          <w:szCs w:val="24"/>
        </w:rPr>
      </w:pPr>
      <w:r w:rsidRPr="00FC55B6">
        <w:rPr>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распространение по территории страны областей современного горообразования, землетрясений и вулканизма;</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«плита», «щит», «моренный холм», «бараньи лбы», «бархан», «дюна»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и прогнозировать погоду территории по карте погоды;</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классификацию типов климата и почв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показатели, характеризующие состояние окружающей среды;</w:t>
      </w:r>
    </w:p>
    <w:p w:rsidR="009C4E3B" w:rsidRPr="00FC55B6" w:rsidRDefault="009C4E3B" w:rsidP="002F2474">
      <w:pPr>
        <w:tabs>
          <w:tab w:val="left" w:pos="1875"/>
        </w:tabs>
        <w:spacing w:line="240" w:lineRule="auto"/>
        <w:ind w:right="6" w:firstLine="567"/>
        <w:rPr>
          <w:sz w:val="24"/>
          <w:szCs w:val="24"/>
        </w:rPr>
      </w:pPr>
      <w:r w:rsidRPr="00FC55B6">
        <w:rPr>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рационального и нерационального природопользования;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адаптации человека к разнообразным природным условиям на территории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показатели воспроизводства и качества населения России с мировыми показателями и показателями других стран;</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проводить классификацию населённых пунктов и регионов России по заданным основаниям;</w:t>
      </w:r>
    </w:p>
    <w:p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b/>
          <w:sz w:val="24"/>
          <w:szCs w:val="24"/>
        </w:rPr>
      </w:pPr>
      <w:r w:rsidRPr="00FC55B6">
        <w:rPr>
          <w:b/>
          <w:bCs/>
          <w:sz w:val="24"/>
          <w:szCs w:val="24"/>
        </w:rPr>
        <w:t>Предметные результаты освоения программы по географии. К концу 9 класса</w:t>
      </w:r>
      <w:r w:rsidRPr="00FC55B6">
        <w:rPr>
          <w:bCs/>
          <w:sz w:val="24"/>
          <w:szCs w:val="24"/>
        </w:rPr>
        <w:t xml:space="preserve"> обучающийся научится: </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территории опережающего развития, Арктическую зону и зону Севера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ВВП, ВРП и ИЧР как показатели уровня развития страны и её регионов;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природно-ресурсный, человеческий и производственный капитал;</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виды транспорта и основные показатели их работы: грузооборот и пассажирооборот;</w:t>
      </w:r>
    </w:p>
    <w:p w:rsidR="009C4E3B" w:rsidRPr="00FC55B6" w:rsidRDefault="009C4E3B" w:rsidP="002F2474">
      <w:pPr>
        <w:tabs>
          <w:tab w:val="left" w:pos="1875"/>
        </w:tabs>
        <w:spacing w:line="240" w:lineRule="auto"/>
        <w:ind w:right="6" w:firstLine="567"/>
        <w:rPr>
          <w:sz w:val="24"/>
          <w:szCs w:val="24"/>
        </w:rPr>
      </w:pPr>
      <w:r w:rsidRPr="00FC55B6">
        <w:rPr>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9C4E3B" w:rsidRPr="00FC55B6" w:rsidRDefault="009C4E3B" w:rsidP="002F2474">
      <w:pPr>
        <w:tabs>
          <w:tab w:val="left" w:pos="1875"/>
        </w:tabs>
        <w:spacing w:line="240" w:lineRule="auto"/>
        <w:ind w:right="6" w:firstLine="567"/>
        <w:rPr>
          <w:sz w:val="24"/>
          <w:szCs w:val="24"/>
        </w:rPr>
      </w:pPr>
      <w:r w:rsidRPr="00FC55B6">
        <w:rPr>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географические различия населения и хозяйства территорий крупных регионов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объектов Всемирного наследия ЮНЕСКО и описывать их местоположение на географической карте;</w:t>
      </w:r>
    </w:p>
    <w:p w:rsidR="00FC55B6" w:rsidRPr="000B2588" w:rsidRDefault="009C4E3B" w:rsidP="002F2474">
      <w:pPr>
        <w:tabs>
          <w:tab w:val="left" w:pos="1875"/>
        </w:tabs>
        <w:spacing w:line="240" w:lineRule="auto"/>
        <w:ind w:right="6" w:firstLine="567"/>
        <w:rPr>
          <w:sz w:val="24"/>
          <w:szCs w:val="24"/>
        </w:rPr>
      </w:pPr>
      <w:r w:rsidRPr="00FC55B6">
        <w:rPr>
          <w:sz w:val="24"/>
          <w:szCs w:val="24"/>
        </w:rPr>
        <w:t>характеризовать место и р</w:t>
      </w:r>
      <w:r w:rsidR="00FC55B6" w:rsidRPr="00FC55B6">
        <w:rPr>
          <w:sz w:val="24"/>
          <w:szCs w:val="24"/>
        </w:rPr>
        <w:t>оль России в мировом хозяйстве.</w:t>
      </w:r>
    </w:p>
    <w:p w:rsidR="008011CC" w:rsidRDefault="008011CC" w:rsidP="002F2474">
      <w:pPr>
        <w:tabs>
          <w:tab w:val="left" w:pos="1875"/>
        </w:tabs>
        <w:spacing w:line="240" w:lineRule="auto"/>
        <w:ind w:right="6" w:firstLine="567"/>
        <w:rPr>
          <w:color w:val="FF0000"/>
          <w:sz w:val="24"/>
          <w:szCs w:val="24"/>
        </w:rPr>
      </w:pPr>
    </w:p>
    <w:p w:rsidR="009C4E3B" w:rsidRPr="009C4E3B" w:rsidRDefault="009C4E3B" w:rsidP="002F2474">
      <w:pPr>
        <w:spacing w:line="240" w:lineRule="auto"/>
        <w:ind w:left="540"/>
        <w:contextualSpacing/>
        <w:jc w:val="center"/>
        <w:rPr>
          <w:rFonts w:eastAsia="Calibri" w:cs="Times New Roman"/>
          <w:b/>
          <w:sz w:val="24"/>
          <w:szCs w:val="24"/>
          <w:lang w:eastAsia="en-US"/>
        </w:rPr>
      </w:pPr>
      <w:r w:rsidRPr="009C4E3B">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География</w:t>
      </w:r>
      <w:r w:rsidRPr="009C4E3B">
        <w:rPr>
          <w:rFonts w:eastAsia="Calibri" w:cs="Times New Roman"/>
          <w:b/>
          <w:sz w:val="24"/>
          <w:szCs w:val="24"/>
          <w:lang w:eastAsia="en-US"/>
        </w:rPr>
        <w:t>»</w:t>
      </w:r>
    </w:p>
    <w:p w:rsidR="00FC55B6" w:rsidRDefault="00FC55B6" w:rsidP="002F2474">
      <w:pPr>
        <w:spacing w:line="240" w:lineRule="auto"/>
        <w:ind w:firstLine="709"/>
        <w:contextualSpacing/>
        <w:rPr>
          <w:rFonts w:eastAsia="SchoolBookSanPin" w:cs="Times New Roman"/>
          <w:i/>
          <w:sz w:val="24"/>
          <w:szCs w:val="24"/>
          <w:lang w:eastAsia="en-US"/>
        </w:rPr>
      </w:pPr>
    </w:p>
    <w:p w:rsidR="00FC55B6" w:rsidRPr="00FC55B6" w:rsidRDefault="00FC55B6" w:rsidP="002F2474">
      <w:pPr>
        <w:spacing w:line="240" w:lineRule="auto"/>
        <w:ind w:firstLine="709"/>
        <w:contextualSpacing/>
        <w:rPr>
          <w:rFonts w:eastAsia="SchoolBookSanPin" w:cs="Times New Roman"/>
          <w:b/>
          <w:sz w:val="24"/>
          <w:szCs w:val="24"/>
          <w:lang w:eastAsia="en-US"/>
        </w:rPr>
      </w:pPr>
      <w:r w:rsidRPr="00FC55B6">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9C4E3B" w:rsidRPr="00FC55B6" w:rsidRDefault="00FC55B6" w:rsidP="002F2474">
      <w:pPr>
        <w:widowControl w:val="0"/>
        <w:spacing w:line="240" w:lineRule="auto"/>
        <w:ind w:firstLine="709"/>
        <w:rPr>
          <w:rFonts w:eastAsia="SchoolBookSanPin" w:cs="Times New Roman"/>
          <w:sz w:val="24"/>
          <w:szCs w:val="24"/>
          <w:lang w:eastAsia="en-US"/>
        </w:rPr>
      </w:pPr>
      <w:r w:rsidRPr="00FC55B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C55B6">
        <w:rPr>
          <w:rFonts w:eastAsia="SchoolBookSanPin" w:cs="Times New Roman"/>
          <w:b/>
          <w:sz w:val="24"/>
          <w:szCs w:val="24"/>
          <w:lang w:eastAsia="en-US"/>
        </w:rPr>
        <w:t>«рабочей программе учителя»</w:t>
      </w:r>
      <w:r w:rsidRPr="00FC55B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9C4E3B" w:rsidRPr="009C4E3B" w:rsidRDefault="009C4E3B" w:rsidP="002F2474">
      <w:pPr>
        <w:widowControl w:val="0"/>
        <w:spacing w:line="240" w:lineRule="auto"/>
        <w:ind w:firstLine="709"/>
        <w:rPr>
          <w:rFonts w:eastAsia="SchoolBookSanPin" w:cs="Times New Roman"/>
          <w:sz w:val="24"/>
          <w:szCs w:val="24"/>
          <w:lang w:eastAsia="en-US"/>
        </w:rPr>
      </w:pPr>
      <w:r w:rsidRPr="009C4E3B">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9C4E3B" w:rsidRPr="009C4E3B" w:rsidTr="009C4E3B">
        <w:trPr>
          <w:trHeight w:val="575"/>
        </w:trPr>
        <w:tc>
          <w:tcPr>
            <w:tcW w:w="993" w:type="dxa"/>
          </w:tcPr>
          <w:p w:rsidR="009C4E3B" w:rsidRPr="009C4E3B" w:rsidRDefault="009C4E3B" w:rsidP="002F2474">
            <w:pPr>
              <w:spacing w:line="240" w:lineRule="auto"/>
              <w:ind w:left="142" w:right="354" w:firstLine="96"/>
              <w:jc w:val="center"/>
              <w:rPr>
                <w:rFonts w:eastAsia="Times New Roman"/>
                <w:szCs w:val="20"/>
                <w:lang w:eastAsia="en-US"/>
              </w:rPr>
            </w:pPr>
            <w:r w:rsidRPr="009C4E3B">
              <w:rPr>
                <w:rFonts w:eastAsia="Times New Roman"/>
                <w:szCs w:val="20"/>
                <w:lang w:eastAsia="en-US"/>
              </w:rPr>
              <w:t>№п/п</w:t>
            </w:r>
          </w:p>
        </w:tc>
        <w:tc>
          <w:tcPr>
            <w:tcW w:w="4394" w:type="dxa"/>
          </w:tcPr>
          <w:p w:rsidR="009C4E3B" w:rsidRPr="009C4E3B" w:rsidRDefault="009C4E3B" w:rsidP="002F2474">
            <w:pPr>
              <w:spacing w:line="240" w:lineRule="auto"/>
              <w:ind w:left="142" w:firstLine="0"/>
              <w:jc w:val="center"/>
              <w:rPr>
                <w:rFonts w:eastAsia="Times New Roman"/>
                <w:szCs w:val="20"/>
                <w:lang w:eastAsia="en-US"/>
              </w:rPr>
            </w:pPr>
            <w:r w:rsidRPr="009C4E3B">
              <w:rPr>
                <w:rFonts w:eastAsia="Times New Roman"/>
                <w:szCs w:val="20"/>
                <w:lang w:eastAsia="en-US"/>
              </w:rPr>
              <w:t>Тема</w:t>
            </w:r>
          </w:p>
        </w:tc>
        <w:tc>
          <w:tcPr>
            <w:tcW w:w="2126" w:type="dxa"/>
          </w:tcPr>
          <w:p w:rsidR="009C4E3B" w:rsidRPr="009C4E3B" w:rsidRDefault="009C4E3B" w:rsidP="002F2474">
            <w:pPr>
              <w:spacing w:line="240" w:lineRule="auto"/>
              <w:ind w:left="142" w:right="27" w:hanging="72"/>
              <w:jc w:val="center"/>
              <w:rPr>
                <w:rFonts w:eastAsia="Times New Roman"/>
                <w:szCs w:val="20"/>
                <w:lang w:val="ru-RU" w:eastAsia="en-US"/>
              </w:rPr>
            </w:pPr>
            <w:r w:rsidRPr="009C4E3B">
              <w:rPr>
                <w:rFonts w:eastAsia="Times New Roman"/>
                <w:spacing w:val="-1"/>
                <w:szCs w:val="20"/>
                <w:lang w:val="ru-RU" w:eastAsia="en-US"/>
              </w:rPr>
              <w:t>Количество часов, отводимых на освоение каждой темы</w:t>
            </w:r>
          </w:p>
        </w:tc>
        <w:tc>
          <w:tcPr>
            <w:tcW w:w="2126" w:type="dxa"/>
          </w:tcPr>
          <w:p w:rsidR="009C4E3B" w:rsidRPr="009C4E3B" w:rsidRDefault="009C4E3B" w:rsidP="002F2474">
            <w:pPr>
              <w:spacing w:line="240" w:lineRule="auto"/>
              <w:ind w:left="142" w:right="27" w:hanging="72"/>
              <w:jc w:val="center"/>
              <w:rPr>
                <w:rFonts w:eastAsia="Times New Roman"/>
                <w:spacing w:val="-1"/>
                <w:szCs w:val="20"/>
                <w:lang w:eastAsia="en-US"/>
              </w:rPr>
            </w:pPr>
            <w:r w:rsidRPr="009C4E3B">
              <w:rPr>
                <w:rFonts w:eastAsia="Times New Roman"/>
                <w:spacing w:val="-1"/>
                <w:szCs w:val="20"/>
                <w:lang w:eastAsia="en-US"/>
              </w:rPr>
              <w:t xml:space="preserve">Э(Ц)ОР </w:t>
            </w:r>
          </w:p>
        </w:tc>
      </w:tr>
      <w:tr w:rsidR="009C4E3B" w:rsidRPr="009C4E3B" w:rsidTr="000B2588">
        <w:trPr>
          <w:trHeight w:val="812"/>
        </w:trPr>
        <w:tc>
          <w:tcPr>
            <w:tcW w:w="993" w:type="dxa"/>
          </w:tcPr>
          <w:p w:rsidR="009C4E3B" w:rsidRPr="009C4E3B" w:rsidRDefault="009C4E3B" w:rsidP="002F2474">
            <w:pPr>
              <w:spacing w:line="240" w:lineRule="auto"/>
              <w:ind w:left="142" w:firstLine="0"/>
              <w:jc w:val="left"/>
              <w:rPr>
                <w:rFonts w:eastAsia="Times New Roman"/>
                <w:szCs w:val="20"/>
                <w:lang w:eastAsia="en-US"/>
              </w:rPr>
            </w:pPr>
            <w:r w:rsidRPr="009C4E3B">
              <w:rPr>
                <w:rFonts w:eastAsia="Times New Roman"/>
                <w:szCs w:val="20"/>
                <w:lang w:eastAsia="en-US"/>
              </w:rPr>
              <w:t>1.</w:t>
            </w:r>
          </w:p>
        </w:tc>
        <w:tc>
          <w:tcPr>
            <w:tcW w:w="4394" w:type="dxa"/>
          </w:tcPr>
          <w:p w:rsidR="009C4E3B" w:rsidRDefault="009C4E3B" w:rsidP="002F2474">
            <w:pPr>
              <w:spacing w:line="240" w:lineRule="auto"/>
              <w:rPr>
                <w:rFonts w:eastAsia="OfficinaSansBoldITC"/>
                <w:szCs w:val="20"/>
                <w:lang w:val="ru-RU" w:eastAsia="en-US"/>
              </w:rPr>
            </w:pPr>
            <w:r>
              <w:rPr>
                <w:rFonts w:eastAsia="OfficinaSansBoldITC"/>
                <w:szCs w:val="20"/>
                <w:lang w:val="ru-RU" w:eastAsia="en-US"/>
              </w:rPr>
              <w:t>5 класс</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 Географическое изучение Земли.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152.3.1.1. Введение. География ‒ наука о планете Земля.</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152.3.1.2. История географических открытий.</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География в эпоху Средневековья: путешествия и открытия викингов, древних арабов, русских землепроходцев. Путешествия М. Поло и А. Никитина.</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 Изображения земной поверхности.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152.3.2.1. Планы местности.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«Определение направлений и расстояний по плану местности», «Составление описания маршрута по плану местности».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152.3.2.2. Географические карты.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152.3.3. Земля ‒ планета Солнечной системы.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Земля в Солнечной системе. Гипотезы возникновения Земли. Форма, размеры Земли, их географические следствия.</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Влияние Космоса на Землю и жизнь людей.</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152.3.4. Оболочки Земли. Литосфера ‒ каменная оболочка Земли.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C4E3B" w:rsidRPr="009C4E3B" w:rsidRDefault="00D719A8" w:rsidP="002F2474">
            <w:pPr>
              <w:spacing w:line="240" w:lineRule="auto"/>
              <w:rPr>
                <w:rFonts w:eastAsia="OfficinaSansBoldITC"/>
                <w:szCs w:val="20"/>
                <w:lang w:val="ru-RU" w:eastAsia="en-US"/>
              </w:rPr>
            </w:pPr>
            <w:r>
              <w:rPr>
                <w:rFonts w:eastAsia="OfficinaSansBoldITC"/>
                <w:szCs w:val="20"/>
                <w:lang w:val="ru-RU" w:eastAsia="en-US"/>
              </w:rPr>
              <w:t>Практическая работа «</w:t>
            </w:r>
            <w:r w:rsidR="009C4E3B" w:rsidRPr="009C4E3B">
              <w:rPr>
                <w:rFonts w:eastAsia="OfficinaSansBoldITC"/>
                <w:szCs w:val="20"/>
                <w:lang w:val="ru-RU" w:eastAsia="en-US"/>
              </w:rPr>
              <w:t>Описание горной системы или равнины по физической карте».</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Заключение.</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Практикум «Сезонные изменения в природе своей местности».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«Анализ результатов фенологических наблюдений и наблюдений за погодой».</w:t>
            </w:r>
          </w:p>
        </w:tc>
        <w:tc>
          <w:tcPr>
            <w:tcW w:w="2126" w:type="dxa"/>
            <w:vMerge w:val="restart"/>
          </w:tcPr>
          <w:p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C4E3B" w:rsidRPr="009C4E3B" w:rsidTr="009C4E3B">
        <w:trPr>
          <w:trHeight w:val="2227"/>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9C4E3B" w:rsidRDefault="009C4E3B" w:rsidP="009C4E3B">
            <w:pPr>
              <w:rPr>
                <w:rFonts w:eastAsia="OfficinaSansBoldITC"/>
                <w:szCs w:val="20"/>
                <w:lang w:val="ru-RU" w:eastAsia="en-US"/>
              </w:rPr>
            </w:pPr>
            <w:r>
              <w:rPr>
                <w:rFonts w:eastAsia="OfficinaSansBoldITC"/>
                <w:szCs w:val="20"/>
                <w:lang w:val="ru-RU" w:eastAsia="en-US"/>
              </w:rPr>
              <w:t>6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152.4.1.Оболочки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152.4.1.1. Гидросфера ‒ водная оболочка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Гидросфера и методы её изучения. Части гидросферы. Мировой круговорот воды. Значение гидросферы.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Воды суши. Способы изображения внутренних вод на картах.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Реки: горные и равнинные. Речная система, бассейн, водораздел. Пороги и водопады. Питание и режим реки.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Многолетняя мерзлота. Болота, их образование.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Стихийные явления в гидросфере, методы наблюдения и защиты.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и гидросфера. Использование человеком энергии воды.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Использование космических методов в исследовании влияния человека на гидросферу.</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152.4.1.2. Атмосфера ‒ воздушная оболочка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Воздушная оболочка Земли: газовый состав, строение и значение атмосферы.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Атмосферное давление. Ветер и причины его возникновения. Роза ветров. Бризы. Муссоны.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152.4.1.3. Биосфера ‒ оболочка жизни.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как часть биосферы. Распространение людей на Земле.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Исследования и экологические проблемы.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растительности участка местности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Заключение.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152.4.1.4. Природно-территориальные комплексы.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Природная среда. Охрана природы. Природные особо охраняемые территории. Всемирное наследие ЮНЕСКО.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(выполняется на местности) «Характеристика локального природного комплекса по плану».</w:t>
            </w: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rsidTr="00D719A8">
        <w:trPr>
          <w:trHeight w:val="954"/>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9C4E3B" w:rsidRDefault="009C4E3B" w:rsidP="009C4E3B">
            <w:pPr>
              <w:rPr>
                <w:rFonts w:eastAsia="OfficinaSansBoldITC"/>
                <w:szCs w:val="20"/>
                <w:lang w:val="ru-RU" w:eastAsia="en-US"/>
              </w:rPr>
            </w:pPr>
            <w:r>
              <w:rPr>
                <w:rFonts w:eastAsia="OfficinaSansBoldITC"/>
                <w:szCs w:val="20"/>
                <w:lang w:val="ru-RU" w:eastAsia="en-US"/>
              </w:rPr>
              <w:t>7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w:t>
            </w:r>
            <w:r w:rsidRPr="009C4E3B">
              <w:rPr>
                <w:rFonts w:eastAsia="OfficinaSansBoldITC"/>
                <w:szCs w:val="20"/>
                <w:lang w:eastAsia="en-US"/>
              </w:rPr>
              <w:t> </w:t>
            </w:r>
            <w:r w:rsidRPr="009C4E3B">
              <w:rPr>
                <w:rFonts w:eastAsia="OfficinaSansBoldITC"/>
                <w:szCs w:val="20"/>
                <w:lang w:val="ru-RU" w:eastAsia="en-US"/>
              </w:rPr>
              <w:t>Главные закономерности природы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152.5.1.1.</w:t>
            </w:r>
            <w:r w:rsidRPr="009C4E3B">
              <w:rPr>
                <w:rFonts w:eastAsia="OfficinaSansBoldITC"/>
                <w:szCs w:val="20"/>
                <w:lang w:eastAsia="en-US"/>
              </w:rPr>
              <w:t> </w:t>
            </w:r>
            <w:r w:rsidRPr="009C4E3B">
              <w:rPr>
                <w:rFonts w:eastAsia="OfficinaSansBoldITC"/>
                <w:szCs w:val="20"/>
                <w:lang w:val="ru-RU" w:eastAsia="en-US"/>
              </w:rPr>
              <w:t>Географическая оболочка.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«Выявление проявления широтной зональности по картам природных зон».</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152.5.1.2.</w:t>
            </w:r>
            <w:r w:rsidRPr="009C4E3B">
              <w:rPr>
                <w:rFonts w:eastAsia="OfficinaSansBoldITC"/>
                <w:szCs w:val="20"/>
                <w:lang w:eastAsia="en-US"/>
              </w:rPr>
              <w:t> </w:t>
            </w:r>
            <w:r w:rsidRPr="009C4E3B">
              <w:rPr>
                <w:rFonts w:eastAsia="OfficinaSansBoldITC"/>
                <w:szCs w:val="20"/>
                <w:lang w:val="ru-RU" w:eastAsia="en-US"/>
              </w:rPr>
              <w:t>Литосфера и рельеф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152.5.1.3.</w:t>
            </w:r>
            <w:r w:rsidRPr="009C4E3B">
              <w:rPr>
                <w:rFonts w:eastAsia="OfficinaSansBoldITC"/>
                <w:szCs w:val="20"/>
                <w:lang w:eastAsia="en-US"/>
              </w:rPr>
              <w:t> </w:t>
            </w:r>
            <w:r w:rsidRPr="009C4E3B">
              <w:rPr>
                <w:rFonts w:eastAsia="OfficinaSansBoldITC"/>
                <w:szCs w:val="20"/>
                <w:lang w:val="ru-RU" w:eastAsia="en-US"/>
              </w:rPr>
              <w:t>Атмосфера и климаты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«Описание климата территории по климатической карте и климатограмме».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152.5.1.4.</w:t>
            </w:r>
            <w:r w:rsidRPr="009C4E3B">
              <w:rPr>
                <w:rFonts w:eastAsia="OfficinaSansBoldITC"/>
                <w:szCs w:val="20"/>
                <w:lang w:eastAsia="en-US"/>
              </w:rPr>
              <w:t> </w:t>
            </w:r>
            <w:r w:rsidRPr="009C4E3B">
              <w:rPr>
                <w:rFonts w:eastAsia="OfficinaSansBoldITC"/>
                <w:szCs w:val="20"/>
                <w:lang w:val="ru-RU" w:eastAsia="en-US"/>
              </w:rPr>
              <w:t>Мировой океан ‒ основная часть гидросферы.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w:t>
            </w:r>
            <w:r w:rsidRPr="009C4E3B">
              <w:rPr>
                <w:rFonts w:eastAsia="OfficinaSansBoldITC"/>
                <w:szCs w:val="20"/>
                <w:lang w:eastAsia="en-US"/>
              </w:rPr>
              <w:t> </w:t>
            </w:r>
            <w:r w:rsidRPr="009C4E3B">
              <w:rPr>
                <w:rFonts w:eastAsia="OfficinaSansBoldITC"/>
                <w:szCs w:val="20"/>
                <w:lang w:val="ru-RU" w:eastAsia="en-US"/>
              </w:rPr>
              <w:t>Человечество на Земле.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152.5.2.1.</w:t>
            </w:r>
            <w:r w:rsidRPr="009C4E3B">
              <w:rPr>
                <w:rFonts w:eastAsia="OfficinaSansBoldITC"/>
                <w:szCs w:val="20"/>
                <w:lang w:eastAsia="en-US"/>
              </w:rPr>
              <w:t> </w:t>
            </w:r>
            <w:r w:rsidRPr="009C4E3B">
              <w:rPr>
                <w:rFonts w:eastAsia="OfficinaSansBoldITC"/>
                <w:szCs w:val="20"/>
                <w:lang w:val="ru-RU" w:eastAsia="en-US"/>
              </w:rPr>
              <w:t>Численность населения.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152.5.2.2.</w:t>
            </w:r>
            <w:r w:rsidRPr="009C4E3B">
              <w:rPr>
                <w:rFonts w:eastAsia="OfficinaSansBoldITC"/>
                <w:szCs w:val="20"/>
                <w:lang w:eastAsia="en-US"/>
              </w:rPr>
              <w:t> </w:t>
            </w:r>
            <w:r w:rsidRPr="009C4E3B">
              <w:rPr>
                <w:rFonts w:eastAsia="OfficinaSansBoldITC"/>
                <w:szCs w:val="20"/>
                <w:lang w:val="ru-RU" w:eastAsia="en-US"/>
              </w:rPr>
              <w:t>Страны и народы мира.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«Сравнение занятости населения двух стран по комплексным картам».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w:t>
            </w:r>
            <w:r w:rsidRPr="009C4E3B">
              <w:rPr>
                <w:rFonts w:eastAsia="OfficinaSansBoldITC"/>
                <w:szCs w:val="20"/>
                <w:lang w:eastAsia="en-US"/>
              </w:rPr>
              <w:t> </w:t>
            </w:r>
            <w:r w:rsidRPr="009C4E3B">
              <w:rPr>
                <w:rFonts w:eastAsia="OfficinaSansBoldITC"/>
                <w:szCs w:val="20"/>
                <w:lang w:val="ru-RU" w:eastAsia="en-US"/>
              </w:rPr>
              <w:t>Материки и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152.5.3.1.</w:t>
            </w:r>
            <w:r w:rsidRPr="009C4E3B">
              <w:rPr>
                <w:rFonts w:eastAsia="OfficinaSansBoldITC"/>
                <w:szCs w:val="20"/>
                <w:lang w:eastAsia="en-US"/>
              </w:rPr>
              <w:t> </w:t>
            </w:r>
            <w:r w:rsidRPr="009C4E3B">
              <w:rPr>
                <w:rFonts w:eastAsia="OfficinaSansBoldITC"/>
                <w:szCs w:val="20"/>
                <w:lang w:val="ru-RU" w:eastAsia="en-US"/>
              </w:rPr>
              <w:t>Южные материки.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9C4E3B">
              <w:rPr>
                <w:rFonts w:eastAsia="OfficinaSansBoldITC"/>
                <w:szCs w:val="20"/>
                <w:lang w:eastAsia="en-US"/>
              </w:rPr>
              <w:t>XX</w:t>
            </w:r>
            <w:r w:rsidRPr="009C4E3B">
              <w:rPr>
                <w:rFonts w:eastAsia="OfficinaSansBoldITC"/>
                <w:szCs w:val="20"/>
                <w:lang w:val="ru-RU" w:eastAsia="en-US"/>
              </w:rPr>
              <w:t>‒</w:t>
            </w:r>
            <w:r w:rsidRPr="009C4E3B">
              <w:rPr>
                <w:rFonts w:eastAsia="OfficinaSansBoldITC"/>
                <w:szCs w:val="20"/>
                <w:lang w:eastAsia="en-US"/>
              </w:rPr>
              <w:t>XXI</w:t>
            </w:r>
            <w:r w:rsidRPr="009C4E3B">
              <w:rPr>
                <w:rFonts w:eastAsia="OfficinaSansBoldITC"/>
                <w:szCs w:val="20"/>
                <w:lang w:val="ru-RU" w:eastAsia="en-US"/>
              </w:rPr>
              <w:t xml:space="preserve"> вв. Современные исследования в Антарктиде. Роль России в открытиях и исследованиях ледового континента.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152.5.3.2.</w:t>
            </w:r>
            <w:r w:rsidRPr="009C4E3B">
              <w:rPr>
                <w:rFonts w:eastAsia="OfficinaSansBoldITC"/>
                <w:szCs w:val="20"/>
                <w:lang w:eastAsia="en-US"/>
              </w:rPr>
              <w:t> </w:t>
            </w:r>
            <w:r w:rsidRPr="009C4E3B">
              <w:rPr>
                <w:rFonts w:eastAsia="OfficinaSansBoldITC"/>
                <w:szCs w:val="20"/>
                <w:lang w:val="ru-RU" w:eastAsia="en-US"/>
              </w:rPr>
              <w:t>Северные материки.</w:t>
            </w:r>
          </w:p>
          <w:p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B7340D">
              <w:rPr>
                <w:rFonts w:eastAsia="OfficinaSansBoldITC"/>
                <w:szCs w:val="20"/>
                <w:lang w:val="ru-RU" w:eastAsia="en-US"/>
              </w:rPr>
              <w:t>Изменение природы под влиянием хозяйственной деятельности человека.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152.5.3.3.</w:t>
            </w:r>
            <w:r w:rsidRPr="009C4E3B">
              <w:rPr>
                <w:rFonts w:eastAsia="OfficinaSansBoldITC"/>
                <w:szCs w:val="20"/>
                <w:lang w:eastAsia="en-US"/>
              </w:rPr>
              <w:t> </w:t>
            </w:r>
            <w:r w:rsidRPr="009C4E3B">
              <w:rPr>
                <w:rFonts w:eastAsia="OfficinaSansBoldITC"/>
                <w:szCs w:val="20"/>
                <w:lang w:val="ru-RU" w:eastAsia="en-US"/>
              </w:rPr>
              <w:t>Взаимодействие природы и общества.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изменений компонентов природы на территории одной из стран мира в результате деятельности человека».</w:t>
            </w:r>
          </w:p>
          <w:p w:rsidR="009C4E3B" w:rsidRPr="009C4E3B" w:rsidRDefault="009C4E3B" w:rsidP="009C4E3B">
            <w:pPr>
              <w:ind w:firstLine="0"/>
              <w:rPr>
                <w:rFonts w:eastAsia="OfficinaSansBoldITC"/>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rsidTr="009C4E3B">
        <w:trPr>
          <w:trHeight w:val="2227"/>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rsidR="009C4E3B" w:rsidRDefault="009C4E3B" w:rsidP="009C4E3B">
            <w:pPr>
              <w:rPr>
                <w:rFonts w:eastAsia="OfficinaSansBoldITC"/>
                <w:szCs w:val="20"/>
                <w:lang w:val="ru-RU" w:eastAsia="en-US"/>
              </w:rPr>
            </w:pPr>
            <w:r>
              <w:rPr>
                <w:rFonts w:eastAsia="OfficinaSansBoldITC"/>
                <w:szCs w:val="20"/>
                <w:lang w:val="ru-RU" w:eastAsia="en-US"/>
              </w:rPr>
              <w:t>8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 Географическое пространство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152.6.1.1. История формирования и освоения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152.6.1.2. Географическое положение и границы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152.6.1.3. Время на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Россия на карте часовых поясов мира. Карта часовых зон России. Местное, поясное и зональное время: роль в хозяйстве и жизни людей.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«Определение различия во времени для разных городов России по карте часовых зон».</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152.6.1.4. Административно-территориальное устройство России. Районирование территории.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 Природа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152.6.2.1. Природные условия и ресурсы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природно-ресурсного капитала своего края по картам и статистическим материалам».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152.6.2.2. Геологическое строение, рельеф и полезные ископаемые.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152.6.2.3. Климат и климатические ресурсы.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152.6.2.4. Моря России. Внутренние воды и водные ресурсы.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152.6.2.5. Природно-хозяйственные зоны.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Природно-хозяйственные зоны России: взаимосвязь и взаимообусловленность их компонентов.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 Население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152.6.3.1. Численность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152.6.3.2. Территориальные особенности размещения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152.6.3.3. Народы и религии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152.6.3.4. Половой и возрастной состав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«Объяснение динамики половозрастного состава населения России на основе анализа половозрастных пирамид».</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152.6.3.5. Человеческий капитал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«Классификация федеральных округов по особенностям естественного и механического движения населения».</w:t>
            </w: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rsidTr="009C4E3B">
        <w:trPr>
          <w:trHeight w:val="2227"/>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rsidR="009C4E3B" w:rsidRDefault="009C4E3B" w:rsidP="009C4E3B">
            <w:pPr>
              <w:rPr>
                <w:rFonts w:eastAsia="OfficinaSansBoldITC"/>
                <w:szCs w:val="20"/>
                <w:lang w:val="ru-RU" w:eastAsia="en-US"/>
              </w:rPr>
            </w:pPr>
            <w:r>
              <w:rPr>
                <w:rFonts w:eastAsia="OfficinaSansBoldITC"/>
                <w:szCs w:val="20"/>
                <w:lang w:val="ru-RU" w:eastAsia="en-US"/>
              </w:rPr>
              <w:t>9 класс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 Хозяйство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152.7.1.1. Общая характеристика хозяйства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Производственный капитал. Распределение производственного капитала по территории страны. Условия и факторы размещения хозяйства.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152.7.1.2. Топливно-энергетический комплекс (далее – ТЭК).</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152.7.1.3. Металлургический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152.7.1.4. Машиностроительный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 152.7.1.5. Химико-лесной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Химическая промышленность.</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Лесопромышленный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152.7.1.6. Агропромышленный комплекс (далее - АПК).</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«Определение влияния природных и социальных факторов на размещение отраслей АПК».</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152.7.1.7. Инфраструктурный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транспорт, информационная инфраструктура; сфера обслуживания, рекреационное хозяйство ‒ место и значение в хозяйстве.</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Транспорт и охрана окружающей среды.</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Информационная инфраструктура. Рекреационное хозяйство. Особенности сферы обслуживания своего края.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Федеральный проект «Информационная инфраструктура».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152.7.1.8. Обобщение знаний.</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 Регионы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152.7.2.1. Западный макрорегион (Европейская часть)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152.7.2.2. Восточный макрорегион (Азиатская часть)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 </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152.7.2.3. Обобщение знаний.</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152.7.3. Россия в современном мире.</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9C4E3B" w:rsidRPr="009C4E3B" w:rsidRDefault="006B1155" w:rsidP="006B1155">
            <w:pPr>
              <w:rPr>
                <w:rFonts w:eastAsia="OfficinaSansBoldITC"/>
                <w:szCs w:val="20"/>
                <w:lang w:val="ru-RU" w:eastAsia="en-US"/>
              </w:rPr>
            </w:pPr>
            <w:r w:rsidRPr="006B1155">
              <w:rPr>
                <w:rFonts w:eastAsia="OfficinaSansBoldITC"/>
                <w:szCs w:val="20"/>
                <w:lang w:val="ru-RU" w:eastAsia="en-US"/>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2126" w:type="dxa"/>
          </w:tcPr>
          <w:p w:rsidR="009C4E3B" w:rsidRPr="009C4E3B" w:rsidRDefault="009C4E3B" w:rsidP="009C4E3B">
            <w:pPr>
              <w:spacing w:line="240" w:lineRule="auto"/>
              <w:ind w:firstLine="0"/>
              <w:jc w:val="center"/>
              <w:rPr>
                <w:rFonts w:eastAsia="Times New Roman"/>
                <w:i/>
                <w:szCs w:val="20"/>
                <w:lang w:eastAsia="en-US"/>
              </w:rPr>
            </w:pPr>
          </w:p>
        </w:tc>
        <w:tc>
          <w:tcPr>
            <w:tcW w:w="2126" w:type="dxa"/>
          </w:tcPr>
          <w:p w:rsidR="009C4E3B" w:rsidRPr="009C4E3B" w:rsidRDefault="009C4E3B" w:rsidP="009C4E3B">
            <w:pPr>
              <w:spacing w:line="240" w:lineRule="auto"/>
              <w:ind w:firstLine="0"/>
              <w:jc w:val="center"/>
              <w:rPr>
                <w:rFonts w:eastAsia="Times New Roman"/>
                <w:i/>
                <w:szCs w:val="20"/>
                <w:lang w:eastAsia="en-US"/>
              </w:rPr>
            </w:pPr>
          </w:p>
        </w:tc>
      </w:tr>
    </w:tbl>
    <w:p w:rsidR="006C0FB3" w:rsidRDefault="006C0FB3" w:rsidP="001F464A">
      <w:pPr>
        <w:spacing w:line="276" w:lineRule="auto"/>
        <w:ind w:right="6" w:firstLine="0"/>
        <w:rPr>
          <w:color w:val="FF0000"/>
          <w:sz w:val="24"/>
          <w:szCs w:val="24"/>
        </w:rPr>
      </w:pPr>
    </w:p>
    <w:p w:rsidR="006C0FB3" w:rsidRPr="001F464A" w:rsidRDefault="006C0FB3" w:rsidP="007C4065">
      <w:pPr>
        <w:spacing w:line="276" w:lineRule="auto"/>
        <w:ind w:right="6" w:firstLine="567"/>
        <w:rPr>
          <w:sz w:val="24"/>
          <w:szCs w:val="24"/>
        </w:rPr>
      </w:pPr>
    </w:p>
    <w:p w:rsidR="00FC55B6" w:rsidRPr="00D719A8" w:rsidRDefault="00D719A8" w:rsidP="002F2474">
      <w:pPr>
        <w:pStyle w:val="ac"/>
        <w:tabs>
          <w:tab w:val="left" w:pos="2640"/>
        </w:tabs>
        <w:spacing w:line="240" w:lineRule="auto"/>
        <w:ind w:left="709" w:right="6" w:firstLine="0"/>
        <w:jc w:val="center"/>
        <w:rPr>
          <w:b/>
          <w:sz w:val="24"/>
          <w:szCs w:val="24"/>
        </w:rPr>
      </w:pPr>
      <w:r>
        <w:rPr>
          <w:b/>
          <w:sz w:val="24"/>
          <w:szCs w:val="24"/>
        </w:rPr>
        <w:t>2.1.19.</w:t>
      </w:r>
      <w:r w:rsidR="00DC6700" w:rsidRPr="00D719A8">
        <w:rPr>
          <w:b/>
          <w:sz w:val="24"/>
          <w:szCs w:val="24"/>
        </w:rPr>
        <w:t> </w:t>
      </w:r>
      <w:r w:rsidRPr="00D719A8">
        <w:rPr>
          <w:b/>
          <w:sz w:val="24"/>
          <w:szCs w:val="24"/>
        </w:rPr>
        <w:t>Р</w:t>
      </w:r>
      <w:r w:rsidR="00DC6700" w:rsidRPr="00D719A8">
        <w:rPr>
          <w:b/>
          <w:sz w:val="24"/>
          <w:szCs w:val="24"/>
        </w:rPr>
        <w:t>абочая программа по учебному предмету «Физика»</w:t>
      </w:r>
    </w:p>
    <w:p w:rsidR="00D719A8" w:rsidRPr="00437CE6" w:rsidRDefault="00D719A8" w:rsidP="002F2474">
      <w:pPr>
        <w:spacing w:line="240" w:lineRule="auto"/>
        <w:ind w:firstLine="709"/>
        <w:rPr>
          <w:rFonts w:eastAsia="Times New Roman" w:cs="Times New Roman"/>
          <w:sz w:val="24"/>
          <w:szCs w:val="24"/>
          <w:lang w:eastAsia="en-US"/>
        </w:rPr>
      </w:pPr>
      <w:r>
        <w:rPr>
          <w:sz w:val="24"/>
          <w:szCs w:val="24"/>
        </w:rPr>
        <w:t>Р</w:t>
      </w:r>
      <w:r w:rsidR="00DC6700" w:rsidRPr="001F464A">
        <w:rPr>
          <w:sz w:val="24"/>
          <w:szCs w:val="24"/>
        </w:rPr>
        <w:t>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r w:rsidR="001F464A">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D719A8" w:rsidRPr="00D719A8" w:rsidRDefault="00D719A8" w:rsidP="002F2474">
      <w:pPr>
        <w:spacing w:line="240" w:lineRule="auto"/>
        <w:ind w:firstLine="709"/>
        <w:rPr>
          <w:rFonts w:eastAsia="Times New Roman" w:cs="Times New Roman"/>
          <w:sz w:val="24"/>
          <w:szCs w:val="24"/>
          <w:lang w:eastAsia="en-US"/>
        </w:rPr>
      </w:pPr>
      <w:r w:rsidRPr="00D719A8">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физике</w:t>
      </w:r>
      <w:r w:rsidR="002F2474">
        <w:rPr>
          <w:rFonts w:eastAsia="Times New Roman" w:cs="Times New Roman"/>
          <w:sz w:val="24"/>
          <w:szCs w:val="24"/>
          <w:lang w:eastAsia="en-US"/>
        </w:rPr>
        <w:t xml:space="preserve"> базового уровня</w:t>
      </w:r>
      <w:r w:rsidRPr="00D719A8">
        <w:rPr>
          <w:rFonts w:eastAsia="Times New Roman" w:cs="Times New Roman"/>
          <w:sz w:val="24"/>
          <w:szCs w:val="24"/>
          <w:lang w:eastAsia="en-US"/>
        </w:rPr>
        <w:t>.</w:t>
      </w:r>
    </w:p>
    <w:p w:rsidR="00DC6700" w:rsidRPr="001F464A" w:rsidRDefault="00DC6700" w:rsidP="002F2474">
      <w:pPr>
        <w:tabs>
          <w:tab w:val="left" w:pos="2640"/>
        </w:tabs>
        <w:spacing w:line="240" w:lineRule="auto"/>
        <w:ind w:right="6" w:firstLine="567"/>
        <w:jc w:val="center"/>
        <w:rPr>
          <w:b/>
          <w:sz w:val="24"/>
          <w:szCs w:val="24"/>
        </w:rPr>
      </w:pPr>
      <w:r w:rsidRPr="001F464A">
        <w:rPr>
          <w:b/>
          <w:sz w:val="24"/>
          <w:szCs w:val="24"/>
        </w:rPr>
        <w:t>Пояснительная записк</w:t>
      </w:r>
      <w:r w:rsidR="00FC55B6" w:rsidRPr="001F464A">
        <w:rPr>
          <w:b/>
          <w:sz w:val="24"/>
          <w:szCs w:val="24"/>
        </w:rPr>
        <w:t>а</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C6700" w:rsidRPr="001F464A" w:rsidRDefault="00DC6700" w:rsidP="002F2474">
      <w:pPr>
        <w:tabs>
          <w:tab w:val="left" w:pos="2640"/>
        </w:tabs>
        <w:spacing w:line="240" w:lineRule="auto"/>
        <w:ind w:right="6" w:firstLine="567"/>
        <w:rPr>
          <w:sz w:val="24"/>
          <w:szCs w:val="24"/>
        </w:rPr>
      </w:pPr>
      <w:r w:rsidRPr="001F464A">
        <w:rPr>
          <w:sz w:val="24"/>
          <w:szCs w:val="24"/>
        </w:rPr>
        <w:t>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C6700" w:rsidRPr="001F464A" w:rsidRDefault="00DC6700" w:rsidP="002F2474">
      <w:pPr>
        <w:tabs>
          <w:tab w:val="left" w:pos="2640"/>
        </w:tabs>
        <w:spacing w:line="240" w:lineRule="auto"/>
        <w:ind w:right="6" w:firstLine="567"/>
        <w:rPr>
          <w:sz w:val="24"/>
          <w:szCs w:val="24"/>
        </w:rPr>
      </w:pPr>
      <w:r w:rsidRPr="001F464A">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DC6700" w:rsidRPr="001F464A" w:rsidRDefault="00DC6700" w:rsidP="002F2474">
      <w:pPr>
        <w:tabs>
          <w:tab w:val="left" w:pos="2640"/>
        </w:tabs>
        <w:spacing w:line="240" w:lineRule="auto"/>
        <w:ind w:right="6" w:firstLine="567"/>
        <w:rPr>
          <w:sz w:val="24"/>
          <w:szCs w:val="24"/>
        </w:rPr>
      </w:pPr>
      <w:r w:rsidRPr="001F464A">
        <w:rPr>
          <w:sz w:val="24"/>
          <w:szCs w:val="24"/>
        </w:rPr>
        <w:t>научно объяснять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оценивать и понимать особенности научного исследования;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интерпретировать данные и использовать научные доказательства для получения выводов».</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DC6700" w:rsidRPr="001F464A" w:rsidRDefault="00DC6700" w:rsidP="002F2474">
      <w:pPr>
        <w:tabs>
          <w:tab w:val="left" w:pos="2640"/>
        </w:tabs>
        <w:spacing w:line="240" w:lineRule="auto"/>
        <w:ind w:right="6" w:firstLine="567"/>
        <w:rPr>
          <w:sz w:val="24"/>
          <w:szCs w:val="24"/>
        </w:rPr>
      </w:pPr>
      <w:r w:rsidRPr="001F464A">
        <w:rPr>
          <w:sz w:val="24"/>
          <w:szCs w:val="24"/>
        </w:rPr>
        <w:t>Цели изучения физики:</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представлений о научном методе познания и формирование исследовательского отношения к окружающим явлениям;</w:t>
      </w:r>
    </w:p>
    <w:p w:rsidR="00DC6700" w:rsidRPr="001F464A" w:rsidRDefault="00DC6700" w:rsidP="002F2474">
      <w:pPr>
        <w:tabs>
          <w:tab w:val="left" w:pos="2640"/>
        </w:tabs>
        <w:spacing w:line="240" w:lineRule="auto"/>
        <w:ind w:right="6" w:firstLine="567"/>
        <w:rPr>
          <w:sz w:val="24"/>
          <w:szCs w:val="24"/>
        </w:rPr>
      </w:pPr>
      <w:r w:rsidRPr="001F464A">
        <w:rPr>
          <w:sz w:val="24"/>
          <w:szCs w:val="24"/>
        </w:rPr>
        <w:t>формирование научного мировоззрения как результата изучения основ строения материи и фундаментальных законов физики;</w:t>
      </w:r>
    </w:p>
    <w:p w:rsidR="00DC6700" w:rsidRPr="001F464A" w:rsidRDefault="00DC6700" w:rsidP="002F2474">
      <w:pPr>
        <w:tabs>
          <w:tab w:val="left" w:pos="2640"/>
        </w:tabs>
        <w:spacing w:line="240" w:lineRule="auto"/>
        <w:ind w:right="6" w:firstLine="567"/>
        <w:rPr>
          <w:sz w:val="24"/>
          <w:szCs w:val="24"/>
        </w:rPr>
      </w:pPr>
      <w:r w:rsidRPr="001F464A">
        <w:rPr>
          <w:sz w:val="24"/>
          <w:szCs w:val="24"/>
        </w:rPr>
        <w:t>формирование представлений о роли физики для развития других естественных наук, техники и технологий;</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знаний о дискретном строении вещества, о механических, тепловых, электрических, магнитных и квантовых явлениях;</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умений описывать и объяснять физические явления с использованием полученных знаний;</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C55B6" w:rsidRPr="001F464A" w:rsidRDefault="00FC55B6" w:rsidP="002F2474">
      <w:pPr>
        <w:tabs>
          <w:tab w:val="left" w:pos="2640"/>
        </w:tabs>
        <w:spacing w:line="240" w:lineRule="auto"/>
        <w:ind w:right="6" w:firstLine="567"/>
        <w:jc w:val="center"/>
        <w:rPr>
          <w:sz w:val="24"/>
          <w:szCs w:val="24"/>
        </w:rPr>
      </w:pPr>
    </w:p>
    <w:p w:rsidR="00DC6700" w:rsidRPr="001F464A" w:rsidRDefault="00FC55B6" w:rsidP="002F2474">
      <w:pPr>
        <w:tabs>
          <w:tab w:val="left" w:pos="2640"/>
        </w:tabs>
        <w:spacing w:line="240" w:lineRule="auto"/>
        <w:ind w:right="6" w:firstLine="567"/>
        <w:jc w:val="center"/>
        <w:rPr>
          <w:b/>
          <w:sz w:val="24"/>
          <w:szCs w:val="24"/>
        </w:rPr>
      </w:pPr>
      <w:r w:rsidRPr="001F464A">
        <w:rPr>
          <w:b/>
          <w:sz w:val="24"/>
          <w:szCs w:val="24"/>
        </w:rPr>
        <w:t>Содержание обучения в 7 классе</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Физика и её роль в познании окружающего мира.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Механические, тепловые, электрические, магнитные, световые явления.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Физические приборы и процедура прямых измерений аналоговым и цифровым прибором.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цены деления шкалы измерительного прибора.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расстояний.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объёма жидкости и твёрдого тела.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размеров малых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температуры при помощи жидкостного термометра и датчика температуры.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Первоначальные сведения о строении вещества.</w:t>
      </w:r>
    </w:p>
    <w:p w:rsidR="00DC6700" w:rsidRPr="001F464A" w:rsidRDefault="00DC6700" w:rsidP="002F2474">
      <w:pPr>
        <w:tabs>
          <w:tab w:val="left" w:pos="2640"/>
        </w:tabs>
        <w:spacing w:line="240" w:lineRule="auto"/>
        <w:ind w:right="6" w:firstLine="567"/>
        <w:rPr>
          <w:sz w:val="24"/>
          <w:szCs w:val="24"/>
        </w:rPr>
      </w:pPr>
      <w:r w:rsidRPr="001F464A">
        <w:rPr>
          <w:sz w:val="24"/>
          <w:szCs w:val="24"/>
        </w:rPr>
        <w:t>Строение вещества: атомы и молекулы, их размеры. Опыты, доказывающие дискретное строение вещества.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броуновского движения.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диффузии.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явлений, объясняющихся притяжением или отталкиванием частиц вещества.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Оценка диаметра атома методом рядов (с использованием фотографий).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теплового расширения газов.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обнаружению действия сил молекулярного притяжения.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C6700" w:rsidRPr="001F464A" w:rsidRDefault="00DC6700" w:rsidP="002F2474">
      <w:pPr>
        <w:tabs>
          <w:tab w:val="left" w:pos="2640"/>
        </w:tabs>
        <w:spacing w:line="240" w:lineRule="auto"/>
        <w:ind w:right="6" w:firstLine="567"/>
        <w:rPr>
          <w:sz w:val="24"/>
          <w:szCs w:val="24"/>
        </w:rPr>
      </w:pPr>
      <w:r w:rsidRPr="001F464A">
        <w:rPr>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механического движения тела.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Измерение скорости прямолинейного движения.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явления инерции.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изменения скорости при взаимодействии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Сравнение масс по взаимодействию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Сложение сил, направленных по одной прямой.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скорости равномерного движения (шарика в жидкости, модели электрического автомобиля и так далее).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средней скорости скольжения бруска или шарика по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плотности твёрдого тела.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растяжения (деформации) пружины от приложенной силы. </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демонстрирующие зависимость силы трения скольжения от веса тела и характера соприкасающихся поверхностей.</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Давление твёрдых тел, жидкостей и газов.</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Зависимость давления газа от температуры.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Передача давления жидкостью и газом.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Сообщающиеся сосуды.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Гидравлический пресс.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Проявление действия атмосферного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выталкивающей силы от объёма погружённой части тела и плотности жидкости.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Равенство выталкивающей силы весу вытесненной жидкости.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Условие плавания тел: плавание или погружение тел в зависимости от соотношения плотностей тела и жидкости.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веса тела в воде от объёма погружённой в жидкость части тела.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выталкивающей силы, действующей на тело, погружённое в жидкость. </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Проверка независимости выталкивающей силы, действующей на тело в жидкости, от массы тела.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ареометра или конструирование лодки и определение её грузоподъёмности.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Работа и мощность. Энергия.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работа. Мощность.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 xml:space="preserve">Примеры простых механизмов.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трения при равномерном движении тела по горизонтальной поверхности.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условий равновесия рычага.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КПД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закона сохранения механической энергии. </w:t>
      </w:r>
    </w:p>
    <w:p w:rsidR="00FC55B6" w:rsidRPr="001F464A" w:rsidRDefault="00FC55B6" w:rsidP="002F2474">
      <w:pPr>
        <w:tabs>
          <w:tab w:val="left" w:pos="2640"/>
        </w:tabs>
        <w:spacing w:line="240" w:lineRule="auto"/>
        <w:ind w:right="6" w:firstLine="567"/>
        <w:rPr>
          <w:sz w:val="24"/>
          <w:szCs w:val="24"/>
        </w:rPr>
      </w:pPr>
    </w:p>
    <w:p w:rsidR="00DC6700" w:rsidRPr="00224BFF" w:rsidRDefault="00FC55B6" w:rsidP="002F2474">
      <w:pPr>
        <w:tabs>
          <w:tab w:val="left" w:pos="2640"/>
        </w:tabs>
        <w:spacing w:line="240" w:lineRule="auto"/>
        <w:ind w:right="6" w:firstLine="567"/>
        <w:jc w:val="center"/>
        <w:rPr>
          <w:b/>
          <w:sz w:val="24"/>
          <w:szCs w:val="24"/>
        </w:rPr>
      </w:pPr>
      <w:r w:rsidRPr="00224BFF">
        <w:rPr>
          <w:b/>
          <w:sz w:val="24"/>
          <w:szCs w:val="24"/>
        </w:rPr>
        <w:t>Содержание обучения в 8 классе</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Тепловые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Влажность воздуха.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Энергия топлива. Удельная теплота сгорания.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Принципы работы тепловых двигателей КПД теплового двигателя. Тепловые двигатели и защита окружающей среды.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Закон сохранения и превращения энергии в тепловых процессах.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броуновского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диффузии.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явлений смачивания и капиллярных явлений.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теплового расширения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Изменение давления газа при изменении объёма и нагревании или охлаждении.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Правила измерения температуры.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Виды теплопередачи.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Охлаждение при совершении работы.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Нагревание при совершении работы внешними силами.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Сравнение теплоёмкостей различных веществ.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кипения.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постоянства температуры при плавлении.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 тепловых двигателей.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обнаружению действия сил молекулярного притяжения.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выращиванию кристаллов поваренной соли или сахара.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теплового расширения газов, жидкостей и твёрдых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давления воздуха в баллоне шприца.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давления воздуха от его объёма и нагревания или охлаждения.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гипотезы линейной зависимости длины столбика жидкости в термометрической трубке от температуры.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изменения внутренней энергии тела в результате теплопередачи и работы внешних сил.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явления теплообмена при смешивании холодной и горячей воды.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количества теплоты, полученного водой при теплообмене с нагретым металлическим цилиндром.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удельной теплоёмкости вещества.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процесса испарения.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относительной влажности воздуха.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удельной теплоты плавления льда.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Электрические и магнитные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Электризация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Два рода электрических зарядов и взаимодействие заряженных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Устройство и действие электроскопа.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Электростатическая индукция.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Закон сохранения электрических зарядов.</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Проводники и диэлектрики.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Моделирование силовых линий электрического поля.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Источники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Действия электрического тока.</w:t>
      </w:r>
    </w:p>
    <w:p w:rsidR="00DC6700" w:rsidRPr="001F464A" w:rsidRDefault="00DC6700" w:rsidP="002F2474">
      <w:pPr>
        <w:tabs>
          <w:tab w:val="left" w:pos="2640"/>
        </w:tabs>
        <w:spacing w:line="240" w:lineRule="auto"/>
        <w:ind w:right="6" w:firstLine="567"/>
        <w:rPr>
          <w:sz w:val="24"/>
          <w:szCs w:val="24"/>
        </w:rPr>
      </w:pPr>
      <w:r w:rsidRPr="001F464A">
        <w:rPr>
          <w:sz w:val="24"/>
          <w:szCs w:val="24"/>
        </w:rPr>
        <w:t>Электрический ток в жидкости.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Газовый разряд.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силы тока амперметром.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электрического напряжения вольтметром.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Реостат и магазин сопротивлений.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Взаимодействие постоянных магнитов.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Моделирование невозможности разделения полюсов магнита.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Моделирование магнитных полей постоянных магнитов.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 Эрстеда.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Магнитное поле тока. Электромагнит.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Действие магнитного поля на проводник с током.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Электродвигатель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явления электромагнитной индукции.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Фарадея.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направления индукционного тока от условий его возникновения.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Электрогенератор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электризации тел индукцией и при соприкосновении.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действия электрического поля на проводники и диэлектрики.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Сборка и проверка работы электрической цепи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и регулирование силы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и регулирование напряжения.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тока, идущего через резистор, от сопротивления резистора и напряжения на резисторе.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правила сложения напряжений при последовательном соединении двух резисторов.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правила для силы тока при параллельном соединении резисторов.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электрического тока, идущего через резистор.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мощности электрического тока, выделяемой на резисторе.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тока, идущего через лампочку, от напряжения на ней.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КПД нагревателя.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магнитного взаимодействия постоянных магнитов.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магнитного поля постоянных магнитов при их объединении и разделении.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действия электрического тока на магнитную стрелку.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действия магнитного поля на проводник с током.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и изучение работы электродвигателя.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КПД электродвигательной установки.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исследованию явления электромагнитной индукции: исследование изменений значения и направления индукционного тока. </w:t>
      </w:r>
    </w:p>
    <w:p w:rsidR="001F464A" w:rsidRPr="001F464A" w:rsidRDefault="001F464A" w:rsidP="002F2474">
      <w:pPr>
        <w:tabs>
          <w:tab w:val="left" w:pos="2640"/>
        </w:tabs>
        <w:spacing w:line="240" w:lineRule="auto"/>
        <w:ind w:right="6" w:firstLine="567"/>
        <w:rPr>
          <w:sz w:val="24"/>
          <w:szCs w:val="24"/>
        </w:rPr>
      </w:pPr>
    </w:p>
    <w:p w:rsidR="00F85E9A" w:rsidRDefault="00F85E9A" w:rsidP="002F2474">
      <w:pPr>
        <w:tabs>
          <w:tab w:val="left" w:pos="2640"/>
        </w:tabs>
        <w:spacing w:line="240" w:lineRule="auto"/>
        <w:ind w:right="6" w:firstLine="567"/>
        <w:jc w:val="center"/>
        <w:rPr>
          <w:b/>
          <w:sz w:val="24"/>
          <w:szCs w:val="24"/>
        </w:rPr>
      </w:pPr>
    </w:p>
    <w:p w:rsidR="00F85E9A" w:rsidRDefault="00F85E9A" w:rsidP="002F2474">
      <w:pPr>
        <w:tabs>
          <w:tab w:val="left" w:pos="2640"/>
        </w:tabs>
        <w:spacing w:line="240" w:lineRule="auto"/>
        <w:ind w:right="6" w:firstLine="567"/>
        <w:jc w:val="center"/>
        <w:rPr>
          <w:b/>
          <w:sz w:val="24"/>
          <w:szCs w:val="24"/>
        </w:rPr>
      </w:pPr>
    </w:p>
    <w:p w:rsidR="00DC6700" w:rsidRPr="001F464A" w:rsidRDefault="001F464A" w:rsidP="002F2474">
      <w:pPr>
        <w:tabs>
          <w:tab w:val="left" w:pos="2640"/>
        </w:tabs>
        <w:spacing w:line="240" w:lineRule="auto"/>
        <w:ind w:right="6" w:firstLine="567"/>
        <w:jc w:val="center"/>
        <w:rPr>
          <w:b/>
          <w:sz w:val="24"/>
          <w:szCs w:val="24"/>
        </w:rPr>
      </w:pPr>
      <w:r w:rsidRPr="001F464A">
        <w:rPr>
          <w:b/>
          <w:sz w:val="24"/>
          <w:szCs w:val="24"/>
        </w:rPr>
        <w:t>Содержание обучения в 9 классе</w:t>
      </w:r>
    </w:p>
    <w:p w:rsidR="001F464A" w:rsidRPr="001F464A" w:rsidRDefault="001F464A" w:rsidP="002F2474">
      <w:pPr>
        <w:tabs>
          <w:tab w:val="left" w:pos="2640"/>
        </w:tabs>
        <w:spacing w:line="240" w:lineRule="auto"/>
        <w:ind w:right="6" w:firstLine="567"/>
        <w:rPr>
          <w:sz w:val="24"/>
          <w:szCs w:val="24"/>
        </w:rPr>
      </w:pPr>
    </w:p>
    <w:p w:rsidR="00DC6700" w:rsidRPr="001F464A" w:rsidRDefault="00DC6700" w:rsidP="002F2474">
      <w:pPr>
        <w:tabs>
          <w:tab w:val="left" w:pos="2640"/>
        </w:tabs>
        <w:spacing w:line="240" w:lineRule="auto"/>
        <w:ind w:right="6" w:firstLine="567"/>
        <w:rPr>
          <w:b/>
          <w:sz w:val="24"/>
          <w:szCs w:val="24"/>
        </w:rPr>
      </w:pPr>
      <w:r w:rsidRPr="001F464A">
        <w:rPr>
          <w:b/>
          <w:sz w:val="24"/>
          <w:szCs w:val="24"/>
        </w:rPr>
        <w:t>Механические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Ускорение. Равноускоренное прямолинейное движение. Свободное падение. Опыты Галилея.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Первый закон Ньютона. Второй закон Ньютона. Третий закон Ньютона. Принцип суперпозиции сил.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упругости. Закон Гука. Сила трения: сила трения скольжения, сила трения покоя, другие виды трения.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Импульс тела. Изменение импульса. Импульс силы. Закон сохранения импульса. Реактивное движение.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механического движения тела относительно разных тел отсчёта.</w:t>
      </w:r>
    </w:p>
    <w:p w:rsidR="00DC6700" w:rsidRPr="001F464A" w:rsidRDefault="00DC6700" w:rsidP="002F2474">
      <w:pPr>
        <w:tabs>
          <w:tab w:val="left" w:pos="2640"/>
        </w:tabs>
        <w:spacing w:line="240" w:lineRule="auto"/>
        <w:ind w:right="6" w:firstLine="567"/>
        <w:rPr>
          <w:sz w:val="24"/>
          <w:szCs w:val="24"/>
        </w:rPr>
      </w:pPr>
      <w:r w:rsidRPr="001F464A">
        <w:rPr>
          <w:sz w:val="24"/>
          <w:szCs w:val="24"/>
        </w:rPr>
        <w:t>Сравнение путей и траекторий движения одного и того же тела относительно разных тел отсчёта.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скорости и ускорения прямолинейного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признаков равноускоренного движения.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движения тела по окружности.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ускорения тела от массы тела и действующей на него силы. </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равенства сил при взаимодействии тел.</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Изменение веса тела при ускоренном движении.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Передача импульса при взаимодействии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Преобразования энергии при взаимодействии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импульса при неупругом взаимодействии.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импульса при абсолютно упругом взаимодействии.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реактивного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механической энергии при свободном падении.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механической энергии при движении тела под действием пружины.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тракта для разгона и дальнейшего равномерного движения шарика или тележки.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средней скорости скольжения бруска или движения шарика по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ускорения тела при равноускоренном движении по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пути от времени при равноускоренном движении без начальной скорости.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трения скольжения от силы нормального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коэффициента трения скольжения.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жёсткости пружины.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трения при равномерном движении тела по горизонтальной поверхности.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упругости при подъёме груза с использованием неподвижного и подвижного блоков.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закона сохранения энергии.</w:t>
      </w:r>
    </w:p>
    <w:p w:rsidR="00DC6700" w:rsidRPr="001F464A" w:rsidRDefault="00DC6700" w:rsidP="002F2474">
      <w:pPr>
        <w:tabs>
          <w:tab w:val="left" w:pos="2640"/>
        </w:tabs>
        <w:spacing w:line="240" w:lineRule="auto"/>
        <w:ind w:right="6" w:firstLine="0"/>
        <w:rPr>
          <w:b/>
          <w:sz w:val="24"/>
          <w:szCs w:val="24"/>
        </w:rPr>
      </w:pPr>
      <w:r w:rsidRPr="001F464A">
        <w:rPr>
          <w:b/>
          <w:sz w:val="24"/>
          <w:szCs w:val="24"/>
        </w:rPr>
        <w:t>Механические колебания и волны.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Звук. Громкость звука и высота тона. Отражение звука. Инфразвук и ультразвук.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колебаний тел под действием силы тяжести и силы упругости.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колебаний груза на нити и на пружине.</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вынужденных колебаний и резонанса.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Распространение продольных и поперечных волн (на модели).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зависимости высоты звука от частоты.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Акустический резонанс.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частоты и периода колебаний математического маятника.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частоты и периода колебаний пружинного маятника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периода колебаний подвешенного к нити груза от длины нити.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периода колебаний пружинного маятника от массы груза.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независимости периода колебаний груза, подвешенного к нити, от массы груза.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периода колебаний пружинного маятника от массы груза и жёсткости пружины.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ускорения свободного падения.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Электромагнитное поле и электромагнитные волны.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Электромагнитная природа света. Скорость света. Волновые свойства света.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Свойства электромагнитных волн.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 xml:space="preserve">Волновые свойства света.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свойств электромагнитных волн с помощью мобильного телефона.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Световые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C6700" w:rsidRPr="001F464A" w:rsidRDefault="00DC6700" w:rsidP="002F2474">
      <w:pPr>
        <w:tabs>
          <w:tab w:val="left" w:pos="2640"/>
        </w:tabs>
        <w:spacing w:line="240" w:lineRule="auto"/>
        <w:ind w:right="6" w:firstLine="567"/>
        <w:rPr>
          <w:sz w:val="24"/>
          <w:szCs w:val="24"/>
        </w:rPr>
      </w:pPr>
      <w:r w:rsidRPr="001F464A">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Разложение белого света в спектр. Опыты Ньютона. Сложение спектральных цветов. Дисперсия света.</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Прямолинейное распространение света.</w:t>
      </w:r>
    </w:p>
    <w:p w:rsidR="00DC6700" w:rsidRPr="001F464A" w:rsidRDefault="00DC6700" w:rsidP="002F2474">
      <w:pPr>
        <w:tabs>
          <w:tab w:val="left" w:pos="2640"/>
        </w:tabs>
        <w:spacing w:line="240" w:lineRule="auto"/>
        <w:ind w:right="6" w:firstLine="567"/>
        <w:rPr>
          <w:sz w:val="24"/>
          <w:szCs w:val="24"/>
        </w:rPr>
      </w:pPr>
      <w:r w:rsidRPr="001F464A">
        <w:rPr>
          <w:sz w:val="24"/>
          <w:szCs w:val="24"/>
        </w:rPr>
        <w:t>Отражение света.</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в плоском, вогнутом и выпуклом зеркалах.</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Преломление света.</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Оптический световод.</w:t>
      </w:r>
    </w:p>
    <w:p w:rsidR="00DC6700" w:rsidRPr="001F464A" w:rsidRDefault="00DC6700" w:rsidP="002F2474">
      <w:pPr>
        <w:tabs>
          <w:tab w:val="left" w:pos="2640"/>
        </w:tabs>
        <w:spacing w:line="240" w:lineRule="auto"/>
        <w:ind w:right="6" w:firstLine="567"/>
        <w:rPr>
          <w:sz w:val="24"/>
          <w:szCs w:val="24"/>
        </w:rPr>
      </w:pPr>
      <w:r w:rsidRPr="001F464A">
        <w:rPr>
          <w:sz w:val="24"/>
          <w:szCs w:val="24"/>
        </w:rPr>
        <w:t>Ход лучей в собирающей линзе.</w:t>
      </w:r>
    </w:p>
    <w:p w:rsidR="00DC6700" w:rsidRPr="001F464A" w:rsidRDefault="00DC6700" w:rsidP="002F2474">
      <w:pPr>
        <w:tabs>
          <w:tab w:val="left" w:pos="2640"/>
        </w:tabs>
        <w:spacing w:line="240" w:lineRule="auto"/>
        <w:ind w:right="6" w:firstLine="567"/>
        <w:rPr>
          <w:sz w:val="24"/>
          <w:szCs w:val="24"/>
        </w:rPr>
      </w:pPr>
      <w:r w:rsidRPr="001F464A">
        <w:rPr>
          <w:sz w:val="24"/>
          <w:szCs w:val="24"/>
        </w:rPr>
        <w:t>Ход лучей в рассеивающей линзе.</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с помощью линз.</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Принцип действия фотоаппарата, микроскопа и телескопа.</w:t>
      </w:r>
    </w:p>
    <w:p w:rsidR="00DC6700" w:rsidRPr="001F464A" w:rsidRDefault="00DC6700" w:rsidP="002F2474">
      <w:pPr>
        <w:tabs>
          <w:tab w:val="left" w:pos="2640"/>
        </w:tabs>
        <w:spacing w:line="240" w:lineRule="auto"/>
        <w:ind w:right="6" w:firstLine="567"/>
        <w:rPr>
          <w:sz w:val="24"/>
          <w:szCs w:val="24"/>
        </w:rPr>
      </w:pPr>
      <w:r w:rsidRPr="001F464A">
        <w:rPr>
          <w:sz w:val="24"/>
          <w:szCs w:val="24"/>
        </w:rPr>
        <w:t>Модель глаза.</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Разложение белого света в спектр.</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белого света при сложении света разных цветов.</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угла отражения светового луча от угла падения.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характеристик изображения предмета в плоском зеркале.</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угла преломления светового луча от угла падения на границе «воздух–стекло».</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с помощью собирающей линзы.</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Определение фокусного расстояния и оптической силы собирающей линзы.</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по разложению белого света в спектр.</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по восприятию цвета предметов при их наблюдении через цветовые фильтры.</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 Квантовые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C6700" w:rsidRPr="001F464A" w:rsidRDefault="00DC6700" w:rsidP="002F2474">
      <w:pPr>
        <w:tabs>
          <w:tab w:val="left" w:pos="2640"/>
        </w:tabs>
        <w:spacing w:line="240" w:lineRule="auto"/>
        <w:ind w:right="6" w:firstLine="567"/>
        <w:rPr>
          <w:sz w:val="24"/>
          <w:szCs w:val="24"/>
        </w:rPr>
      </w:pPr>
      <w:r w:rsidRPr="001F464A">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C6700" w:rsidRPr="001F464A" w:rsidRDefault="00DC6700" w:rsidP="002F2474">
      <w:pPr>
        <w:tabs>
          <w:tab w:val="left" w:pos="2640"/>
        </w:tabs>
        <w:spacing w:line="240" w:lineRule="auto"/>
        <w:ind w:right="6" w:firstLine="567"/>
        <w:rPr>
          <w:sz w:val="24"/>
          <w:szCs w:val="24"/>
        </w:rPr>
      </w:pPr>
      <w:r w:rsidRPr="001F464A">
        <w:rPr>
          <w:sz w:val="24"/>
          <w:szCs w:val="24"/>
        </w:rPr>
        <w:t>Ядерная энергетика. Действия радиоактивных излучений на живые организмы.</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Спектры излучения и поглощения.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Спектры различных газов.</w:t>
      </w:r>
    </w:p>
    <w:p w:rsidR="00DC6700" w:rsidRPr="001F464A" w:rsidRDefault="00DC6700" w:rsidP="002F2474">
      <w:pPr>
        <w:tabs>
          <w:tab w:val="left" w:pos="2640"/>
        </w:tabs>
        <w:spacing w:line="240" w:lineRule="auto"/>
        <w:ind w:right="6" w:firstLine="567"/>
        <w:rPr>
          <w:sz w:val="24"/>
          <w:szCs w:val="24"/>
        </w:rPr>
      </w:pPr>
      <w:r w:rsidRPr="001F464A">
        <w:rPr>
          <w:sz w:val="24"/>
          <w:szCs w:val="24"/>
        </w:rPr>
        <w:t>Спектр водорода.</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треков в камере Вильсона.</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Работа счётчика ионизирующих излучений.</w:t>
      </w:r>
    </w:p>
    <w:p w:rsidR="00DC6700" w:rsidRPr="001F464A" w:rsidRDefault="00DC6700" w:rsidP="002F2474">
      <w:pPr>
        <w:tabs>
          <w:tab w:val="left" w:pos="2640"/>
        </w:tabs>
        <w:spacing w:line="240" w:lineRule="auto"/>
        <w:ind w:right="6" w:firstLine="567"/>
        <w:rPr>
          <w:sz w:val="24"/>
          <w:szCs w:val="24"/>
        </w:rPr>
      </w:pPr>
      <w:r w:rsidRPr="001F464A">
        <w:rPr>
          <w:sz w:val="24"/>
          <w:szCs w:val="24"/>
        </w:rPr>
        <w:t>Регистрация излучения природных минералов и продуктов.</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сплошных и линейчатых спектров излучения.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треков: измерение энергии частицы по тормозному пути (по фотографиям).</w:t>
      </w:r>
    </w:p>
    <w:p w:rsidR="00DC6700" w:rsidRPr="001F464A" w:rsidRDefault="00DC6700" w:rsidP="002F2474">
      <w:pPr>
        <w:tabs>
          <w:tab w:val="left" w:pos="2640"/>
        </w:tabs>
        <w:spacing w:line="240" w:lineRule="auto"/>
        <w:ind w:right="6" w:firstLine="567"/>
        <w:rPr>
          <w:sz w:val="24"/>
          <w:szCs w:val="24"/>
        </w:rPr>
      </w:pPr>
      <w:r w:rsidRPr="001F464A">
        <w:rPr>
          <w:sz w:val="24"/>
          <w:szCs w:val="24"/>
        </w:rPr>
        <w:t>Измерение радиоактивного фона.</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Повторительно-обобщающий модуль.</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DC6700" w:rsidRPr="001F464A" w:rsidRDefault="00DC6700" w:rsidP="002F2474">
      <w:pPr>
        <w:tabs>
          <w:tab w:val="left" w:pos="2640"/>
        </w:tabs>
        <w:spacing w:line="240" w:lineRule="auto"/>
        <w:ind w:right="6" w:firstLine="567"/>
        <w:rPr>
          <w:sz w:val="24"/>
          <w:szCs w:val="24"/>
        </w:rPr>
      </w:pPr>
      <w:r w:rsidRPr="001F464A">
        <w:rPr>
          <w:sz w:val="24"/>
          <w:szCs w:val="24"/>
        </w:rPr>
        <w:t>на основе полученных знаний распознавать и научно объяснять физические явления в окружающей природе и повседневной жизни;</w:t>
      </w:r>
    </w:p>
    <w:p w:rsidR="00DC6700" w:rsidRPr="001F464A" w:rsidRDefault="00DC6700" w:rsidP="002F2474">
      <w:pPr>
        <w:tabs>
          <w:tab w:val="left" w:pos="2640"/>
        </w:tabs>
        <w:spacing w:line="240" w:lineRule="auto"/>
        <w:ind w:right="6" w:firstLine="567"/>
        <w:rPr>
          <w:sz w:val="24"/>
          <w:szCs w:val="24"/>
        </w:rPr>
      </w:pPr>
      <w:r w:rsidRPr="001F464A">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DC6700" w:rsidRPr="001F464A" w:rsidRDefault="00DC6700" w:rsidP="002F2474">
      <w:pPr>
        <w:tabs>
          <w:tab w:val="left" w:pos="2640"/>
        </w:tabs>
        <w:spacing w:line="240" w:lineRule="auto"/>
        <w:ind w:right="6" w:firstLine="567"/>
        <w:rPr>
          <w:sz w:val="24"/>
          <w:szCs w:val="24"/>
        </w:rPr>
      </w:pPr>
      <w:r w:rsidRPr="001F464A">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C6700" w:rsidRPr="001F464A" w:rsidRDefault="00DC6700" w:rsidP="002F2474">
      <w:pPr>
        <w:tabs>
          <w:tab w:val="left" w:pos="2640"/>
        </w:tabs>
        <w:spacing w:line="240" w:lineRule="auto"/>
        <w:ind w:right="6" w:firstLine="567"/>
        <w:rPr>
          <w:sz w:val="24"/>
          <w:szCs w:val="24"/>
        </w:rPr>
      </w:pPr>
      <w:bookmarkStart w:id="100" w:name="_Toc124412005"/>
      <w:r w:rsidRPr="001F464A">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1F464A" w:rsidRDefault="001F464A" w:rsidP="002F2474">
      <w:pPr>
        <w:tabs>
          <w:tab w:val="left" w:pos="2640"/>
        </w:tabs>
        <w:spacing w:line="240" w:lineRule="auto"/>
        <w:ind w:right="6" w:firstLine="567"/>
        <w:rPr>
          <w:color w:val="FF0000"/>
          <w:sz w:val="24"/>
          <w:szCs w:val="24"/>
        </w:rPr>
      </w:pPr>
    </w:p>
    <w:p w:rsidR="001F464A" w:rsidRPr="001F464A" w:rsidRDefault="00DC6700" w:rsidP="002F2474">
      <w:pPr>
        <w:tabs>
          <w:tab w:val="left" w:pos="2640"/>
        </w:tabs>
        <w:spacing w:line="240" w:lineRule="auto"/>
        <w:ind w:right="6" w:firstLine="567"/>
        <w:jc w:val="center"/>
        <w:rPr>
          <w:b/>
          <w:sz w:val="24"/>
          <w:szCs w:val="24"/>
        </w:rPr>
      </w:pPr>
      <w:r w:rsidRPr="001F464A">
        <w:rPr>
          <w:b/>
          <w:sz w:val="24"/>
          <w:szCs w:val="24"/>
        </w:rPr>
        <w:t>Планируемые результаты освоения физик</w:t>
      </w:r>
      <w:bookmarkEnd w:id="100"/>
      <w:r w:rsidRPr="001F464A">
        <w:rPr>
          <w:b/>
          <w:sz w:val="24"/>
          <w:szCs w:val="24"/>
        </w:rPr>
        <w:t>и (базовый уровень) на уров</w:t>
      </w:r>
      <w:r w:rsidR="001F464A" w:rsidRPr="001F464A">
        <w:rPr>
          <w:b/>
          <w:sz w:val="24"/>
          <w:szCs w:val="24"/>
        </w:rPr>
        <w:t>не основного общего образования</w:t>
      </w:r>
    </w:p>
    <w:p w:rsidR="001F464A" w:rsidRPr="00DC6700" w:rsidRDefault="001F464A" w:rsidP="002F2474">
      <w:pPr>
        <w:tabs>
          <w:tab w:val="left" w:pos="2640"/>
        </w:tabs>
        <w:spacing w:line="240" w:lineRule="auto"/>
        <w:ind w:right="6" w:firstLine="567"/>
        <w:rPr>
          <w:color w:val="FF0000"/>
          <w:sz w:val="24"/>
          <w:szCs w:val="24"/>
        </w:rPr>
      </w:pP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C6700" w:rsidRPr="001F464A" w:rsidRDefault="00DC6700" w:rsidP="002F2474">
      <w:pPr>
        <w:tabs>
          <w:tab w:val="left" w:pos="2640"/>
        </w:tabs>
        <w:spacing w:line="240" w:lineRule="auto"/>
        <w:ind w:right="6" w:firstLine="567"/>
        <w:rPr>
          <w:sz w:val="24"/>
          <w:szCs w:val="24"/>
        </w:rPr>
      </w:pPr>
      <w:bookmarkStart w:id="101" w:name="_Toc124412006"/>
      <w:r w:rsidRPr="001F464A">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101"/>
    </w:p>
    <w:p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патриотического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проявление интереса к истории и современному состоянию российской физической науки;</w:t>
      </w:r>
    </w:p>
    <w:p w:rsidR="00DC6700" w:rsidRPr="001F464A" w:rsidRDefault="00DC6700" w:rsidP="002F2474">
      <w:pPr>
        <w:tabs>
          <w:tab w:val="left" w:pos="2640"/>
        </w:tabs>
        <w:spacing w:line="240" w:lineRule="auto"/>
        <w:ind w:right="6" w:firstLine="567"/>
        <w:rPr>
          <w:sz w:val="24"/>
          <w:szCs w:val="24"/>
        </w:rPr>
      </w:pPr>
      <w:r w:rsidRPr="001F464A">
        <w:rPr>
          <w:sz w:val="24"/>
          <w:szCs w:val="24"/>
        </w:rPr>
        <w:t>ценностное отношение к достижениям российских учёных­физиков;</w:t>
      </w:r>
    </w:p>
    <w:p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гражданского и духовно-нравственного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важности морально­этических принципов в деятельности учёного;</w:t>
      </w:r>
    </w:p>
    <w:p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эстетического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восприятие эстетических качеств физической науки: её гармоничного построения, строгости, точности, лаконичности;</w:t>
      </w:r>
    </w:p>
    <w:p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ценности научного познания: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научной любознательности, интереса к исследовательской деятельности;</w:t>
      </w:r>
    </w:p>
    <w:p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w:t>
      </w:r>
      <w:bookmarkStart w:id="102" w:name="_Hlk125714652"/>
      <w:r w:rsidRPr="001F464A">
        <w:rPr>
          <w:sz w:val="24"/>
          <w:szCs w:val="24"/>
        </w:rPr>
        <w:t>формирования культуры здоровья и эмоционального благополучия:</w:t>
      </w:r>
      <w:bookmarkEnd w:id="102"/>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C6700" w:rsidRPr="001F464A" w:rsidRDefault="00DC6700" w:rsidP="002F2474">
      <w:pPr>
        <w:tabs>
          <w:tab w:val="left" w:pos="2640"/>
        </w:tabs>
        <w:spacing w:line="240" w:lineRule="auto"/>
        <w:ind w:right="6" w:firstLine="567"/>
        <w:rPr>
          <w:sz w:val="24"/>
          <w:szCs w:val="24"/>
        </w:rPr>
      </w:pPr>
      <w:r w:rsidRPr="001F464A">
        <w:rPr>
          <w:sz w:val="24"/>
          <w:szCs w:val="24"/>
        </w:rPr>
        <w:t>сформированность навыка рефлексии, признание своего права на ошибку и такого же права у другого человека;</w:t>
      </w:r>
    </w:p>
    <w:p w:rsidR="00DC6700" w:rsidRPr="001F464A" w:rsidRDefault="00DC6700" w:rsidP="002F2474">
      <w:pPr>
        <w:numPr>
          <w:ilvl w:val="0"/>
          <w:numId w:val="118"/>
        </w:numPr>
        <w:tabs>
          <w:tab w:val="left" w:pos="2640"/>
        </w:tabs>
        <w:spacing w:line="240" w:lineRule="auto"/>
        <w:ind w:left="-142" w:right="6" w:firstLine="851"/>
        <w:rPr>
          <w:sz w:val="24"/>
          <w:szCs w:val="24"/>
        </w:rPr>
      </w:pPr>
      <w:r w:rsidRPr="001F464A">
        <w:rPr>
          <w:sz w:val="24"/>
          <w:szCs w:val="24"/>
        </w:rPr>
        <w:t> трудового воспитания:</w:t>
      </w:r>
    </w:p>
    <w:p w:rsidR="00DC6700" w:rsidRPr="001F464A" w:rsidRDefault="00DC6700" w:rsidP="002F2474">
      <w:pPr>
        <w:numPr>
          <w:ilvl w:val="0"/>
          <w:numId w:val="118"/>
        </w:numPr>
        <w:tabs>
          <w:tab w:val="left" w:pos="2640"/>
        </w:tabs>
        <w:spacing w:line="240" w:lineRule="auto"/>
        <w:ind w:left="0" w:right="6" w:firstLine="709"/>
        <w:rPr>
          <w:sz w:val="24"/>
          <w:szCs w:val="24"/>
        </w:rPr>
      </w:pPr>
      <w:r w:rsidRPr="001F464A">
        <w:rPr>
          <w:sz w:val="24"/>
          <w:szCs w:val="24"/>
        </w:rPr>
        <w:t xml:space="preserve">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DC6700" w:rsidRPr="001F464A" w:rsidRDefault="00DC6700" w:rsidP="002F2474">
      <w:pPr>
        <w:tabs>
          <w:tab w:val="left" w:pos="2640"/>
        </w:tabs>
        <w:spacing w:line="240" w:lineRule="auto"/>
        <w:ind w:right="6" w:firstLine="567"/>
        <w:rPr>
          <w:sz w:val="24"/>
          <w:szCs w:val="24"/>
        </w:rPr>
      </w:pPr>
      <w:r w:rsidRPr="001F464A">
        <w:rPr>
          <w:sz w:val="24"/>
          <w:szCs w:val="24"/>
        </w:rPr>
        <w:t>интерес к практическому изучению профессий, связанных с физикой;</w:t>
      </w:r>
    </w:p>
    <w:p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экологического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глобального характера экологических проблем и путей их решения;</w:t>
      </w:r>
    </w:p>
    <w:p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адаптации к изменяющимся условиям социальной и природной среды:</w:t>
      </w:r>
    </w:p>
    <w:p w:rsidR="00DC6700" w:rsidRPr="001F464A" w:rsidRDefault="00DC6700" w:rsidP="002F2474">
      <w:pPr>
        <w:tabs>
          <w:tab w:val="left" w:pos="2640"/>
        </w:tabs>
        <w:spacing w:line="240" w:lineRule="auto"/>
        <w:ind w:right="6" w:firstLine="567"/>
        <w:rPr>
          <w:sz w:val="24"/>
          <w:szCs w:val="24"/>
        </w:rPr>
      </w:pPr>
      <w:r w:rsidRPr="001F464A">
        <w:rPr>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повышение уровня своей компетентности через практическую деятельность;</w:t>
      </w:r>
    </w:p>
    <w:p w:rsidR="00DC6700" w:rsidRPr="001F464A" w:rsidRDefault="00DC6700" w:rsidP="002F2474">
      <w:pPr>
        <w:tabs>
          <w:tab w:val="left" w:pos="2640"/>
        </w:tabs>
        <w:spacing w:line="240" w:lineRule="auto"/>
        <w:ind w:right="6" w:firstLine="567"/>
        <w:rPr>
          <w:sz w:val="24"/>
          <w:szCs w:val="24"/>
        </w:rPr>
      </w:pPr>
      <w:r w:rsidRPr="001F464A">
        <w:rPr>
          <w:sz w:val="24"/>
          <w:szCs w:val="24"/>
        </w:rPr>
        <w:t>потребность в формировании новых знаний, в том числе формулировать идеи, понятия, гипотезы о физических объектах и явлениях;</w:t>
      </w:r>
    </w:p>
    <w:p w:rsidR="00DC6700" w:rsidRPr="00750F8B" w:rsidRDefault="00DC6700" w:rsidP="002F2474">
      <w:pPr>
        <w:tabs>
          <w:tab w:val="left" w:pos="2640"/>
        </w:tabs>
        <w:spacing w:line="240" w:lineRule="auto"/>
        <w:ind w:right="6" w:firstLine="567"/>
        <w:rPr>
          <w:sz w:val="24"/>
          <w:szCs w:val="24"/>
        </w:rPr>
      </w:pPr>
      <w:r w:rsidRPr="00750F8B">
        <w:rPr>
          <w:sz w:val="24"/>
          <w:szCs w:val="24"/>
        </w:rPr>
        <w:t>осознание дефицитов собственных знаний и компетентностей в области физики;</w:t>
      </w:r>
    </w:p>
    <w:p w:rsidR="00DC6700" w:rsidRPr="00750F8B" w:rsidRDefault="00DC6700" w:rsidP="002F2474">
      <w:pPr>
        <w:tabs>
          <w:tab w:val="left" w:pos="2640"/>
        </w:tabs>
        <w:spacing w:line="240" w:lineRule="auto"/>
        <w:ind w:right="6" w:firstLine="567"/>
        <w:rPr>
          <w:sz w:val="24"/>
          <w:szCs w:val="24"/>
        </w:rPr>
      </w:pPr>
      <w:r w:rsidRPr="00750F8B">
        <w:rPr>
          <w:sz w:val="24"/>
          <w:szCs w:val="24"/>
        </w:rPr>
        <w:t>планирование своего развития в приобретении новых физических знаний;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оценка своих действий с учётом влияния на окружающую среду, возможных глобальных последствий.</w:t>
      </w:r>
    </w:p>
    <w:p w:rsidR="00DC6700" w:rsidRPr="00750F8B" w:rsidRDefault="00DC6700" w:rsidP="002F2474">
      <w:pPr>
        <w:tabs>
          <w:tab w:val="left" w:pos="2640"/>
        </w:tabs>
        <w:spacing w:line="240" w:lineRule="auto"/>
        <w:ind w:right="6" w:firstLine="567"/>
        <w:rPr>
          <w:sz w:val="24"/>
          <w:szCs w:val="24"/>
        </w:rPr>
      </w:pPr>
      <w:bookmarkStart w:id="103" w:name="_Toc124412007"/>
      <w:r w:rsidRPr="00750F8B">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103"/>
    <w:p w:rsidR="00DC6700" w:rsidRPr="00750F8B" w:rsidRDefault="00DC6700" w:rsidP="002F2474">
      <w:pPr>
        <w:tabs>
          <w:tab w:val="left" w:pos="2640"/>
        </w:tabs>
        <w:spacing w:line="240" w:lineRule="auto"/>
        <w:ind w:right="6" w:firstLine="567"/>
        <w:rPr>
          <w:sz w:val="24"/>
          <w:szCs w:val="24"/>
        </w:rPr>
      </w:pPr>
      <w:r w:rsidRPr="00750F8B">
        <w:rPr>
          <w:sz w:val="24"/>
          <w:szCs w:val="24"/>
        </w:rPr>
        <w:t>Овладение универсальными учебными познавательными действиями: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1) базовые логические действия: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и характеризовать существенные признаки объектов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устанавливать существенный признак классификации, основания для обобщения и сравнения;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закономерности и противоречия в рассматриваемых фактах, данных и наблюдениях, относящихся к физическим явлениям;</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C6700" w:rsidRPr="00750F8B" w:rsidRDefault="00DC6700" w:rsidP="002F2474">
      <w:pPr>
        <w:tabs>
          <w:tab w:val="left" w:pos="2640"/>
        </w:tabs>
        <w:spacing w:line="240" w:lineRule="auto"/>
        <w:ind w:right="6" w:firstLine="567"/>
        <w:rPr>
          <w:sz w:val="24"/>
          <w:szCs w:val="24"/>
        </w:rPr>
      </w:pPr>
      <w:r w:rsidRPr="00750F8B">
        <w:rPr>
          <w:sz w:val="24"/>
          <w:szCs w:val="24"/>
        </w:rPr>
        <w:t>2) базовые исследовательские действия: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вопросы как исследовательский инструмент познания;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на применимость и достоверность информацию, полученную в ходе исследования или эксперимента;</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формулировать обобщения и выводы по результатам проведённого наблюдения, опыта,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C6700" w:rsidRPr="00750F8B" w:rsidRDefault="00DC6700" w:rsidP="002F2474">
      <w:pPr>
        <w:tabs>
          <w:tab w:val="left" w:pos="2640"/>
        </w:tabs>
        <w:spacing w:line="240" w:lineRule="auto"/>
        <w:ind w:right="6" w:firstLine="567"/>
        <w:rPr>
          <w:sz w:val="24"/>
          <w:szCs w:val="24"/>
        </w:rPr>
      </w:pPr>
      <w:r w:rsidRPr="00750F8B">
        <w:rPr>
          <w:sz w:val="24"/>
          <w:szCs w:val="24"/>
        </w:rPr>
        <w:t>3) работа с информацией: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C6700" w:rsidRPr="00750F8B" w:rsidRDefault="00DC6700" w:rsidP="002F2474">
      <w:pPr>
        <w:tabs>
          <w:tab w:val="left" w:pos="2640"/>
        </w:tabs>
        <w:spacing w:line="240" w:lineRule="auto"/>
        <w:ind w:right="6" w:firstLine="567"/>
        <w:rPr>
          <w:sz w:val="24"/>
          <w:szCs w:val="24"/>
        </w:rPr>
      </w:pPr>
      <w:r w:rsidRPr="00750F8B">
        <w:rPr>
          <w:sz w:val="24"/>
          <w:szCs w:val="24"/>
        </w:rPr>
        <w:t>анализировать, систематизировать и интерпретировать информацию различных видов и форм представления;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Овладение универсальными учебными коммуникативными действиями: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1) общение: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сопоставлять свои суждения с суждениями других участников диалога, обнаруживать различие и сходство позиций;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выражать свою точку зрения в устных и письменных текстах;</w:t>
      </w:r>
    </w:p>
    <w:p w:rsidR="00DC6700" w:rsidRPr="00750F8B" w:rsidRDefault="00DC6700" w:rsidP="002F2474">
      <w:pPr>
        <w:tabs>
          <w:tab w:val="left" w:pos="2640"/>
        </w:tabs>
        <w:spacing w:line="240" w:lineRule="auto"/>
        <w:ind w:right="6" w:firstLine="567"/>
        <w:rPr>
          <w:sz w:val="24"/>
          <w:szCs w:val="24"/>
        </w:rPr>
      </w:pPr>
      <w:r w:rsidRPr="00750F8B">
        <w:rPr>
          <w:sz w:val="24"/>
          <w:szCs w:val="24"/>
        </w:rPr>
        <w:t>публично представлять результаты выполненного физического опыта (эксперимента, исследования, проекта).</w:t>
      </w:r>
    </w:p>
    <w:p w:rsidR="00DC6700" w:rsidRPr="00750F8B" w:rsidRDefault="00DC6700" w:rsidP="002F2474">
      <w:pPr>
        <w:tabs>
          <w:tab w:val="left" w:pos="2640"/>
        </w:tabs>
        <w:spacing w:line="240" w:lineRule="auto"/>
        <w:ind w:right="6" w:firstLine="567"/>
        <w:rPr>
          <w:sz w:val="24"/>
          <w:szCs w:val="24"/>
        </w:rPr>
      </w:pPr>
      <w:r w:rsidRPr="00750F8B">
        <w:rPr>
          <w:sz w:val="24"/>
          <w:szCs w:val="24"/>
        </w:rPr>
        <w:t>2) совместная деятельность (сотрудничество):</w:t>
      </w:r>
    </w:p>
    <w:p w:rsidR="00DC6700" w:rsidRPr="00750F8B" w:rsidRDefault="00DC6700" w:rsidP="002F2474">
      <w:pPr>
        <w:tabs>
          <w:tab w:val="left" w:pos="2640"/>
        </w:tabs>
        <w:spacing w:line="240" w:lineRule="auto"/>
        <w:ind w:right="6" w:firstLine="567"/>
        <w:rPr>
          <w:sz w:val="24"/>
          <w:szCs w:val="24"/>
        </w:rPr>
      </w:pPr>
      <w:r w:rsidRPr="00750F8B">
        <w:rPr>
          <w:sz w:val="24"/>
          <w:szCs w:val="24"/>
        </w:rPr>
        <w:t>понимать и использовать преимущества командной и индивидуальной работы при решении конкретной физической проблемы;</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DC6700" w:rsidRPr="00750F8B" w:rsidRDefault="00DC6700" w:rsidP="002F2474">
      <w:pPr>
        <w:tabs>
          <w:tab w:val="left" w:pos="2640"/>
        </w:tabs>
        <w:spacing w:line="240" w:lineRule="auto"/>
        <w:ind w:right="6" w:firstLine="567"/>
        <w:rPr>
          <w:sz w:val="24"/>
          <w:szCs w:val="24"/>
        </w:rPr>
      </w:pPr>
      <w:r w:rsidRPr="00750F8B">
        <w:rPr>
          <w:sz w:val="24"/>
          <w:szCs w:val="24"/>
        </w:rPr>
        <w:t> Овладение универсальными учебными регулятивными действиями: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1) самоорганизация: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проблемы в жизненных и учебных ситуациях, требующих для решения физических знаний;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выбор и брать ответственность за решение.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2) самоконтроль:</w:t>
      </w:r>
    </w:p>
    <w:p w:rsidR="00DC6700" w:rsidRPr="00750F8B" w:rsidRDefault="00DC6700" w:rsidP="002F2474">
      <w:pPr>
        <w:tabs>
          <w:tab w:val="left" w:pos="2640"/>
        </w:tabs>
        <w:spacing w:line="240" w:lineRule="auto"/>
        <w:ind w:right="6" w:firstLine="567"/>
        <w:rPr>
          <w:sz w:val="24"/>
          <w:szCs w:val="24"/>
        </w:rPr>
      </w:pPr>
      <w:r w:rsidRPr="00750F8B">
        <w:rPr>
          <w:sz w:val="24"/>
          <w:szCs w:val="24"/>
        </w:rPr>
        <w:t>давать оценку ситуации и предлагать план её изменения;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причины достижения (недостижения) результатов деятельности, давать оценку приобретённому опыту;</w:t>
      </w:r>
    </w:p>
    <w:p w:rsidR="00DC6700" w:rsidRPr="00750F8B" w:rsidRDefault="00DC6700" w:rsidP="002F2474">
      <w:pPr>
        <w:tabs>
          <w:tab w:val="left" w:pos="2640"/>
        </w:tabs>
        <w:spacing w:line="240" w:lineRule="auto"/>
        <w:ind w:right="6" w:firstLine="567"/>
        <w:rPr>
          <w:sz w:val="24"/>
          <w:szCs w:val="24"/>
        </w:rPr>
      </w:pPr>
      <w:r w:rsidRPr="00750F8B">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соответствие результата цели и условиям.</w:t>
      </w:r>
    </w:p>
    <w:p w:rsidR="00DC6700" w:rsidRPr="00750F8B" w:rsidRDefault="00DC6700" w:rsidP="002F2474">
      <w:pPr>
        <w:tabs>
          <w:tab w:val="left" w:pos="2640"/>
        </w:tabs>
        <w:spacing w:line="240" w:lineRule="auto"/>
        <w:ind w:right="6" w:firstLine="567"/>
        <w:rPr>
          <w:sz w:val="24"/>
          <w:szCs w:val="24"/>
        </w:rPr>
      </w:pPr>
      <w:r w:rsidRPr="00750F8B">
        <w:rPr>
          <w:sz w:val="24"/>
          <w:szCs w:val="24"/>
        </w:rPr>
        <w:t>3) эмоциональный интеллект:</w:t>
      </w:r>
    </w:p>
    <w:p w:rsidR="00DC6700" w:rsidRPr="00750F8B" w:rsidRDefault="00DC6700" w:rsidP="002F2474">
      <w:pPr>
        <w:tabs>
          <w:tab w:val="left" w:pos="2640"/>
        </w:tabs>
        <w:spacing w:line="240" w:lineRule="auto"/>
        <w:ind w:right="6" w:firstLine="567"/>
        <w:rPr>
          <w:sz w:val="24"/>
          <w:szCs w:val="24"/>
        </w:rPr>
      </w:pPr>
      <w:r w:rsidRPr="00750F8B">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DC6700" w:rsidRPr="00750F8B" w:rsidRDefault="00DC6700" w:rsidP="002F2474">
      <w:pPr>
        <w:tabs>
          <w:tab w:val="left" w:pos="2640"/>
        </w:tabs>
        <w:spacing w:line="240" w:lineRule="auto"/>
        <w:ind w:right="6" w:firstLine="567"/>
        <w:rPr>
          <w:sz w:val="24"/>
          <w:szCs w:val="24"/>
        </w:rPr>
      </w:pPr>
      <w:r w:rsidRPr="00750F8B">
        <w:rPr>
          <w:sz w:val="24"/>
          <w:szCs w:val="24"/>
        </w:rPr>
        <w:t>4) принятие себя и других:</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признавать своё право на ошибку при решении физических задач или в утверждениях на научные темы и такое же право другого.</w:t>
      </w:r>
    </w:p>
    <w:p w:rsidR="001F464A" w:rsidRPr="00750F8B" w:rsidRDefault="001F464A"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w:t>
      </w:r>
      <w:r w:rsidR="001F464A" w:rsidRPr="00750F8B">
        <w:rPr>
          <w:b/>
          <w:sz w:val="24"/>
          <w:szCs w:val="24"/>
        </w:rPr>
        <w:t>ммы по физике (базовый уровень)</w:t>
      </w:r>
    </w:p>
    <w:p w:rsidR="001F464A" w:rsidRPr="00750F8B" w:rsidRDefault="001F464A"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7 классе:</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rsidR="00DC6700" w:rsidRPr="00750F8B" w:rsidRDefault="00DC6700" w:rsidP="002F2474">
      <w:pPr>
        <w:tabs>
          <w:tab w:val="left" w:pos="2640"/>
        </w:tabs>
        <w:spacing w:line="240" w:lineRule="auto"/>
        <w:ind w:right="6" w:firstLine="567"/>
        <w:rPr>
          <w:sz w:val="24"/>
          <w:szCs w:val="24"/>
        </w:rPr>
      </w:pPr>
      <w:r w:rsidRPr="00750F8B">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750F8B" w:rsidRPr="00750F8B" w:rsidRDefault="00750F8B"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8 классе:</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750F8B" w:rsidRPr="00750F8B" w:rsidRDefault="00750F8B"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9 классе:</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DC6700" w:rsidRPr="00DC6700" w:rsidRDefault="00DC6700" w:rsidP="00DC6700">
      <w:pPr>
        <w:tabs>
          <w:tab w:val="left" w:pos="2640"/>
        </w:tabs>
        <w:spacing w:line="276" w:lineRule="auto"/>
        <w:ind w:right="6" w:firstLine="567"/>
        <w:rPr>
          <w:color w:val="FF0000"/>
          <w:sz w:val="24"/>
          <w:szCs w:val="24"/>
        </w:rPr>
      </w:pPr>
    </w:p>
    <w:p w:rsidR="002F2474" w:rsidRDefault="002F2474" w:rsidP="00DC6700">
      <w:pPr>
        <w:spacing w:line="240" w:lineRule="auto"/>
        <w:ind w:left="540"/>
        <w:contextualSpacing/>
        <w:jc w:val="center"/>
        <w:rPr>
          <w:rFonts w:eastAsia="Calibri" w:cs="Times New Roman"/>
          <w:b/>
          <w:sz w:val="24"/>
          <w:szCs w:val="24"/>
          <w:lang w:eastAsia="en-US"/>
        </w:rPr>
      </w:pPr>
    </w:p>
    <w:p w:rsidR="002F2474" w:rsidRDefault="002F2474" w:rsidP="00DC6700">
      <w:pPr>
        <w:spacing w:line="240" w:lineRule="auto"/>
        <w:ind w:left="540"/>
        <w:contextualSpacing/>
        <w:jc w:val="center"/>
        <w:rPr>
          <w:rFonts w:eastAsia="Calibri" w:cs="Times New Roman"/>
          <w:b/>
          <w:sz w:val="24"/>
          <w:szCs w:val="24"/>
          <w:lang w:eastAsia="en-US"/>
        </w:rPr>
      </w:pPr>
    </w:p>
    <w:p w:rsidR="002F2474" w:rsidRDefault="002F2474" w:rsidP="00DC6700">
      <w:pPr>
        <w:spacing w:line="240" w:lineRule="auto"/>
        <w:ind w:left="540"/>
        <w:contextualSpacing/>
        <w:jc w:val="center"/>
        <w:rPr>
          <w:rFonts w:eastAsia="Calibri" w:cs="Times New Roman"/>
          <w:b/>
          <w:sz w:val="24"/>
          <w:szCs w:val="24"/>
          <w:lang w:eastAsia="en-US"/>
        </w:rPr>
      </w:pPr>
    </w:p>
    <w:p w:rsidR="00DC6700" w:rsidRDefault="00DC6700" w:rsidP="002F2474">
      <w:pPr>
        <w:spacing w:line="240" w:lineRule="auto"/>
        <w:ind w:left="540"/>
        <w:contextualSpacing/>
        <w:jc w:val="center"/>
        <w:rPr>
          <w:rFonts w:eastAsia="Calibri" w:cs="Times New Roman"/>
          <w:b/>
          <w:sz w:val="24"/>
          <w:szCs w:val="24"/>
          <w:lang w:eastAsia="en-US"/>
        </w:rPr>
      </w:pPr>
      <w:r w:rsidRPr="00DC6700">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Физика</w:t>
      </w:r>
      <w:r w:rsidRPr="00DC6700">
        <w:rPr>
          <w:rFonts w:eastAsia="Calibri" w:cs="Times New Roman"/>
          <w:b/>
          <w:sz w:val="24"/>
          <w:szCs w:val="24"/>
          <w:lang w:eastAsia="en-US"/>
        </w:rPr>
        <w:t>»</w:t>
      </w:r>
    </w:p>
    <w:p w:rsidR="00DC6700" w:rsidRPr="00DC6700" w:rsidRDefault="00DC6700" w:rsidP="002F2474">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750F8B" w:rsidRDefault="00750F8B" w:rsidP="002F2474">
      <w:pPr>
        <w:spacing w:line="240" w:lineRule="auto"/>
        <w:ind w:firstLine="709"/>
        <w:contextualSpacing/>
        <w:rPr>
          <w:rFonts w:eastAsia="SchoolBookSanPin" w:cs="Times New Roman"/>
          <w:b/>
          <w:sz w:val="24"/>
          <w:szCs w:val="24"/>
          <w:lang w:eastAsia="en-US"/>
        </w:rPr>
      </w:pPr>
    </w:p>
    <w:p w:rsidR="00750F8B" w:rsidRPr="00750F8B" w:rsidRDefault="00750F8B" w:rsidP="002F2474">
      <w:pPr>
        <w:spacing w:line="240" w:lineRule="auto"/>
        <w:ind w:firstLine="709"/>
        <w:contextualSpacing/>
        <w:rPr>
          <w:rFonts w:eastAsia="SchoolBookSanPin" w:cs="Times New Roman"/>
          <w:b/>
          <w:sz w:val="24"/>
          <w:szCs w:val="24"/>
          <w:lang w:eastAsia="en-US"/>
        </w:rPr>
      </w:pPr>
      <w:r w:rsidRPr="00750F8B">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750F8B" w:rsidRPr="00750F8B" w:rsidRDefault="00750F8B" w:rsidP="002F2474">
      <w:pPr>
        <w:widowControl w:val="0"/>
        <w:spacing w:line="240" w:lineRule="auto"/>
        <w:ind w:firstLine="709"/>
        <w:rPr>
          <w:rFonts w:eastAsia="SchoolBookSanPin" w:cs="Times New Roman"/>
          <w:sz w:val="24"/>
          <w:szCs w:val="24"/>
          <w:lang w:eastAsia="en-US"/>
        </w:rPr>
      </w:pPr>
      <w:r w:rsidRPr="00750F8B">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50F8B">
        <w:rPr>
          <w:rFonts w:eastAsia="SchoolBookSanPin" w:cs="Times New Roman"/>
          <w:b/>
          <w:sz w:val="24"/>
          <w:szCs w:val="24"/>
          <w:lang w:eastAsia="en-US"/>
        </w:rPr>
        <w:t>«рабочей программе учителя»</w:t>
      </w:r>
      <w:r w:rsidRPr="00750F8B">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DC6700" w:rsidRPr="00DC6700" w:rsidRDefault="00DC6700" w:rsidP="002F2474">
      <w:pPr>
        <w:widowControl w:val="0"/>
        <w:spacing w:line="240" w:lineRule="auto"/>
        <w:ind w:firstLine="709"/>
        <w:rPr>
          <w:rFonts w:eastAsia="SchoolBookSanPin" w:cs="Times New Roman"/>
          <w:sz w:val="24"/>
          <w:szCs w:val="24"/>
          <w:lang w:eastAsia="en-US"/>
        </w:rPr>
      </w:pPr>
      <w:r w:rsidRPr="00DC670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DC6700" w:rsidRPr="00DC6700" w:rsidTr="00AB38F1">
        <w:trPr>
          <w:trHeight w:val="575"/>
        </w:trPr>
        <w:tc>
          <w:tcPr>
            <w:tcW w:w="993" w:type="dxa"/>
          </w:tcPr>
          <w:p w:rsidR="00DC6700" w:rsidRPr="00DC6700" w:rsidRDefault="00DC6700" w:rsidP="00DC6700">
            <w:pPr>
              <w:spacing w:line="240" w:lineRule="auto"/>
              <w:ind w:left="142" w:right="354" w:firstLine="96"/>
              <w:jc w:val="center"/>
              <w:rPr>
                <w:rFonts w:eastAsia="Times New Roman"/>
                <w:szCs w:val="20"/>
                <w:lang w:eastAsia="en-US"/>
              </w:rPr>
            </w:pPr>
            <w:r w:rsidRPr="00DC6700">
              <w:rPr>
                <w:rFonts w:eastAsia="Times New Roman"/>
                <w:szCs w:val="20"/>
                <w:lang w:eastAsia="en-US"/>
              </w:rPr>
              <w:t>№п/п</w:t>
            </w:r>
          </w:p>
        </w:tc>
        <w:tc>
          <w:tcPr>
            <w:tcW w:w="4394" w:type="dxa"/>
          </w:tcPr>
          <w:p w:rsidR="00DC6700" w:rsidRPr="00DC6700" w:rsidRDefault="00DC6700" w:rsidP="00DC6700">
            <w:pPr>
              <w:spacing w:line="240" w:lineRule="auto"/>
              <w:ind w:left="142" w:firstLine="0"/>
              <w:jc w:val="center"/>
              <w:rPr>
                <w:rFonts w:eastAsia="Times New Roman"/>
                <w:szCs w:val="20"/>
                <w:lang w:eastAsia="en-US"/>
              </w:rPr>
            </w:pPr>
            <w:r w:rsidRPr="00DC6700">
              <w:rPr>
                <w:rFonts w:eastAsia="Times New Roman"/>
                <w:szCs w:val="20"/>
                <w:lang w:eastAsia="en-US"/>
              </w:rPr>
              <w:t>Тема</w:t>
            </w:r>
          </w:p>
        </w:tc>
        <w:tc>
          <w:tcPr>
            <w:tcW w:w="2126" w:type="dxa"/>
          </w:tcPr>
          <w:p w:rsidR="00DC6700" w:rsidRPr="00DC6700" w:rsidRDefault="00DC6700" w:rsidP="00DC6700">
            <w:pPr>
              <w:spacing w:line="240" w:lineRule="auto"/>
              <w:ind w:left="142" w:right="27" w:hanging="72"/>
              <w:jc w:val="center"/>
              <w:rPr>
                <w:rFonts w:eastAsia="Times New Roman"/>
                <w:szCs w:val="20"/>
                <w:lang w:val="ru-RU" w:eastAsia="en-US"/>
              </w:rPr>
            </w:pPr>
            <w:r w:rsidRPr="00DC6700">
              <w:rPr>
                <w:rFonts w:eastAsia="Times New Roman"/>
                <w:spacing w:val="-1"/>
                <w:szCs w:val="20"/>
                <w:lang w:val="ru-RU" w:eastAsia="en-US"/>
              </w:rPr>
              <w:t>Количество часов, отводимых на освоение каждой темы</w:t>
            </w:r>
          </w:p>
        </w:tc>
        <w:tc>
          <w:tcPr>
            <w:tcW w:w="2126" w:type="dxa"/>
          </w:tcPr>
          <w:p w:rsidR="00DC6700" w:rsidRPr="00DC6700" w:rsidRDefault="00DC6700" w:rsidP="00DC6700">
            <w:pPr>
              <w:spacing w:line="240" w:lineRule="auto"/>
              <w:ind w:left="142" w:right="27" w:hanging="72"/>
              <w:jc w:val="center"/>
              <w:rPr>
                <w:rFonts w:eastAsia="Times New Roman"/>
                <w:spacing w:val="-1"/>
                <w:szCs w:val="20"/>
                <w:lang w:eastAsia="en-US"/>
              </w:rPr>
            </w:pPr>
            <w:r w:rsidRPr="00DC6700">
              <w:rPr>
                <w:rFonts w:eastAsia="Times New Roman"/>
                <w:spacing w:val="-1"/>
                <w:szCs w:val="20"/>
                <w:lang w:eastAsia="en-US"/>
              </w:rPr>
              <w:t xml:space="preserve">Э(Ц)ОР </w:t>
            </w:r>
          </w:p>
        </w:tc>
      </w:tr>
      <w:tr w:rsidR="00DC6700" w:rsidRPr="00DC6700" w:rsidTr="00DC6700">
        <w:trPr>
          <w:trHeight w:val="245"/>
        </w:trPr>
        <w:tc>
          <w:tcPr>
            <w:tcW w:w="993" w:type="dxa"/>
          </w:tcPr>
          <w:p w:rsidR="00DC6700" w:rsidRPr="00DC6700" w:rsidRDefault="00DC6700" w:rsidP="00DC6700">
            <w:pPr>
              <w:spacing w:line="240" w:lineRule="auto"/>
              <w:ind w:left="142" w:firstLine="0"/>
              <w:jc w:val="left"/>
              <w:rPr>
                <w:rFonts w:eastAsia="Times New Roman"/>
                <w:szCs w:val="20"/>
                <w:lang w:eastAsia="en-US"/>
              </w:rPr>
            </w:pPr>
            <w:r w:rsidRPr="00DC6700">
              <w:rPr>
                <w:rFonts w:eastAsia="Times New Roman"/>
                <w:szCs w:val="20"/>
                <w:lang w:eastAsia="en-US"/>
              </w:rPr>
              <w:t>1.</w:t>
            </w:r>
          </w:p>
        </w:tc>
        <w:tc>
          <w:tcPr>
            <w:tcW w:w="4394" w:type="dxa"/>
          </w:tcPr>
          <w:p w:rsidR="00DC6700" w:rsidRDefault="00DC6700" w:rsidP="00DC6700">
            <w:pPr>
              <w:rPr>
                <w:rFonts w:eastAsia="OfficinaSansBoldITC"/>
                <w:szCs w:val="20"/>
                <w:lang w:val="ru-RU" w:eastAsia="en-US"/>
              </w:rPr>
            </w:pPr>
            <w:r>
              <w:rPr>
                <w:rFonts w:eastAsia="OfficinaSansBoldITC"/>
                <w:szCs w:val="20"/>
                <w:lang w:val="ru-RU" w:eastAsia="en-US"/>
              </w:rPr>
              <w:t>7 класс</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 Физика и её роль в познании окружающего мира.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Физика – наука о природе. Явления природы. Физические явления: механические, тепловые, электрические, магнитные, световые, звуковые.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Физические величины. Измерение физических величин. Физические приборы. Погрешность измерений Международная система единиц.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Механические, тепловые, электрические, магнитные, световые явления.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Физические приборы и процедура прямых измерений аналоговым и цифровым прибором.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цены деления шкалы измерительного прибора.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расстояний.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объёма жидкости и твёрдого тела.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размеров малых тел.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температуры при помощи жидкостного термометра и датчика температуры.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 Первоначальные сведения о строении вещества.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Строение вещества: атомы и молекулы, их размеры. Опыты, доказывающие дискретное строение вещества.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Наблюдение броуновского движения.</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диффузии.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явлений, объясняющихся притяжением или отталкиванием частиц вещества.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Оценка диаметра атома методом рядов (с использованием фотографий).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по наблюдению теплового расширения газов.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по обнаружению действия сил молекулярного притяжения.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 Движение и взаимодействие тел.</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механического движения тела.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Измерение скорости прямолинейного движения.</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явления инерции.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изменения скорости при взаимодействии тел.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Сравнение масс по взаимодействию тел.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Сложение сил, направленных по одной прямой.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скорости равномерного движения (шарика в жидкости, модели электрического автомобиля и так далее).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средней скорости скольжения бруска или шарика по наклонной плоскости.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плотности твёрдого тела.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демонстрирующие зависимость растяжения (деформации) пружины от приложенной силы.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Опыты, демонстрирующие зависимость силы трения скольжения от веса тела и характера соприкасающихся поверхностей.</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 Давление твёрдых тел, жидкостей и газов.</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Действие жидкости и газа на погружённое в них тело. Выталкивающая (архимедова) сила. Закон Архимеда. Плавание тел. Воздухоплавание.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Зависимость давления газа от температуры.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Передача давления жидкостью и газом.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Сообщающиеся сосуды.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Гидравлический пресс.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Проявление действия атмосферного давления.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Зависимость выталкивающей силы от объёма погружённой части тела и плотности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Равенство выталкивающей силы весу вытесненной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Условие плавания тел: плавание или погружение тел в зависимости от соотношения плотностей тела и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Исследование зависимости веса тела в воде от объёма погружённой в жидкость части тела.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выталкивающей силы, действующей на тело, погружённое в жидкость.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Проверка независимости выталкивающей силы, действующей на тело в жидкости, от массы тела.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Конструирование ареометра или конструирование лодки и определение её грузоподъёмности.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 Работа и мощность. Энергия.</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Механическая работа. Мощность.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DC6700" w:rsidRDefault="00DC6700" w:rsidP="00DC6700">
            <w:pPr>
              <w:rPr>
                <w:rFonts w:eastAsia="OfficinaSansBoldITC"/>
                <w:szCs w:val="20"/>
                <w:lang w:val="ru-RU" w:eastAsia="en-US"/>
              </w:rPr>
            </w:pPr>
            <w:r w:rsidRPr="00DC6700">
              <w:rPr>
                <w:rFonts w:eastAsia="OfficinaSansBoldITC"/>
                <w:szCs w:val="20"/>
                <w:lang w:val="ru-RU" w:eastAsia="en-US"/>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Примеры простых механизмов.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работы силы трения при равномерном движении тела по горизонтальной поверхности.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Исследование условий равновесия рычага.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КПД наклонной плоскости.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Изучение закона сохранения механической энергии.</w:t>
            </w:r>
          </w:p>
        </w:tc>
        <w:tc>
          <w:tcPr>
            <w:tcW w:w="2126" w:type="dxa"/>
            <w:vMerge w:val="restart"/>
          </w:tcPr>
          <w:p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DC6700" w:rsidRPr="00DC6700" w:rsidTr="00AB38F1">
        <w:trPr>
          <w:trHeight w:val="2227"/>
        </w:trPr>
        <w:tc>
          <w:tcPr>
            <w:tcW w:w="993" w:type="dxa"/>
          </w:tcPr>
          <w:p w:rsidR="00DC6700" w:rsidRPr="00DC6700" w:rsidRDefault="00DC6700" w:rsidP="00DC6700">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DC6700" w:rsidRDefault="00DC6700" w:rsidP="00DC6700">
            <w:pPr>
              <w:rPr>
                <w:rFonts w:eastAsia="OfficinaSansBoldITC"/>
                <w:szCs w:val="20"/>
                <w:lang w:val="ru-RU" w:eastAsia="en-US"/>
              </w:rPr>
            </w:pPr>
            <w:r>
              <w:rPr>
                <w:rFonts w:eastAsia="OfficinaSansBoldITC"/>
                <w:szCs w:val="20"/>
                <w:lang w:val="ru-RU" w:eastAsia="en-US"/>
              </w:rPr>
              <w:t>8 класс</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 Тепловые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Влажность воздуха.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Энергия топлива. Удельная теплота сгорания.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Принципы работы тепловых двигателей КПД теплового двигателя. Тепловые двигатели и защита окружающей среды.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Закон сохранения и превращения энергии в тепловых процессах.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броуновского движения.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диффузии.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явлений смачивания и капиллярных явлений.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теплового расширения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Изменение давления газа при изменении объёма и нагревании или охлаждении.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Правила измерения температуры.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Виды теплопередачи.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Охлаждение при совершении работы.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Нагревание при совершении работы внешними силами.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Сравнение теплоёмкостей различных веществ.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кипения.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постоянства температуры при плавлении.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 тепловых двигателей.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обнаружению действия сил молекулярного притяжения.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выращиванию кристаллов поваренной соли или сахара.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наблюдению теплового расширения газов, жидкостей и твёрдых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давления воздуха в баллоне шприца.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давления воздуха от его объёма и нагревания или охлаждения.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гипотезы линейной зависимости длины столбика жидкости в термометрической трубке от температуры.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изменения внутренней энергии тела в результате теплопередачи и работы внешних сил.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явления теплообмена при смешивании холодной и горячей воды.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количества теплоты, полученного водой при теплообмене с нагретым металлическим цилиндром.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удельной теплоёмкости вещества.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процесса испарения.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относительной влажности воздуха.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удельной теплоты плавления льда.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 Электрические и магнитные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Электрическое поле. Напряжённость электрического поля. Принцип суперпозиции электрических полей (на качественном уровне).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Электризация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Два рода электрических зарядов и взаимодействие заряженных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Устройство и действие электроскопа.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Электростатическая индукция.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Закон сохранения электрических зарядов.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Проводники и диэлектрики.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Моделирование силовых линий электрического поля.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Источники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Действия электрического тока.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Электрический ток в жидкости.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Газовый разряд.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силы тока амперметром.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электрического напряжения вольтметром.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Реостат и магазин сопротивлений.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Взаимодействие постоянных магнитов.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Моделирование невозможности разделения полюсов магнита.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Моделирование магнитных полей постоянных магнитов.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 Эрстеда.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Магнитное поле тока. Электромагнит.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Действие магнитного поля на проводник с током.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Электродвигатель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явления электромагнитной индукции.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Фарадея.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Зависимость направления индукционного тока от условий его возникновения.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Электрогенератор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наблюдению электризации тел индукцией и при соприкосновении.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действия электрического поля на проводники и диэлектрики.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Сборка и проверка работы электрической цепи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и регулирование силы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и регулирование напряжения.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тока, идущего через резистор, от сопротивления резистора и напряжения на резисторе.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правила сложения напряжений при последовательном соединении двух резисторов.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правила для силы тока при параллельном соединении резисторов.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электрического тока, идущего через резистор.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мощности электрического тока, выделяемой на резисторе.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тока, идущего через лампочку, от напряжения на ней.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КПД нагревателя.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магнитного взаимодействия постоянных магнитов.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магнитного поля постоянных магнитов при их объединении и разделении.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действия электрического тока на магнитную стрелку.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силы взаимодействия катушки с током и магнита от силы тока и направления тока в катушке.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действия магнитного поля на проводник с током.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Конструирование и изучение работы электродвигателя.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КПД электродвигательной установки. </w:t>
            </w:r>
          </w:p>
          <w:p w:rsidR="00DC6700" w:rsidRPr="00DC6700" w:rsidRDefault="00A67FB5" w:rsidP="00A67FB5">
            <w:pPr>
              <w:rPr>
                <w:rFonts w:eastAsia="OfficinaSansBoldITC"/>
                <w:szCs w:val="20"/>
                <w:lang w:val="ru-RU" w:eastAsia="en-US"/>
              </w:rPr>
            </w:pPr>
            <w:r w:rsidRPr="00A67FB5">
              <w:rPr>
                <w:rFonts w:eastAsia="OfficinaSansBoldITC"/>
                <w:szCs w:val="20"/>
                <w:lang w:val="ru-RU" w:eastAsia="en-US"/>
              </w:rPr>
              <w:t>Опыты по исследованию явления электромагнитной индукции: исследование изменений значения и направления индукционного тока.</w:t>
            </w:r>
          </w:p>
        </w:tc>
        <w:tc>
          <w:tcPr>
            <w:tcW w:w="2126" w:type="dxa"/>
          </w:tcPr>
          <w:p w:rsidR="00DC6700" w:rsidRPr="00A67FB5" w:rsidRDefault="00DC6700" w:rsidP="00DC6700">
            <w:pPr>
              <w:spacing w:line="240" w:lineRule="auto"/>
              <w:ind w:firstLine="0"/>
              <w:jc w:val="center"/>
              <w:rPr>
                <w:rFonts w:eastAsia="Times New Roman"/>
                <w:i/>
                <w:szCs w:val="20"/>
                <w:lang w:val="ru-RU" w:eastAsia="en-US"/>
              </w:rPr>
            </w:pPr>
          </w:p>
        </w:tc>
        <w:tc>
          <w:tcPr>
            <w:tcW w:w="2126" w:type="dxa"/>
          </w:tcPr>
          <w:p w:rsidR="00DC6700" w:rsidRPr="00A67FB5" w:rsidRDefault="00DC6700" w:rsidP="00DC6700">
            <w:pPr>
              <w:spacing w:line="240" w:lineRule="auto"/>
              <w:ind w:firstLine="0"/>
              <w:jc w:val="center"/>
              <w:rPr>
                <w:rFonts w:eastAsia="Times New Roman"/>
                <w:i/>
                <w:szCs w:val="20"/>
                <w:lang w:val="ru-RU" w:eastAsia="en-US"/>
              </w:rPr>
            </w:pPr>
          </w:p>
        </w:tc>
      </w:tr>
      <w:tr w:rsidR="00A67FB5" w:rsidRPr="00DC6700" w:rsidTr="00AB38F1">
        <w:trPr>
          <w:trHeight w:val="2227"/>
        </w:trPr>
        <w:tc>
          <w:tcPr>
            <w:tcW w:w="993" w:type="dxa"/>
          </w:tcPr>
          <w:p w:rsidR="00A67FB5" w:rsidRPr="00A67FB5" w:rsidRDefault="00A67FB5" w:rsidP="00DC6700">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A67FB5" w:rsidRDefault="00A67FB5" w:rsidP="00DC6700">
            <w:pPr>
              <w:rPr>
                <w:rFonts w:eastAsia="OfficinaSansBoldITC"/>
                <w:szCs w:val="20"/>
                <w:lang w:val="ru-RU" w:eastAsia="en-US"/>
              </w:rPr>
            </w:pPr>
            <w:r>
              <w:rPr>
                <w:rFonts w:eastAsia="OfficinaSansBoldITC"/>
                <w:szCs w:val="20"/>
                <w:lang w:val="ru-RU" w:eastAsia="en-US"/>
              </w:rPr>
              <w:t>9 класс</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 Механические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Ускорение. Равноускоренное прямолинейное движение. Свободное падение. Опыты Галилея.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Равномерное движение по окружности. Период и частота обращения. Линейная и угловая скорости. Центростремительное ускорение.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Первый закон Ньютона. Второй закон Ньютона. Третий закон Ньютона. Принцип суперпозиции сил.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Сила упругости. Закон Гука. Сила трения: сила трения скольжения, сила трения покоя, другие виды трения.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Импульс тела. Изменение импульса. Импульс силы. Закон сохранения импульса. Реактивное движение.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механического движения тела относительно разных тел отсчёта.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Сравнение путей и траекторий движения одного и того же тела относительно разных тел отсчёта.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скорости и ускорения прямолинейного движения.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признаков равноускоренного движения.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движения тела по окружности.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Зависимость ускорения тела от массы тела и действующей на него силы.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равенства сил при взаимодействии тел.</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Изменение веса тела при ускоренном движении.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Передача импульса при взаимодействии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Преобразования энергии при взаимодействии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импульса при неупругом взаимодействии.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импульса при абсолютно упругом взаимодействии.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реактивного движения.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механической энергии при свободном падении.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механической энергии при движении тела под действием пружины.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Конструирование тракта для разгона и дальнейшего равномерного движения шарика или тележки.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средней скорости скольжения бруска или движения шарика по наклонной плоскости.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ускорения тела при равноускоренном движении по наклонной плоскости.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пути от времени при равноускоренном движении без начальной скорости.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трения скольжения от силы нормального давления.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коэффициента трения скольжения.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жёсткости пружины.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силы трения при равномерном движении тела по горизонтальной поверхности.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силы упругости при подъёме груза с использованием неподвижного и подвижного блоков.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Изучение закона сохранения энергии.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 Механические колебания и волны.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Звук. Громкость звука и высота тона. Отражение звука. Инфразвук и ультразвук.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колебаний тел под действием силы тяжести и силы упругости.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колебаний груза на нити и на пружине.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вынужденных колебаний и резонанса.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Распространение продольных и поперечных волн (на модели).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зависимости высоты звука от частоты.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Акустический резонанс.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частоты и периода колебаний математического маятника.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частоты и периода колебаний пружинного маятника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периода колебаний подвешенного к нити груза от длины нити.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периода колебаний пружинного маятника от массы груза.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независимости периода колебаний груза, подвешенного к нити, от массы груза.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периода колебаний пружинного маятника от массы груза и жёсткости пружины.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ускорения свободного падения.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 Электромагнитное поле и электромагнитные волны.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Электромагнитная природа света. Скорость света. Волновые свойства света.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Свойства электромагнитных волн.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Волновые свойства света.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свойств электромагнитных волн с помощью мобильного телефона.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 Световые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Разложение белого света в спектр. Опыты Ньютона. Сложение спектральных цветов. Дисперсия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Прямолинейное распространение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Отражение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в плоском, вогнутом и выпуклом зеркалах.</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Преломление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Оптический световод.</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Ход лучей в собирающей линзе.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Ход лучей в рассеивающей линзе.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с помощью линз.</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Принцип действия фотоаппарата, микроскопа и телескопа.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Модель глаза.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Разложение белого света в спектр.</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белого света при сложении света разных цветов.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зависимости угла отражения светового луча от угла падения.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Изучение характеристик изображения предмета в плоском зеркале.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зависимости угла преломления светового луча от угла падения на границе «воздух–стекло».</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с помощью собирающей линзы.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Определение фокусного расстояния и оптической силы собирающей линзы.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по разложению белого света в спектр.</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по восприятию цвета предметов при их наблюдении через цветовые фильтры.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 Квантовые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Резерфорда и планетарная модель атома. Модель атома Бора. Испускание и поглощение света атомом. Кванты. Линейчатые спектры.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Ядерная энергетика. Действия радиоактивных излучений на живые организмы.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Спектры излучения и поглощения.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Спектры различных газов.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 водорода.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треков в камере Вильсона.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Работа счётчика ионизирующих излучений.</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Регистрация излучения природных минералов и продуктов.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сплошных и линейчатых спектров излучения.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треков: измерение энергии частицы по тормозному пути (по фотографиям).</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Измерение радиоактивного фона.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153.5.6. Повторительно-обобщающий модуль.</w:t>
            </w:r>
          </w:p>
        </w:tc>
        <w:tc>
          <w:tcPr>
            <w:tcW w:w="2126" w:type="dxa"/>
          </w:tcPr>
          <w:p w:rsidR="00A67FB5" w:rsidRPr="00B7340D" w:rsidRDefault="00A67FB5" w:rsidP="00DC6700">
            <w:pPr>
              <w:spacing w:line="240" w:lineRule="auto"/>
              <w:ind w:firstLine="0"/>
              <w:jc w:val="center"/>
              <w:rPr>
                <w:rFonts w:eastAsia="Times New Roman"/>
                <w:i/>
                <w:szCs w:val="20"/>
                <w:lang w:val="ru-RU" w:eastAsia="en-US"/>
              </w:rPr>
            </w:pPr>
          </w:p>
        </w:tc>
        <w:tc>
          <w:tcPr>
            <w:tcW w:w="2126" w:type="dxa"/>
          </w:tcPr>
          <w:p w:rsidR="00A67FB5" w:rsidRPr="00B7340D" w:rsidRDefault="00A67FB5" w:rsidP="00DC6700">
            <w:pPr>
              <w:spacing w:line="240" w:lineRule="auto"/>
              <w:ind w:firstLine="0"/>
              <w:jc w:val="center"/>
              <w:rPr>
                <w:rFonts w:eastAsia="Times New Roman"/>
                <w:i/>
                <w:szCs w:val="20"/>
                <w:lang w:val="ru-RU" w:eastAsia="en-US"/>
              </w:rPr>
            </w:pPr>
          </w:p>
        </w:tc>
      </w:tr>
    </w:tbl>
    <w:p w:rsidR="006C0FB3" w:rsidRDefault="006C0FB3" w:rsidP="007C4065">
      <w:pPr>
        <w:spacing w:line="276" w:lineRule="auto"/>
        <w:ind w:right="6" w:firstLine="567"/>
        <w:rPr>
          <w:color w:val="FF0000"/>
          <w:sz w:val="24"/>
          <w:szCs w:val="24"/>
        </w:rPr>
      </w:pPr>
    </w:p>
    <w:p w:rsidR="00096B60" w:rsidRPr="00AE37C9" w:rsidRDefault="00AE37C9" w:rsidP="00AE37C9">
      <w:pPr>
        <w:spacing w:line="240" w:lineRule="auto"/>
        <w:ind w:left="2346" w:right="6" w:hanging="1637"/>
        <w:jc w:val="center"/>
        <w:rPr>
          <w:b/>
          <w:sz w:val="24"/>
          <w:szCs w:val="24"/>
        </w:rPr>
      </w:pPr>
      <w:r>
        <w:rPr>
          <w:b/>
          <w:sz w:val="24"/>
          <w:szCs w:val="24"/>
        </w:rPr>
        <w:t>2.1.</w:t>
      </w:r>
      <w:r w:rsidR="003D3AEE">
        <w:rPr>
          <w:b/>
          <w:sz w:val="24"/>
          <w:szCs w:val="24"/>
        </w:rPr>
        <w:t>20.</w:t>
      </w:r>
      <w:r w:rsidR="003D3AEE" w:rsidRPr="00AE37C9">
        <w:rPr>
          <w:b/>
          <w:sz w:val="24"/>
          <w:szCs w:val="24"/>
        </w:rPr>
        <w:t xml:space="preserve"> Рабочая</w:t>
      </w:r>
      <w:r w:rsidR="006022D5" w:rsidRPr="00AE37C9">
        <w:rPr>
          <w:b/>
          <w:sz w:val="24"/>
          <w:szCs w:val="24"/>
        </w:rPr>
        <w:t xml:space="preserve"> программа по учебному предмету</w:t>
      </w:r>
      <w:r w:rsidR="00750F8B" w:rsidRPr="00AE37C9">
        <w:rPr>
          <w:b/>
          <w:sz w:val="24"/>
          <w:szCs w:val="24"/>
        </w:rPr>
        <w:t xml:space="preserve"> «Физика»</w:t>
      </w:r>
    </w:p>
    <w:p w:rsidR="006022D5" w:rsidRPr="00096B60" w:rsidRDefault="00750F8B" w:rsidP="00096B60">
      <w:pPr>
        <w:spacing w:line="240" w:lineRule="auto"/>
        <w:ind w:right="6" w:firstLine="0"/>
        <w:jc w:val="center"/>
        <w:rPr>
          <w:b/>
          <w:sz w:val="24"/>
          <w:szCs w:val="24"/>
        </w:rPr>
      </w:pPr>
      <w:r w:rsidRPr="00096B60">
        <w:rPr>
          <w:b/>
          <w:sz w:val="24"/>
          <w:szCs w:val="24"/>
        </w:rPr>
        <w:t xml:space="preserve"> (углублённый уровень)</w:t>
      </w:r>
    </w:p>
    <w:p w:rsidR="00750F8B" w:rsidRPr="00096B60" w:rsidRDefault="00750F8B" w:rsidP="002F2474">
      <w:pPr>
        <w:spacing w:line="240" w:lineRule="auto"/>
        <w:ind w:right="6" w:firstLine="0"/>
        <w:jc w:val="center"/>
        <w:rPr>
          <w:sz w:val="24"/>
          <w:szCs w:val="24"/>
        </w:rPr>
      </w:pPr>
    </w:p>
    <w:p w:rsidR="003D3AEE" w:rsidRPr="00437CE6" w:rsidRDefault="00AE37C9" w:rsidP="002F2474">
      <w:pPr>
        <w:spacing w:line="240" w:lineRule="auto"/>
        <w:ind w:firstLine="709"/>
        <w:rPr>
          <w:rFonts w:eastAsia="Times New Roman" w:cs="Times New Roman"/>
          <w:sz w:val="24"/>
          <w:szCs w:val="24"/>
          <w:lang w:eastAsia="en-US"/>
        </w:rPr>
      </w:pPr>
      <w:r>
        <w:rPr>
          <w:sz w:val="24"/>
          <w:szCs w:val="24"/>
        </w:rPr>
        <w:t>Р</w:t>
      </w:r>
      <w:r w:rsidR="006022D5" w:rsidRPr="00096B60">
        <w:rPr>
          <w:sz w:val="24"/>
          <w:szCs w:val="24"/>
        </w:rPr>
        <w:t>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r w:rsidR="003D3AEE" w:rsidRPr="00437CE6">
        <w:rPr>
          <w:rFonts w:eastAsia="Calibri" w:cs="Times New Roman"/>
          <w:sz w:val="24"/>
          <w:szCs w:val="28"/>
          <w:lang w:eastAsia="en-US"/>
        </w:rPr>
        <w:t xml:space="preserve">и </w:t>
      </w:r>
      <w:r w:rsidR="003D3AEE"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750F8B" w:rsidRPr="003D3AEE" w:rsidRDefault="003D3AEE" w:rsidP="002F2474">
      <w:pPr>
        <w:spacing w:line="240" w:lineRule="auto"/>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физике углубленного уровня</w:t>
      </w:r>
      <w:r w:rsidRPr="003D3AEE">
        <w:rPr>
          <w:rFonts w:eastAsia="Times New Roman" w:cs="Times New Roman"/>
          <w:sz w:val="24"/>
          <w:szCs w:val="24"/>
          <w:lang w:eastAsia="en-US"/>
        </w:rPr>
        <w:t>.</w:t>
      </w:r>
    </w:p>
    <w:p w:rsidR="006022D5" w:rsidRDefault="00750F8B" w:rsidP="002F2474">
      <w:pPr>
        <w:spacing w:line="240" w:lineRule="auto"/>
        <w:ind w:right="6"/>
        <w:jc w:val="center"/>
        <w:rPr>
          <w:b/>
          <w:sz w:val="24"/>
          <w:szCs w:val="24"/>
        </w:rPr>
      </w:pPr>
      <w:r w:rsidRPr="007953BA">
        <w:rPr>
          <w:b/>
          <w:sz w:val="24"/>
          <w:szCs w:val="24"/>
        </w:rPr>
        <w:t>Пояснительная записка</w:t>
      </w:r>
    </w:p>
    <w:p w:rsidR="007953BA" w:rsidRPr="007953BA" w:rsidRDefault="007953BA" w:rsidP="002F2474">
      <w:pPr>
        <w:spacing w:line="240" w:lineRule="auto"/>
        <w:ind w:right="6"/>
        <w:jc w:val="center"/>
        <w:rPr>
          <w:b/>
          <w:sz w:val="24"/>
          <w:szCs w:val="24"/>
        </w:rPr>
      </w:pPr>
    </w:p>
    <w:p w:rsidR="006022D5" w:rsidRPr="00096B60" w:rsidRDefault="006022D5" w:rsidP="002F2474">
      <w:pPr>
        <w:spacing w:line="240" w:lineRule="auto"/>
        <w:ind w:right="6" w:firstLine="567"/>
        <w:rPr>
          <w:sz w:val="24"/>
          <w:szCs w:val="24"/>
        </w:rPr>
      </w:pPr>
      <w:r w:rsidRPr="00096B60">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6022D5" w:rsidRPr="00096B60" w:rsidRDefault="006022D5" w:rsidP="002F2474">
      <w:pPr>
        <w:spacing w:line="240" w:lineRule="auto"/>
        <w:ind w:right="6" w:firstLine="567"/>
        <w:rPr>
          <w:sz w:val="24"/>
          <w:szCs w:val="24"/>
        </w:rPr>
      </w:pPr>
      <w:r w:rsidRPr="00096B60">
        <w:rPr>
          <w:sz w:val="24"/>
          <w:szCs w:val="24"/>
        </w:rPr>
        <w:t xml:space="preserve">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022D5" w:rsidRPr="00096B60" w:rsidRDefault="006022D5" w:rsidP="002F2474">
      <w:pPr>
        <w:spacing w:line="240" w:lineRule="auto"/>
        <w:ind w:right="6" w:firstLine="567"/>
        <w:rPr>
          <w:sz w:val="24"/>
          <w:szCs w:val="24"/>
        </w:rPr>
      </w:pPr>
      <w:r w:rsidRPr="00096B60">
        <w:rPr>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rsidR="006022D5" w:rsidRPr="00096B60" w:rsidRDefault="006022D5" w:rsidP="002F2474">
      <w:pPr>
        <w:spacing w:line="240" w:lineRule="auto"/>
        <w:ind w:right="6" w:firstLine="567"/>
        <w:rPr>
          <w:sz w:val="24"/>
          <w:szCs w:val="24"/>
        </w:rPr>
      </w:pPr>
      <w:r w:rsidRPr="00096B60">
        <w:rPr>
          <w:sz w:val="24"/>
          <w:szCs w:val="24"/>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rsidR="006022D5" w:rsidRPr="00096B60" w:rsidRDefault="006022D5" w:rsidP="002F2474">
      <w:pPr>
        <w:spacing w:line="240" w:lineRule="auto"/>
        <w:ind w:right="6" w:firstLine="567"/>
        <w:rPr>
          <w:sz w:val="24"/>
          <w:szCs w:val="24"/>
        </w:rPr>
      </w:pPr>
      <w:r w:rsidRPr="00096B60">
        <w:rPr>
          <w:sz w:val="24"/>
          <w:szCs w:val="24"/>
        </w:rPr>
        <w:t xml:space="preserve">научно объяснять явления; </w:t>
      </w:r>
    </w:p>
    <w:p w:rsidR="006022D5" w:rsidRPr="00096B60" w:rsidRDefault="006022D5" w:rsidP="002F2474">
      <w:pPr>
        <w:spacing w:line="240" w:lineRule="auto"/>
        <w:ind w:right="6" w:firstLine="567"/>
        <w:rPr>
          <w:sz w:val="24"/>
          <w:szCs w:val="24"/>
        </w:rPr>
      </w:pPr>
      <w:r w:rsidRPr="00096B60">
        <w:rPr>
          <w:sz w:val="24"/>
          <w:szCs w:val="24"/>
        </w:rPr>
        <w:t xml:space="preserve">оценивать и понимать особенности научного исследования; </w:t>
      </w:r>
    </w:p>
    <w:p w:rsidR="006022D5" w:rsidRPr="00096B60" w:rsidRDefault="006022D5" w:rsidP="002F2474">
      <w:pPr>
        <w:spacing w:line="240" w:lineRule="auto"/>
        <w:ind w:right="6" w:firstLine="567"/>
        <w:rPr>
          <w:sz w:val="24"/>
          <w:szCs w:val="24"/>
        </w:rPr>
      </w:pPr>
      <w:r w:rsidRPr="00096B60">
        <w:rPr>
          <w:sz w:val="24"/>
          <w:szCs w:val="24"/>
        </w:rPr>
        <w:t>интерпретировать данные и использовать научные доказательства для получения выводов.</w:t>
      </w:r>
    </w:p>
    <w:p w:rsidR="006022D5" w:rsidRPr="00096B60" w:rsidRDefault="006022D5" w:rsidP="002F2474">
      <w:pPr>
        <w:spacing w:line="240" w:lineRule="auto"/>
        <w:ind w:right="6" w:firstLine="567"/>
        <w:rPr>
          <w:sz w:val="24"/>
          <w:szCs w:val="24"/>
        </w:rPr>
      </w:pPr>
      <w:r w:rsidRPr="00096B60">
        <w:rPr>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6022D5" w:rsidRPr="00096B60" w:rsidRDefault="006022D5" w:rsidP="002F2474">
      <w:pPr>
        <w:spacing w:line="240" w:lineRule="auto"/>
        <w:ind w:right="6" w:firstLine="567"/>
        <w:rPr>
          <w:b/>
          <w:sz w:val="24"/>
          <w:szCs w:val="24"/>
        </w:rPr>
      </w:pPr>
      <w:r w:rsidRPr="00096B60">
        <w:rPr>
          <w:b/>
          <w:sz w:val="24"/>
          <w:szCs w:val="24"/>
        </w:rPr>
        <w:t>Цели изучения физики на углублённом уровне:</w:t>
      </w:r>
    </w:p>
    <w:p w:rsidR="006022D5" w:rsidRPr="00096B60" w:rsidRDefault="006022D5" w:rsidP="002F2474">
      <w:pPr>
        <w:spacing w:line="240" w:lineRule="auto"/>
        <w:ind w:right="6" w:firstLine="567"/>
        <w:rPr>
          <w:sz w:val="24"/>
          <w:szCs w:val="24"/>
        </w:rPr>
      </w:pPr>
      <w:r w:rsidRPr="00096B60">
        <w:rPr>
          <w:sz w:val="24"/>
          <w:szCs w:val="24"/>
        </w:rPr>
        <w:t>развитие интереса и стремления обучающихся к научному изучению природы, развитие их интеллектуальных и творческих способностей;</w:t>
      </w:r>
    </w:p>
    <w:p w:rsidR="006022D5" w:rsidRPr="00096B60" w:rsidRDefault="006022D5" w:rsidP="002F2474">
      <w:pPr>
        <w:spacing w:line="240" w:lineRule="auto"/>
        <w:ind w:right="6" w:firstLine="567"/>
        <w:rPr>
          <w:sz w:val="24"/>
          <w:szCs w:val="24"/>
        </w:rPr>
      </w:pPr>
      <w:r w:rsidRPr="00096B60">
        <w:rPr>
          <w:sz w:val="24"/>
          <w:szCs w:val="24"/>
        </w:rPr>
        <w:t>развитие представлений о научном методе познания и формирование исследовательского отношения к окружающим явлениям;</w:t>
      </w:r>
    </w:p>
    <w:p w:rsidR="006022D5" w:rsidRPr="00096B60" w:rsidRDefault="006022D5" w:rsidP="002F2474">
      <w:pPr>
        <w:spacing w:line="240" w:lineRule="auto"/>
        <w:ind w:right="6" w:firstLine="567"/>
        <w:rPr>
          <w:sz w:val="24"/>
          <w:szCs w:val="24"/>
        </w:rPr>
      </w:pPr>
      <w:r w:rsidRPr="00096B60">
        <w:rPr>
          <w:sz w:val="24"/>
          <w:szCs w:val="24"/>
        </w:rPr>
        <w:t>формирование научного мировоззрения как результата изучения основ строения материи и фундаментальных законов физики;</w:t>
      </w:r>
    </w:p>
    <w:p w:rsidR="006022D5" w:rsidRPr="00096B60" w:rsidRDefault="006022D5" w:rsidP="002F2474">
      <w:pPr>
        <w:spacing w:line="240" w:lineRule="auto"/>
        <w:ind w:right="6" w:firstLine="567"/>
        <w:rPr>
          <w:sz w:val="24"/>
          <w:szCs w:val="24"/>
        </w:rPr>
      </w:pPr>
      <w:r w:rsidRPr="00096B60">
        <w:rPr>
          <w:sz w:val="24"/>
          <w:szCs w:val="24"/>
        </w:rPr>
        <w:t>формирование умений применять физические знания и научные доказательства для объяснения окружающих явлений;</w:t>
      </w:r>
    </w:p>
    <w:p w:rsidR="006022D5" w:rsidRPr="00096B60" w:rsidRDefault="006022D5" w:rsidP="002F2474">
      <w:pPr>
        <w:spacing w:line="240" w:lineRule="auto"/>
        <w:ind w:right="6" w:firstLine="567"/>
        <w:rPr>
          <w:sz w:val="24"/>
          <w:szCs w:val="24"/>
        </w:rPr>
      </w:pPr>
      <w:r w:rsidRPr="00096B60">
        <w:rPr>
          <w:sz w:val="24"/>
          <w:szCs w:val="24"/>
        </w:rPr>
        <w:t>формирование представлений о роли физики для развития других естественных наук, техники и технологий;</w:t>
      </w:r>
    </w:p>
    <w:p w:rsidR="006022D5" w:rsidRPr="00096B60" w:rsidRDefault="006022D5" w:rsidP="002F2474">
      <w:pPr>
        <w:spacing w:line="240" w:lineRule="auto"/>
        <w:ind w:right="6" w:firstLine="567"/>
        <w:rPr>
          <w:sz w:val="24"/>
          <w:szCs w:val="24"/>
        </w:rPr>
      </w:pPr>
      <w:r w:rsidRPr="00096B60">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6022D5" w:rsidRPr="00096B60" w:rsidRDefault="006022D5" w:rsidP="002F2474">
      <w:pPr>
        <w:spacing w:line="240" w:lineRule="auto"/>
        <w:ind w:right="6" w:firstLine="567"/>
        <w:rPr>
          <w:sz w:val="24"/>
          <w:szCs w:val="24"/>
        </w:rPr>
      </w:pPr>
      <w:r w:rsidRPr="00096B60">
        <w:rPr>
          <w:sz w:val="24"/>
          <w:szCs w:val="24"/>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rsidR="006022D5" w:rsidRPr="00096B60" w:rsidRDefault="006022D5" w:rsidP="002F2474">
      <w:pPr>
        <w:spacing w:line="240" w:lineRule="auto"/>
        <w:ind w:right="6" w:firstLine="567"/>
        <w:rPr>
          <w:sz w:val="24"/>
          <w:szCs w:val="24"/>
        </w:rPr>
      </w:pPr>
      <w:r w:rsidRPr="00096B60">
        <w:rPr>
          <w:sz w:val="24"/>
          <w:szCs w:val="24"/>
        </w:rPr>
        <w:t xml:space="preserve">Достижение этих целей программы по физике на уровне основного общего образования обеспечивается решением следующих задач: </w:t>
      </w:r>
    </w:p>
    <w:p w:rsidR="006022D5" w:rsidRPr="00096B60" w:rsidRDefault="006022D5" w:rsidP="002F2474">
      <w:pPr>
        <w:spacing w:line="240" w:lineRule="auto"/>
        <w:ind w:right="6" w:firstLine="567"/>
        <w:rPr>
          <w:sz w:val="24"/>
          <w:szCs w:val="24"/>
        </w:rPr>
      </w:pPr>
      <w:r w:rsidRPr="00096B60">
        <w:rPr>
          <w:sz w:val="24"/>
          <w:szCs w:val="24"/>
        </w:rPr>
        <w:t>приобретение знаний о дискретном строении вещества, механических, тепловых, электромагнитных и квантовых явлениях;</w:t>
      </w:r>
    </w:p>
    <w:p w:rsidR="006022D5" w:rsidRPr="00096B60" w:rsidRDefault="006022D5" w:rsidP="002F2474">
      <w:pPr>
        <w:spacing w:line="240" w:lineRule="auto"/>
        <w:ind w:right="6" w:firstLine="567"/>
        <w:rPr>
          <w:sz w:val="24"/>
          <w:szCs w:val="24"/>
        </w:rPr>
      </w:pPr>
      <w:r w:rsidRPr="00096B60">
        <w:rPr>
          <w:sz w:val="24"/>
          <w:szCs w:val="24"/>
        </w:rPr>
        <w:t>приобретение умений анализировать и объяснять физические явления на основе изученных физических законов и закономерностей;</w:t>
      </w:r>
    </w:p>
    <w:p w:rsidR="006022D5" w:rsidRPr="00096B60" w:rsidRDefault="006022D5" w:rsidP="002F2474">
      <w:pPr>
        <w:spacing w:line="240" w:lineRule="auto"/>
        <w:ind w:right="6" w:firstLine="567"/>
        <w:rPr>
          <w:sz w:val="24"/>
          <w:szCs w:val="24"/>
        </w:rPr>
      </w:pPr>
      <w:r w:rsidRPr="00096B60">
        <w:rPr>
          <w:sz w:val="24"/>
          <w:szCs w:val="24"/>
        </w:rPr>
        <w:t>освоение методов решения расчётных и качественных задач, требующих создания и использования физических моделей, включая творческие и практико-ориентированные задачи;</w:t>
      </w:r>
    </w:p>
    <w:p w:rsidR="006022D5" w:rsidRPr="00096B60" w:rsidRDefault="006022D5" w:rsidP="002F2474">
      <w:pPr>
        <w:spacing w:line="240" w:lineRule="auto"/>
        <w:ind w:right="6" w:firstLine="567"/>
        <w:rPr>
          <w:sz w:val="24"/>
          <w:szCs w:val="24"/>
        </w:rPr>
      </w:pPr>
      <w:r w:rsidRPr="00096B60">
        <w:rPr>
          <w:sz w:val="24"/>
          <w:szCs w:val="24"/>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rsidR="006022D5" w:rsidRPr="00096B60" w:rsidRDefault="006022D5" w:rsidP="002F2474">
      <w:pPr>
        <w:spacing w:line="240" w:lineRule="auto"/>
        <w:ind w:right="6" w:firstLine="567"/>
        <w:rPr>
          <w:sz w:val="24"/>
          <w:szCs w:val="24"/>
        </w:rPr>
      </w:pPr>
      <w:r w:rsidRPr="00096B60">
        <w:rPr>
          <w:sz w:val="24"/>
          <w:szCs w:val="24"/>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rsidR="006022D5" w:rsidRPr="00096B60" w:rsidRDefault="006022D5" w:rsidP="002F2474">
      <w:pPr>
        <w:spacing w:line="240" w:lineRule="auto"/>
        <w:ind w:right="6" w:firstLine="567"/>
        <w:rPr>
          <w:sz w:val="24"/>
          <w:szCs w:val="24"/>
        </w:rPr>
      </w:pPr>
      <w:r w:rsidRPr="00096B60">
        <w:rPr>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022D5" w:rsidRPr="00096B60" w:rsidRDefault="006022D5" w:rsidP="002F2474">
      <w:pPr>
        <w:spacing w:line="240" w:lineRule="auto"/>
        <w:ind w:right="6" w:firstLine="567"/>
        <w:rPr>
          <w:sz w:val="24"/>
          <w:szCs w:val="24"/>
        </w:rPr>
      </w:pPr>
      <w:r w:rsidRPr="00096B60">
        <w:rPr>
          <w:sz w:val="24"/>
          <w:szCs w:val="24"/>
        </w:rPr>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50F8B" w:rsidRPr="00096B60" w:rsidRDefault="00750F8B" w:rsidP="002F2474">
      <w:pPr>
        <w:spacing w:line="240" w:lineRule="auto"/>
        <w:ind w:right="6" w:firstLine="567"/>
        <w:rPr>
          <w:sz w:val="24"/>
          <w:szCs w:val="24"/>
        </w:rPr>
      </w:pPr>
    </w:p>
    <w:p w:rsidR="006022D5" w:rsidRPr="00096B60" w:rsidRDefault="00750F8B" w:rsidP="002F2474">
      <w:pPr>
        <w:spacing w:line="240" w:lineRule="auto"/>
        <w:ind w:right="6" w:firstLine="567"/>
        <w:jc w:val="center"/>
        <w:rPr>
          <w:b/>
          <w:sz w:val="24"/>
          <w:szCs w:val="24"/>
        </w:rPr>
      </w:pPr>
      <w:r w:rsidRPr="00096B60">
        <w:rPr>
          <w:b/>
          <w:sz w:val="24"/>
          <w:szCs w:val="24"/>
        </w:rPr>
        <w:t>Содержание обучения в 7 классе</w:t>
      </w:r>
    </w:p>
    <w:p w:rsidR="00750F8B" w:rsidRPr="00096B60" w:rsidRDefault="00750F8B" w:rsidP="002F2474">
      <w:pPr>
        <w:spacing w:line="240" w:lineRule="auto"/>
        <w:ind w:right="6" w:firstLine="567"/>
        <w:jc w:val="center"/>
        <w:rPr>
          <w:sz w:val="24"/>
          <w:szCs w:val="24"/>
        </w:rPr>
      </w:pPr>
    </w:p>
    <w:p w:rsidR="006022D5" w:rsidRPr="00096B60" w:rsidRDefault="006022D5" w:rsidP="002F2474">
      <w:pPr>
        <w:spacing w:line="240" w:lineRule="auto"/>
        <w:ind w:right="6" w:firstLine="567"/>
        <w:rPr>
          <w:sz w:val="24"/>
          <w:szCs w:val="24"/>
        </w:rPr>
      </w:pPr>
      <w:r w:rsidRPr="00096B60">
        <w:rPr>
          <w:sz w:val="24"/>
          <w:szCs w:val="24"/>
        </w:rPr>
        <w:t>Физика и её роль в познании окружающего мира.</w:t>
      </w:r>
    </w:p>
    <w:p w:rsidR="006022D5" w:rsidRPr="00096B60" w:rsidRDefault="006022D5" w:rsidP="002F2474">
      <w:pPr>
        <w:spacing w:line="240" w:lineRule="auto"/>
        <w:ind w:right="6" w:firstLine="567"/>
        <w:rPr>
          <w:sz w:val="24"/>
          <w:szCs w:val="24"/>
        </w:rPr>
      </w:pPr>
      <w:r w:rsidRPr="00096B60">
        <w:rPr>
          <w:sz w:val="24"/>
          <w:szCs w:val="24"/>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rsidR="006022D5" w:rsidRPr="00096B60" w:rsidRDefault="006022D5" w:rsidP="002F2474">
      <w:pPr>
        <w:spacing w:line="240" w:lineRule="auto"/>
        <w:ind w:right="6" w:firstLine="567"/>
        <w:rPr>
          <w:sz w:val="24"/>
          <w:szCs w:val="24"/>
        </w:rPr>
      </w:pPr>
      <w:r w:rsidRPr="00096B60">
        <w:rPr>
          <w:sz w:val="24"/>
          <w:szCs w:val="24"/>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6022D5" w:rsidRPr="00096B60" w:rsidRDefault="006022D5" w:rsidP="002F2474">
      <w:pPr>
        <w:spacing w:line="240" w:lineRule="auto"/>
        <w:ind w:right="6" w:firstLine="567"/>
        <w:rPr>
          <w:sz w:val="24"/>
          <w:szCs w:val="24"/>
        </w:rPr>
      </w:pPr>
      <w:r w:rsidRPr="00096B60">
        <w:rPr>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Механические, тепловые, электрические, магнитные, световые, звуковые явления.</w:t>
      </w:r>
    </w:p>
    <w:p w:rsidR="006022D5" w:rsidRPr="00096B60" w:rsidRDefault="006022D5" w:rsidP="002F2474">
      <w:pPr>
        <w:spacing w:line="240" w:lineRule="auto"/>
        <w:ind w:right="6" w:firstLine="567"/>
        <w:rPr>
          <w:sz w:val="24"/>
          <w:szCs w:val="24"/>
        </w:rPr>
      </w:pPr>
      <w:r w:rsidRPr="00096B60">
        <w:rPr>
          <w:sz w:val="24"/>
          <w:szCs w:val="24"/>
        </w:rPr>
        <w:t xml:space="preserve">Физические приборы и процедура прямых измерений аналоговым и цифровым прибором. </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Определение цены деления шкалы измерительного прибора.</w:t>
      </w:r>
    </w:p>
    <w:p w:rsidR="006022D5" w:rsidRPr="00096B60" w:rsidRDefault="006022D5" w:rsidP="002F2474">
      <w:pPr>
        <w:spacing w:line="240" w:lineRule="auto"/>
        <w:ind w:right="6" w:firstLine="567"/>
        <w:rPr>
          <w:sz w:val="24"/>
          <w:szCs w:val="24"/>
        </w:rPr>
      </w:pPr>
      <w:r w:rsidRPr="00096B60">
        <w:rPr>
          <w:sz w:val="24"/>
          <w:szCs w:val="24"/>
        </w:rPr>
        <w:t xml:space="preserve">Измерение расстояний. </w:t>
      </w:r>
    </w:p>
    <w:p w:rsidR="006022D5" w:rsidRPr="00096B60" w:rsidRDefault="006022D5" w:rsidP="002F2474">
      <w:pPr>
        <w:spacing w:line="240" w:lineRule="auto"/>
        <w:ind w:right="6" w:firstLine="567"/>
        <w:rPr>
          <w:sz w:val="24"/>
          <w:szCs w:val="24"/>
        </w:rPr>
      </w:pPr>
      <w:r w:rsidRPr="00096B60">
        <w:rPr>
          <w:sz w:val="24"/>
          <w:szCs w:val="24"/>
        </w:rPr>
        <w:t>Измерение площади и объёма. Метод палетки.</w:t>
      </w:r>
    </w:p>
    <w:p w:rsidR="006022D5" w:rsidRPr="00096B60" w:rsidRDefault="006022D5" w:rsidP="002F2474">
      <w:pPr>
        <w:spacing w:line="240" w:lineRule="auto"/>
        <w:ind w:right="6" w:firstLine="567"/>
        <w:rPr>
          <w:sz w:val="24"/>
          <w:szCs w:val="24"/>
        </w:rPr>
      </w:pPr>
      <w:r w:rsidRPr="00096B60">
        <w:rPr>
          <w:sz w:val="24"/>
          <w:szCs w:val="24"/>
        </w:rPr>
        <w:t>Измерение времени.</w:t>
      </w:r>
    </w:p>
    <w:p w:rsidR="006022D5" w:rsidRPr="00096B60" w:rsidRDefault="006022D5" w:rsidP="002F2474">
      <w:pPr>
        <w:spacing w:line="240" w:lineRule="auto"/>
        <w:ind w:right="6" w:firstLine="567"/>
        <w:rPr>
          <w:sz w:val="24"/>
          <w:szCs w:val="24"/>
        </w:rPr>
      </w:pPr>
      <w:r w:rsidRPr="00096B60">
        <w:rPr>
          <w:sz w:val="24"/>
          <w:szCs w:val="24"/>
        </w:rPr>
        <w:t xml:space="preserve">Измерение объёма жидкости и твёрдого тела. </w:t>
      </w:r>
    </w:p>
    <w:p w:rsidR="006022D5" w:rsidRPr="00096B60" w:rsidRDefault="006022D5" w:rsidP="002F2474">
      <w:pPr>
        <w:spacing w:line="240" w:lineRule="auto"/>
        <w:ind w:right="6" w:firstLine="567"/>
        <w:rPr>
          <w:sz w:val="24"/>
          <w:szCs w:val="24"/>
        </w:rPr>
      </w:pPr>
      <w:r w:rsidRPr="00096B60">
        <w:rPr>
          <w:sz w:val="24"/>
          <w:szCs w:val="24"/>
        </w:rPr>
        <w:t>Определение размеров малых тел. Метод рядов.</w:t>
      </w:r>
    </w:p>
    <w:p w:rsidR="006022D5" w:rsidRPr="00096B60" w:rsidRDefault="006022D5" w:rsidP="002F2474">
      <w:pPr>
        <w:spacing w:line="240" w:lineRule="auto"/>
        <w:ind w:right="6" w:firstLine="567"/>
        <w:rPr>
          <w:sz w:val="24"/>
          <w:szCs w:val="24"/>
        </w:rPr>
      </w:pPr>
      <w:r w:rsidRPr="00096B60">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6022D5" w:rsidRPr="00096B60" w:rsidRDefault="006022D5" w:rsidP="002F2474">
      <w:pPr>
        <w:spacing w:line="240" w:lineRule="auto"/>
        <w:ind w:right="6" w:firstLine="567"/>
        <w:rPr>
          <w:b/>
          <w:sz w:val="24"/>
          <w:szCs w:val="24"/>
        </w:rPr>
      </w:pPr>
      <w:r w:rsidRPr="00096B60">
        <w:rPr>
          <w:b/>
          <w:sz w:val="24"/>
          <w:szCs w:val="24"/>
        </w:rPr>
        <w:t>Первоначальные сведения о строении вещества.</w:t>
      </w:r>
    </w:p>
    <w:p w:rsidR="006022D5" w:rsidRPr="00096B60" w:rsidRDefault="006022D5" w:rsidP="002F2474">
      <w:pPr>
        <w:spacing w:line="240" w:lineRule="auto"/>
        <w:ind w:right="6" w:firstLine="567"/>
        <w:rPr>
          <w:sz w:val="24"/>
          <w:szCs w:val="24"/>
        </w:rPr>
      </w:pPr>
      <w:r w:rsidRPr="00096B60">
        <w:rPr>
          <w:sz w:val="24"/>
          <w:szCs w:val="24"/>
        </w:rPr>
        <w:t xml:space="preserve">Строение вещества: атомы и молекулы, их размеры и массы. Опыты, доказывающие дискретное строение вещества. </w:t>
      </w:r>
    </w:p>
    <w:p w:rsidR="006022D5" w:rsidRPr="00096B60" w:rsidRDefault="006022D5" w:rsidP="002F2474">
      <w:pPr>
        <w:spacing w:line="240" w:lineRule="auto"/>
        <w:ind w:right="6" w:firstLine="567"/>
        <w:rPr>
          <w:sz w:val="24"/>
          <w:szCs w:val="24"/>
        </w:rPr>
      </w:pPr>
      <w:r w:rsidRPr="00096B60">
        <w:rPr>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022D5" w:rsidRPr="00096B60" w:rsidRDefault="006022D5" w:rsidP="002F2474">
      <w:pPr>
        <w:spacing w:line="240" w:lineRule="auto"/>
        <w:ind w:right="6" w:firstLine="567"/>
        <w:rPr>
          <w:sz w:val="24"/>
          <w:szCs w:val="24"/>
        </w:rPr>
      </w:pPr>
      <w:r w:rsidRPr="00096B60">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броуновского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диффузии.</w:t>
      </w:r>
    </w:p>
    <w:p w:rsidR="006022D5" w:rsidRPr="00096B60" w:rsidRDefault="006022D5" w:rsidP="002F2474">
      <w:pPr>
        <w:spacing w:line="240" w:lineRule="auto"/>
        <w:ind w:right="6" w:firstLine="567"/>
        <w:rPr>
          <w:sz w:val="24"/>
          <w:szCs w:val="24"/>
        </w:rPr>
      </w:pPr>
      <w:r w:rsidRPr="00096B60">
        <w:rPr>
          <w:sz w:val="24"/>
          <w:szCs w:val="24"/>
        </w:rPr>
        <w:t>Наблюдение явлений, объясняющихся притяжением или отталкиванием частиц вещества.</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Оценка диаметра атома методом рядов (с использованием фотографий).</w:t>
      </w:r>
    </w:p>
    <w:p w:rsidR="006022D5" w:rsidRPr="00096B60" w:rsidRDefault="006022D5" w:rsidP="002F2474">
      <w:pPr>
        <w:spacing w:line="240" w:lineRule="auto"/>
        <w:ind w:right="6" w:firstLine="567"/>
        <w:rPr>
          <w:sz w:val="24"/>
          <w:szCs w:val="24"/>
        </w:rPr>
      </w:pPr>
      <w:r w:rsidRPr="00096B60">
        <w:rPr>
          <w:sz w:val="24"/>
          <w:szCs w:val="24"/>
        </w:rPr>
        <w:t xml:space="preserve">Опыты по наблюдению теплового расширения газов. </w:t>
      </w:r>
    </w:p>
    <w:p w:rsidR="006022D5" w:rsidRPr="00096B60" w:rsidRDefault="006022D5" w:rsidP="002F2474">
      <w:pPr>
        <w:spacing w:line="240" w:lineRule="auto"/>
        <w:ind w:right="6" w:firstLine="567"/>
        <w:rPr>
          <w:sz w:val="24"/>
          <w:szCs w:val="24"/>
        </w:rPr>
      </w:pPr>
      <w:r w:rsidRPr="00096B60">
        <w:rPr>
          <w:sz w:val="24"/>
          <w:szCs w:val="24"/>
        </w:rPr>
        <w:t>Опыты по обнаружению действия сил молекулярного притяжения.</w:t>
      </w:r>
    </w:p>
    <w:p w:rsidR="006022D5" w:rsidRPr="00096B60" w:rsidRDefault="006022D5" w:rsidP="002F2474">
      <w:pPr>
        <w:spacing w:line="240" w:lineRule="auto"/>
        <w:ind w:right="6" w:firstLine="567"/>
        <w:rPr>
          <w:b/>
          <w:sz w:val="24"/>
          <w:szCs w:val="24"/>
        </w:rPr>
      </w:pPr>
      <w:r w:rsidRPr="00096B60">
        <w:rPr>
          <w:b/>
          <w:sz w:val="24"/>
          <w:szCs w:val="24"/>
        </w:rPr>
        <w:t>Движение и взаимодействие тел.</w:t>
      </w:r>
    </w:p>
    <w:p w:rsidR="006022D5" w:rsidRPr="00096B60" w:rsidRDefault="006022D5" w:rsidP="002F2474">
      <w:pPr>
        <w:spacing w:line="240" w:lineRule="auto"/>
        <w:ind w:right="6" w:firstLine="567"/>
        <w:rPr>
          <w:sz w:val="24"/>
          <w:szCs w:val="24"/>
        </w:rPr>
      </w:pPr>
      <w:r w:rsidRPr="00096B60">
        <w:rPr>
          <w:sz w:val="24"/>
          <w:szCs w:val="24"/>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6022D5" w:rsidRPr="00096B60" w:rsidRDefault="006022D5" w:rsidP="002F2474">
      <w:pPr>
        <w:spacing w:line="240" w:lineRule="auto"/>
        <w:ind w:right="6" w:firstLine="567"/>
        <w:rPr>
          <w:sz w:val="24"/>
          <w:szCs w:val="24"/>
        </w:rPr>
      </w:pPr>
      <w:r w:rsidRPr="00096B60">
        <w:rPr>
          <w:sz w:val="24"/>
          <w:szCs w:val="24"/>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6022D5" w:rsidRPr="00096B60" w:rsidRDefault="006022D5" w:rsidP="002F2474">
      <w:pPr>
        <w:spacing w:line="240" w:lineRule="auto"/>
        <w:ind w:right="6" w:firstLine="567"/>
        <w:rPr>
          <w:sz w:val="24"/>
          <w:szCs w:val="24"/>
        </w:rPr>
      </w:pPr>
      <w:r w:rsidRPr="00096B60">
        <w:rPr>
          <w:sz w:val="24"/>
          <w:szCs w:val="24"/>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6022D5" w:rsidRPr="00096B60" w:rsidRDefault="006022D5" w:rsidP="002F2474">
      <w:pPr>
        <w:spacing w:line="240" w:lineRule="auto"/>
        <w:ind w:right="6" w:firstLine="567"/>
        <w:rPr>
          <w:sz w:val="24"/>
          <w:szCs w:val="24"/>
        </w:rPr>
      </w:pPr>
      <w:r w:rsidRPr="00096B60">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механического движения тела.</w:t>
      </w:r>
    </w:p>
    <w:p w:rsidR="006022D5" w:rsidRPr="00096B60" w:rsidRDefault="006022D5" w:rsidP="002F2474">
      <w:pPr>
        <w:spacing w:line="240" w:lineRule="auto"/>
        <w:ind w:right="6" w:firstLine="567"/>
        <w:rPr>
          <w:sz w:val="24"/>
          <w:szCs w:val="24"/>
        </w:rPr>
      </w:pPr>
      <w:r w:rsidRPr="00096B60">
        <w:rPr>
          <w:sz w:val="24"/>
          <w:szCs w:val="24"/>
        </w:rPr>
        <w:t>Измерение скорости прямолинейного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явления инерции.</w:t>
      </w:r>
    </w:p>
    <w:p w:rsidR="006022D5" w:rsidRPr="00096B60" w:rsidRDefault="006022D5" w:rsidP="002F2474">
      <w:pPr>
        <w:spacing w:line="240" w:lineRule="auto"/>
        <w:ind w:right="6" w:firstLine="567"/>
        <w:rPr>
          <w:sz w:val="24"/>
          <w:szCs w:val="24"/>
        </w:rPr>
      </w:pPr>
      <w:r w:rsidRPr="00096B60">
        <w:rPr>
          <w:sz w:val="24"/>
          <w:szCs w:val="24"/>
        </w:rPr>
        <w:t>Наблюдение изменения скорости при взаимодействии тел.</w:t>
      </w:r>
    </w:p>
    <w:p w:rsidR="006022D5" w:rsidRPr="00096B60" w:rsidRDefault="006022D5" w:rsidP="002F2474">
      <w:pPr>
        <w:spacing w:line="240" w:lineRule="auto"/>
        <w:ind w:right="6" w:firstLine="567"/>
        <w:rPr>
          <w:sz w:val="24"/>
          <w:szCs w:val="24"/>
        </w:rPr>
      </w:pPr>
      <w:r w:rsidRPr="00096B60">
        <w:rPr>
          <w:sz w:val="24"/>
          <w:szCs w:val="24"/>
        </w:rPr>
        <w:t>Сравнение масс по взаимодействию тел.</w:t>
      </w:r>
    </w:p>
    <w:p w:rsidR="006022D5" w:rsidRPr="00096B60" w:rsidRDefault="006022D5" w:rsidP="002F2474">
      <w:pPr>
        <w:spacing w:line="240" w:lineRule="auto"/>
        <w:ind w:right="6" w:firstLine="567"/>
        <w:rPr>
          <w:sz w:val="24"/>
          <w:szCs w:val="24"/>
        </w:rPr>
      </w:pPr>
      <w:r w:rsidRPr="00096B60">
        <w:rPr>
          <w:sz w:val="24"/>
          <w:szCs w:val="24"/>
        </w:rPr>
        <w:t>Сложение сил, направленных по одной прямой.</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Определение скорости равномерного движения (шарика в жидкости, модели электрического автомобиля и так далее).</w:t>
      </w:r>
    </w:p>
    <w:p w:rsidR="006022D5" w:rsidRPr="00096B60" w:rsidRDefault="006022D5" w:rsidP="002F2474">
      <w:pPr>
        <w:spacing w:line="240" w:lineRule="auto"/>
        <w:ind w:right="6" w:firstLine="567"/>
        <w:rPr>
          <w:sz w:val="24"/>
          <w:szCs w:val="24"/>
        </w:rPr>
      </w:pPr>
      <w:r w:rsidRPr="00096B60">
        <w:rPr>
          <w:sz w:val="24"/>
          <w:szCs w:val="24"/>
        </w:rPr>
        <w:t>Определение средней скорости скольжения бруска или шарика по наклонной плоскости.</w:t>
      </w:r>
    </w:p>
    <w:p w:rsidR="006022D5" w:rsidRPr="00096B60" w:rsidRDefault="006022D5" w:rsidP="002F2474">
      <w:pPr>
        <w:spacing w:line="240" w:lineRule="auto"/>
        <w:ind w:right="6" w:firstLine="567"/>
        <w:rPr>
          <w:sz w:val="24"/>
          <w:szCs w:val="24"/>
        </w:rPr>
      </w:pPr>
      <w:r w:rsidRPr="00096B60">
        <w:rPr>
          <w:sz w:val="24"/>
          <w:szCs w:val="24"/>
        </w:rPr>
        <w:t>Определение плотности твёрдого тела.</w:t>
      </w:r>
    </w:p>
    <w:p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растяжения (деформации) пружины от приложенной силы.</w:t>
      </w:r>
    </w:p>
    <w:p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силы трения скольжения от силы давления и характера соприкасающихся поверхностей.</w:t>
      </w:r>
    </w:p>
    <w:p w:rsidR="006022D5" w:rsidRPr="00096B60" w:rsidRDefault="006022D5" w:rsidP="002F2474">
      <w:pPr>
        <w:spacing w:line="240" w:lineRule="auto"/>
        <w:ind w:right="6" w:firstLine="567"/>
        <w:rPr>
          <w:b/>
          <w:sz w:val="24"/>
          <w:szCs w:val="24"/>
        </w:rPr>
      </w:pPr>
      <w:r w:rsidRPr="00096B60">
        <w:rPr>
          <w:b/>
          <w:sz w:val="24"/>
          <w:szCs w:val="24"/>
        </w:rPr>
        <w:t>Давление твёрдых тел, жидкостей и газов.</w:t>
      </w:r>
    </w:p>
    <w:p w:rsidR="006022D5" w:rsidRPr="00096B60" w:rsidRDefault="006022D5" w:rsidP="002F2474">
      <w:pPr>
        <w:spacing w:line="240" w:lineRule="auto"/>
        <w:ind w:right="6" w:firstLine="567"/>
        <w:rPr>
          <w:b/>
          <w:sz w:val="24"/>
          <w:szCs w:val="24"/>
        </w:rPr>
      </w:pPr>
      <w:r w:rsidRPr="00096B60">
        <w:rPr>
          <w:b/>
          <w:sz w:val="24"/>
          <w:szCs w:val="24"/>
        </w:rPr>
        <w:t>Раздел 4. Давление твёрдых тел, жидкостей и газов.</w:t>
      </w:r>
    </w:p>
    <w:p w:rsidR="006022D5" w:rsidRPr="00096B60" w:rsidRDefault="006022D5" w:rsidP="002F2474">
      <w:pPr>
        <w:spacing w:line="240" w:lineRule="auto"/>
        <w:ind w:right="6" w:firstLine="567"/>
        <w:rPr>
          <w:sz w:val="24"/>
          <w:szCs w:val="24"/>
        </w:rPr>
      </w:pPr>
      <w:r w:rsidRPr="00096B60">
        <w:rPr>
          <w:sz w:val="24"/>
          <w:szCs w:val="24"/>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rsidR="006022D5" w:rsidRPr="00096B60" w:rsidRDefault="006022D5" w:rsidP="002F2474">
      <w:pPr>
        <w:spacing w:line="240" w:lineRule="auto"/>
        <w:ind w:right="6" w:firstLine="567"/>
        <w:rPr>
          <w:sz w:val="24"/>
          <w:szCs w:val="24"/>
        </w:rPr>
      </w:pPr>
      <w:r w:rsidRPr="00096B60">
        <w:rPr>
          <w:sz w:val="24"/>
          <w:szCs w:val="24"/>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6022D5" w:rsidRPr="00096B60" w:rsidRDefault="006022D5" w:rsidP="002F2474">
      <w:pPr>
        <w:spacing w:line="240" w:lineRule="auto"/>
        <w:ind w:right="6" w:firstLine="567"/>
        <w:rPr>
          <w:sz w:val="24"/>
          <w:szCs w:val="24"/>
        </w:rPr>
      </w:pPr>
      <w:r w:rsidRPr="00096B60">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6022D5" w:rsidRPr="00096B60" w:rsidRDefault="006022D5" w:rsidP="002F2474">
      <w:pPr>
        <w:spacing w:line="240" w:lineRule="auto"/>
        <w:ind w:right="6" w:firstLine="567"/>
        <w:rPr>
          <w:sz w:val="24"/>
          <w:szCs w:val="24"/>
        </w:rPr>
      </w:pPr>
      <w:r w:rsidRPr="00096B60">
        <w:rPr>
          <w:sz w:val="24"/>
          <w:szCs w:val="24"/>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rsidR="006022D5" w:rsidRPr="00096B60" w:rsidRDefault="006022D5" w:rsidP="002F2474">
      <w:pPr>
        <w:spacing w:line="240" w:lineRule="auto"/>
        <w:ind w:right="6" w:firstLine="567"/>
        <w:rPr>
          <w:sz w:val="24"/>
          <w:szCs w:val="24"/>
        </w:rPr>
      </w:pPr>
      <w:r w:rsidRPr="00096B60">
        <w:rPr>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Зависимость давления газа от температуры.</w:t>
      </w:r>
    </w:p>
    <w:p w:rsidR="006022D5" w:rsidRPr="00096B60" w:rsidRDefault="006022D5" w:rsidP="002F2474">
      <w:pPr>
        <w:spacing w:line="240" w:lineRule="auto"/>
        <w:ind w:right="6" w:firstLine="567"/>
        <w:rPr>
          <w:sz w:val="24"/>
          <w:szCs w:val="24"/>
        </w:rPr>
      </w:pPr>
      <w:r w:rsidRPr="00096B60">
        <w:rPr>
          <w:sz w:val="24"/>
          <w:szCs w:val="24"/>
        </w:rPr>
        <w:t>Передача давления жидкостью и газом.</w:t>
      </w:r>
    </w:p>
    <w:p w:rsidR="006022D5" w:rsidRPr="00096B60" w:rsidRDefault="006022D5" w:rsidP="002F2474">
      <w:pPr>
        <w:spacing w:line="240" w:lineRule="auto"/>
        <w:ind w:right="6" w:firstLine="567"/>
        <w:rPr>
          <w:sz w:val="24"/>
          <w:szCs w:val="24"/>
        </w:rPr>
      </w:pPr>
      <w:r w:rsidRPr="00096B60">
        <w:rPr>
          <w:sz w:val="24"/>
          <w:szCs w:val="24"/>
        </w:rPr>
        <w:t>Сообщающиеся сосуды.</w:t>
      </w:r>
    </w:p>
    <w:p w:rsidR="006022D5" w:rsidRPr="00096B60" w:rsidRDefault="006022D5" w:rsidP="002F2474">
      <w:pPr>
        <w:spacing w:line="240" w:lineRule="auto"/>
        <w:ind w:right="6" w:firstLine="567"/>
        <w:rPr>
          <w:sz w:val="24"/>
          <w:szCs w:val="24"/>
        </w:rPr>
      </w:pPr>
      <w:r w:rsidRPr="00096B60">
        <w:rPr>
          <w:sz w:val="24"/>
          <w:szCs w:val="24"/>
        </w:rPr>
        <w:t>Гидравлический пресс.</w:t>
      </w:r>
    </w:p>
    <w:p w:rsidR="006022D5" w:rsidRPr="00096B60" w:rsidRDefault="006022D5" w:rsidP="002F2474">
      <w:pPr>
        <w:spacing w:line="240" w:lineRule="auto"/>
        <w:ind w:right="6" w:firstLine="567"/>
        <w:rPr>
          <w:sz w:val="24"/>
          <w:szCs w:val="24"/>
        </w:rPr>
      </w:pPr>
      <w:r w:rsidRPr="00096B60">
        <w:rPr>
          <w:sz w:val="24"/>
          <w:szCs w:val="24"/>
        </w:rPr>
        <w:t>Проявление действия атмосферного давления.</w:t>
      </w:r>
    </w:p>
    <w:p w:rsidR="006022D5" w:rsidRPr="00096B60" w:rsidRDefault="006022D5" w:rsidP="002F2474">
      <w:pPr>
        <w:spacing w:line="240" w:lineRule="auto"/>
        <w:ind w:right="6" w:firstLine="567"/>
        <w:rPr>
          <w:sz w:val="24"/>
          <w:szCs w:val="24"/>
        </w:rPr>
      </w:pPr>
      <w:r w:rsidRPr="00096B60">
        <w:rPr>
          <w:sz w:val="24"/>
          <w:szCs w:val="24"/>
        </w:rPr>
        <w:t>Сифон.</w:t>
      </w:r>
    </w:p>
    <w:p w:rsidR="006022D5" w:rsidRPr="00096B60" w:rsidRDefault="006022D5" w:rsidP="002F2474">
      <w:pPr>
        <w:spacing w:line="240" w:lineRule="auto"/>
        <w:ind w:right="6" w:firstLine="567"/>
        <w:rPr>
          <w:sz w:val="24"/>
          <w:szCs w:val="24"/>
        </w:rPr>
      </w:pPr>
      <w:r w:rsidRPr="00096B60">
        <w:rPr>
          <w:sz w:val="24"/>
          <w:szCs w:val="24"/>
        </w:rPr>
        <w:t>Зависимость выталкивающей силы от объёма погружённой в жидкость части тела и плотности жидкости.</w:t>
      </w:r>
    </w:p>
    <w:p w:rsidR="006022D5" w:rsidRPr="00096B60" w:rsidRDefault="006022D5" w:rsidP="002F2474">
      <w:pPr>
        <w:spacing w:line="240" w:lineRule="auto"/>
        <w:ind w:right="6" w:firstLine="567"/>
        <w:rPr>
          <w:sz w:val="24"/>
          <w:szCs w:val="24"/>
        </w:rPr>
      </w:pPr>
      <w:r w:rsidRPr="00096B60">
        <w:rPr>
          <w:sz w:val="24"/>
          <w:szCs w:val="24"/>
        </w:rPr>
        <w:t>Равенство выталкивающей силы весу вытесненной жидкости.</w:t>
      </w:r>
    </w:p>
    <w:p w:rsidR="006022D5" w:rsidRPr="00096B60" w:rsidRDefault="006022D5" w:rsidP="002F2474">
      <w:pPr>
        <w:spacing w:line="240" w:lineRule="auto"/>
        <w:ind w:right="6" w:firstLine="567"/>
        <w:rPr>
          <w:sz w:val="24"/>
          <w:szCs w:val="24"/>
        </w:rPr>
      </w:pPr>
      <w:r w:rsidRPr="00096B60">
        <w:rPr>
          <w:sz w:val="24"/>
          <w:szCs w:val="24"/>
        </w:rPr>
        <w:t>Условие плавания тел: плавание или погружение тел в зависимости от соотношения плотностей тела и жидкости.</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веса тела в воде от объёма погружённой в жидкость части тела.</w:t>
      </w:r>
    </w:p>
    <w:p w:rsidR="006022D5" w:rsidRPr="00096B60" w:rsidRDefault="006022D5" w:rsidP="002F2474">
      <w:pPr>
        <w:spacing w:line="240" w:lineRule="auto"/>
        <w:ind w:right="6" w:firstLine="567"/>
        <w:rPr>
          <w:sz w:val="24"/>
          <w:szCs w:val="24"/>
        </w:rPr>
      </w:pPr>
      <w:r w:rsidRPr="00096B60">
        <w:rPr>
          <w:sz w:val="24"/>
          <w:szCs w:val="24"/>
        </w:rPr>
        <w:t>Определение выталкивающей силы, действующей на тело, погружённое в жидкость.</w:t>
      </w:r>
    </w:p>
    <w:p w:rsidR="006022D5" w:rsidRPr="00096B60" w:rsidRDefault="006022D5" w:rsidP="002F2474">
      <w:pPr>
        <w:spacing w:line="240" w:lineRule="auto"/>
        <w:ind w:right="6" w:firstLine="567"/>
        <w:rPr>
          <w:sz w:val="24"/>
          <w:szCs w:val="24"/>
        </w:rPr>
      </w:pPr>
      <w:r w:rsidRPr="00096B60">
        <w:rPr>
          <w:sz w:val="24"/>
          <w:szCs w:val="24"/>
        </w:rPr>
        <w:t xml:space="preserve">Проверка независимости выталкивающей силы, действующей на тело в жидкости, от массы тела. </w:t>
      </w:r>
    </w:p>
    <w:p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022D5" w:rsidRPr="00096B60" w:rsidRDefault="006022D5" w:rsidP="002F2474">
      <w:pPr>
        <w:spacing w:line="240" w:lineRule="auto"/>
        <w:ind w:right="6" w:firstLine="567"/>
        <w:rPr>
          <w:sz w:val="24"/>
          <w:szCs w:val="24"/>
        </w:rPr>
      </w:pPr>
      <w:r w:rsidRPr="00096B60">
        <w:rPr>
          <w:sz w:val="24"/>
          <w:szCs w:val="24"/>
        </w:rPr>
        <w:t>Конструирование ареометра или конструирование лодки и определение её грузоподъёмности.</w:t>
      </w:r>
    </w:p>
    <w:p w:rsidR="006022D5" w:rsidRPr="00096B60" w:rsidRDefault="006022D5" w:rsidP="002F2474">
      <w:pPr>
        <w:spacing w:line="240" w:lineRule="auto"/>
        <w:ind w:right="6" w:firstLine="567"/>
        <w:rPr>
          <w:b/>
          <w:sz w:val="24"/>
          <w:szCs w:val="24"/>
        </w:rPr>
      </w:pPr>
      <w:r w:rsidRPr="00096B60">
        <w:rPr>
          <w:b/>
          <w:sz w:val="24"/>
          <w:szCs w:val="24"/>
        </w:rPr>
        <w:t>Работа и мощность. Энергия.</w:t>
      </w:r>
    </w:p>
    <w:p w:rsidR="006022D5" w:rsidRPr="00096B60" w:rsidRDefault="006022D5" w:rsidP="002F2474">
      <w:pPr>
        <w:spacing w:line="240" w:lineRule="auto"/>
        <w:ind w:right="6" w:firstLine="567"/>
        <w:rPr>
          <w:sz w:val="24"/>
          <w:szCs w:val="24"/>
        </w:rPr>
      </w:pPr>
      <w:r w:rsidRPr="00096B60">
        <w:rPr>
          <w:sz w:val="24"/>
          <w:szCs w:val="24"/>
        </w:rPr>
        <w:t>Механическая работа для сил, направленных вдоль линии перемещения. Мощность.</w:t>
      </w:r>
    </w:p>
    <w:p w:rsidR="006022D5" w:rsidRPr="00096B60" w:rsidRDefault="006022D5" w:rsidP="002F2474">
      <w:pPr>
        <w:spacing w:line="240" w:lineRule="auto"/>
        <w:ind w:right="6" w:firstLine="567"/>
        <w:rPr>
          <w:sz w:val="24"/>
          <w:szCs w:val="24"/>
        </w:rPr>
      </w:pPr>
      <w:r w:rsidRPr="00096B60">
        <w:rPr>
          <w:sz w:val="24"/>
          <w:szCs w:val="24"/>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6022D5" w:rsidRPr="00096B60" w:rsidRDefault="006022D5" w:rsidP="002F2474">
      <w:pPr>
        <w:spacing w:line="240" w:lineRule="auto"/>
        <w:ind w:right="6" w:firstLine="567"/>
        <w:rPr>
          <w:sz w:val="24"/>
          <w:szCs w:val="24"/>
        </w:rPr>
      </w:pPr>
      <w:r w:rsidRPr="00096B60">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Примеры простых механизмов.</w:t>
      </w:r>
    </w:p>
    <w:p w:rsidR="006022D5" w:rsidRPr="00096B60" w:rsidRDefault="006022D5" w:rsidP="002F2474">
      <w:pPr>
        <w:spacing w:line="240" w:lineRule="auto"/>
        <w:ind w:right="6" w:firstLine="567"/>
        <w:rPr>
          <w:sz w:val="24"/>
          <w:szCs w:val="24"/>
        </w:rPr>
      </w:pPr>
      <w:r w:rsidRPr="00096B60">
        <w:rPr>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Исследование условий равновесия рычага.</w:t>
      </w:r>
    </w:p>
    <w:p w:rsidR="006022D5" w:rsidRPr="00096B60" w:rsidRDefault="006022D5" w:rsidP="002F2474">
      <w:pPr>
        <w:spacing w:line="240" w:lineRule="auto"/>
        <w:ind w:right="6" w:firstLine="567"/>
        <w:rPr>
          <w:sz w:val="24"/>
          <w:szCs w:val="24"/>
        </w:rPr>
      </w:pPr>
      <w:r w:rsidRPr="00096B60">
        <w:rPr>
          <w:sz w:val="24"/>
          <w:szCs w:val="24"/>
        </w:rPr>
        <w:t>Измерение КПД наклонной плоскости.</w:t>
      </w:r>
    </w:p>
    <w:p w:rsidR="006022D5" w:rsidRPr="00096B60" w:rsidRDefault="006022D5" w:rsidP="002F2474">
      <w:pPr>
        <w:spacing w:line="240" w:lineRule="auto"/>
        <w:ind w:right="6" w:firstLine="567"/>
        <w:rPr>
          <w:sz w:val="24"/>
          <w:szCs w:val="24"/>
        </w:rPr>
      </w:pPr>
      <w:r w:rsidRPr="00096B60">
        <w:rPr>
          <w:sz w:val="24"/>
          <w:szCs w:val="24"/>
        </w:rPr>
        <w:t>Изучение правила рычага для подвижного и неподвижного блоков.</w:t>
      </w:r>
    </w:p>
    <w:p w:rsidR="006022D5" w:rsidRPr="00096B60" w:rsidRDefault="006022D5" w:rsidP="002F2474">
      <w:pPr>
        <w:spacing w:line="240" w:lineRule="auto"/>
        <w:ind w:right="6" w:firstLine="567"/>
        <w:rPr>
          <w:sz w:val="24"/>
          <w:szCs w:val="24"/>
        </w:rPr>
      </w:pPr>
      <w:r w:rsidRPr="00096B60">
        <w:rPr>
          <w:sz w:val="24"/>
          <w:szCs w:val="24"/>
        </w:rPr>
        <w:t>Определение КПД подвижного и неподвижного блока.</w:t>
      </w:r>
    </w:p>
    <w:p w:rsidR="006022D5" w:rsidRPr="00096B60" w:rsidRDefault="006022D5" w:rsidP="002F2474">
      <w:pPr>
        <w:spacing w:line="240" w:lineRule="auto"/>
        <w:ind w:right="6" w:firstLine="567"/>
        <w:rPr>
          <w:sz w:val="24"/>
          <w:szCs w:val="24"/>
        </w:rPr>
      </w:pPr>
      <w:r w:rsidRPr="00096B60">
        <w:rPr>
          <w:sz w:val="24"/>
          <w:szCs w:val="24"/>
        </w:rPr>
        <w:t>Определение работы силы упругости при подъёме грузов при помощи подвижного блока.</w:t>
      </w:r>
    </w:p>
    <w:p w:rsidR="006022D5" w:rsidRPr="00096B60" w:rsidRDefault="006022D5" w:rsidP="002F2474">
      <w:pPr>
        <w:spacing w:line="240" w:lineRule="auto"/>
        <w:ind w:right="6" w:firstLine="567"/>
        <w:rPr>
          <w:sz w:val="24"/>
          <w:szCs w:val="24"/>
        </w:rPr>
      </w:pPr>
      <w:r w:rsidRPr="00096B60">
        <w:rPr>
          <w:sz w:val="24"/>
          <w:szCs w:val="24"/>
        </w:rPr>
        <w:t>Изучение закона сохранения механической энергии.</w:t>
      </w:r>
    </w:p>
    <w:p w:rsidR="00096B60" w:rsidRPr="00096B60" w:rsidRDefault="00096B60" w:rsidP="002F2474">
      <w:pPr>
        <w:spacing w:line="240" w:lineRule="auto"/>
        <w:ind w:right="6" w:firstLine="567"/>
        <w:rPr>
          <w:sz w:val="24"/>
          <w:szCs w:val="24"/>
        </w:rPr>
      </w:pPr>
    </w:p>
    <w:p w:rsidR="006022D5" w:rsidRPr="00096B60" w:rsidRDefault="00096B60" w:rsidP="002F2474">
      <w:pPr>
        <w:spacing w:line="240" w:lineRule="auto"/>
        <w:ind w:right="6" w:firstLine="567"/>
        <w:jc w:val="center"/>
        <w:rPr>
          <w:b/>
          <w:sz w:val="24"/>
          <w:szCs w:val="24"/>
        </w:rPr>
      </w:pPr>
      <w:r w:rsidRPr="00096B60">
        <w:rPr>
          <w:b/>
          <w:sz w:val="24"/>
          <w:szCs w:val="24"/>
        </w:rPr>
        <w:t>Содержание обучения в 8 классе</w:t>
      </w:r>
    </w:p>
    <w:p w:rsidR="006022D5" w:rsidRPr="00096B60" w:rsidRDefault="006022D5" w:rsidP="002F2474">
      <w:pPr>
        <w:spacing w:line="240" w:lineRule="auto"/>
        <w:ind w:right="6" w:firstLine="567"/>
        <w:rPr>
          <w:b/>
          <w:sz w:val="24"/>
          <w:szCs w:val="24"/>
        </w:rPr>
      </w:pPr>
      <w:r w:rsidRPr="00096B60">
        <w:rPr>
          <w:b/>
          <w:sz w:val="24"/>
          <w:szCs w:val="24"/>
        </w:rPr>
        <w:t>Тепловые явления.</w:t>
      </w:r>
    </w:p>
    <w:p w:rsidR="006022D5" w:rsidRPr="00096B60" w:rsidRDefault="006022D5" w:rsidP="002F2474">
      <w:pPr>
        <w:spacing w:line="240" w:lineRule="auto"/>
        <w:ind w:right="6" w:firstLine="567"/>
        <w:rPr>
          <w:sz w:val="24"/>
          <w:szCs w:val="24"/>
        </w:rPr>
      </w:pPr>
      <w:r w:rsidRPr="00096B60">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6022D5" w:rsidRPr="00096B60" w:rsidRDefault="006022D5" w:rsidP="002F2474">
      <w:pPr>
        <w:spacing w:line="240" w:lineRule="auto"/>
        <w:ind w:right="6" w:firstLine="567"/>
        <w:rPr>
          <w:sz w:val="24"/>
          <w:szCs w:val="24"/>
        </w:rPr>
      </w:pPr>
      <w:r w:rsidRPr="00096B60">
        <w:rPr>
          <w:sz w:val="24"/>
          <w:szCs w:val="24"/>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6022D5" w:rsidRPr="00096B60" w:rsidRDefault="006022D5" w:rsidP="002F2474">
      <w:pPr>
        <w:spacing w:line="240" w:lineRule="auto"/>
        <w:ind w:right="6" w:firstLine="567"/>
        <w:rPr>
          <w:sz w:val="24"/>
          <w:szCs w:val="24"/>
        </w:rPr>
      </w:pPr>
      <w:r w:rsidRPr="00096B60">
        <w:rPr>
          <w:sz w:val="24"/>
          <w:szCs w:val="24"/>
        </w:rPr>
        <w:t>Температура. Связь температуры со средней кинетической энергией теплового движения частиц. Температурные шкалы.</w:t>
      </w:r>
    </w:p>
    <w:p w:rsidR="006022D5" w:rsidRPr="00096B60" w:rsidRDefault="006022D5" w:rsidP="002F2474">
      <w:pPr>
        <w:spacing w:line="240" w:lineRule="auto"/>
        <w:ind w:right="6" w:firstLine="567"/>
        <w:rPr>
          <w:sz w:val="24"/>
          <w:szCs w:val="24"/>
        </w:rPr>
      </w:pPr>
      <w:r w:rsidRPr="00096B60">
        <w:rPr>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rsidR="006022D5" w:rsidRPr="00096B60" w:rsidRDefault="006022D5" w:rsidP="002F2474">
      <w:pPr>
        <w:spacing w:line="240" w:lineRule="auto"/>
        <w:ind w:right="6" w:firstLine="567"/>
        <w:rPr>
          <w:sz w:val="24"/>
          <w:szCs w:val="24"/>
        </w:rPr>
      </w:pPr>
      <w:r w:rsidRPr="00096B60">
        <w:rPr>
          <w:sz w:val="24"/>
          <w:szCs w:val="24"/>
        </w:rPr>
        <w:t>Количество теплоты. Удельная теплоёмкость вещества. Теплообмен и тепловое равновесие. Закон Ньютона-Рихмана. Уравнение теплового баланса.</w:t>
      </w:r>
    </w:p>
    <w:p w:rsidR="006022D5" w:rsidRPr="00096B60" w:rsidRDefault="006022D5" w:rsidP="002F2474">
      <w:pPr>
        <w:spacing w:line="240" w:lineRule="auto"/>
        <w:ind w:right="6" w:firstLine="567"/>
        <w:rPr>
          <w:sz w:val="24"/>
          <w:szCs w:val="24"/>
        </w:rPr>
      </w:pPr>
      <w:r w:rsidRPr="00096B60">
        <w:rPr>
          <w:sz w:val="24"/>
          <w:szCs w:val="24"/>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rsidR="006022D5" w:rsidRPr="00096B60" w:rsidRDefault="006022D5" w:rsidP="002F2474">
      <w:pPr>
        <w:spacing w:line="240" w:lineRule="auto"/>
        <w:ind w:right="6" w:firstLine="567"/>
        <w:rPr>
          <w:sz w:val="24"/>
          <w:szCs w:val="24"/>
        </w:rPr>
      </w:pPr>
      <w:r w:rsidRPr="00096B60">
        <w:rPr>
          <w:sz w:val="24"/>
          <w:szCs w:val="24"/>
        </w:rPr>
        <w:t xml:space="preserve">Энергия топлива. Удельная теплота сгорания. </w:t>
      </w:r>
    </w:p>
    <w:p w:rsidR="006022D5" w:rsidRPr="00096B60" w:rsidRDefault="006022D5" w:rsidP="002F2474">
      <w:pPr>
        <w:spacing w:line="240" w:lineRule="auto"/>
        <w:ind w:right="6" w:firstLine="567"/>
        <w:rPr>
          <w:sz w:val="24"/>
          <w:szCs w:val="24"/>
        </w:rPr>
      </w:pPr>
      <w:r w:rsidRPr="00096B60">
        <w:rPr>
          <w:sz w:val="24"/>
          <w:szCs w:val="24"/>
        </w:rPr>
        <w:t>Принципы работы тепловых двигателей. КПД теплового двигателя. Тепловые двигатели и защита окружающей среды. Тепловые потери в теплосетях.</w:t>
      </w:r>
    </w:p>
    <w:p w:rsidR="006022D5" w:rsidRPr="00096B60" w:rsidRDefault="006022D5" w:rsidP="002F2474">
      <w:pPr>
        <w:spacing w:line="240" w:lineRule="auto"/>
        <w:ind w:right="6" w:firstLine="567"/>
        <w:rPr>
          <w:sz w:val="24"/>
          <w:szCs w:val="24"/>
        </w:rPr>
      </w:pPr>
      <w:r w:rsidRPr="00096B60">
        <w:rPr>
          <w:sz w:val="24"/>
          <w:szCs w:val="24"/>
        </w:rPr>
        <w:t>Закон сохранения и превращения энергии в механических и тепловых процессах.</w:t>
      </w:r>
    </w:p>
    <w:p w:rsidR="00291D3A" w:rsidRDefault="00291D3A" w:rsidP="002F2474">
      <w:pPr>
        <w:spacing w:line="240" w:lineRule="auto"/>
        <w:ind w:right="6" w:firstLine="567"/>
        <w:rPr>
          <w:b/>
          <w:sz w:val="24"/>
          <w:szCs w:val="24"/>
        </w:rPr>
      </w:pP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броуновского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диффузии.</w:t>
      </w:r>
    </w:p>
    <w:p w:rsidR="006022D5" w:rsidRPr="00096B60" w:rsidRDefault="006022D5" w:rsidP="002F2474">
      <w:pPr>
        <w:spacing w:line="240" w:lineRule="auto"/>
        <w:ind w:right="6" w:firstLine="567"/>
        <w:rPr>
          <w:sz w:val="24"/>
          <w:szCs w:val="24"/>
        </w:rPr>
      </w:pPr>
      <w:r w:rsidRPr="00096B60">
        <w:rPr>
          <w:sz w:val="24"/>
          <w:szCs w:val="24"/>
        </w:rPr>
        <w:t>Наблюдение явлений поверхностного натяжения, смачивания и капиллярных явлений.</w:t>
      </w:r>
    </w:p>
    <w:p w:rsidR="006022D5" w:rsidRPr="00096B60" w:rsidRDefault="006022D5" w:rsidP="002F2474">
      <w:pPr>
        <w:spacing w:line="240" w:lineRule="auto"/>
        <w:ind w:right="6" w:firstLine="567"/>
        <w:rPr>
          <w:sz w:val="24"/>
          <w:szCs w:val="24"/>
        </w:rPr>
      </w:pPr>
      <w:r w:rsidRPr="00096B60">
        <w:rPr>
          <w:sz w:val="24"/>
          <w:szCs w:val="24"/>
        </w:rPr>
        <w:t>Наблюдение теплового расширения тел.</w:t>
      </w:r>
    </w:p>
    <w:p w:rsidR="006022D5" w:rsidRPr="00096B60" w:rsidRDefault="006022D5" w:rsidP="002F2474">
      <w:pPr>
        <w:spacing w:line="240" w:lineRule="auto"/>
        <w:ind w:right="6" w:firstLine="567"/>
        <w:rPr>
          <w:sz w:val="24"/>
          <w:szCs w:val="24"/>
        </w:rPr>
      </w:pPr>
      <w:r w:rsidRPr="00096B60">
        <w:rPr>
          <w:sz w:val="24"/>
          <w:szCs w:val="24"/>
        </w:rPr>
        <w:t>Изменение давления газа при изменении объёма и нагревании или охлаждении.</w:t>
      </w:r>
    </w:p>
    <w:p w:rsidR="006022D5" w:rsidRPr="00096B60" w:rsidRDefault="006022D5" w:rsidP="002F2474">
      <w:pPr>
        <w:spacing w:line="240" w:lineRule="auto"/>
        <w:ind w:right="6" w:firstLine="567"/>
        <w:rPr>
          <w:sz w:val="24"/>
          <w:szCs w:val="24"/>
        </w:rPr>
      </w:pPr>
      <w:r w:rsidRPr="00096B60">
        <w:rPr>
          <w:sz w:val="24"/>
          <w:szCs w:val="24"/>
        </w:rPr>
        <w:t>Правила измерения температуры.</w:t>
      </w:r>
    </w:p>
    <w:p w:rsidR="006022D5" w:rsidRPr="00096B60" w:rsidRDefault="006022D5" w:rsidP="002F2474">
      <w:pPr>
        <w:spacing w:line="240" w:lineRule="auto"/>
        <w:ind w:right="6" w:firstLine="567"/>
        <w:rPr>
          <w:sz w:val="24"/>
          <w:szCs w:val="24"/>
        </w:rPr>
      </w:pPr>
      <w:r w:rsidRPr="00096B60">
        <w:rPr>
          <w:sz w:val="24"/>
          <w:szCs w:val="24"/>
        </w:rPr>
        <w:t>Виды теплопередачи.</w:t>
      </w:r>
    </w:p>
    <w:p w:rsidR="006022D5" w:rsidRPr="00096B60" w:rsidRDefault="006022D5" w:rsidP="002F2474">
      <w:pPr>
        <w:spacing w:line="240" w:lineRule="auto"/>
        <w:ind w:right="6" w:firstLine="567"/>
        <w:rPr>
          <w:sz w:val="24"/>
          <w:szCs w:val="24"/>
        </w:rPr>
      </w:pPr>
      <w:r w:rsidRPr="00096B60">
        <w:rPr>
          <w:sz w:val="24"/>
          <w:szCs w:val="24"/>
        </w:rPr>
        <w:t xml:space="preserve">Охлаждение при совершении работы. </w:t>
      </w:r>
    </w:p>
    <w:p w:rsidR="006022D5" w:rsidRPr="00096B60" w:rsidRDefault="006022D5" w:rsidP="002F2474">
      <w:pPr>
        <w:spacing w:line="240" w:lineRule="auto"/>
        <w:ind w:right="6" w:firstLine="567"/>
        <w:rPr>
          <w:sz w:val="24"/>
          <w:szCs w:val="24"/>
        </w:rPr>
      </w:pPr>
      <w:r w:rsidRPr="00096B60">
        <w:rPr>
          <w:sz w:val="24"/>
          <w:szCs w:val="24"/>
        </w:rPr>
        <w:t>Нагревание при совершении работы внешними силами.</w:t>
      </w:r>
    </w:p>
    <w:p w:rsidR="006022D5" w:rsidRPr="00096B60" w:rsidRDefault="006022D5" w:rsidP="002F2474">
      <w:pPr>
        <w:spacing w:line="240" w:lineRule="auto"/>
        <w:ind w:right="6" w:firstLine="567"/>
        <w:rPr>
          <w:sz w:val="24"/>
          <w:szCs w:val="24"/>
        </w:rPr>
      </w:pPr>
      <w:r w:rsidRPr="00096B60">
        <w:rPr>
          <w:sz w:val="24"/>
          <w:szCs w:val="24"/>
        </w:rPr>
        <w:t>Сравнение теплоёмкостей различных веществ.</w:t>
      </w:r>
    </w:p>
    <w:p w:rsidR="006022D5" w:rsidRPr="00096B60" w:rsidRDefault="006022D5" w:rsidP="002F2474">
      <w:pPr>
        <w:spacing w:line="240" w:lineRule="auto"/>
        <w:ind w:right="6" w:firstLine="567"/>
        <w:rPr>
          <w:sz w:val="24"/>
          <w:szCs w:val="24"/>
        </w:rPr>
      </w:pPr>
      <w:r w:rsidRPr="00096B60">
        <w:rPr>
          <w:sz w:val="24"/>
          <w:szCs w:val="24"/>
        </w:rPr>
        <w:t>Наблюдение кипения.</w:t>
      </w:r>
    </w:p>
    <w:p w:rsidR="006022D5" w:rsidRPr="00096B60" w:rsidRDefault="006022D5" w:rsidP="002F2474">
      <w:pPr>
        <w:spacing w:line="240" w:lineRule="auto"/>
        <w:ind w:right="6" w:firstLine="567"/>
        <w:rPr>
          <w:sz w:val="24"/>
          <w:szCs w:val="24"/>
        </w:rPr>
      </w:pPr>
      <w:r w:rsidRPr="00096B60">
        <w:rPr>
          <w:sz w:val="24"/>
          <w:szCs w:val="24"/>
        </w:rPr>
        <w:t>Наблюдение постоянства температуры при плавлении.</w:t>
      </w:r>
    </w:p>
    <w:p w:rsidR="006022D5" w:rsidRPr="00096B60" w:rsidRDefault="006022D5" w:rsidP="002F2474">
      <w:pPr>
        <w:spacing w:line="240" w:lineRule="auto"/>
        <w:ind w:right="6" w:firstLine="567"/>
        <w:rPr>
          <w:sz w:val="24"/>
          <w:szCs w:val="24"/>
        </w:rPr>
      </w:pPr>
      <w:r w:rsidRPr="00096B60">
        <w:rPr>
          <w:sz w:val="24"/>
          <w:szCs w:val="24"/>
        </w:rPr>
        <w:t>Модели тепловых двигателей.</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Опыты по обнаружению действия сил молекулярного притяжения.</w:t>
      </w:r>
    </w:p>
    <w:p w:rsidR="006022D5" w:rsidRPr="00096B60" w:rsidRDefault="006022D5" w:rsidP="002F2474">
      <w:pPr>
        <w:spacing w:line="240" w:lineRule="auto"/>
        <w:ind w:right="6" w:firstLine="567"/>
        <w:rPr>
          <w:sz w:val="24"/>
          <w:szCs w:val="24"/>
        </w:rPr>
      </w:pPr>
      <w:r w:rsidRPr="00096B60">
        <w:rPr>
          <w:sz w:val="24"/>
          <w:szCs w:val="24"/>
        </w:rPr>
        <w:t>Опыты по выращиванию кристаллов поваренной соли или сахара.</w:t>
      </w:r>
    </w:p>
    <w:p w:rsidR="006022D5" w:rsidRPr="00096B60" w:rsidRDefault="006022D5" w:rsidP="002F2474">
      <w:pPr>
        <w:spacing w:line="240" w:lineRule="auto"/>
        <w:ind w:right="6" w:firstLine="567"/>
        <w:rPr>
          <w:sz w:val="24"/>
          <w:szCs w:val="24"/>
        </w:rPr>
      </w:pPr>
      <w:r w:rsidRPr="00096B60">
        <w:rPr>
          <w:sz w:val="24"/>
          <w:szCs w:val="24"/>
        </w:rPr>
        <w:t>Измерение температуры при помощи жидкостного термометра и датчика температуры.</w:t>
      </w:r>
    </w:p>
    <w:p w:rsidR="006022D5" w:rsidRPr="00096B60" w:rsidRDefault="006022D5" w:rsidP="002F2474">
      <w:pPr>
        <w:spacing w:line="240" w:lineRule="auto"/>
        <w:ind w:right="6" w:firstLine="567"/>
        <w:rPr>
          <w:sz w:val="24"/>
          <w:szCs w:val="24"/>
        </w:rPr>
      </w:pPr>
      <w:r w:rsidRPr="00096B60">
        <w:rPr>
          <w:sz w:val="24"/>
          <w:szCs w:val="24"/>
        </w:rPr>
        <w:t xml:space="preserve">Опыты по наблюдению теплового расширения газов, жидкостей и твёрдых тел. </w:t>
      </w:r>
    </w:p>
    <w:p w:rsidR="006022D5" w:rsidRPr="00096B60" w:rsidRDefault="006022D5" w:rsidP="002F2474">
      <w:pPr>
        <w:spacing w:line="240" w:lineRule="auto"/>
        <w:ind w:right="6" w:firstLine="567"/>
        <w:rPr>
          <w:sz w:val="24"/>
          <w:szCs w:val="24"/>
        </w:rPr>
      </w:pPr>
      <w:r w:rsidRPr="00096B60">
        <w:rPr>
          <w:sz w:val="24"/>
          <w:szCs w:val="24"/>
        </w:rPr>
        <w:t xml:space="preserve">Определение давления воздуха в баллоне шприца. </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давления воздуха от его объёма и температуры.</w:t>
      </w:r>
    </w:p>
    <w:p w:rsidR="006022D5" w:rsidRPr="00096B60" w:rsidRDefault="006022D5" w:rsidP="002F2474">
      <w:pPr>
        <w:spacing w:line="240" w:lineRule="auto"/>
        <w:ind w:right="6" w:firstLine="567"/>
        <w:rPr>
          <w:sz w:val="24"/>
          <w:szCs w:val="24"/>
        </w:rPr>
      </w:pPr>
      <w:r w:rsidRPr="00096B60">
        <w:rPr>
          <w:sz w:val="24"/>
          <w:szCs w:val="24"/>
        </w:rPr>
        <w:t xml:space="preserve">Проверка гипотезы линейной зависимости длины столбика жидкости в термометрической трубке от температуры. </w:t>
      </w:r>
    </w:p>
    <w:p w:rsidR="006022D5" w:rsidRPr="00096B60" w:rsidRDefault="006022D5" w:rsidP="002F2474">
      <w:pPr>
        <w:spacing w:line="240" w:lineRule="auto"/>
        <w:ind w:right="6" w:firstLine="567"/>
        <w:rPr>
          <w:sz w:val="24"/>
          <w:szCs w:val="24"/>
        </w:rPr>
      </w:pPr>
      <w:r w:rsidRPr="00096B60">
        <w:rPr>
          <w:sz w:val="24"/>
          <w:szCs w:val="24"/>
        </w:rPr>
        <w:t>Наблюдение изменения внутренней энергии тела в результате теплопередачи и работы внешних сил.</w:t>
      </w:r>
    </w:p>
    <w:p w:rsidR="006022D5" w:rsidRPr="00096B60" w:rsidRDefault="006022D5" w:rsidP="002F2474">
      <w:pPr>
        <w:spacing w:line="240" w:lineRule="auto"/>
        <w:ind w:right="6" w:firstLine="567"/>
        <w:rPr>
          <w:sz w:val="24"/>
          <w:szCs w:val="24"/>
        </w:rPr>
      </w:pPr>
      <w:r w:rsidRPr="00096B60">
        <w:rPr>
          <w:sz w:val="24"/>
          <w:szCs w:val="24"/>
        </w:rPr>
        <w:t>Исследование явления теплообмена при смешивании холодной и горячей воды.</w:t>
      </w:r>
    </w:p>
    <w:p w:rsidR="006022D5" w:rsidRPr="00096B60" w:rsidRDefault="006022D5" w:rsidP="002F2474">
      <w:pPr>
        <w:spacing w:line="240" w:lineRule="auto"/>
        <w:ind w:right="6" w:firstLine="567"/>
        <w:rPr>
          <w:sz w:val="24"/>
          <w:szCs w:val="24"/>
        </w:rPr>
      </w:pPr>
      <w:r w:rsidRPr="00096B60">
        <w:rPr>
          <w:sz w:val="24"/>
          <w:szCs w:val="24"/>
        </w:rPr>
        <w:t xml:space="preserve">Определение количества теплоты, полученного водой при теплообмене с нагретым металлическим цилиндром. </w:t>
      </w:r>
    </w:p>
    <w:p w:rsidR="006022D5" w:rsidRPr="00096B60" w:rsidRDefault="006022D5" w:rsidP="002F2474">
      <w:pPr>
        <w:spacing w:line="240" w:lineRule="auto"/>
        <w:ind w:right="6" w:firstLine="567"/>
        <w:rPr>
          <w:sz w:val="24"/>
          <w:szCs w:val="24"/>
        </w:rPr>
      </w:pPr>
      <w:r w:rsidRPr="00096B60">
        <w:rPr>
          <w:sz w:val="24"/>
          <w:szCs w:val="24"/>
        </w:rPr>
        <w:t>Определение мощности тепловых потерь (закон Ньютона-Рихмана).</w:t>
      </w:r>
    </w:p>
    <w:p w:rsidR="006022D5" w:rsidRPr="00096B60" w:rsidRDefault="006022D5" w:rsidP="002F2474">
      <w:pPr>
        <w:spacing w:line="240" w:lineRule="auto"/>
        <w:ind w:right="6" w:firstLine="567"/>
        <w:rPr>
          <w:sz w:val="24"/>
          <w:szCs w:val="24"/>
        </w:rPr>
      </w:pPr>
      <w:r w:rsidRPr="00096B60">
        <w:rPr>
          <w:sz w:val="24"/>
          <w:szCs w:val="24"/>
        </w:rPr>
        <w:t>Определение удельной теплоёмкости вещества.</w:t>
      </w:r>
    </w:p>
    <w:p w:rsidR="006022D5" w:rsidRPr="00096B60" w:rsidRDefault="006022D5" w:rsidP="002F2474">
      <w:pPr>
        <w:spacing w:line="240" w:lineRule="auto"/>
        <w:ind w:right="6" w:firstLine="567"/>
        <w:rPr>
          <w:sz w:val="24"/>
          <w:szCs w:val="24"/>
        </w:rPr>
      </w:pPr>
      <w:r w:rsidRPr="00096B60">
        <w:rPr>
          <w:sz w:val="24"/>
          <w:szCs w:val="24"/>
        </w:rPr>
        <w:t xml:space="preserve">Исследование процесса испарения. </w:t>
      </w:r>
    </w:p>
    <w:p w:rsidR="006022D5" w:rsidRPr="00096B60" w:rsidRDefault="006022D5" w:rsidP="002F2474">
      <w:pPr>
        <w:spacing w:line="240" w:lineRule="auto"/>
        <w:ind w:right="6" w:firstLine="567"/>
        <w:rPr>
          <w:sz w:val="24"/>
          <w:szCs w:val="24"/>
        </w:rPr>
      </w:pPr>
      <w:r w:rsidRPr="00096B60">
        <w:rPr>
          <w:sz w:val="24"/>
          <w:szCs w:val="24"/>
        </w:rPr>
        <w:t xml:space="preserve">Определение относительной влажности воздуха. </w:t>
      </w:r>
    </w:p>
    <w:p w:rsidR="006022D5" w:rsidRPr="00096B60" w:rsidRDefault="006022D5" w:rsidP="002F2474">
      <w:pPr>
        <w:spacing w:line="240" w:lineRule="auto"/>
        <w:ind w:right="6" w:firstLine="567"/>
        <w:rPr>
          <w:sz w:val="24"/>
          <w:szCs w:val="24"/>
        </w:rPr>
      </w:pPr>
      <w:r w:rsidRPr="00096B60">
        <w:rPr>
          <w:sz w:val="24"/>
          <w:szCs w:val="24"/>
        </w:rPr>
        <w:t>Определение удельной теплоты плавления льда.</w:t>
      </w:r>
    </w:p>
    <w:p w:rsidR="006022D5" w:rsidRPr="00096B60" w:rsidRDefault="006022D5" w:rsidP="002F2474">
      <w:pPr>
        <w:spacing w:line="240" w:lineRule="auto"/>
        <w:ind w:right="6" w:firstLine="567"/>
        <w:rPr>
          <w:b/>
          <w:sz w:val="24"/>
          <w:szCs w:val="24"/>
        </w:rPr>
      </w:pPr>
      <w:r w:rsidRPr="00096B60">
        <w:rPr>
          <w:b/>
          <w:sz w:val="24"/>
          <w:szCs w:val="24"/>
        </w:rPr>
        <w:t>Электрические и магнитные явления.</w:t>
      </w:r>
    </w:p>
    <w:p w:rsidR="006022D5" w:rsidRPr="00096B60" w:rsidRDefault="006022D5" w:rsidP="002F2474">
      <w:pPr>
        <w:spacing w:line="240" w:lineRule="auto"/>
        <w:ind w:right="6" w:firstLine="567"/>
        <w:rPr>
          <w:sz w:val="24"/>
          <w:szCs w:val="24"/>
        </w:rPr>
      </w:pPr>
      <w:r w:rsidRPr="00096B60">
        <w:rPr>
          <w:sz w:val="24"/>
          <w:szCs w:val="24"/>
        </w:rPr>
        <w:t xml:space="preserve">Электризация тел. Два рода электрических зарядов. Взаимодействие заряженных тел. Закон Кулона. </w:t>
      </w:r>
    </w:p>
    <w:p w:rsidR="006022D5" w:rsidRPr="00096B60" w:rsidRDefault="006022D5" w:rsidP="002F2474">
      <w:pPr>
        <w:spacing w:line="240" w:lineRule="auto"/>
        <w:ind w:right="6" w:firstLine="567"/>
        <w:rPr>
          <w:sz w:val="24"/>
          <w:szCs w:val="24"/>
        </w:rPr>
      </w:pPr>
      <w:r w:rsidRPr="00096B60">
        <w:rPr>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6022D5" w:rsidRPr="00096B60" w:rsidRDefault="006022D5" w:rsidP="002F2474">
      <w:pPr>
        <w:spacing w:line="240" w:lineRule="auto"/>
        <w:ind w:right="6" w:firstLine="567"/>
        <w:rPr>
          <w:sz w:val="24"/>
          <w:szCs w:val="24"/>
        </w:rPr>
      </w:pPr>
      <w:r w:rsidRPr="00096B60">
        <w:rPr>
          <w:sz w:val="24"/>
          <w:szCs w:val="24"/>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rsidR="006022D5" w:rsidRPr="00096B60" w:rsidRDefault="006022D5" w:rsidP="002F2474">
      <w:pPr>
        <w:spacing w:line="240" w:lineRule="auto"/>
        <w:ind w:right="6" w:firstLine="567"/>
        <w:rPr>
          <w:sz w:val="24"/>
          <w:szCs w:val="24"/>
        </w:rPr>
      </w:pPr>
      <w:r w:rsidRPr="00096B60">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6022D5" w:rsidRPr="00096B60" w:rsidRDefault="006022D5" w:rsidP="002F2474">
      <w:pPr>
        <w:spacing w:line="240" w:lineRule="auto"/>
        <w:ind w:right="6" w:firstLine="567"/>
        <w:rPr>
          <w:sz w:val="24"/>
          <w:szCs w:val="24"/>
        </w:rPr>
      </w:pPr>
      <w:r w:rsidRPr="00096B60">
        <w:rPr>
          <w:sz w:val="24"/>
          <w:szCs w:val="24"/>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rsidR="006022D5" w:rsidRPr="00096B60" w:rsidRDefault="006022D5" w:rsidP="002F2474">
      <w:pPr>
        <w:spacing w:line="240" w:lineRule="auto"/>
        <w:ind w:right="6" w:firstLine="567"/>
        <w:rPr>
          <w:sz w:val="24"/>
          <w:szCs w:val="24"/>
        </w:rPr>
      </w:pPr>
      <w:r w:rsidRPr="00096B60">
        <w:rPr>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022D5" w:rsidRPr="00096B60" w:rsidRDefault="006022D5" w:rsidP="002F2474">
      <w:pPr>
        <w:spacing w:line="240" w:lineRule="auto"/>
        <w:ind w:right="6" w:firstLine="567"/>
        <w:rPr>
          <w:sz w:val="24"/>
          <w:szCs w:val="24"/>
        </w:rPr>
      </w:pPr>
      <w:r w:rsidRPr="00096B60">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rsidR="006022D5" w:rsidRPr="00096B60" w:rsidRDefault="006022D5" w:rsidP="002F2474">
      <w:pPr>
        <w:spacing w:line="240" w:lineRule="auto"/>
        <w:ind w:right="6" w:firstLine="567"/>
        <w:rPr>
          <w:sz w:val="24"/>
          <w:szCs w:val="24"/>
        </w:rPr>
      </w:pPr>
      <w:r w:rsidRPr="00096B60">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Электризация тел.</w:t>
      </w:r>
    </w:p>
    <w:p w:rsidR="006022D5" w:rsidRPr="00096B60" w:rsidRDefault="006022D5" w:rsidP="002F2474">
      <w:pPr>
        <w:spacing w:line="240" w:lineRule="auto"/>
        <w:ind w:right="6" w:firstLine="567"/>
        <w:rPr>
          <w:sz w:val="24"/>
          <w:szCs w:val="24"/>
        </w:rPr>
      </w:pPr>
      <w:r w:rsidRPr="00096B60">
        <w:rPr>
          <w:sz w:val="24"/>
          <w:szCs w:val="24"/>
        </w:rPr>
        <w:t>Два рода электрических зарядов и взаимодействие заряженных тел.</w:t>
      </w:r>
    </w:p>
    <w:p w:rsidR="006022D5" w:rsidRPr="00096B60" w:rsidRDefault="006022D5" w:rsidP="002F2474">
      <w:pPr>
        <w:spacing w:line="240" w:lineRule="auto"/>
        <w:ind w:right="6" w:firstLine="567"/>
        <w:rPr>
          <w:sz w:val="24"/>
          <w:szCs w:val="24"/>
        </w:rPr>
      </w:pPr>
      <w:r w:rsidRPr="00096B60">
        <w:rPr>
          <w:sz w:val="24"/>
          <w:szCs w:val="24"/>
        </w:rPr>
        <w:t>Устройство и действие электроскопа.</w:t>
      </w:r>
    </w:p>
    <w:p w:rsidR="006022D5" w:rsidRPr="00096B60" w:rsidRDefault="006022D5" w:rsidP="002F2474">
      <w:pPr>
        <w:spacing w:line="240" w:lineRule="auto"/>
        <w:ind w:right="6" w:firstLine="567"/>
        <w:rPr>
          <w:sz w:val="24"/>
          <w:szCs w:val="24"/>
        </w:rPr>
      </w:pPr>
      <w:r w:rsidRPr="00096B60">
        <w:rPr>
          <w:sz w:val="24"/>
          <w:szCs w:val="24"/>
        </w:rPr>
        <w:t xml:space="preserve">Электростатическая индукция. </w:t>
      </w:r>
    </w:p>
    <w:p w:rsidR="006022D5" w:rsidRPr="00096B60" w:rsidRDefault="006022D5" w:rsidP="002F2474">
      <w:pPr>
        <w:spacing w:line="240" w:lineRule="auto"/>
        <w:ind w:right="6" w:firstLine="567"/>
        <w:rPr>
          <w:sz w:val="24"/>
          <w:szCs w:val="24"/>
        </w:rPr>
      </w:pPr>
      <w:r w:rsidRPr="00096B60">
        <w:rPr>
          <w:sz w:val="24"/>
          <w:szCs w:val="24"/>
        </w:rPr>
        <w:t>Закон сохранения электрических зарядов.</w:t>
      </w:r>
    </w:p>
    <w:p w:rsidR="006022D5" w:rsidRPr="00096B60" w:rsidRDefault="006022D5" w:rsidP="002F2474">
      <w:pPr>
        <w:spacing w:line="240" w:lineRule="auto"/>
        <w:ind w:right="6" w:firstLine="567"/>
        <w:rPr>
          <w:sz w:val="24"/>
          <w:szCs w:val="24"/>
        </w:rPr>
      </w:pPr>
      <w:r w:rsidRPr="00096B60">
        <w:rPr>
          <w:sz w:val="24"/>
          <w:szCs w:val="24"/>
        </w:rPr>
        <w:t>Моделирование силовых линий электрического поля с помощью бумажных султанов.</w:t>
      </w:r>
    </w:p>
    <w:p w:rsidR="006022D5" w:rsidRPr="00096B60" w:rsidRDefault="006022D5" w:rsidP="002F2474">
      <w:pPr>
        <w:spacing w:line="240" w:lineRule="auto"/>
        <w:ind w:right="6" w:firstLine="567"/>
        <w:rPr>
          <w:sz w:val="24"/>
          <w:szCs w:val="24"/>
        </w:rPr>
      </w:pPr>
      <w:r w:rsidRPr="00096B60">
        <w:rPr>
          <w:sz w:val="24"/>
          <w:szCs w:val="24"/>
        </w:rPr>
        <w:t>Проводники и диэлектрики.</w:t>
      </w:r>
    </w:p>
    <w:p w:rsidR="006022D5" w:rsidRPr="00096B60" w:rsidRDefault="006022D5" w:rsidP="002F2474">
      <w:pPr>
        <w:spacing w:line="240" w:lineRule="auto"/>
        <w:ind w:right="6" w:firstLine="567"/>
        <w:rPr>
          <w:sz w:val="24"/>
          <w:szCs w:val="24"/>
        </w:rPr>
      </w:pPr>
      <w:r w:rsidRPr="00096B60">
        <w:rPr>
          <w:sz w:val="24"/>
          <w:szCs w:val="24"/>
        </w:rPr>
        <w:t xml:space="preserve">Источники постоянного тока. </w:t>
      </w:r>
    </w:p>
    <w:p w:rsidR="006022D5" w:rsidRPr="00096B60" w:rsidRDefault="006022D5" w:rsidP="002F2474">
      <w:pPr>
        <w:spacing w:line="240" w:lineRule="auto"/>
        <w:ind w:right="6" w:firstLine="567"/>
        <w:rPr>
          <w:sz w:val="24"/>
          <w:szCs w:val="24"/>
        </w:rPr>
      </w:pPr>
      <w:r w:rsidRPr="00096B60">
        <w:rPr>
          <w:sz w:val="24"/>
          <w:szCs w:val="24"/>
        </w:rPr>
        <w:t>Действия электрического тока.</w:t>
      </w:r>
    </w:p>
    <w:p w:rsidR="006022D5" w:rsidRPr="00096B60" w:rsidRDefault="006022D5" w:rsidP="002F2474">
      <w:pPr>
        <w:spacing w:line="240" w:lineRule="auto"/>
        <w:ind w:right="6" w:firstLine="567"/>
        <w:rPr>
          <w:sz w:val="24"/>
          <w:szCs w:val="24"/>
        </w:rPr>
      </w:pPr>
      <w:r w:rsidRPr="00096B60">
        <w:rPr>
          <w:sz w:val="24"/>
          <w:szCs w:val="24"/>
        </w:rPr>
        <w:t xml:space="preserve">Электрический ток в жидкости. </w:t>
      </w:r>
    </w:p>
    <w:p w:rsidR="006022D5" w:rsidRPr="00096B60" w:rsidRDefault="006022D5" w:rsidP="002F2474">
      <w:pPr>
        <w:spacing w:line="240" w:lineRule="auto"/>
        <w:ind w:right="6" w:firstLine="567"/>
        <w:rPr>
          <w:sz w:val="24"/>
          <w:szCs w:val="24"/>
        </w:rPr>
      </w:pPr>
      <w:r w:rsidRPr="00096B60">
        <w:rPr>
          <w:sz w:val="24"/>
          <w:szCs w:val="24"/>
        </w:rPr>
        <w:t>Газовый разряд.</w:t>
      </w:r>
    </w:p>
    <w:p w:rsidR="006022D5" w:rsidRPr="00096B60" w:rsidRDefault="006022D5" w:rsidP="002F2474">
      <w:pPr>
        <w:spacing w:line="240" w:lineRule="auto"/>
        <w:ind w:right="6" w:firstLine="567"/>
        <w:rPr>
          <w:sz w:val="24"/>
          <w:szCs w:val="24"/>
        </w:rPr>
      </w:pPr>
      <w:r w:rsidRPr="00096B60">
        <w:rPr>
          <w:sz w:val="24"/>
          <w:szCs w:val="24"/>
        </w:rPr>
        <w:t xml:space="preserve">Измерение силы тока амперметром. </w:t>
      </w:r>
    </w:p>
    <w:p w:rsidR="006022D5" w:rsidRPr="00096B60" w:rsidRDefault="006022D5" w:rsidP="002F2474">
      <w:pPr>
        <w:spacing w:line="240" w:lineRule="auto"/>
        <w:ind w:right="6" w:firstLine="567"/>
        <w:rPr>
          <w:sz w:val="24"/>
          <w:szCs w:val="24"/>
        </w:rPr>
      </w:pPr>
      <w:r w:rsidRPr="00096B60">
        <w:rPr>
          <w:sz w:val="24"/>
          <w:szCs w:val="24"/>
        </w:rPr>
        <w:t xml:space="preserve">Измерение электрического напряжения вольтметром. </w:t>
      </w:r>
    </w:p>
    <w:p w:rsidR="006022D5" w:rsidRPr="00096B60" w:rsidRDefault="006022D5" w:rsidP="002F2474">
      <w:pPr>
        <w:spacing w:line="240" w:lineRule="auto"/>
        <w:ind w:right="6" w:firstLine="567"/>
        <w:rPr>
          <w:sz w:val="24"/>
          <w:szCs w:val="24"/>
        </w:rPr>
      </w:pPr>
      <w:r w:rsidRPr="00096B60">
        <w:rPr>
          <w:sz w:val="24"/>
          <w:szCs w:val="24"/>
        </w:rPr>
        <w:t xml:space="preserve">Реостат и магазин сопротивлений. </w:t>
      </w:r>
    </w:p>
    <w:p w:rsidR="006022D5" w:rsidRPr="00096B60" w:rsidRDefault="006022D5" w:rsidP="002F2474">
      <w:pPr>
        <w:spacing w:line="240" w:lineRule="auto"/>
        <w:ind w:right="6" w:firstLine="567"/>
        <w:rPr>
          <w:sz w:val="24"/>
          <w:szCs w:val="24"/>
        </w:rPr>
      </w:pPr>
      <w:r w:rsidRPr="00096B60">
        <w:rPr>
          <w:sz w:val="24"/>
          <w:szCs w:val="24"/>
        </w:rPr>
        <w:t>Взаимодействие постоянных магнитов.</w:t>
      </w:r>
    </w:p>
    <w:p w:rsidR="006022D5" w:rsidRPr="00096B60" w:rsidRDefault="006022D5" w:rsidP="002F2474">
      <w:pPr>
        <w:spacing w:line="240" w:lineRule="auto"/>
        <w:ind w:right="6" w:firstLine="567"/>
        <w:rPr>
          <w:sz w:val="24"/>
          <w:szCs w:val="24"/>
        </w:rPr>
      </w:pPr>
      <w:r w:rsidRPr="00096B60">
        <w:rPr>
          <w:sz w:val="24"/>
          <w:szCs w:val="24"/>
        </w:rPr>
        <w:t>Моделирование невозможности разделения полюсов магнита.</w:t>
      </w:r>
    </w:p>
    <w:p w:rsidR="006022D5" w:rsidRPr="00096B60" w:rsidRDefault="006022D5" w:rsidP="002F2474">
      <w:pPr>
        <w:spacing w:line="240" w:lineRule="auto"/>
        <w:ind w:right="6" w:firstLine="567"/>
        <w:rPr>
          <w:sz w:val="24"/>
          <w:szCs w:val="24"/>
        </w:rPr>
      </w:pPr>
      <w:r w:rsidRPr="00096B60">
        <w:rPr>
          <w:sz w:val="24"/>
          <w:szCs w:val="24"/>
        </w:rPr>
        <w:t>Моделирование магнитных полей постоянных магнитов.</w:t>
      </w:r>
    </w:p>
    <w:p w:rsidR="006022D5" w:rsidRPr="00096B60" w:rsidRDefault="006022D5" w:rsidP="002F2474">
      <w:pPr>
        <w:spacing w:line="240" w:lineRule="auto"/>
        <w:ind w:right="6" w:firstLine="567"/>
        <w:rPr>
          <w:sz w:val="24"/>
          <w:szCs w:val="24"/>
        </w:rPr>
      </w:pPr>
      <w:r w:rsidRPr="00096B60">
        <w:rPr>
          <w:sz w:val="24"/>
          <w:szCs w:val="24"/>
        </w:rPr>
        <w:t>Опыт Эрстеда.</w:t>
      </w:r>
    </w:p>
    <w:p w:rsidR="006022D5" w:rsidRPr="00096B60" w:rsidRDefault="006022D5" w:rsidP="002F2474">
      <w:pPr>
        <w:spacing w:line="240" w:lineRule="auto"/>
        <w:ind w:right="6" w:firstLine="567"/>
        <w:rPr>
          <w:sz w:val="24"/>
          <w:szCs w:val="24"/>
        </w:rPr>
      </w:pPr>
      <w:r w:rsidRPr="00096B60">
        <w:rPr>
          <w:sz w:val="24"/>
          <w:szCs w:val="24"/>
        </w:rPr>
        <w:t>Магнитное поле тока. Электромагнит.</w:t>
      </w:r>
    </w:p>
    <w:p w:rsidR="006022D5" w:rsidRPr="00096B60" w:rsidRDefault="006022D5" w:rsidP="002F2474">
      <w:pPr>
        <w:spacing w:line="240" w:lineRule="auto"/>
        <w:ind w:right="6" w:firstLine="567"/>
        <w:rPr>
          <w:sz w:val="24"/>
          <w:szCs w:val="24"/>
        </w:rPr>
      </w:pPr>
      <w:r w:rsidRPr="00096B60">
        <w:rPr>
          <w:sz w:val="24"/>
          <w:szCs w:val="24"/>
        </w:rPr>
        <w:t>Действие магнитного поля на проводник с током.</w:t>
      </w:r>
    </w:p>
    <w:p w:rsidR="006022D5" w:rsidRPr="00096B60" w:rsidRDefault="006022D5" w:rsidP="002F2474">
      <w:pPr>
        <w:spacing w:line="240" w:lineRule="auto"/>
        <w:ind w:right="6" w:firstLine="567"/>
        <w:rPr>
          <w:sz w:val="24"/>
          <w:szCs w:val="24"/>
        </w:rPr>
      </w:pPr>
      <w:r w:rsidRPr="00096B60">
        <w:rPr>
          <w:sz w:val="24"/>
          <w:szCs w:val="24"/>
        </w:rPr>
        <w:t>Электродвигатель постоянного тока.</w:t>
      </w:r>
    </w:p>
    <w:p w:rsidR="006022D5" w:rsidRPr="00096B60" w:rsidRDefault="006022D5" w:rsidP="002F2474">
      <w:pPr>
        <w:spacing w:line="240" w:lineRule="auto"/>
        <w:ind w:right="6" w:firstLine="567"/>
        <w:rPr>
          <w:sz w:val="24"/>
          <w:szCs w:val="24"/>
        </w:rPr>
      </w:pPr>
      <w:r w:rsidRPr="00096B60">
        <w:rPr>
          <w:sz w:val="24"/>
          <w:szCs w:val="24"/>
        </w:rPr>
        <w:t>Опыты Фарадея.</w:t>
      </w:r>
    </w:p>
    <w:p w:rsidR="006022D5" w:rsidRPr="00096B60" w:rsidRDefault="006022D5" w:rsidP="002F2474">
      <w:pPr>
        <w:spacing w:line="240" w:lineRule="auto"/>
        <w:ind w:right="6" w:firstLine="567"/>
        <w:rPr>
          <w:sz w:val="24"/>
          <w:szCs w:val="24"/>
        </w:rPr>
      </w:pPr>
      <w:r w:rsidRPr="00096B60">
        <w:rPr>
          <w:sz w:val="24"/>
          <w:szCs w:val="24"/>
        </w:rPr>
        <w:t>Электрогенератор постоянного тока.</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Опыты по наблюдению электризации тел при соприкосновении и индукцией.</w:t>
      </w:r>
    </w:p>
    <w:p w:rsidR="006022D5" w:rsidRPr="00096B60" w:rsidRDefault="006022D5" w:rsidP="002F2474">
      <w:pPr>
        <w:spacing w:line="240" w:lineRule="auto"/>
        <w:ind w:right="6" w:firstLine="567"/>
        <w:rPr>
          <w:sz w:val="24"/>
          <w:szCs w:val="24"/>
        </w:rPr>
      </w:pPr>
      <w:r w:rsidRPr="00096B60">
        <w:rPr>
          <w:sz w:val="24"/>
          <w:szCs w:val="24"/>
        </w:rPr>
        <w:t>Исследование действия электрического поля на проводники и диэлектрики.</w:t>
      </w:r>
    </w:p>
    <w:p w:rsidR="006022D5" w:rsidRPr="00096B60" w:rsidRDefault="006022D5" w:rsidP="002F2474">
      <w:pPr>
        <w:spacing w:line="240" w:lineRule="auto"/>
        <w:ind w:right="6" w:firstLine="567"/>
        <w:rPr>
          <w:sz w:val="24"/>
          <w:szCs w:val="24"/>
        </w:rPr>
      </w:pPr>
      <w:r w:rsidRPr="00096B60">
        <w:rPr>
          <w:sz w:val="24"/>
          <w:szCs w:val="24"/>
        </w:rPr>
        <w:t>Сборка и испытание электрической цепи постоянного тока.</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тока, протекающего через резистор, от напряжения на резисторе и сопротивления резистора.</w:t>
      </w:r>
    </w:p>
    <w:p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6022D5" w:rsidRPr="00096B60" w:rsidRDefault="006022D5" w:rsidP="002F2474">
      <w:pPr>
        <w:spacing w:line="240" w:lineRule="auto"/>
        <w:ind w:right="6" w:firstLine="567"/>
        <w:rPr>
          <w:sz w:val="24"/>
          <w:szCs w:val="24"/>
        </w:rPr>
      </w:pPr>
      <w:r w:rsidRPr="00096B60">
        <w:rPr>
          <w:sz w:val="24"/>
          <w:szCs w:val="24"/>
        </w:rPr>
        <w:t>Определение удельного сопротивления проводника.</w:t>
      </w:r>
    </w:p>
    <w:p w:rsidR="006022D5" w:rsidRPr="00096B60" w:rsidRDefault="006022D5" w:rsidP="002F2474">
      <w:pPr>
        <w:spacing w:line="240" w:lineRule="auto"/>
        <w:ind w:right="6" w:firstLine="567"/>
        <w:rPr>
          <w:sz w:val="24"/>
          <w:szCs w:val="24"/>
        </w:rPr>
      </w:pPr>
      <w:r w:rsidRPr="00096B60">
        <w:rPr>
          <w:sz w:val="24"/>
          <w:szCs w:val="24"/>
        </w:rPr>
        <w:t>Проверка правила сложения напряжений при последовательном соединении двух резисторов.</w:t>
      </w:r>
    </w:p>
    <w:p w:rsidR="006022D5" w:rsidRPr="00096B60" w:rsidRDefault="006022D5" w:rsidP="002F2474">
      <w:pPr>
        <w:spacing w:line="240" w:lineRule="auto"/>
        <w:ind w:right="6" w:firstLine="567"/>
        <w:rPr>
          <w:sz w:val="24"/>
          <w:szCs w:val="24"/>
        </w:rPr>
      </w:pPr>
      <w:r w:rsidRPr="00096B60">
        <w:rPr>
          <w:sz w:val="24"/>
          <w:szCs w:val="24"/>
        </w:rPr>
        <w:t>Проверка правила для силы тока при параллельном соединении резисторов.</w:t>
      </w:r>
    </w:p>
    <w:p w:rsidR="006022D5" w:rsidRPr="00096B60" w:rsidRDefault="006022D5" w:rsidP="002F2474">
      <w:pPr>
        <w:spacing w:line="240" w:lineRule="auto"/>
        <w:ind w:right="6" w:firstLine="567"/>
        <w:rPr>
          <w:sz w:val="24"/>
          <w:szCs w:val="24"/>
        </w:rPr>
      </w:pPr>
      <w:r w:rsidRPr="00096B60">
        <w:rPr>
          <w:sz w:val="24"/>
          <w:szCs w:val="24"/>
        </w:rPr>
        <w:t>Определение ЭДС и внутреннего сопротивления источника тока.</w:t>
      </w:r>
    </w:p>
    <w:p w:rsidR="006022D5" w:rsidRPr="00096B60" w:rsidRDefault="006022D5" w:rsidP="002F2474">
      <w:pPr>
        <w:spacing w:line="240" w:lineRule="auto"/>
        <w:ind w:right="6" w:firstLine="567"/>
        <w:rPr>
          <w:sz w:val="24"/>
          <w:szCs w:val="24"/>
        </w:rPr>
      </w:pPr>
      <w:r w:rsidRPr="00096B60">
        <w:rPr>
          <w:sz w:val="24"/>
          <w:szCs w:val="24"/>
        </w:rPr>
        <w:t>Проверка правил Кирхгофа.</w:t>
      </w:r>
    </w:p>
    <w:p w:rsidR="006022D5" w:rsidRPr="00096B60" w:rsidRDefault="006022D5" w:rsidP="002F2474">
      <w:pPr>
        <w:spacing w:line="240" w:lineRule="auto"/>
        <w:ind w:right="6" w:firstLine="567"/>
        <w:rPr>
          <w:sz w:val="24"/>
          <w:szCs w:val="24"/>
        </w:rPr>
      </w:pPr>
      <w:r w:rsidRPr="00096B60">
        <w:rPr>
          <w:sz w:val="24"/>
          <w:szCs w:val="24"/>
        </w:rPr>
        <w:t>Проверка выполнения закона Ома для полной цепи.</w:t>
      </w:r>
    </w:p>
    <w:p w:rsidR="006022D5" w:rsidRPr="00096B60" w:rsidRDefault="006022D5" w:rsidP="002F2474">
      <w:pPr>
        <w:spacing w:line="240" w:lineRule="auto"/>
        <w:ind w:right="6" w:firstLine="567"/>
        <w:rPr>
          <w:sz w:val="24"/>
          <w:szCs w:val="24"/>
        </w:rPr>
      </w:pPr>
      <w:r w:rsidRPr="00096B60">
        <w:rPr>
          <w:sz w:val="24"/>
          <w:szCs w:val="24"/>
        </w:rPr>
        <w:t>Изучение вольтамперных характеристик нелинейных элементов (лампы накаливания или полупроводникового диода).</w:t>
      </w:r>
    </w:p>
    <w:p w:rsidR="006022D5" w:rsidRPr="00096B60" w:rsidRDefault="006022D5" w:rsidP="002F2474">
      <w:pPr>
        <w:spacing w:line="240" w:lineRule="auto"/>
        <w:ind w:right="6" w:firstLine="567"/>
        <w:rPr>
          <w:sz w:val="24"/>
          <w:szCs w:val="24"/>
        </w:rPr>
      </w:pPr>
      <w:r w:rsidRPr="00096B60">
        <w:rPr>
          <w:sz w:val="24"/>
          <w:szCs w:val="24"/>
        </w:rPr>
        <w:t>Определение работы электрического тока, идущего через резистор.</w:t>
      </w:r>
    </w:p>
    <w:p w:rsidR="006022D5" w:rsidRPr="00096B60" w:rsidRDefault="006022D5" w:rsidP="002F2474">
      <w:pPr>
        <w:spacing w:line="240" w:lineRule="auto"/>
        <w:ind w:right="6" w:firstLine="567"/>
        <w:rPr>
          <w:sz w:val="24"/>
          <w:szCs w:val="24"/>
        </w:rPr>
      </w:pPr>
      <w:r w:rsidRPr="00096B60">
        <w:rPr>
          <w:sz w:val="24"/>
          <w:szCs w:val="24"/>
        </w:rPr>
        <w:t>Определение мощности электрического тока, выделяемой на резисторе.</w:t>
      </w:r>
    </w:p>
    <w:p w:rsidR="006022D5" w:rsidRPr="00096B60" w:rsidRDefault="006022D5" w:rsidP="002F2474">
      <w:pPr>
        <w:spacing w:line="240" w:lineRule="auto"/>
        <w:ind w:right="6" w:firstLine="567"/>
        <w:rPr>
          <w:sz w:val="24"/>
          <w:szCs w:val="24"/>
        </w:rPr>
      </w:pPr>
      <w:r w:rsidRPr="00096B60">
        <w:rPr>
          <w:sz w:val="24"/>
          <w:szCs w:val="24"/>
        </w:rPr>
        <w:t>Определение КПД нагревателя.</w:t>
      </w:r>
    </w:p>
    <w:p w:rsidR="006022D5" w:rsidRPr="00096B60" w:rsidRDefault="006022D5" w:rsidP="002F2474">
      <w:pPr>
        <w:spacing w:line="240" w:lineRule="auto"/>
        <w:ind w:right="6" w:firstLine="567"/>
        <w:rPr>
          <w:sz w:val="24"/>
          <w:szCs w:val="24"/>
        </w:rPr>
      </w:pPr>
      <w:r w:rsidRPr="00096B60">
        <w:rPr>
          <w:sz w:val="24"/>
          <w:szCs w:val="24"/>
        </w:rPr>
        <w:t>Исследование магнитного взаимодействия постоянных магнитов.</w:t>
      </w:r>
    </w:p>
    <w:p w:rsidR="006022D5" w:rsidRPr="00096B60" w:rsidRDefault="006022D5" w:rsidP="002F2474">
      <w:pPr>
        <w:spacing w:line="240" w:lineRule="auto"/>
        <w:ind w:right="6" w:firstLine="567"/>
        <w:rPr>
          <w:sz w:val="24"/>
          <w:szCs w:val="24"/>
        </w:rPr>
      </w:pPr>
      <w:r w:rsidRPr="00096B60">
        <w:rPr>
          <w:sz w:val="24"/>
          <w:szCs w:val="24"/>
        </w:rPr>
        <w:t>Изучение магнитного поля постоянных магнитов при их объединении и разделении.</w:t>
      </w:r>
    </w:p>
    <w:p w:rsidR="006022D5" w:rsidRPr="00096B60" w:rsidRDefault="006022D5" w:rsidP="002F2474">
      <w:pPr>
        <w:spacing w:line="240" w:lineRule="auto"/>
        <w:ind w:right="6" w:firstLine="567"/>
        <w:rPr>
          <w:sz w:val="24"/>
          <w:szCs w:val="24"/>
        </w:rPr>
      </w:pPr>
      <w:r w:rsidRPr="00096B60">
        <w:rPr>
          <w:sz w:val="24"/>
          <w:szCs w:val="24"/>
        </w:rPr>
        <w:t xml:space="preserve">Исследование действия электрического тока на магнитную стрелку. </w:t>
      </w:r>
    </w:p>
    <w:p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rsidR="006022D5" w:rsidRPr="00096B60" w:rsidRDefault="006022D5" w:rsidP="002F2474">
      <w:pPr>
        <w:spacing w:line="240" w:lineRule="auto"/>
        <w:ind w:right="6" w:firstLine="567"/>
        <w:rPr>
          <w:sz w:val="24"/>
          <w:szCs w:val="24"/>
        </w:rPr>
      </w:pPr>
      <w:r w:rsidRPr="00096B60">
        <w:rPr>
          <w:sz w:val="24"/>
          <w:szCs w:val="24"/>
        </w:rPr>
        <w:t>Изучение действия магнитного поля на проводник с током.</w:t>
      </w:r>
    </w:p>
    <w:p w:rsidR="006022D5" w:rsidRPr="00096B60" w:rsidRDefault="006022D5" w:rsidP="002F2474">
      <w:pPr>
        <w:spacing w:line="240" w:lineRule="auto"/>
        <w:ind w:right="6" w:firstLine="567"/>
        <w:rPr>
          <w:sz w:val="24"/>
          <w:szCs w:val="24"/>
        </w:rPr>
      </w:pPr>
      <w:r w:rsidRPr="00096B60">
        <w:rPr>
          <w:sz w:val="24"/>
          <w:szCs w:val="24"/>
        </w:rPr>
        <w:t xml:space="preserve">Конструирование и изучение работы электродвигателя. </w:t>
      </w:r>
    </w:p>
    <w:p w:rsidR="006022D5" w:rsidRPr="00096B60" w:rsidRDefault="006022D5" w:rsidP="002F2474">
      <w:pPr>
        <w:spacing w:line="240" w:lineRule="auto"/>
        <w:ind w:right="6" w:firstLine="567"/>
        <w:rPr>
          <w:sz w:val="24"/>
          <w:szCs w:val="24"/>
        </w:rPr>
      </w:pPr>
      <w:r w:rsidRPr="00096B60">
        <w:rPr>
          <w:sz w:val="24"/>
          <w:szCs w:val="24"/>
        </w:rPr>
        <w:t>Измерение КПД электродвигательной установки.</w:t>
      </w:r>
    </w:p>
    <w:p w:rsidR="006022D5" w:rsidRPr="00096B60" w:rsidRDefault="006022D5" w:rsidP="002F2474">
      <w:pPr>
        <w:spacing w:line="240" w:lineRule="auto"/>
        <w:ind w:right="6" w:firstLine="567"/>
        <w:rPr>
          <w:sz w:val="24"/>
          <w:szCs w:val="24"/>
        </w:rPr>
      </w:pPr>
      <w:r w:rsidRPr="00096B60">
        <w:rPr>
          <w:sz w:val="24"/>
          <w:szCs w:val="24"/>
        </w:rPr>
        <w:t>Опыты по исследованию явления электромагнитной индукции: исследование изменений значения и направления индукционного тока.</w:t>
      </w:r>
    </w:p>
    <w:p w:rsidR="00096B60" w:rsidRPr="00096B60" w:rsidRDefault="00096B60" w:rsidP="002F2474">
      <w:pPr>
        <w:spacing w:line="240" w:lineRule="auto"/>
        <w:ind w:right="6" w:firstLine="567"/>
        <w:rPr>
          <w:sz w:val="24"/>
          <w:szCs w:val="24"/>
        </w:rPr>
      </w:pPr>
    </w:p>
    <w:p w:rsidR="006022D5" w:rsidRPr="00096B60" w:rsidRDefault="00096B60" w:rsidP="002F2474">
      <w:pPr>
        <w:spacing w:line="240" w:lineRule="auto"/>
        <w:ind w:right="6" w:firstLine="567"/>
        <w:jc w:val="center"/>
        <w:rPr>
          <w:b/>
          <w:sz w:val="24"/>
          <w:szCs w:val="24"/>
        </w:rPr>
      </w:pPr>
      <w:r w:rsidRPr="00096B60">
        <w:rPr>
          <w:b/>
          <w:sz w:val="24"/>
          <w:szCs w:val="24"/>
        </w:rPr>
        <w:t>Содержание обучения в 9 классе</w:t>
      </w:r>
    </w:p>
    <w:p w:rsidR="00096B60" w:rsidRPr="00096B60" w:rsidRDefault="00096B60" w:rsidP="002F2474">
      <w:pPr>
        <w:spacing w:line="240" w:lineRule="auto"/>
        <w:ind w:right="6" w:firstLine="567"/>
        <w:rPr>
          <w:sz w:val="24"/>
          <w:szCs w:val="24"/>
        </w:rPr>
      </w:pPr>
    </w:p>
    <w:p w:rsidR="006022D5" w:rsidRPr="00096B60" w:rsidRDefault="006022D5" w:rsidP="002F2474">
      <w:pPr>
        <w:spacing w:line="240" w:lineRule="auto"/>
        <w:ind w:right="6" w:firstLine="567"/>
        <w:rPr>
          <w:b/>
          <w:sz w:val="24"/>
          <w:szCs w:val="24"/>
        </w:rPr>
      </w:pPr>
      <w:r w:rsidRPr="00096B60">
        <w:rPr>
          <w:b/>
          <w:sz w:val="24"/>
          <w:szCs w:val="24"/>
        </w:rPr>
        <w:t>Механические явления.</w:t>
      </w:r>
    </w:p>
    <w:p w:rsidR="006022D5" w:rsidRPr="00096B60" w:rsidRDefault="006022D5" w:rsidP="002F2474">
      <w:pPr>
        <w:spacing w:line="240" w:lineRule="auto"/>
        <w:ind w:right="6" w:firstLine="567"/>
        <w:rPr>
          <w:sz w:val="24"/>
          <w:szCs w:val="24"/>
        </w:rPr>
      </w:pPr>
      <w:r w:rsidRPr="00096B60">
        <w:rPr>
          <w:sz w:val="24"/>
          <w:szCs w:val="24"/>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rsidR="006022D5" w:rsidRPr="00096B60" w:rsidRDefault="006022D5" w:rsidP="002F2474">
      <w:pPr>
        <w:spacing w:line="240" w:lineRule="auto"/>
        <w:ind w:right="6" w:firstLine="567"/>
        <w:rPr>
          <w:sz w:val="24"/>
          <w:szCs w:val="24"/>
        </w:rPr>
      </w:pPr>
      <w:r w:rsidRPr="00096B60">
        <w:rPr>
          <w:sz w:val="24"/>
          <w:szCs w:val="24"/>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6022D5" w:rsidRPr="00096B60" w:rsidRDefault="006022D5" w:rsidP="002F2474">
      <w:pPr>
        <w:spacing w:line="240" w:lineRule="auto"/>
        <w:ind w:right="6" w:firstLine="567"/>
        <w:rPr>
          <w:sz w:val="24"/>
          <w:szCs w:val="24"/>
        </w:rPr>
      </w:pPr>
      <w:r w:rsidRPr="00096B60">
        <w:rPr>
          <w:sz w:val="24"/>
          <w:szCs w:val="24"/>
        </w:rPr>
        <w:t xml:space="preserve">Ускорение. Равноускоренное прямолинейное движение. Ускорение свободного падения. Опыты Галилея. </w:t>
      </w:r>
    </w:p>
    <w:p w:rsidR="006022D5" w:rsidRPr="00096B60" w:rsidRDefault="006022D5" w:rsidP="002F2474">
      <w:pPr>
        <w:spacing w:line="240" w:lineRule="auto"/>
        <w:ind w:right="6" w:firstLine="567"/>
        <w:rPr>
          <w:sz w:val="24"/>
          <w:szCs w:val="24"/>
        </w:rPr>
      </w:pPr>
      <w:r w:rsidRPr="00096B60">
        <w:rPr>
          <w:sz w:val="24"/>
          <w:szCs w:val="24"/>
        </w:rPr>
        <w:t>Графическая интерпретация ускорения, скорости, пройденного пути и перемещения для прямолинейного движения.</w:t>
      </w:r>
    </w:p>
    <w:p w:rsidR="006022D5" w:rsidRPr="00096B60" w:rsidRDefault="006022D5" w:rsidP="002F2474">
      <w:pPr>
        <w:spacing w:line="240" w:lineRule="auto"/>
        <w:ind w:right="6" w:firstLine="567"/>
        <w:rPr>
          <w:sz w:val="24"/>
          <w:szCs w:val="24"/>
        </w:rPr>
      </w:pPr>
      <w:r w:rsidRPr="00096B60">
        <w:rPr>
          <w:sz w:val="24"/>
          <w:szCs w:val="24"/>
        </w:rPr>
        <w:t>Движение тела, брошенного под углом к горизонту.</w:t>
      </w:r>
    </w:p>
    <w:p w:rsidR="006022D5" w:rsidRPr="00096B60" w:rsidRDefault="006022D5" w:rsidP="002F2474">
      <w:pPr>
        <w:spacing w:line="240" w:lineRule="auto"/>
        <w:ind w:right="6" w:firstLine="567"/>
        <w:rPr>
          <w:sz w:val="24"/>
          <w:szCs w:val="24"/>
        </w:rPr>
      </w:pPr>
      <w:r w:rsidRPr="00096B60">
        <w:rPr>
          <w:sz w:val="24"/>
          <w:szCs w:val="24"/>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6022D5" w:rsidRPr="00096B60" w:rsidRDefault="006022D5" w:rsidP="002F2474">
      <w:pPr>
        <w:spacing w:line="240" w:lineRule="auto"/>
        <w:ind w:right="6" w:firstLine="567"/>
        <w:rPr>
          <w:sz w:val="24"/>
          <w:szCs w:val="24"/>
        </w:rPr>
      </w:pPr>
      <w:r w:rsidRPr="00096B60">
        <w:rPr>
          <w:sz w:val="24"/>
          <w:szCs w:val="24"/>
        </w:rPr>
        <w:t>Вектор силы. Равнодействующая сила.</w:t>
      </w:r>
    </w:p>
    <w:p w:rsidR="006022D5" w:rsidRPr="00096B60" w:rsidRDefault="006022D5" w:rsidP="002F2474">
      <w:pPr>
        <w:spacing w:line="240" w:lineRule="auto"/>
        <w:ind w:right="6" w:firstLine="567"/>
        <w:rPr>
          <w:sz w:val="24"/>
          <w:szCs w:val="24"/>
        </w:rPr>
      </w:pPr>
      <w:r w:rsidRPr="00096B60">
        <w:rPr>
          <w:sz w:val="24"/>
          <w:szCs w:val="24"/>
        </w:rPr>
        <w:t xml:space="preserve">Первый закон Ньютона. Второй закон Ньютона. Третий закон Ньютона. Принцип суперпозиции сил. </w:t>
      </w:r>
    </w:p>
    <w:p w:rsidR="006022D5" w:rsidRPr="00096B60" w:rsidRDefault="006022D5" w:rsidP="002F2474">
      <w:pPr>
        <w:spacing w:line="240" w:lineRule="auto"/>
        <w:ind w:right="6" w:firstLine="567"/>
        <w:rPr>
          <w:sz w:val="24"/>
          <w:szCs w:val="24"/>
        </w:rPr>
      </w:pPr>
      <w:r w:rsidRPr="00096B60">
        <w:rPr>
          <w:sz w:val="24"/>
          <w:szCs w:val="24"/>
        </w:rPr>
        <w:t>Сила упругости. Закон Гука. Сила трения: сила трения скольжения, сила трения покоя, другие виды трения. Коэффициент трения.</w:t>
      </w:r>
    </w:p>
    <w:p w:rsidR="006022D5" w:rsidRPr="00096B60" w:rsidRDefault="006022D5" w:rsidP="002F2474">
      <w:pPr>
        <w:spacing w:line="240" w:lineRule="auto"/>
        <w:ind w:right="6" w:firstLine="567"/>
        <w:rPr>
          <w:sz w:val="24"/>
          <w:szCs w:val="24"/>
        </w:rPr>
      </w:pPr>
      <w:r w:rsidRPr="00096B60">
        <w:rPr>
          <w:sz w:val="24"/>
          <w:szCs w:val="24"/>
        </w:rPr>
        <w:t>Движение тел по окружности под действием нескольких сил.</w:t>
      </w:r>
    </w:p>
    <w:p w:rsidR="006022D5" w:rsidRPr="00096B60" w:rsidRDefault="006022D5" w:rsidP="002F2474">
      <w:pPr>
        <w:spacing w:line="240" w:lineRule="auto"/>
        <w:ind w:right="6" w:firstLine="567"/>
        <w:rPr>
          <w:sz w:val="24"/>
          <w:szCs w:val="24"/>
        </w:rPr>
      </w:pPr>
      <w:r w:rsidRPr="00096B60">
        <w:rPr>
          <w:sz w:val="24"/>
          <w:szCs w:val="24"/>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6022D5" w:rsidRPr="00096B60" w:rsidRDefault="006022D5" w:rsidP="002F2474">
      <w:pPr>
        <w:spacing w:line="240" w:lineRule="auto"/>
        <w:ind w:right="6" w:firstLine="567"/>
        <w:rPr>
          <w:sz w:val="24"/>
          <w:szCs w:val="24"/>
        </w:rPr>
      </w:pPr>
      <w:r w:rsidRPr="00096B60">
        <w:rPr>
          <w:sz w:val="24"/>
          <w:szCs w:val="24"/>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rsidR="006022D5" w:rsidRPr="00096B60" w:rsidRDefault="006022D5" w:rsidP="002F2474">
      <w:pPr>
        <w:spacing w:line="240" w:lineRule="auto"/>
        <w:ind w:right="6" w:firstLine="567"/>
        <w:rPr>
          <w:sz w:val="24"/>
          <w:szCs w:val="24"/>
        </w:rPr>
      </w:pPr>
      <w:r w:rsidRPr="00096B60">
        <w:rPr>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6022D5" w:rsidRPr="00096B60" w:rsidRDefault="006022D5" w:rsidP="002F2474">
      <w:pPr>
        <w:spacing w:line="240" w:lineRule="auto"/>
        <w:ind w:right="6" w:firstLine="567"/>
        <w:rPr>
          <w:sz w:val="24"/>
          <w:szCs w:val="24"/>
        </w:rPr>
      </w:pPr>
      <w:r w:rsidRPr="00096B60">
        <w:rPr>
          <w:sz w:val="24"/>
          <w:szCs w:val="24"/>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rsidR="006022D5" w:rsidRPr="00096B60" w:rsidRDefault="006022D5" w:rsidP="002F2474">
      <w:pPr>
        <w:spacing w:line="240" w:lineRule="auto"/>
        <w:ind w:right="6" w:firstLine="567"/>
        <w:rPr>
          <w:sz w:val="24"/>
          <w:szCs w:val="24"/>
        </w:rPr>
      </w:pPr>
      <w:r w:rsidRPr="00096B60">
        <w:rPr>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механического движения тела относительно разных тел отсчёта.</w:t>
      </w:r>
    </w:p>
    <w:p w:rsidR="006022D5" w:rsidRPr="00096B60" w:rsidRDefault="006022D5" w:rsidP="002F2474">
      <w:pPr>
        <w:spacing w:line="240" w:lineRule="auto"/>
        <w:ind w:right="6" w:firstLine="567"/>
        <w:rPr>
          <w:sz w:val="24"/>
          <w:szCs w:val="24"/>
        </w:rPr>
      </w:pPr>
      <w:r w:rsidRPr="00096B60">
        <w:rPr>
          <w:sz w:val="24"/>
          <w:szCs w:val="24"/>
        </w:rPr>
        <w:t xml:space="preserve">Сравнение путей и траекторий движения одного и того же тела относительно разных тел отсчёта. </w:t>
      </w:r>
    </w:p>
    <w:p w:rsidR="006022D5" w:rsidRPr="00096B60" w:rsidRDefault="006022D5" w:rsidP="002F2474">
      <w:pPr>
        <w:spacing w:line="240" w:lineRule="auto"/>
        <w:ind w:right="6" w:firstLine="567"/>
        <w:rPr>
          <w:sz w:val="24"/>
          <w:szCs w:val="24"/>
        </w:rPr>
      </w:pPr>
      <w:r w:rsidRPr="00096B60">
        <w:rPr>
          <w:sz w:val="24"/>
          <w:szCs w:val="24"/>
        </w:rPr>
        <w:t>Измерение скорости и ускорения прямолинейного движения.</w:t>
      </w:r>
    </w:p>
    <w:p w:rsidR="006022D5" w:rsidRPr="00096B60" w:rsidRDefault="006022D5" w:rsidP="002F2474">
      <w:pPr>
        <w:spacing w:line="240" w:lineRule="auto"/>
        <w:ind w:right="6" w:firstLine="567"/>
        <w:rPr>
          <w:sz w:val="24"/>
          <w:szCs w:val="24"/>
        </w:rPr>
      </w:pPr>
      <w:r w:rsidRPr="00096B60">
        <w:rPr>
          <w:sz w:val="24"/>
          <w:szCs w:val="24"/>
        </w:rPr>
        <w:t>Исследование признаков равноускоренного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движения тела по окружности.</w:t>
      </w:r>
    </w:p>
    <w:p w:rsidR="006022D5" w:rsidRPr="00096B60" w:rsidRDefault="006022D5" w:rsidP="002F2474">
      <w:pPr>
        <w:spacing w:line="240" w:lineRule="auto"/>
        <w:ind w:right="6" w:firstLine="567"/>
        <w:rPr>
          <w:sz w:val="24"/>
          <w:szCs w:val="24"/>
        </w:rPr>
      </w:pPr>
      <w:r w:rsidRPr="00096B60">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6022D5" w:rsidRPr="00096B60" w:rsidRDefault="006022D5" w:rsidP="002F2474">
      <w:pPr>
        <w:spacing w:line="240" w:lineRule="auto"/>
        <w:ind w:right="6" w:firstLine="567"/>
        <w:rPr>
          <w:sz w:val="24"/>
          <w:szCs w:val="24"/>
        </w:rPr>
      </w:pPr>
      <w:r w:rsidRPr="00096B60">
        <w:rPr>
          <w:sz w:val="24"/>
          <w:szCs w:val="24"/>
        </w:rPr>
        <w:t>Наблюдение равновесия тел, свободного падения, колебания маятника в инерциальных системах как подтверждение принципа относительности.</w:t>
      </w:r>
    </w:p>
    <w:p w:rsidR="006022D5" w:rsidRPr="00096B60" w:rsidRDefault="006022D5" w:rsidP="002F2474">
      <w:pPr>
        <w:spacing w:line="240" w:lineRule="auto"/>
        <w:ind w:right="6" w:firstLine="567"/>
        <w:rPr>
          <w:sz w:val="24"/>
          <w:szCs w:val="24"/>
        </w:rPr>
      </w:pPr>
      <w:r w:rsidRPr="00096B60">
        <w:rPr>
          <w:sz w:val="24"/>
          <w:szCs w:val="24"/>
        </w:rPr>
        <w:t>Зависимость ускорения тела от его массы и действующей на него силы.</w:t>
      </w:r>
    </w:p>
    <w:p w:rsidR="006022D5" w:rsidRPr="00096B60" w:rsidRDefault="006022D5" w:rsidP="002F2474">
      <w:pPr>
        <w:spacing w:line="240" w:lineRule="auto"/>
        <w:ind w:right="6" w:firstLine="567"/>
        <w:rPr>
          <w:sz w:val="24"/>
          <w:szCs w:val="24"/>
        </w:rPr>
      </w:pPr>
      <w:r w:rsidRPr="00096B60">
        <w:rPr>
          <w:sz w:val="24"/>
          <w:szCs w:val="24"/>
        </w:rPr>
        <w:t xml:space="preserve">Наблюдение равенства сил при взаимодействии тел. </w:t>
      </w:r>
    </w:p>
    <w:p w:rsidR="006022D5" w:rsidRPr="00096B60" w:rsidRDefault="006022D5" w:rsidP="002F2474">
      <w:pPr>
        <w:spacing w:line="240" w:lineRule="auto"/>
        <w:ind w:right="6" w:firstLine="567"/>
        <w:rPr>
          <w:sz w:val="24"/>
          <w:szCs w:val="24"/>
        </w:rPr>
      </w:pPr>
      <w:r w:rsidRPr="00096B60">
        <w:rPr>
          <w:sz w:val="24"/>
          <w:szCs w:val="24"/>
        </w:rPr>
        <w:t>Изменение веса тела при ускоренном движении.</w:t>
      </w:r>
    </w:p>
    <w:p w:rsidR="006022D5" w:rsidRPr="00096B60" w:rsidRDefault="006022D5" w:rsidP="002F2474">
      <w:pPr>
        <w:spacing w:line="240" w:lineRule="auto"/>
        <w:ind w:right="6" w:firstLine="567"/>
        <w:rPr>
          <w:sz w:val="24"/>
          <w:szCs w:val="24"/>
        </w:rPr>
      </w:pPr>
      <w:r w:rsidRPr="00096B60">
        <w:rPr>
          <w:sz w:val="24"/>
          <w:szCs w:val="24"/>
        </w:rPr>
        <w:t>Передача импульса при взаимодействии тел.</w:t>
      </w:r>
    </w:p>
    <w:p w:rsidR="006022D5" w:rsidRPr="00096B60" w:rsidRDefault="006022D5" w:rsidP="002F2474">
      <w:pPr>
        <w:spacing w:line="240" w:lineRule="auto"/>
        <w:ind w:right="6" w:firstLine="567"/>
        <w:rPr>
          <w:sz w:val="24"/>
          <w:szCs w:val="24"/>
        </w:rPr>
      </w:pPr>
      <w:r w:rsidRPr="00096B60">
        <w:rPr>
          <w:sz w:val="24"/>
          <w:szCs w:val="24"/>
        </w:rPr>
        <w:t>Преобразования энергии при взаимодействии тел.</w:t>
      </w:r>
    </w:p>
    <w:p w:rsidR="006022D5" w:rsidRPr="00096B60" w:rsidRDefault="006022D5" w:rsidP="002F2474">
      <w:pPr>
        <w:spacing w:line="240" w:lineRule="auto"/>
        <w:ind w:right="6" w:firstLine="567"/>
        <w:rPr>
          <w:sz w:val="24"/>
          <w:szCs w:val="24"/>
        </w:rPr>
      </w:pPr>
      <w:r w:rsidRPr="00096B60">
        <w:rPr>
          <w:sz w:val="24"/>
          <w:szCs w:val="24"/>
        </w:rPr>
        <w:t>Сохранение импульса при абсолютно неупругом взаимодействии.</w:t>
      </w:r>
    </w:p>
    <w:p w:rsidR="006022D5" w:rsidRPr="00096B60" w:rsidRDefault="006022D5" w:rsidP="002F2474">
      <w:pPr>
        <w:spacing w:line="240" w:lineRule="auto"/>
        <w:ind w:right="6" w:firstLine="567"/>
        <w:rPr>
          <w:sz w:val="24"/>
          <w:szCs w:val="24"/>
        </w:rPr>
      </w:pPr>
      <w:r w:rsidRPr="00096B60">
        <w:rPr>
          <w:sz w:val="24"/>
          <w:szCs w:val="24"/>
        </w:rPr>
        <w:t>Сохранение импульса при упругом взаимодействии.</w:t>
      </w:r>
    </w:p>
    <w:p w:rsidR="006022D5" w:rsidRPr="00096B60" w:rsidRDefault="006022D5" w:rsidP="002F2474">
      <w:pPr>
        <w:spacing w:line="240" w:lineRule="auto"/>
        <w:ind w:right="6" w:firstLine="567"/>
        <w:rPr>
          <w:sz w:val="24"/>
          <w:szCs w:val="24"/>
        </w:rPr>
      </w:pPr>
      <w:r w:rsidRPr="00096B60">
        <w:rPr>
          <w:sz w:val="24"/>
          <w:szCs w:val="24"/>
        </w:rPr>
        <w:t>Наблюдение реактивного движения.</w:t>
      </w:r>
    </w:p>
    <w:p w:rsidR="006022D5" w:rsidRPr="00096B60" w:rsidRDefault="006022D5" w:rsidP="002F2474">
      <w:pPr>
        <w:spacing w:line="240" w:lineRule="auto"/>
        <w:ind w:right="6" w:firstLine="567"/>
        <w:rPr>
          <w:sz w:val="24"/>
          <w:szCs w:val="24"/>
        </w:rPr>
      </w:pPr>
      <w:r w:rsidRPr="00096B60">
        <w:rPr>
          <w:sz w:val="24"/>
          <w:szCs w:val="24"/>
        </w:rPr>
        <w:t>Сохранение энергии при свободном падении.</w:t>
      </w:r>
    </w:p>
    <w:p w:rsidR="006022D5" w:rsidRPr="00096B60" w:rsidRDefault="006022D5" w:rsidP="002F2474">
      <w:pPr>
        <w:spacing w:line="240" w:lineRule="auto"/>
        <w:ind w:right="6" w:firstLine="567"/>
        <w:rPr>
          <w:sz w:val="24"/>
          <w:szCs w:val="24"/>
        </w:rPr>
      </w:pPr>
      <w:r w:rsidRPr="00096B60">
        <w:rPr>
          <w:sz w:val="24"/>
          <w:szCs w:val="24"/>
        </w:rPr>
        <w:t>Сохранение энергии при движении тела под действием пружины.</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Конструирование тракта для разгона и дальнейшего равномерного движения шарика или тележки.</w:t>
      </w:r>
    </w:p>
    <w:p w:rsidR="006022D5" w:rsidRPr="00096B60" w:rsidRDefault="006022D5" w:rsidP="002F2474">
      <w:pPr>
        <w:spacing w:line="240" w:lineRule="auto"/>
        <w:ind w:right="6" w:firstLine="567"/>
        <w:rPr>
          <w:sz w:val="24"/>
          <w:szCs w:val="24"/>
        </w:rPr>
      </w:pPr>
      <w:r w:rsidRPr="00096B60">
        <w:rPr>
          <w:sz w:val="24"/>
          <w:szCs w:val="24"/>
        </w:rPr>
        <w:t>Определение средней скорости скольжения бруска или движения шарика по наклонной плоскости.</w:t>
      </w:r>
    </w:p>
    <w:p w:rsidR="006022D5" w:rsidRPr="00096B60" w:rsidRDefault="006022D5" w:rsidP="002F2474">
      <w:pPr>
        <w:spacing w:line="240" w:lineRule="auto"/>
        <w:ind w:right="6" w:firstLine="567"/>
        <w:rPr>
          <w:sz w:val="24"/>
          <w:szCs w:val="24"/>
        </w:rPr>
      </w:pPr>
      <w:r w:rsidRPr="00096B60">
        <w:rPr>
          <w:sz w:val="24"/>
          <w:szCs w:val="24"/>
        </w:rPr>
        <w:t>Определение ускорения тела при равноускоренном движении по наклонной плоскости.</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пути от времени при равноускоренном движении без начальной скорости.</w:t>
      </w:r>
    </w:p>
    <w:p w:rsidR="006022D5" w:rsidRPr="00096B60" w:rsidRDefault="006022D5" w:rsidP="002F2474">
      <w:pPr>
        <w:spacing w:line="240" w:lineRule="auto"/>
        <w:ind w:right="6" w:firstLine="567"/>
        <w:rPr>
          <w:sz w:val="24"/>
          <w:szCs w:val="24"/>
        </w:rPr>
      </w:pPr>
      <w:r w:rsidRPr="00096B60">
        <w:rPr>
          <w:sz w:val="24"/>
          <w:szCs w:val="24"/>
        </w:rPr>
        <w:t>Проверка гипотезы: если при равноускоренном движении без начальной скорости пути относятся как ряд нечётных чисел, то времена одинаковы.</w:t>
      </w:r>
    </w:p>
    <w:p w:rsidR="006022D5" w:rsidRPr="00096B60" w:rsidRDefault="006022D5" w:rsidP="002F2474">
      <w:pPr>
        <w:spacing w:line="240" w:lineRule="auto"/>
        <w:ind w:right="6" w:firstLine="567"/>
        <w:rPr>
          <w:sz w:val="24"/>
          <w:szCs w:val="24"/>
        </w:rPr>
      </w:pPr>
      <w:r w:rsidRPr="00096B60">
        <w:rPr>
          <w:sz w:val="24"/>
          <w:szCs w:val="24"/>
        </w:rPr>
        <w:t>Исследование движения тела, брошенного под углом к горизонту.</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трения скольжения от силы нормального давления.</w:t>
      </w:r>
    </w:p>
    <w:p w:rsidR="006022D5" w:rsidRPr="00096B60" w:rsidRDefault="006022D5" w:rsidP="002F2474">
      <w:pPr>
        <w:spacing w:line="240" w:lineRule="auto"/>
        <w:ind w:right="6" w:firstLine="567"/>
        <w:rPr>
          <w:sz w:val="24"/>
          <w:szCs w:val="24"/>
        </w:rPr>
      </w:pPr>
      <w:r w:rsidRPr="00096B60">
        <w:rPr>
          <w:sz w:val="24"/>
          <w:szCs w:val="24"/>
        </w:rPr>
        <w:t>Определение коэффициента трения скольжения.</w:t>
      </w:r>
    </w:p>
    <w:p w:rsidR="006022D5" w:rsidRPr="00096B60" w:rsidRDefault="006022D5" w:rsidP="002F2474">
      <w:pPr>
        <w:spacing w:line="240" w:lineRule="auto"/>
        <w:ind w:right="6" w:firstLine="567"/>
        <w:rPr>
          <w:sz w:val="24"/>
          <w:szCs w:val="24"/>
        </w:rPr>
      </w:pPr>
      <w:r w:rsidRPr="00096B60">
        <w:rPr>
          <w:sz w:val="24"/>
          <w:szCs w:val="24"/>
        </w:rPr>
        <w:t>Определение жёсткости пружины.</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упругости, возникающей в пружине, от степени деформации пружины.</w:t>
      </w:r>
    </w:p>
    <w:p w:rsidR="006022D5" w:rsidRPr="00096B60" w:rsidRDefault="006022D5" w:rsidP="002F2474">
      <w:pPr>
        <w:spacing w:line="240" w:lineRule="auto"/>
        <w:ind w:right="6" w:firstLine="567"/>
        <w:rPr>
          <w:sz w:val="24"/>
          <w:szCs w:val="24"/>
        </w:rPr>
      </w:pPr>
      <w:r w:rsidRPr="00096B60">
        <w:rPr>
          <w:sz w:val="24"/>
          <w:szCs w:val="24"/>
        </w:rPr>
        <w:t>Определение работы силы трения при равномерном движении тела по горизонтальной поверхности.</w:t>
      </w:r>
    </w:p>
    <w:p w:rsidR="006022D5" w:rsidRPr="00096B60" w:rsidRDefault="006022D5" w:rsidP="002F2474">
      <w:pPr>
        <w:spacing w:line="240" w:lineRule="auto"/>
        <w:ind w:right="6" w:firstLine="567"/>
        <w:rPr>
          <w:sz w:val="24"/>
          <w:szCs w:val="24"/>
        </w:rPr>
      </w:pPr>
      <w:r w:rsidRPr="00096B60">
        <w:rPr>
          <w:sz w:val="24"/>
          <w:szCs w:val="24"/>
        </w:rPr>
        <w:t>Определение работы силы упругости при подъёме груза с использованием неподвижного и подвижного блоков.</w:t>
      </w:r>
    </w:p>
    <w:p w:rsidR="006022D5" w:rsidRPr="00096B60" w:rsidRDefault="006022D5" w:rsidP="002F2474">
      <w:pPr>
        <w:spacing w:line="240" w:lineRule="auto"/>
        <w:ind w:right="6" w:firstLine="567"/>
        <w:rPr>
          <w:b/>
          <w:sz w:val="24"/>
          <w:szCs w:val="24"/>
        </w:rPr>
      </w:pPr>
      <w:r w:rsidRPr="00096B60">
        <w:rPr>
          <w:b/>
          <w:sz w:val="24"/>
          <w:szCs w:val="24"/>
        </w:rPr>
        <w:t>Механические колебания и волны.</w:t>
      </w:r>
    </w:p>
    <w:p w:rsidR="006022D5" w:rsidRPr="00096B60" w:rsidRDefault="006022D5" w:rsidP="002F2474">
      <w:pPr>
        <w:spacing w:line="240" w:lineRule="auto"/>
        <w:ind w:right="6" w:firstLine="567"/>
        <w:rPr>
          <w:sz w:val="24"/>
          <w:szCs w:val="24"/>
        </w:rPr>
      </w:pPr>
      <w:r w:rsidRPr="00096B60">
        <w:rPr>
          <w:sz w:val="24"/>
          <w:szCs w:val="24"/>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rsidR="006022D5" w:rsidRPr="00096B60" w:rsidRDefault="006022D5" w:rsidP="002F2474">
      <w:pPr>
        <w:spacing w:line="240" w:lineRule="auto"/>
        <w:ind w:right="6" w:firstLine="567"/>
        <w:rPr>
          <w:sz w:val="24"/>
          <w:szCs w:val="24"/>
        </w:rPr>
      </w:pPr>
      <w:r w:rsidRPr="00096B60">
        <w:rPr>
          <w:sz w:val="24"/>
          <w:szCs w:val="24"/>
        </w:rPr>
        <w:t>Математический и пружинный маятники. Превращение энергии при колебательном движении.</w:t>
      </w:r>
    </w:p>
    <w:p w:rsidR="006022D5" w:rsidRPr="00096B60" w:rsidRDefault="006022D5" w:rsidP="002F2474">
      <w:pPr>
        <w:spacing w:line="240" w:lineRule="auto"/>
        <w:ind w:right="6" w:firstLine="567"/>
        <w:rPr>
          <w:sz w:val="24"/>
          <w:szCs w:val="24"/>
        </w:rPr>
      </w:pPr>
      <w:r w:rsidRPr="00096B60">
        <w:rPr>
          <w:sz w:val="24"/>
          <w:szCs w:val="24"/>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rsidR="006022D5" w:rsidRPr="00096B60" w:rsidRDefault="006022D5" w:rsidP="002F2474">
      <w:pPr>
        <w:spacing w:line="240" w:lineRule="auto"/>
        <w:ind w:right="6" w:firstLine="567"/>
        <w:rPr>
          <w:sz w:val="24"/>
          <w:szCs w:val="24"/>
        </w:rPr>
      </w:pPr>
      <w:r w:rsidRPr="00096B60">
        <w:rPr>
          <w:sz w:val="24"/>
          <w:szCs w:val="24"/>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колебаний тел под действием силы тяжести и силы упругости.</w:t>
      </w:r>
    </w:p>
    <w:p w:rsidR="006022D5" w:rsidRPr="00096B60" w:rsidRDefault="006022D5" w:rsidP="002F2474">
      <w:pPr>
        <w:spacing w:line="240" w:lineRule="auto"/>
        <w:ind w:right="6" w:firstLine="567"/>
        <w:rPr>
          <w:sz w:val="24"/>
          <w:szCs w:val="24"/>
        </w:rPr>
      </w:pPr>
      <w:r w:rsidRPr="00096B60">
        <w:rPr>
          <w:sz w:val="24"/>
          <w:szCs w:val="24"/>
        </w:rPr>
        <w:t>Наблюдение колебаний груза на нити и на пружине.</w:t>
      </w:r>
    </w:p>
    <w:p w:rsidR="006022D5" w:rsidRPr="00096B60" w:rsidRDefault="006022D5" w:rsidP="002F2474">
      <w:pPr>
        <w:spacing w:line="240" w:lineRule="auto"/>
        <w:ind w:right="6" w:firstLine="567"/>
        <w:rPr>
          <w:sz w:val="24"/>
          <w:szCs w:val="24"/>
        </w:rPr>
      </w:pPr>
      <w:r w:rsidRPr="00096B60">
        <w:rPr>
          <w:sz w:val="24"/>
          <w:szCs w:val="24"/>
        </w:rPr>
        <w:t>Наблюдение вынужденных колебаний и резонанса.</w:t>
      </w:r>
    </w:p>
    <w:p w:rsidR="006022D5" w:rsidRPr="00096B60" w:rsidRDefault="006022D5" w:rsidP="002F2474">
      <w:pPr>
        <w:spacing w:line="240" w:lineRule="auto"/>
        <w:ind w:right="6" w:firstLine="567"/>
        <w:rPr>
          <w:sz w:val="24"/>
          <w:szCs w:val="24"/>
        </w:rPr>
      </w:pPr>
      <w:r w:rsidRPr="00096B60">
        <w:rPr>
          <w:sz w:val="24"/>
          <w:szCs w:val="24"/>
        </w:rPr>
        <w:t>Распространение продольных и поперечных волн (на модели).</w:t>
      </w:r>
    </w:p>
    <w:p w:rsidR="006022D5" w:rsidRPr="00096B60" w:rsidRDefault="006022D5" w:rsidP="002F2474">
      <w:pPr>
        <w:spacing w:line="240" w:lineRule="auto"/>
        <w:ind w:right="6" w:firstLine="567"/>
        <w:rPr>
          <w:sz w:val="24"/>
          <w:szCs w:val="24"/>
        </w:rPr>
      </w:pPr>
      <w:r w:rsidRPr="00096B60">
        <w:rPr>
          <w:sz w:val="24"/>
          <w:szCs w:val="24"/>
        </w:rPr>
        <w:t>Наблюдение интерференции и дифракции волн на поверхности воды.</w:t>
      </w:r>
    </w:p>
    <w:p w:rsidR="006022D5" w:rsidRPr="00096B60" w:rsidRDefault="006022D5" w:rsidP="002F2474">
      <w:pPr>
        <w:spacing w:line="240" w:lineRule="auto"/>
        <w:ind w:right="6" w:firstLine="567"/>
        <w:rPr>
          <w:sz w:val="24"/>
          <w:szCs w:val="24"/>
        </w:rPr>
      </w:pPr>
      <w:r w:rsidRPr="00096B60">
        <w:rPr>
          <w:sz w:val="24"/>
          <w:szCs w:val="24"/>
        </w:rPr>
        <w:t>Наблюдение зависимости высоты звука от частоты.</w:t>
      </w:r>
    </w:p>
    <w:p w:rsidR="006022D5" w:rsidRPr="00096B60" w:rsidRDefault="006022D5" w:rsidP="002F2474">
      <w:pPr>
        <w:spacing w:line="240" w:lineRule="auto"/>
        <w:ind w:right="6" w:firstLine="567"/>
        <w:rPr>
          <w:sz w:val="24"/>
          <w:szCs w:val="24"/>
        </w:rPr>
      </w:pPr>
      <w:r w:rsidRPr="00096B60">
        <w:rPr>
          <w:sz w:val="24"/>
          <w:szCs w:val="24"/>
        </w:rPr>
        <w:t>Акустический резонанс.</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Определение частоты и периода колебаний математического маятника.</w:t>
      </w:r>
    </w:p>
    <w:p w:rsidR="006022D5" w:rsidRPr="00096B60" w:rsidRDefault="006022D5" w:rsidP="002F2474">
      <w:pPr>
        <w:spacing w:line="240" w:lineRule="auto"/>
        <w:ind w:right="6" w:firstLine="567"/>
        <w:rPr>
          <w:sz w:val="24"/>
          <w:szCs w:val="24"/>
        </w:rPr>
      </w:pPr>
      <w:r w:rsidRPr="00096B60">
        <w:rPr>
          <w:sz w:val="24"/>
          <w:szCs w:val="24"/>
        </w:rPr>
        <w:t>Определение частоты и периода колебаний пружинного маятника.</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периода колебаний груза на нити от длины нити.</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периода колебаний пружинного маятника от массы груза.</w:t>
      </w:r>
    </w:p>
    <w:p w:rsidR="006022D5" w:rsidRPr="00096B60" w:rsidRDefault="006022D5" w:rsidP="002F2474">
      <w:pPr>
        <w:spacing w:line="240" w:lineRule="auto"/>
        <w:ind w:right="6" w:firstLine="567"/>
        <w:rPr>
          <w:sz w:val="24"/>
          <w:szCs w:val="24"/>
        </w:rPr>
      </w:pPr>
      <w:r w:rsidRPr="00096B60">
        <w:rPr>
          <w:sz w:val="24"/>
          <w:szCs w:val="24"/>
        </w:rPr>
        <w:t xml:space="preserve">Проверка независимости периода колебаний груза, подвешенного к ленте, от массы груза. </w:t>
      </w:r>
    </w:p>
    <w:p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периода колебаний пружинного маятника от массы груза и жёсткости пружины. </w:t>
      </w:r>
    </w:p>
    <w:p w:rsidR="006022D5" w:rsidRPr="00096B60" w:rsidRDefault="006022D5" w:rsidP="002F2474">
      <w:pPr>
        <w:spacing w:line="240" w:lineRule="auto"/>
        <w:ind w:right="6" w:firstLine="567"/>
        <w:rPr>
          <w:sz w:val="24"/>
          <w:szCs w:val="24"/>
        </w:rPr>
      </w:pPr>
      <w:r w:rsidRPr="00096B60">
        <w:rPr>
          <w:sz w:val="24"/>
          <w:szCs w:val="24"/>
        </w:rPr>
        <w:t>Измерение ускорения свободного падения.</w:t>
      </w:r>
    </w:p>
    <w:p w:rsidR="006022D5" w:rsidRPr="00096B60" w:rsidRDefault="006022D5" w:rsidP="002F2474">
      <w:pPr>
        <w:spacing w:line="240" w:lineRule="auto"/>
        <w:ind w:right="6" w:firstLine="567"/>
        <w:rPr>
          <w:b/>
          <w:sz w:val="24"/>
          <w:szCs w:val="24"/>
        </w:rPr>
      </w:pPr>
      <w:r w:rsidRPr="00096B60">
        <w:rPr>
          <w:b/>
          <w:sz w:val="24"/>
          <w:szCs w:val="24"/>
        </w:rPr>
        <w:t>Электромагнитное поле и электромагнитные волны.</w:t>
      </w:r>
    </w:p>
    <w:p w:rsidR="006022D5" w:rsidRPr="00096B60" w:rsidRDefault="006022D5" w:rsidP="002F2474">
      <w:pPr>
        <w:spacing w:line="240" w:lineRule="auto"/>
        <w:ind w:right="6" w:firstLine="567"/>
        <w:rPr>
          <w:sz w:val="24"/>
          <w:szCs w:val="24"/>
        </w:rPr>
      </w:pPr>
      <w:r w:rsidRPr="00096B60">
        <w:rPr>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rsidR="006022D5" w:rsidRPr="00096B60" w:rsidRDefault="006022D5" w:rsidP="002F2474">
      <w:pPr>
        <w:spacing w:line="240" w:lineRule="auto"/>
        <w:ind w:right="6" w:firstLine="567"/>
        <w:rPr>
          <w:sz w:val="24"/>
          <w:szCs w:val="24"/>
        </w:rPr>
      </w:pPr>
      <w:r w:rsidRPr="00096B60">
        <w:rPr>
          <w:sz w:val="24"/>
          <w:szCs w:val="24"/>
        </w:rPr>
        <w:t>Электромагнитная природа света. Скорость света. Волновые свойства света: интерференция и дифракция.</w:t>
      </w:r>
    </w:p>
    <w:p w:rsidR="006022D5" w:rsidRPr="00096B60" w:rsidRDefault="006022D5" w:rsidP="002F2474">
      <w:pPr>
        <w:spacing w:line="240" w:lineRule="auto"/>
        <w:ind w:right="6" w:firstLine="567"/>
        <w:rPr>
          <w:b/>
          <w:sz w:val="24"/>
          <w:szCs w:val="24"/>
        </w:rPr>
      </w:pPr>
      <w:r w:rsidRPr="00096B60">
        <w:rPr>
          <w:b/>
          <w:sz w:val="24"/>
          <w:szCs w:val="24"/>
        </w:rPr>
        <w:t> Демонстрации.</w:t>
      </w:r>
    </w:p>
    <w:p w:rsidR="006022D5" w:rsidRPr="00096B60" w:rsidRDefault="006022D5" w:rsidP="002F2474">
      <w:pPr>
        <w:spacing w:line="240" w:lineRule="auto"/>
        <w:ind w:right="6" w:firstLine="567"/>
        <w:rPr>
          <w:sz w:val="24"/>
          <w:szCs w:val="24"/>
        </w:rPr>
      </w:pPr>
      <w:r w:rsidRPr="00096B60">
        <w:rPr>
          <w:sz w:val="24"/>
          <w:szCs w:val="24"/>
        </w:rPr>
        <w:t xml:space="preserve">Свойства электромагнитных волн. </w:t>
      </w:r>
    </w:p>
    <w:p w:rsidR="006022D5" w:rsidRPr="00096B60" w:rsidRDefault="006022D5" w:rsidP="002F2474">
      <w:pPr>
        <w:spacing w:line="240" w:lineRule="auto"/>
        <w:ind w:right="6" w:firstLine="567"/>
        <w:rPr>
          <w:sz w:val="24"/>
          <w:szCs w:val="24"/>
        </w:rPr>
      </w:pPr>
      <w:r w:rsidRPr="00096B60">
        <w:rPr>
          <w:sz w:val="24"/>
          <w:szCs w:val="24"/>
        </w:rPr>
        <w:t xml:space="preserve">Интерференция и дифракция света. </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Изучение свойств электромагнитных волн с помощью мобильного телефона.</w:t>
      </w:r>
    </w:p>
    <w:p w:rsidR="006022D5" w:rsidRPr="00096B60" w:rsidRDefault="006022D5" w:rsidP="002F2474">
      <w:pPr>
        <w:spacing w:line="240" w:lineRule="auto"/>
        <w:ind w:right="6" w:firstLine="567"/>
        <w:rPr>
          <w:sz w:val="24"/>
          <w:szCs w:val="24"/>
        </w:rPr>
      </w:pPr>
      <w:r w:rsidRPr="00096B60">
        <w:rPr>
          <w:sz w:val="24"/>
          <w:szCs w:val="24"/>
        </w:rPr>
        <w:t>Проведение опытов по наблюдению интерференции и дифракции света.</w:t>
      </w:r>
    </w:p>
    <w:p w:rsidR="006022D5" w:rsidRPr="00096B60" w:rsidRDefault="006022D5" w:rsidP="002F2474">
      <w:pPr>
        <w:spacing w:line="240" w:lineRule="auto"/>
        <w:ind w:right="6" w:firstLine="567"/>
        <w:rPr>
          <w:b/>
          <w:sz w:val="24"/>
          <w:szCs w:val="24"/>
        </w:rPr>
      </w:pPr>
      <w:r w:rsidRPr="00096B60">
        <w:rPr>
          <w:b/>
          <w:sz w:val="24"/>
          <w:szCs w:val="24"/>
        </w:rPr>
        <w:t>Световые явления.</w:t>
      </w:r>
    </w:p>
    <w:p w:rsidR="006022D5" w:rsidRPr="00096B60" w:rsidRDefault="006022D5" w:rsidP="002F2474">
      <w:pPr>
        <w:spacing w:line="240" w:lineRule="auto"/>
        <w:ind w:right="6" w:firstLine="567"/>
        <w:rPr>
          <w:sz w:val="24"/>
          <w:szCs w:val="24"/>
        </w:rPr>
      </w:pPr>
      <w:r w:rsidRPr="00096B60">
        <w:rPr>
          <w:sz w:val="24"/>
          <w:szCs w:val="24"/>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6022D5" w:rsidRPr="00096B60" w:rsidRDefault="006022D5" w:rsidP="002F2474">
      <w:pPr>
        <w:spacing w:line="240" w:lineRule="auto"/>
        <w:ind w:right="6" w:firstLine="567"/>
        <w:rPr>
          <w:sz w:val="24"/>
          <w:szCs w:val="24"/>
        </w:rPr>
      </w:pPr>
      <w:r w:rsidRPr="00096B60">
        <w:rPr>
          <w:sz w:val="24"/>
          <w:szCs w:val="24"/>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6022D5" w:rsidRPr="00096B60" w:rsidRDefault="006022D5" w:rsidP="002F2474">
      <w:pPr>
        <w:spacing w:line="240" w:lineRule="auto"/>
        <w:ind w:right="6" w:firstLine="567"/>
        <w:rPr>
          <w:sz w:val="24"/>
          <w:szCs w:val="24"/>
        </w:rPr>
      </w:pPr>
      <w:r w:rsidRPr="00096B60">
        <w:rPr>
          <w:sz w:val="24"/>
          <w:szCs w:val="24"/>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rsidR="006022D5" w:rsidRPr="00096B60" w:rsidRDefault="006022D5" w:rsidP="002F2474">
      <w:pPr>
        <w:spacing w:line="240" w:lineRule="auto"/>
        <w:ind w:right="6" w:firstLine="567"/>
        <w:rPr>
          <w:sz w:val="24"/>
          <w:szCs w:val="24"/>
        </w:rPr>
      </w:pPr>
      <w:r w:rsidRPr="00096B60">
        <w:rPr>
          <w:sz w:val="24"/>
          <w:szCs w:val="24"/>
        </w:rPr>
        <w:t>Разложение белого света в спектр. Опыты Ньютона. Сложение спектральных цветов. Дисперсия света.</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Прямолинейное распространение света.</w:t>
      </w:r>
    </w:p>
    <w:p w:rsidR="006022D5" w:rsidRPr="00096B60" w:rsidRDefault="006022D5" w:rsidP="002F2474">
      <w:pPr>
        <w:spacing w:line="240" w:lineRule="auto"/>
        <w:ind w:right="6" w:firstLine="567"/>
        <w:rPr>
          <w:sz w:val="24"/>
          <w:szCs w:val="24"/>
        </w:rPr>
      </w:pPr>
      <w:r w:rsidRPr="00096B60">
        <w:rPr>
          <w:sz w:val="24"/>
          <w:szCs w:val="24"/>
        </w:rPr>
        <w:t>Отражение света.</w:t>
      </w:r>
    </w:p>
    <w:p w:rsidR="006022D5" w:rsidRPr="00096B60" w:rsidRDefault="006022D5" w:rsidP="002F2474">
      <w:pPr>
        <w:spacing w:line="240" w:lineRule="auto"/>
        <w:ind w:right="6" w:firstLine="567"/>
        <w:rPr>
          <w:sz w:val="24"/>
          <w:szCs w:val="24"/>
        </w:rPr>
      </w:pPr>
      <w:r w:rsidRPr="00096B60">
        <w:rPr>
          <w:sz w:val="24"/>
          <w:szCs w:val="24"/>
        </w:rPr>
        <w:t>Получение изображений в плоском зеркале.</w:t>
      </w:r>
    </w:p>
    <w:p w:rsidR="006022D5" w:rsidRPr="00096B60" w:rsidRDefault="006022D5" w:rsidP="002F2474">
      <w:pPr>
        <w:spacing w:line="240" w:lineRule="auto"/>
        <w:ind w:right="6" w:firstLine="567"/>
        <w:rPr>
          <w:sz w:val="24"/>
          <w:szCs w:val="24"/>
        </w:rPr>
      </w:pPr>
      <w:r w:rsidRPr="00096B60">
        <w:rPr>
          <w:sz w:val="24"/>
          <w:szCs w:val="24"/>
        </w:rPr>
        <w:t>Преломление света.</w:t>
      </w:r>
    </w:p>
    <w:p w:rsidR="006022D5" w:rsidRPr="00096B60" w:rsidRDefault="006022D5" w:rsidP="002F2474">
      <w:pPr>
        <w:spacing w:line="240" w:lineRule="auto"/>
        <w:ind w:right="6" w:firstLine="567"/>
        <w:rPr>
          <w:sz w:val="24"/>
          <w:szCs w:val="24"/>
        </w:rPr>
      </w:pPr>
      <w:r w:rsidRPr="00096B60">
        <w:rPr>
          <w:sz w:val="24"/>
          <w:szCs w:val="24"/>
        </w:rPr>
        <w:t>Оптический световод.</w:t>
      </w:r>
    </w:p>
    <w:p w:rsidR="006022D5" w:rsidRPr="00096B60" w:rsidRDefault="006022D5" w:rsidP="002F2474">
      <w:pPr>
        <w:spacing w:line="240" w:lineRule="auto"/>
        <w:ind w:right="6" w:firstLine="567"/>
        <w:rPr>
          <w:sz w:val="24"/>
          <w:szCs w:val="24"/>
        </w:rPr>
      </w:pPr>
      <w:r w:rsidRPr="00096B60">
        <w:rPr>
          <w:sz w:val="24"/>
          <w:szCs w:val="24"/>
        </w:rPr>
        <w:t>Ход лучей в собирающей линзе.</w:t>
      </w:r>
    </w:p>
    <w:p w:rsidR="006022D5" w:rsidRPr="00096B60" w:rsidRDefault="006022D5" w:rsidP="002F2474">
      <w:pPr>
        <w:spacing w:line="240" w:lineRule="auto"/>
        <w:ind w:right="6" w:firstLine="567"/>
        <w:rPr>
          <w:sz w:val="24"/>
          <w:szCs w:val="24"/>
        </w:rPr>
      </w:pPr>
      <w:r w:rsidRPr="00096B60">
        <w:rPr>
          <w:sz w:val="24"/>
          <w:szCs w:val="24"/>
        </w:rPr>
        <w:t>Ход лучей в рассеивающей линзе.</w:t>
      </w:r>
    </w:p>
    <w:p w:rsidR="006022D5" w:rsidRPr="00096B60" w:rsidRDefault="006022D5" w:rsidP="002F2474">
      <w:pPr>
        <w:spacing w:line="240" w:lineRule="auto"/>
        <w:ind w:right="6" w:firstLine="567"/>
        <w:rPr>
          <w:sz w:val="24"/>
          <w:szCs w:val="24"/>
        </w:rPr>
      </w:pPr>
      <w:r w:rsidRPr="00096B60">
        <w:rPr>
          <w:sz w:val="24"/>
          <w:szCs w:val="24"/>
        </w:rPr>
        <w:t>Получение изображений с помощью линз.</w:t>
      </w:r>
    </w:p>
    <w:p w:rsidR="006022D5" w:rsidRPr="00096B60" w:rsidRDefault="006022D5" w:rsidP="002F2474">
      <w:pPr>
        <w:spacing w:line="240" w:lineRule="auto"/>
        <w:ind w:right="6" w:firstLine="567"/>
        <w:rPr>
          <w:sz w:val="24"/>
          <w:szCs w:val="24"/>
        </w:rPr>
      </w:pPr>
      <w:r w:rsidRPr="00096B60">
        <w:rPr>
          <w:sz w:val="24"/>
          <w:szCs w:val="24"/>
        </w:rPr>
        <w:t>Принцип действия фотоаппарата, микроскопа и телескопа.</w:t>
      </w:r>
    </w:p>
    <w:p w:rsidR="006022D5" w:rsidRPr="00096B60" w:rsidRDefault="006022D5" w:rsidP="002F2474">
      <w:pPr>
        <w:spacing w:line="240" w:lineRule="auto"/>
        <w:ind w:right="6" w:firstLine="567"/>
        <w:rPr>
          <w:sz w:val="24"/>
          <w:szCs w:val="24"/>
        </w:rPr>
      </w:pPr>
      <w:r w:rsidRPr="00096B60">
        <w:rPr>
          <w:sz w:val="24"/>
          <w:szCs w:val="24"/>
        </w:rPr>
        <w:t>Модель глаза.</w:t>
      </w:r>
    </w:p>
    <w:p w:rsidR="006022D5" w:rsidRPr="00096B60" w:rsidRDefault="006022D5" w:rsidP="002F2474">
      <w:pPr>
        <w:spacing w:line="240" w:lineRule="auto"/>
        <w:ind w:right="6" w:firstLine="567"/>
        <w:rPr>
          <w:sz w:val="24"/>
          <w:szCs w:val="24"/>
        </w:rPr>
      </w:pPr>
      <w:r w:rsidRPr="00096B60">
        <w:rPr>
          <w:sz w:val="24"/>
          <w:szCs w:val="24"/>
        </w:rPr>
        <w:t>Разложение белого света в спектр.</w:t>
      </w:r>
    </w:p>
    <w:p w:rsidR="006022D5" w:rsidRPr="00096B60" w:rsidRDefault="006022D5" w:rsidP="002F2474">
      <w:pPr>
        <w:spacing w:line="240" w:lineRule="auto"/>
        <w:ind w:right="6" w:firstLine="567"/>
        <w:rPr>
          <w:sz w:val="24"/>
          <w:szCs w:val="24"/>
        </w:rPr>
      </w:pPr>
      <w:r w:rsidRPr="00096B60">
        <w:rPr>
          <w:sz w:val="24"/>
          <w:szCs w:val="24"/>
        </w:rPr>
        <w:t>Получение белого света при сложении света разных цветов.</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угла отражения светового луча от угла падения.</w:t>
      </w:r>
    </w:p>
    <w:p w:rsidR="006022D5" w:rsidRPr="00096B60" w:rsidRDefault="006022D5" w:rsidP="002F2474">
      <w:pPr>
        <w:spacing w:line="240" w:lineRule="auto"/>
        <w:ind w:right="6" w:firstLine="567"/>
        <w:rPr>
          <w:sz w:val="24"/>
          <w:szCs w:val="24"/>
        </w:rPr>
      </w:pPr>
      <w:r w:rsidRPr="00096B60">
        <w:rPr>
          <w:sz w:val="24"/>
          <w:szCs w:val="24"/>
        </w:rPr>
        <w:t>Изучение свойств изображения в плоском зеркале.</w:t>
      </w:r>
    </w:p>
    <w:p w:rsidR="006022D5" w:rsidRPr="00096B60" w:rsidRDefault="006022D5" w:rsidP="002F2474">
      <w:pPr>
        <w:spacing w:line="240" w:lineRule="auto"/>
        <w:ind w:right="6" w:firstLine="567"/>
        <w:rPr>
          <w:sz w:val="24"/>
          <w:szCs w:val="24"/>
        </w:rPr>
      </w:pPr>
      <w:r w:rsidRPr="00096B60">
        <w:rPr>
          <w:sz w:val="24"/>
          <w:szCs w:val="24"/>
        </w:rPr>
        <w:t xml:space="preserve">Исследование зависимости угла преломления от угла падения светового луча на границе «воздух–стекло». </w:t>
      </w:r>
    </w:p>
    <w:p w:rsidR="006022D5" w:rsidRPr="00096B60" w:rsidRDefault="006022D5" w:rsidP="002F2474">
      <w:pPr>
        <w:spacing w:line="240" w:lineRule="auto"/>
        <w:ind w:right="6" w:firstLine="567"/>
        <w:rPr>
          <w:sz w:val="24"/>
          <w:szCs w:val="24"/>
        </w:rPr>
      </w:pPr>
      <w:r w:rsidRPr="00096B60">
        <w:rPr>
          <w:sz w:val="24"/>
          <w:szCs w:val="24"/>
        </w:rPr>
        <w:t>Получение изображений с помощью собирающей линзы.</w:t>
      </w:r>
    </w:p>
    <w:p w:rsidR="006022D5" w:rsidRPr="00096B60" w:rsidRDefault="006022D5" w:rsidP="002F2474">
      <w:pPr>
        <w:spacing w:line="240" w:lineRule="auto"/>
        <w:ind w:right="6" w:firstLine="567"/>
        <w:rPr>
          <w:sz w:val="24"/>
          <w:szCs w:val="24"/>
        </w:rPr>
      </w:pPr>
      <w:r w:rsidRPr="00096B60">
        <w:rPr>
          <w:sz w:val="24"/>
          <w:szCs w:val="24"/>
        </w:rPr>
        <w:t>Определение фокусного расстояния и оптической силы собирающей линзы.</w:t>
      </w:r>
    </w:p>
    <w:p w:rsidR="006022D5" w:rsidRPr="00096B60" w:rsidRDefault="006022D5" w:rsidP="002F2474">
      <w:pPr>
        <w:spacing w:line="240" w:lineRule="auto"/>
        <w:ind w:right="6" w:firstLine="567"/>
        <w:rPr>
          <w:sz w:val="24"/>
          <w:szCs w:val="24"/>
        </w:rPr>
      </w:pPr>
      <w:r w:rsidRPr="00096B60">
        <w:rPr>
          <w:sz w:val="24"/>
          <w:szCs w:val="24"/>
        </w:rPr>
        <w:t>Опыты по разложению белого света в спектр.</w:t>
      </w:r>
    </w:p>
    <w:p w:rsidR="006022D5" w:rsidRPr="00096B60" w:rsidRDefault="006022D5" w:rsidP="002F2474">
      <w:pPr>
        <w:spacing w:line="240" w:lineRule="auto"/>
        <w:ind w:right="6" w:firstLine="567"/>
        <w:rPr>
          <w:sz w:val="24"/>
          <w:szCs w:val="24"/>
        </w:rPr>
      </w:pPr>
      <w:r w:rsidRPr="00096B60">
        <w:rPr>
          <w:sz w:val="24"/>
          <w:szCs w:val="24"/>
        </w:rPr>
        <w:t>Опыты по восприятию цвета предметов при их наблюдении через цветовые фильтры.</w:t>
      </w:r>
    </w:p>
    <w:p w:rsidR="006022D5" w:rsidRPr="00096B60" w:rsidRDefault="006022D5" w:rsidP="002F2474">
      <w:pPr>
        <w:spacing w:line="240" w:lineRule="auto"/>
        <w:ind w:right="6" w:firstLine="567"/>
        <w:rPr>
          <w:b/>
          <w:sz w:val="24"/>
          <w:szCs w:val="24"/>
        </w:rPr>
      </w:pPr>
      <w:r w:rsidRPr="00096B60">
        <w:rPr>
          <w:b/>
          <w:sz w:val="24"/>
          <w:szCs w:val="24"/>
        </w:rPr>
        <w:t>Квантовые явления.</w:t>
      </w:r>
    </w:p>
    <w:p w:rsidR="006022D5" w:rsidRPr="00096B60" w:rsidRDefault="006022D5" w:rsidP="002F2474">
      <w:pPr>
        <w:spacing w:line="240" w:lineRule="auto"/>
        <w:ind w:right="6" w:firstLine="567"/>
        <w:rPr>
          <w:sz w:val="24"/>
          <w:szCs w:val="24"/>
        </w:rPr>
      </w:pPr>
      <w:r w:rsidRPr="00096B60">
        <w:rPr>
          <w:sz w:val="24"/>
          <w:szCs w:val="24"/>
        </w:rPr>
        <w:t xml:space="preserve">Опыты Резерфорда и планетарная модель атома. Модель атома Бора. Испускание и поглощение света атомом. Кванты. Линейчатые спектры. </w:t>
      </w:r>
    </w:p>
    <w:p w:rsidR="006022D5" w:rsidRPr="00096B60" w:rsidRDefault="006022D5" w:rsidP="002F2474">
      <w:pPr>
        <w:spacing w:line="240" w:lineRule="auto"/>
        <w:ind w:right="6" w:firstLine="567"/>
        <w:rPr>
          <w:sz w:val="24"/>
          <w:szCs w:val="24"/>
        </w:rPr>
      </w:pPr>
      <w:r w:rsidRPr="00096B60">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6022D5" w:rsidRPr="00096B60" w:rsidRDefault="006022D5" w:rsidP="002F2474">
      <w:pPr>
        <w:spacing w:line="240" w:lineRule="auto"/>
        <w:ind w:right="6" w:firstLine="567"/>
        <w:rPr>
          <w:sz w:val="24"/>
          <w:szCs w:val="24"/>
        </w:rPr>
      </w:pPr>
      <w:r w:rsidRPr="00096B60">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Спектры излучения и поглощения.</w:t>
      </w:r>
    </w:p>
    <w:p w:rsidR="006022D5" w:rsidRPr="00096B60" w:rsidRDefault="006022D5" w:rsidP="002F2474">
      <w:pPr>
        <w:spacing w:line="240" w:lineRule="auto"/>
        <w:ind w:right="6" w:firstLine="567"/>
        <w:rPr>
          <w:sz w:val="24"/>
          <w:szCs w:val="24"/>
        </w:rPr>
      </w:pPr>
      <w:r w:rsidRPr="00096B60">
        <w:rPr>
          <w:sz w:val="24"/>
          <w:szCs w:val="24"/>
        </w:rPr>
        <w:t>Спектры различных газов.</w:t>
      </w:r>
    </w:p>
    <w:p w:rsidR="006022D5" w:rsidRPr="00096B60" w:rsidRDefault="006022D5" w:rsidP="002F2474">
      <w:pPr>
        <w:spacing w:line="240" w:lineRule="auto"/>
        <w:ind w:right="6" w:firstLine="567"/>
        <w:rPr>
          <w:sz w:val="24"/>
          <w:szCs w:val="24"/>
        </w:rPr>
      </w:pPr>
      <w:r w:rsidRPr="00096B60">
        <w:rPr>
          <w:sz w:val="24"/>
          <w:szCs w:val="24"/>
        </w:rPr>
        <w:t>Спектр водорода.</w:t>
      </w:r>
    </w:p>
    <w:p w:rsidR="006022D5" w:rsidRPr="00096B60" w:rsidRDefault="006022D5" w:rsidP="002F2474">
      <w:pPr>
        <w:spacing w:line="240" w:lineRule="auto"/>
        <w:ind w:right="6" w:firstLine="567"/>
        <w:rPr>
          <w:sz w:val="24"/>
          <w:szCs w:val="24"/>
        </w:rPr>
      </w:pPr>
      <w:r w:rsidRPr="00096B60">
        <w:rPr>
          <w:sz w:val="24"/>
          <w:szCs w:val="24"/>
        </w:rPr>
        <w:t xml:space="preserve">Наблюдение треков в камере Вильсона. </w:t>
      </w:r>
    </w:p>
    <w:p w:rsidR="006022D5" w:rsidRPr="00096B60" w:rsidRDefault="006022D5" w:rsidP="002F2474">
      <w:pPr>
        <w:spacing w:line="240" w:lineRule="auto"/>
        <w:ind w:right="6" w:firstLine="567"/>
        <w:rPr>
          <w:sz w:val="24"/>
          <w:szCs w:val="24"/>
        </w:rPr>
      </w:pPr>
      <w:r w:rsidRPr="00096B60">
        <w:rPr>
          <w:sz w:val="24"/>
          <w:szCs w:val="24"/>
        </w:rPr>
        <w:t xml:space="preserve">Работа счётчика ионизирующих излучений. </w:t>
      </w:r>
    </w:p>
    <w:p w:rsidR="006022D5" w:rsidRPr="00096B60" w:rsidRDefault="006022D5" w:rsidP="002F2474">
      <w:pPr>
        <w:spacing w:line="240" w:lineRule="auto"/>
        <w:ind w:right="6" w:firstLine="567"/>
        <w:rPr>
          <w:sz w:val="24"/>
          <w:szCs w:val="24"/>
        </w:rPr>
      </w:pPr>
      <w:r w:rsidRPr="00096B60">
        <w:rPr>
          <w:sz w:val="24"/>
          <w:szCs w:val="24"/>
        </w:rPr>
        <w:t>Регистрация излучения природных минералов и продуктов.</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Наблюдение сплошных и линейчатых спектров излучения.</w:t>
      </w:r>
    </w:p>
    <w:p w:rsidR="006022D5" w:rsidRPr="00096B60" w:rsidRDefault="006022D5" w:rsidP="002F2474">
      <w:pPr>
        <w:spacing w:line="240" w:lineRule="auto"/>
        <w:ind w:right="6" w:firstLine="567"/>
        <w:rPr>
          <w:sz w:val="24"/>
          <w:szCs w:val="24"/>
        </w:rPr>
      </w:pPr>
      <w:r w:rsidRPr="00096B60">
        <w:rPr>
          <w:sz w:val="24"/>
          <w:szCs w:val="24"/>
        </w:rPr>
        <w:t>Исследование треков: измерение энергии частицы по тормозному пути (по фотографиям).</w:t>
      </w:r>
    </w:p>
    <w:p w:rsidR="006022D5" w:rsidRPr="00096B60" w:rsidRDefault="006022D5" w:rsidP="002F2474">
      <w:pPr>
        <w:spacing w:line="240" w:lineRule="auto"/>
        <w:ind w:right="6" w:firstLine="567"/>
        <w:rPr>
          <w:sz w:val="24"/>
          <w:szCs w:val="24"/>
        </w:rPr>
      </w:pPr>
      <w:r w:rsidRPr="00096B60">
        <w:rPr>
          <w:sz w:val="24"/>
          <w:szCs w:val="24"/>
        </w:rPr>
        <w:t>Измерение радиоактивного фона.</w:t>
      </w:r>
    </w:p>
    <w:p w:rsidR="006022D5" w:rsidRPr="00096B60" w:rsidRDefault="006022D5" w:rsidP="002F2474">
      <w:pPr>
        <w:spacing w:line="240" w:lineRule="auto"/>
        <w:ind w:right="6" w:firstLine="567"/>
        <w:rPr>
          <w:b/>
          <w:sz w:val="24"/>
          <w:szCs w:val="24"/>
        </w:rPr>
      </w:pPr>
      <w:r w:rsidRPr="00096B60">
        <w:rPr>
          <w:b/>
          <w:sz w:val="24"/>
          <w:szCs w:val="24"/>
        </w:rPr>
        <w:t>Повторительно-обобщающий модуль.</w:t>
      </w:r>
    </w:p>
    <w:p w:rsidR="006022D5" w:rsidRPr="00096B60" w:rsidRDefault="006022D5" w:rsidP="002F2474">
      <w:pPr>
        <w:spacing w:line="240" w:lineRule="auto"/>
        <w:ind w:right="6" w:firstLine="567"/>
        <w:rPr>
          <w:sz w:val="24"/>
          <w:szCs w:val="24"/>
        </w:rPr>
      </w:pPr>
      <w:r w:rsidRPr="00096B60">
        <w:rPr>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 </w:t>
      </w:r>
    </w:p>
    <w:p w:rsidR="006022D5" w:rsidRPr="00096B60" w:rsidRDefault="006022D5" w:rsidP="002F2474">
      <w:pPr>
        <w:spacing w:line="240" w:lineRule="auto"/>
        <w:ind w:right="6" w:firstLine="567"/>
        <w:rPr>
          <w:sz w:val="24"/>
          <w:szCs w:val="24"/>
        </w:rPr>
      </w:pPr>
      <w:r w:rsidRPr="00096B60">
        <w:rPr>
          <w:sz w:val="24"/>
          <w:szCs w:val="24"/>
        </w:rP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 </w:t>
      </w:r>
    </w:p>
    <w:p w:rsidR="006022D5" w:rsidRPr="00096B60" w:rsidRDefault="006022D5" w:rsidP="002F2474">
      <w:pPr>
        <w:spacing w:line="240" w:lineRule="auto"/>
        <w:ind w:right="6" w:firstLine="567"/>
        <w:rPr>
          <w:sz w:val="24"/>
          <w:szCs w:val="24"/>
        </w:rPr>
      </w:pPr>
      <w:r w:rsidRPr="00096B60">
        <w:rPr>
          <w:sz w:val="24"/>
          <w:szCs w:val="24"/>
        </w:rPr>
        <w:t xml:space="preserve">Предпочтительной формой освоения модуля является практикум, программа которого включает: </w:t>
      </w:r>
    </w:p>
    <w:p w:rsidR="006022D5" w:rsidRPr="00096B60" w:rsidRDefault="006022D5" w:rsidP="002F2474">
      <w:pPr>
        <w:spacing w:line="240" w:lineRule="auto"/>
        <w:ind w:right="6" w:firstLine="567"/>
        <w:rPr>
          <w:sz w:val="24"/>
          <w:szCs w:val="24"/>
        </w:rPr>
      </w:pPr>
      <w:r w:rsidRPr="00096B60">
        <w:rPr>
          <w:sz w:val="24"/>
          <w:szCs w:val="24"/>
        </w:rPr>
        <w:t>решение задач, относящихся к различным разделам и темам курса физики, в том числе задач, интегрирующих содержание разных разделов;</w:t>
      </w:r>
    </w:p>
    <w:p w:rsidR="006022D5" w:rsidRPr="00096B60" w:rsidRDefault="006022D5" w:rsidP="002F2474">
      <w:pPr>
        <w:spacing w:line="240" w:lineRule="auto"/>
        <w:ind w:right="6" w:firstLine="567"/>
        <w:rPr>
          <w:sz w:val="24"/>
          <w:szCs w:val="24"/>
        </w:rPr>
      </w:pPr>
      <w:r w:rsidRPr="00096B60">
        <w:rPr>
          <w:sz w:val="24"/>
          <w:szCs w:val="24"/>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6022D5" w:rsidRPr="00096B60" w:rsidRDefault="006022D5" w:rsidP="002F2474">
      <w:pPr>
        <w:spacing w:line="240" w:lineRule="auto"/>
        <w:ind w:right="6" w:firstLine="567"/>
        <w:rPr>
          <w:sz w:val="24"/>
          <w:szCs w:val="24"/>
        </w:rPr>
      </w:pPr>
      <w:r w:rsidRPr="00096B60">
        <w:rPr>
          <w:sz w:val="24"/>
          <w:szCs w:val="24"/>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rsidR="006022D5" w:rsidRPr="00096B60" w:rsidRDefault="006022D5" w:rsidP="002F2474">
      <w:pPr>
        <w:spacing w:line="240" w:lineRule="auto"/>
        <w:ind w:right="6" w:firstLine="567"/>
        <w:rPr>
          <w:sz w:val="24"/>
          <w:szCs w:val="24"/>
        </w:rPr>
      </w:pPr>
      <w:r w:rsidRPr="00096B60">
        <w:rPr>
          <w:sz w:val="24"/>
          <w:szCs w:val="24"/>
        </w:rPr>
        <w:t xml:space="preserve">работу над групповыми или индивидуальными проектами, связанными с содержанием курса физики. </w:t>
      </w:r>
    </w:p>
    <w:p w:rsidR="006022D5" w:rsidRPr="00096B60" w:rsidRDefault="006022D5" w:rsidP="002F2474">
      <w:pPr>
        <w:spacing w:line="240" w:lineRule="auto"/>
        <w:ind w:right="6" w:firstLine="567"/>
        <w:rPr>
          <w:sz w:val="24"/>
          <w:szCs w:val="24"/>
        </w:rPr>
      </w:pPr>
      <w:r w:rsidRPr="00096B60">
        <w:rPr>
          <w:sz w:val="24"/>
          <w:szCs w:val="24"/>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rsidR="00096B60" w:rsidRPr="00096B60" w:rsidRDefault="00096B60" w:rsidP="002F2474">
      <w:pPr>
        <w:spacing w:line="240" w:lineRule="auto"/>
        <w:ind w:right="6" w:firstLine="567"/>
        <w:rPr>
          <w:sz w:val="24"/>
          <w:szCs w:val="24"/>
        </w:rPr>
      </w:pPr>
    </w:p>
    <w:p w:rsidR="006022D5" w:rsidRPr="00096B60" w:rsidRDefault="006022D5" w:rsidP="002F2474">
      <w:pPr>
        <w:spacing w:line="240" w:lineRule="auto"/>
        <w:ind w:right="6" w:firstLine="567"/>
        <w:jc w:val="center"/>
        <w:rPr>
          <w:b/>
          <w:sz w:val="24"/>
          <w:szCs w:val="24"/>
        </w:rPr>
      </w:pPr>
      <w:r w:rsidRPr="00096B60">
        <w:rPr>
          <w:b/>
          <w:sz w:val="24"/>
          <w:szCs w:val="24"/>
        </w:rPr>
        <w:t>Планируемые результаты освоения физики (углублённый уровень) на уров</w:t>
      </w:r>
      <w:r w:rsidR="00096B60" w:rsidRPr="00096B60">
        <w:rPr>
          <w:b/>
          <w:sz w:val="24"/>
          <w:szCs w:val="24"/>
        </w:rPr>
        <w:t>не основного общего образования</w:t>
      </w:r>
    </w:p>
    <w:p w:rsidR="00096B60" w:rsidRPr="00096B60" w:rsidRDefault="00096B60" w:rsidP="002F2474">
      <w:pPr>
        <w:spacing w:line="240" w:lineRule="auto"/>
        <w:ind w:right="6" w:firstLine="567"/>
        <w:jc w:val="center"/>
        <w:rPr>
          <w:b/>
          <w:sz w:val="24"/>
          <w:szCs w:val="24"/>
        </w:rPr>
      </w:pPr>
    </w:p>
    <w:p w:rsidR="006022D5" w:rsidRPr="00096B60" w:rsidRDefault="006022D5" w:rsidP="002F2474">
      <w:pPr>
        <w:spacing w:line="240" w:lineRule="auto"/>
        <w:ind w:right="6" w:firstLine="567"/>
        <w:rPr>
          <w:sz w:val="24"/>
          <w:szCs w:val="24"/>
        </w:rPr>
      </w:pPr>
      <w:r w:rsidRPr="00096B60">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022D5" w:rsidRPr="00096B60" w:rsidRDefault="006022D5" w:rsidP="002F2474">
      <w:pPr>
        <w:spacing w:line="240" w:lineRule="auto"/>
        <w:ind w:right="6" w:firstLine="567"/>
        <w:rPr>
          <w:sz w:val="24"/>
          <w:szCs w:val="24"/>
        </w:rPr>
      </w:pPr>
      <w:r w:rsidRPr="00096B60">
        <w:rPr>
          <w:sz w:val="24"/>
          <w:szCs w:val="24"/>
        </w:rPr>
        <w:t xml:space="preserve"> В результате изучения физики на уровне основного общего образования у обучающегося будут сформированы следующие личностные результаты в части: </w:t>
      </w:r>
    </w:p>
    <w:p w:rsidR="006022D5" w:rsidRPr="00096B60" w:rsidRDefault="006022D5" w:rsidP="002F2474">
      <w:pPr>
        <w:numPr>
          <w:ilvl w:val="0"/>
          <w:numId w:val="119"/>
        </w:numPr>
        <w:spacing w:line="240" w:lineRule="auto"/>
        <w:ind w:right="6"/>
        <w:rPr>
          <w:sz w:val="24"/>
          <w:szCs w:val="24"/>
        </w:rPr>
      </w:pPr>
      <w:r w:rsidRPr="00096B60">
        <w:rPr>
          <w:sz w:val="24"/>
          <w:szCs w:val="24"/>
        </w:rPr>
        <w:t> патриотического воспитания:</w:t>
      </w:r>
    </w:p>
    <w:p w:rsidR="006022D5" w:rsidRPr="00096B60" w:rsidRDefault="006022D5" w:rsidP="002F2474">
      <w:pPr>
        <w:spacing w:line="240" w:lineRule="auto"/>
        <w:ind w:right="6" w:firstLine="567"/>
        <w:rPr>
          <w:sz w:val="24"/>
          <w:szCs w:val="24"/>
        </w:rPr>
      </w:pPr>
      <w:r w:rsidRPr="00096B60">
        <w:rPr>
          <w:sz w:val="24"/>
          <w:szCs w:val="24"/>
        </w:rPr>
        <w:t>проявление интереса к истории и современному состоянию российской физической науки;</w:t>
      </w:r>
    </w:p>
    <w:p w:rsidR="006022D5" w:rsidRPr="00096B60" w:rsidRDefault="006022D5" w:rsidP="002F2474">
      <w:pPr>
        <w:spacing w:line="240" w:lineRule="auto"/>
        <w:ind w:right="6" w:firstLine="567"/>
        <w:rPr>
          <w:sz w:val="24"/>
          <w:szCs w:val="24"/>
        </w:rPr>
      </w:pPr>
      <w:r w:rsidRPr="00096B60">
        <w:rPr>
          <w:sz w:val="24"/>
          <w:szCs w:val="24"/>
        </w:rPr>
        <w:t>ценностное отношение к достижениям российских учёных-физиков;</w:t>
      </w:r>
    </w:p>
    <w:p w:rsidR="006022D5" w:rsidRPr="00096B60" w:rsidRDefault="006022D5" w:rsidP="002F2474">
      <w:pPr>
        <w:numPr>
          <w:ilvl w:val="0"/>
          <w:numId w:val="119"/>
        </w:numPr>
        <w:spacing w:line="240" w:lineRule="auto"/>
        <w:ind w:right="6"/>
        <w:rPr>
          <w:sz w:val="24"/>
          <w:szCs w:val="24"/>
        </w:rPr>
      </w:pPr>
      <w:r w:rsidRPr="00096B60">
        <w:rPr>
          <w:sz w:val="24"/>
          <w:szCs w:val="24"/>
        </w:rPr>
        <w:t> гражданского и духовно-нравственного воспитания:</w:t>
      </w:r>
    </w:p>
    <w:p w:rsidR="006022D5" w:rsidRPr="00096B60" w:rsidRDefault="006022D5" w:rsidP="002F2474">
      <w:pPr>
        <w:spacing w:line="240" w:lineRule="auto"/>
        <w:ind w:right="6" w:firstLine="567"/>
        <w:rPr>
          <w:sz w:val="24"/>
          <w:szCs w:val="24"/>
        </w:rPr>
      </w:pPr>
      <w:r w:rsidRPr="00096B60">
        <w:rPr>
          <w:sz w:val="24"/>
          <w:szCs w:val="24"/>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6022D5" w:rsidRPr="00096B60" w:rsidRDefault="006022D5" w:rsidP="002F2474">
      <w:pPr>
        <w:spacing w:line="240" w:lineRule="auto"/>
        <w:ind w:right="6" w:firstLine="567"/>
        <w:rPr>
          <w:sz w:val="24"/>
          <w:szCs w:val="24"/>
        </w:rPr>
      </w:pPr>
      <w:r w:rsidRPr="00096B60">
        <w:rPr>
          <w:sz w:val="24"/>
          <w:szCs w:val="24"/>
        </w:rPr>
        <w:t>осознание важности морально-этических принципов в деятельности учёного;</w:t>
      </w:r>
    </w:p>
    <w:p w:rsidR="006022D5" w:rsidRPr="00096B60" w:rsidRDefault="006022D5" w:rsidP="002F2474">
      <w:pPr>
        <w:numPr>
          <w:ilvl w:val="0"/>
          <w:numId w:val="119"/>
        </w:numPr>
        <w:spacing w:line="240" w:lineRule="auto"/>
        <w:ind w:right="6"/>
        <w:rPr>
          <w:sz w:val="24"/>
          <w:szCs w:val="24"/>
        </w:rPr>
      </w:pPr>
      <w:r w:rsidRPr="00096B60">
        <w:rPr>
          <w:sz w:val="24"/>
          <w:szCs w:val="24"/>
        </w:rPr>
        <w:t> эстетического воспитания:</w:t>
      </w:r>
    </w:p>
    <w:p w:rsidR="006022D5" w:rsidRPr="00096B60" w:rsidRDefault="006022D5" w:rsidP="002F2474">
      <w:pPr>
        <w:spacing w:line="240" w:lineRule="auto"/>
        <w:ind w:right="6" w:firstLine="567"/>
        <w:rPr>
          <w:sz w:val="24"/>
          <w:szCs w:val="24"/>
        </w:rPr>
      </w:pPr>
      <w:r w:rsidRPr="00096B60">
        <w:rPr>
          <w:sz w:val="24"/>
          <w:szCs w:val="24"/>
        </w:rPr>
        <w:t>восприятие эстетических качеств физической науки: её гармоничного построения, строгости, точности, лаконичности;</w:t>
      </w:r>
    </w:p>
    <w:p w:rsidR="006022D5" w:rsidRPr="00096B60" w:rsidRDefault="006022D5" w:rsidP="002F2474">
      <w:pPr>
        <w:numPr>
          <w:ilvl w:val="0"/>
          <w:numId w:val="119"/>
        </w:numPr>
        <w:spacing w:line="240" w:lineRule="auto"/>
        <w:ind w:right="6"/>
        <w:rPr>
          <w:sz w:val="24"/>
          <w:szCs w:val="24"/>
        </w:rPr>
      </w:pPr>
      <w:r w:rsidRPr="00096B60">
        <w:rPr>
          <w:sz w:val="24"/>
          <w:szCs w:val="24"/>
        </w:rPr>
        <w:t> ценности научного познания:</w:t>
      </w:r>
    </w:p>
    <w:p w:rsidR="006022D5" w:rsidRPr="00096B60" w:rsidRDefault="006022D5" w:rsidP="002F2474">
      <w:pPr>
        <w:spacing w:line="240" w:lineRule="auto"/>
        <w:ind w:right="6" w:firstLine="567"/>
        <w:rPr>
          <w:sz w:val="24"/>
          <w:szCs w:val="24"/>
        </w:rPr>
      </w:pPr>
      <w:r w:rsidRPr="00096B60">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6022D5" w:rsidRPr="00096B60" w:rsidRDefault="006022D5" w:rsidP="002F2474">
      <w:pPr>
        <w:spacing w:line="240" w:lineRule="auto"/>
        <w:ind w:right="6" w:firstLine="567"/>
        <w:rPr>
          <w:sz w:val="24"/>
          <w:szCs w:val="24"/>
        </w:rPr>
      </w:pPr>
      <w:r w:rsidRPr="00096B60">
        <w:rPr>
          <w:sz w:val="24"/>
          <w:szCs w:val="24"/>
        </w:rPr>
        <w:t>ориентация в деятельности на современную систему научных представлений об основных закономерностях развития природы;</w:t>
      </w:r>
    </w:p>
    <w:p w:rsidR="006022D5" w:rsidRPr="00096B60" w:rsidRDefault="006022D5" w:rsidP="002F2474">
      <w:pPr>
        <w:spacing w:line="240" w:lineRule="auto"/>
        <w:ind w:right="6" w:firstLine="567"/>
        <w:rPr>
          <w:sz w:val="24"/>
          <w:szCs w:val="24"/>
        </w:rPr>
      </w:pPr>
      <w:r w:rsidRPr="00096B60">
        <w:rPr>
          <w:sz w:val="24"/>
          <w:szCs w:val="24"/>
        </w:rPr>
        <w:t>развитие научной любознательности, интереса к исследовательской деятельности;</w:t>
      </w:r>
    </w:p>
    <w:p w:rsidR="006022D5" w:rsidRPr="00096B60" w:rsidRDefault="006022D5" w:rsidP="002F2474">
      <w:pPr>
        <w:numPr>
          <w:ilvl w:val="0"/>
          <w:numId w:val="119"/>
        </w:numPr>
        <w:spacing w:line="240" w:lineRule="auto"/>
        <w:ind w:right="6"/>
        <w:rPr>
          <w:sz w:val="24"/>
          <w:szCs w:val="24"/>
        </w:rPr>
      </w:pPr>
      <w:r w:rsidRPr="00096B60">
        <w:rPr>
          <w:b/>
          <w:sz w:val="24"/>
          <w:szCs w:val="24"/>
        </w:rPr>
        <w:t> </w:t>
      </w:r>
      <w:r w:rsidRPr="00096B60">
        <w:rPr>
          <w:sz w:val="24"/>
          <w:szCs w:val="24"/>
        </w:rPr>
        <w:t>формирования культуры здоровья и эмоционального благополучия:</w:t>
      </w:r>
    </w:p>
    <w:p w:rsidR="006022D5" w:rsidRPr="00096B60" w:rsidRDefault="006022D5" w:rsidP="002F2474">
      <w:pPr>
        <w:spacing w:line="240" w:lineRule="auto"/>
        <w:ind w:right="6" w:firstLine="567"/>
        <w:rPr>
          <w:sz w:val="24"/>
          <w:szCs w:val="24"/>
        </w:rPr>
      </w:pPr>
      <w:r w:rsidRPr="00096B60">
        <w:rPr>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022D5" w:rsidRPr="00096B60" w:rsidRDefault="006022D5" w:rsidP="002F2474">
      <w:pPr>
        <w:spacing w:line="240" w:lineRule="auto"/>
        <w:ind w:right="6" w:firstLine="567"/>
        <w:rPr>
          <w:sz w:val="24"/>
          <w:szCs w:val="24"/>
        </w:rPr>
      </w:pPr>
      <w:r w:rsidRPr="00096B60">
        <w:rPr>
          <w:sz w:val="24"/>
          <w:szCs w:val="24"/>
        </w:rPr>
        <w:t>сформированность навыка рефлексии, признание своего права на ошибку и такого же права у другого человека;</w:t>
      </w:r>
    </w:p>
    <w:p w:rsidR="006022D5" w:rsidRPr="00096B60" w:rsidRDefault="006022D5" w:rsidP="002F2474">
      <w:pPr>
        <w:numPr>
          <w:ilvl w:val="0"/>
          <w:numId w:val="119"/>
        </w:numPr>
        <w:spacing w:line="240" w:lineRule="auto"/>
        <w:ind w:right="6"/>
        <w:rPr>
          <w:sz w:val="24"/>
          <w:szCs w:val="24"/>
        </w:rPr>
      </w:pPr>
      <w:r w:rsidRPr="00096B60">
        <w:rPr>
          <w:sz w:val="24"/>
          <w:szCs w:val="24"/>
        </w:rPr>
        <w:t xml:space="preserve"> трудового воспитания: </w:t>
      </w:r>
    </w:p>
    <w:p w:rsidR="006022D5" w:rsidRPr="00096B60" w:rsidRDefault="006022D5" w:rsidP="002F2474">
      <w:pPr>
        <w:spacing w:line="240" w:lineRule="auto"/>
        <w:ind w:right="6" w:firstLine="567"/>
        <w:rPr>
          <w:sz w:val="24"/>
          <w:szCs w:val="24"/>
        </w:rPr>
      </w:pPr>
      <w:r w:rsidRPr="00096B60">
        <w:rPr>
          <w:sz w:val="24"/>
          <w:szCs w:val="24"/>
        </w:rPr>
        <w:t xml:space="preserve">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 </w:t>
      </w:r>
    </w:p>
    <w:p w:rsidR="006022D5" w:rsidRPr="00096B60" w:rsidRDefault="006022D5" w:rsidP="002F2474">
      <w:pPr>
        <w:spacing w:line="240" w:lineRule="auto"/>
        <w:ind w:right="6" w:firstLine="567"/>
        <w:rPr>
          <w:sz w:val="24"/>
          <w:szCs w:val="24"/>
        </w:rPr>
      </w:pPr>
      <w:r w:rsidRPr="00096B60">
        <w:rPr>
          <w:sz w:val="24"/>
          <w:szCs w:val="24"/>
        </w:rPr>
        <w:t>интерес к практическому изучению профессий, связанных с физикой;</w:t>
      </w:r>
    </w:p>
    <w:p w:rsidR="006022D5" w:rsidRPr="00096B60" w:rsidRDefault="006022D5" w:rsidP="002F2474">
      <w:pPr>
        <w:numPr>
          <w:ilvl w:val="0"/>
          <w:numId w:val="119"/>
        </w:numPr>
        <w:spacing w:line="240" w:lineRule="auto"/>
        <w:ind w:right="6"/>
        <w:rPr>
          <w:sz w:val="24"/>
          <w:szCs w:val="24"/>
        </w:rPr>
      </w:pPr>
      <w:r w:rsidRPr="00096B60">
        <w:rPr>
          <w:sz w:val="24"/>
          <w:szCs w:val="24"/>
        </w:rPr>
        <w:t> экологического воспитания:</w:t>
      </w:r>
    </w:p>
    <w:p w:rsidR="006022D5" w:rsidRPr="00096B60" w:rsidRDefault="006022D5" w:rsidP="002F2474">
      <w:pPr>
        <w:spacing w:line="240" w:lineRule="auto"/>
        <w:ind w:right="6" w:firstLine="567"/>
        <w:rPr>
          <w:sz w:val="24"/>
          <w:szCs w:val="24"/>
        </w:rPr>
      </w:pPr>
      <w:r w:rsidRPr="00096B60">
        <w:rPr>
          <w:sz w:val="24"/>
          <w:szCs w:val="24"/>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6022D5" w:rsidRPr="00096B60" w:rsidRDefault="006022D5" w:rsidP="002F2474">
      <w:pPr>
        <w:spacing w:line="240" w:lineRule="auto"/>
        <w:ind w:right="6" w:firstLine="567"/>
        <w:rPr>
          <w:sz w:val="24"/>
          <w:szCs w:val="24"/>
        </w:rPr>
      </w:pPr>
      <w:r w:rsidRPr="00096B60">
        <w:rPr>
          <w:sz w:val="24"/>
          <w:szCs w:val="24"/>
        </w:rPr>
        <w:t>осознание глобального характера экологических проблем и путей их решения;</w:t>
      </w:r>
    </w:p>
    <w:p w:rsidR="006022D5" w:rsidRPr="00096B60" w:rsidRDefault="006022D5" w:rsidP="002F2474">
      <w:pPr>
        <w:numPr>
          <w:ilvl w:val="0"/>
          <w:numId w:val="119"/>
        </w:numPr>
        <w:spacing w:line="240" w:lineRule="auto"/>
        <w:ind w:right="6"/>
        <w:rPr>
          <w:sz w:val="24"/>
          <w:szCs w:val="24"/>
        </w:rPr>
      </w:pPr>
      <w:r w:rsidRPr="00096B60">
        <w:rPr>
          <w:sz w:val="24"/>
          <w:szCs w:val="24"/>
        </w:rPr>
        <w:t> адаптации к изменяющимся условиям социальной и природной среды:</w:t>
      </w:r>
    </w:p>
    <w:p w:rsidR="006022D5" w:rsidRPr="00096B60" w:rsidRDefault="006022D5" w:rsidP="002F2474">
      <w:pPr>
        <w:spacing w:line="240" w:lineRule="auto"/>
        <w:ind w:right="6" w:firstLine="567"/>
        <w:rPr>
          <w:sz w:val="24"/>
          <w:szCs w:val="24"/>
        </w:rPr>
      </w:pPr>
      <w:r w:rsidRPr="00096B60">
        <w:rPr>
          <w:sz w:val="24"/>
          <w:szCs w:val="24"/>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6022D5" w:rsidRPr="00096B60" w:rsidRDefault="006022D5" w:rsidP="002F2474">
      <w:pPr>
        <w:spacing w:line="240" w:lineRule="auto"/>
        <w:ind w:right="6" w:firstLine="567"/>
        <w:rPr>
          <w:sz w:val="24"/>
          <w:szCs w:val="24"/>
        </w:rPr>
      </w:pPr>
      <w:r w:rsidRPr="00096B60">
        <w:rPr>
          <w:sz w:val="24"/>
          <w:szCs w:val="24"/>
        </w:rPr>
        <w:t xml:space="preserve">повышение уровня своей компетентности через практическую деятельность; </w:t>
      </w:r>
    </w:p>
    <w:p w:rsidR="006022D5" w:rsidRPr="00096B60" w:rsidRDefault="006022D5" w:rsidP="002F2474">
      <w:pPr>
        <w:spacing w:line="240" w:lineRule="auto"/>
        <w:ind w:right="6" w:firstLine="567"/>
        <w:rPr>
          <w:sz w:val="24"/>
          <w:szCs w:val="24"/>
        </w:rPr>
      </w:pPr>
      <w:r w:rsidRPr="00096B60">
        <w:rPr>
          <w:sz w:val="24"/>
          <w:szCs w:val="24"/>
        </w:rPr>
        <w:t>потребность в формировании новых знаний, умений формулировать идеи, понятия, гипотезы о физических объектах и явлениях;</w:t>
      </w:r>
    </w:p>
    <w:p w:rsidR="006022D5" w:rsidRPr="00096B60" w:rsidRDefault="006022D5" w:rsidP="002F2474">
      <w:pPr>
        <w:spacing w:line="240" w:lineRule="auto"/>
        <w:ind w:right="6" w:firstLine="567"/>
        <w:rPr>
          <w:sz w:val="24"/>
          <w:szCs w:val="24"/>
        </w:rPr>
      </w:pPr>
      <w:r w:rsidRPr="00096B60">
        <w:rPr>
          <w:sz w:val="24"/>
          <w:szCs w:val="24"/>
        </w:rPr>
        <w:t xml:space="preserve">осознание дефицитов собственных знаний и компетентностей в области физики; </w:t>
      </w:r>
    </w:p>
    <w:p w:rsidR="006022D5" w:rsidRPr="00096B60" w:rsidRDefault="006022D5" w:rsidP="002F2474">
      <w:pPr>
        <w:spacing w:line="240" w:lineRule="auto"/>
        <w:ind w:right="6" w:firstLine="567"/>
        <w:rPr>
          <w:sz w:val="24"/>
          <w:szCs w:val="24"/>
        </w:rPr>
      </w:pPr>
      <w:r w:rsidRPr="00096B60">
        <w:rPr>
          <w:sz w:val="24"/>
          <w:szCs w:val="24"/>
        </w:rPr>
        <w:t xml:space="preserve">планирование своего развития в приобретении новых физических знаний; </w:t>
      </w:r>
    </w:p>
    <w:p w:rsidR="006022D5" w:rsidRPr="00096B60" w:rsidRDefault="006022D5" w:rsidP="002F2474">
      <w:pPr>
        <w:spacing w:line="240" w:lineRule="auto"/>
        <w:ind w:right="6" w:firstLine="567"/>
        <w:rPr>
          <w:sz w:val="24"/>
          <w:szCs w:val="24"/>
        </w:rPr>
      </w:pPr>
      <w:r w:rsidRPr="00096B60">
        <w:rPr>
          <w:sz w:val="24"/>
          <w:szCs w:val="24"/>
        </w:rPr>
        <w:t xml:space="preserve">стремление анализировать и выявлять взаимосвязи природы, общества и экономики, в том числе с использованием физических знаний; </w:t>
      </w:r>
    </w:p>
    <w:p w:rsidR="006022D5" w:rsidRPr="00096B60" w:rsidRDefault="006022D5" w:rsidP="002F2474">
      <w:pPr>
        <w:spacing w:line="240" w:lineRule="auto"/>
        <w:ind w:right="6" w:firstLine="567"/>
        <w:rPr>
          <w:sz w:val="24"/>
          <w:szCs w:val="24"/>
        </w:rPr>
      </w:pPr>
      <w:r w:rsidRPr="00096B60">
        <w:rPr>
          <w:sz w:val="24"/>
          <w:szCs w:val="24"/>
        </w:rPr>
        <w:t>оценка своих действий с учётом влияния на окружающую среду, возможных глобальных последствий.</w:t>
      </w:r>
    </w:p>
    <w:p w:rsidR="006022D5" w:rsidRPr="00096B60" w:rsidRDefault="006022D5" w:rsidP="002F2474">
      <w:pPr>
        <w:spacing w:line="240" w:lineRule="auto"/>
        <w:ind w:right="6" w:firstLine="567"/>
        <w:rPr>
          <w:sz w:val="24"/>
          <w:szCs w:val="24"/>
        </w:rPr>
      </w:pPr>
      <w:r w:rsidRPr="00096B60">
        <w:rPr>
          <w:sz w:val="24"/>
          <w:szCs w:val="24"/>
        </w:rPr>
        <w:t>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022D5" w:rsidRPr="00096B60" w:rsidRDefault="006022D5" w:rsidP="002F2474">
      <w:pPr>
        <w:spacing w:line="240" w:lineRule="auto"/>
        <w:ind w:right="6" w:firstLine="567"/>
        <w:rPr>
          <w:sz w:val="24"/>
          <w:szCs w:val="24"/>
        </w:rPr>
      </w:pPr>
      <w:r w:rsidRPr="00096B60">
        <w:rPr>
          <w:sz w:val="24"/>
          <w:szCs w:val="24"/>
        </w:rPr>
        <w:t> Овладение универсальными учебными познавательными действиями:</w:t>
      </w:r>
    </w:p>
    <w:p w:rsidR="006022D5" w:rsidRPr="00096B60" w:rsidRDefault="006022D5" w:rsidP="002F2474">
      <w:pPr>
        <w:spacing w:line="240" w:lineRule="auto"/>
        <w:ind w:right="6" w:firstLine="567"/>
        <w:rPr>
          <w:sz w:val="24"/>
          <w:szCs w:val="24"/>
        </w:rPr>
      </w:pPr>
      <w:r w:rsidRPr="00096B60">
        <w:rPr>
          <w:sz w:val="24"/>
          <w:szCs w:val="24"/>
        </w:rPr>
        <w:t>1) базовые логические действия:</w:t>
      </w:r>
    </w:p>
    <w:p w:rsidR="006022D5" w:rsidRPr="00096B60" w:rsidRDefault="006022D5" w:rsidP="002F2474">
      <w:pPr>
        <w:spacing w:line="240" w:lineRule="auto"/>
        <w:ind w:right="6" w:firstLine="567"/>
        <w:rPr>
          <w:sz w:val="24"/>
          <w:szCs w:val="24"/>
        </w:rPr>
      </w:pPr>
      <w:r w:rsidRPr="00096B60">
        <w:rPr>
          <w:sz w:val="24"/>
          <w:szCs w:val="24"/>
        </w:rPr>
        <w:t>выявлять и характеризовать существенные признаки объектов (явлений), классифицировать их;</w:t>
      </w:r>
    </w:p>
    <w:p w:rsidR="006022D5" w:rsidRPr="00096B60" w:rsidRDefault="006022D5" w:rsidP="002F2474">
      <w:pPr>
        <w:spacing w:line="240" w:lineRule="auto"/>
        <w:ind w:right="6" w:firstLine="567"/>
        <w:rPr>
          <w:sz w:val="24"/>
          <w:szCs w:val="24"/>
        </w:rPr>
      </w:pPr>
      <w:r w:rsidRPr="00096B60">
        <w:rPr>
          <w:sz w:val="24"/>
          <w:szCs w:val="24"/>
        </w:rPr>
        <w:t xml:space="preserve">выявлять закономерности и противоречия в рассматриваемых фактах, данных и наблюдениях, относящихся к физическим явлениям; </w:t>
      </w:r>
    </w:p>
    <w:p w:rsidR="006022D5" w:rsidRPr="00096B60" w:rsidRDefault="006022D5" w:rsidP="002F2474">
      <w:pPr>
        <w:spacing w:line="240" w:lineRule="auto"/>
        <w:ind w:right="6" w:firstLine="567"/>
        <w:rPr>
          <w:sz w:val="24"/>
          <w:szCs w:val="24"/>
        </w:rPr>
      </w:pPr>
      <w:r w:rsidRPr="00096B60">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6022D5" w:rsidRPr="00096B60" w:rsidRDefault="006022D5" w:rsidP="002F2474">
      <w:pPr>
        <w:spacing w:line="240" w:lineRule="auto"/>
        <w:ind w:right="6" w:firstLine="567"/>
        <w:rPr>
          <w:sz w:val="24"/>
          <w:szCs w:val="24"/>
        </w:rPr>
      </w:pPr>
      <w:r w:rsidRPr="00096B60">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022D5" w:rsidRPr="00096B60" w:rsidRDefault="006022D5" w:rsidP="002F2474">
      <w:pPr>
        <w:spacing w:line="240" w:lineRule="auto"/>
        <w:ind w:right="6" w:firstLine="567"/>
        <w:rPr>
          <w:sz w:val="24"/>
          <w:szCs w:val="24"/>
        </w:rPr>
      </w:pPr>
      <w:r w:rsidRPr="00096B60">
        <w:rPr>
          <w:sz w:val="24"/>
          <w:szCs w:val="24"/>
        </w:rPr>
        <w:t>2) базовые исследовательские действия:</w:t>
      </w:r>
    </w:p>
    <w:p w:rsidR="006022D5" w:rsidRPr="00096B60" w:rsidRDefault="006022D5" w:rsidP="002F2474">
      <w:pPr>
        <w:spacing w:line="240" w:lineRule="auto"/>
        <w:ind w:right="6" w:firstLine="567"/>
        <w:rPr>
          <w:sz w:val="24"/>
          <w:szCs w:val="24"/>
        </w:rPr>
      </w:pPr>
      <w:r w:rsidRPr="00096B60">
        <w:rPr>
          <w:sz w:val="24"/>
          <w:szCs w:val="24"/>
        </w:rPr>
        <w:t>использовать вопросы как исследовательский инструмент познания;</w:t>
      </w:r>
    </w:p>
    <w:p w:rsidR="006022D5" w:rsidRPr="00096B60" w:rsidRDefault="006022D5" w:rsidP="002F2474">
      <w:pPr>
        <w:spacing w:line="240" w:lineRule="auto"/>
        <w:ind w:right="6" w:firstLine="567"/>
        <w:rPr>
          <w:sz w:val="24"/>
          <w:szCs w:val="24"/>
        </w:rPr>
      </w:pPr>
      <w:r w:rsidRPr="00096B60">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6022D5" w:rsidRPr="00096B60" w:rsidRDefault="006022D5" w:rsidP="002F2474">
      <w:pPr>
        <w:spacing w:line="240" w:lineRule="auto"/>
        <w:ind w:right="6" w:firstLine="567"/>
        <w:rPr>
          <w:sz w:val="24"/>
          <w:szCs w:val="24"/>
        </w:rPr>
      </w:pPr>
      <w:r w:rsidRPr="00096B60">
        <w:rPr>
          <w:sz w:val="24"/>
          <w:szCs w:val="24"/>
        </w:rPr>
        <w:t>оценивать на применимость и достоверность информацию, полученную в ходе исследования или эксперимента;</w:t>
      </w:r>
    </w:p>
    <w:p w:rsidR="006022D5" w:rsidRPr="00096B60" w:rsidRDefault="006022D5" w:rsidP="002F2474">
      <w:pPr>
        <w:spacing w:line="240" w:lineRule="auto"/>
        <w:ind w:right="6" w:firstLine="567"/>
        <w:rPr>
          <w:sz w:val="24"/>
          <w:szCs w:val="24"/>
        </w:rPr>
      </w:pPr>
      <w:r w:rsidRPr="00096B60">
        <w:rPr>
          <w:sz w:val="24"/>
          <w:szCs w:val="24"/>
        </w:rPr>
        <w:t>самостоятельно формулировать обобщения и выводы по результатам проведённого наблюдения, опыта, исследования;</w:t>
      </w:r>
    </w:p>
    <w:p w:rsidR="006022D5" w:rsidRPr="00096B60" w:rsidRDefault="006022D5" w:rsidP="002F2474">
      <w:pPr>
        <w:spacing w:line="240" w:lineRule="auto"/>
        <w:ind w:right="6" w:firstLine="567"/>
        <w:rPr>
          <w:sz w:val="24"/>
          <w:szCs w:val="24"/>
        </w:rPr>
      </w:pPr>
      <w:r w:rsidRPr="00096B60">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022D5" w:rsidRPr="00096B60" w:rsidRDefault="006022D5" w:rsidP="002F2474">
      <w:pPr>
        <w:spacing w:line="240" w:lineRule="auto"/>
        <w:ind w:right="6" w:firstLine="567"/>
        <w:rPr>
          <w:sz w:val="24"/>
          <w:szCs w:val="24"/>
        </w:rPr>
      </w:pPr>
      <w:r w:rsidRPr="00096B60">
        <w:rPr>
          <w:sz w:val="24"/>
          <w:szCs w:val="24"/>
        </w:rPr>
        <w:t>3) работа с информацией:</w:t>
      </w:r>
    </w:p>
    <w:p w:rsidR="006022D5" w:rsidRPr="00096B60" w:rsidRDefault="006022D5" w:rsidP="002F2474">
      <w:pPr>
        <w:spacing w:line="240" w:lineRule="auto"/>
        <w:ind w:right="6" w:firstLine="567"/>
        <w:rPr>
          <w:sz w:val="24"/>
          <w:szCs w:val="24"/>
        </w:rPr>
      </w:pPr>
      <w:r w:rsidRPr="00096B60">
        <w:rPr>
          <w:sz w:val="24"/>
          <w:szCs w:val="24"/>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6022D5" w:rsidRPr="00096B60" w:rsidRDefault="006022D5" w:rsidP="002F2474">
      <w:pPr>
        <w:spacing w:line="240" w:lineRule="auto"/>
        <w:ind w:right="6" w:firstLine="567"/>
        <w:rPr>
          <w:sz w:val="24"/>
          <w:szCs w:val="24"/>
        </w:rPr>
      </w:pPr>
      <w:r w:rsidRPr="00096B60">
        <w:rPr>
          <w:sz w:val="24"/>
          <w:szCs w:val="24"/>
        </w:rPr>
        <w:t>анализировать, систематизировать и интерпретировать информацию различных видов и форм представления;</w:t>
      </w:r>
    </w:p>
    <w:p w:rsidR="006022D5" w:rsidRPr="00096B60" w:rsidRDefault="006022D5" w:rsidP="002F2474">
      <w:pPr>
        <w:spacing w:line="240" w:lineRule="auto"/>
        <w:ind w:right="6" w:firstLine="567"/>
        <w:rPr>
          <w:sz w:val="24"/>
          <w:szCs w:val="24"/>
        </w:rPr>
      </w:pPr>
      <w:r w:rsidRPr="00096B60">
        <w:rPr>
          <w:sz w:val="24"/>
          <w:szCs w:val="24"/>
        </w:rPr>
        <w:t xml:space="preserve">оценивать надёжность информации по критериям, предложенным учителем или сформулированным самостоятельно; </w:t>
      </w:r>
    </w:p>
    <w:p w:rsidR="006022D5" w:rsidRPr="00096B60" w:rsidRDefault="006022D5" w:rsidP="002F2474">
      <w:pPr>
        <w:spacing w:line="240" w:lineRule="auto"/>
        <w:ind w:right="6" w:firstLine="567"/>
        <w:rPr>
          <w:sz w:val="24"/>
          <w:szCs w:val="24"/>
        </w:rPr>
      </w:pPr>
      <w:r w:rsidRPr="00096B60">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022D5" w:rsidRPr="00096B60" w:rsidRDefault="006022D5" w:rsidP="002F2474">
      <w:pPr>
        <w:spacing w:line="240" w:lineRule="auto"/>
        <w:ind w:right="6" w:firstLine="567"/>
        <w:rPr>
          <w:sz w:val="24"/>
          <w:szCs w:val="24"/>
        </w:rPr>
      </w:pPr>
      <w:r w:rsidRPr="00096B60">
        <w:rPr>
          <w:sz w:val="24"/>
          <w:szCs w:val="24"/>
        </w:rPr>
        <w:t>Овладение универсальными учебными коммуникативными действиями:</w:t>
      </w:r>
    </w:p>
    <w:p w:rsidR="006022D5" w:rsidRPr="00096B60" w:rsidRDefault="006022D5" w:rsidP="002F2474">
      <w:pPr>
        <w:spacing w:line="240" w:lineRule="auto"/>
        <w:ind w:right="6" w:firstLine="567"/>
        <w:rPr>
          <w:sz w:val="24"/>
          <w:szCs w:val="24"/>
        </w:rPr>
      </w:pPr>
      <w:r w:rsidRPr="00096B60">
        <w:rPr>
          <w:sz w:val="24"/>
          <w:szCs w:val="24"/>
        </w:rPr>
        <w:t>1) общение:</w:t>
      </w:r>
    </w:p>
    <w:p w:rsidR="006022D5" w:rsidRPr="00096B60" w:rsidRDefault="006022D5" w:rsidP="002F2474">
      <w:pPr>
        <w:spacing w:line="240" w:lineRule="auto"/>
        <w:ind w:right="6" w:firstLine="567"/>
        <w:rPr>
          <w:sz w:val="24"/>
          <w:szCs w:val="24"/>
        </w:rPr>
      </w:pPr>
      <w:r w:rsidRPr="00096B60">
        <w:rPr>
          <w:sz w:val="24"/>
          <w:szCs w:val="24"/>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 </w:t>
      </w:r>
    </w:p>
    <w:p w:rsidR="006022D5" w:rsidRPr="00096B60" w:rsidRDefault="006022D5" w:rsidP="002F2474">
      <w:pPr>
        <w:spacing w:line="240" w:lineRule="auto"/>
        <w:ind w:right="6" w:firstLine="567"/>
        <w:rPr>
          <w:sz w:val="24"/>
          <w:szCs w:val="24"/>
        </w:rPr>
      </w:pPr>
      <w:r w:rsidRPr="00096B60">
        <w:rPr>
          <w:sz w:val="24"/>
          <w:szCs w:val="24"/>
        </w:rPr>
        <w:t>сопоставлять свои суждения с суждениями других участников диалога, обнаруживать различие и сходство позиций;</w:t>
      </w:r>
    </w:p>
    <w:p w:rsidR="006022D5" w:rsidRPr="00096B60" w:rsidRDefault="006022D5" w:rsidP="002F2474">
      <w:pPr>
        <w:spacing w:line="240" w:lineRule="auto"/>
        <w:ind w:right="6" w:firstLine="567"/>
        <w:rPr>
          <w:sz w:val="24"/>
          <w:szCs w:val="24"/>
        </w:rPr>
      </w:pPr>
      <w:r w:rsidRPr="00096B60">
        <w:rPr>
          <w:sz w:val="24"/>
          <w:szCs w:val="24"/>
        </w:rPr>
        <w:t>выражать свою точку зрения в устных и письменных текстах;</w:t>
      </w:r>
    </w:p>
    <w:p w:rsidR="006022D5" w:rsidRPr="00096B60" w:rsidRDefault="006022D5" w:rsidP="002F2474">
      <w:pPr>
        <w:spacing w:line="240" w:lineRule="auto"/>
        <w:ind w:right="6" w:firstLine="567"/>
        <w:rPr>
          <w:sz w:val="24"/>
          <w:szCs w:val="24"/>
        </w:rPr>
      </w:pPr>
      <w:r w:rsidRPr="00096B60">
        <w:rPr>
          <w:sz w:val="24"/>
          <w:szCs w:val="24"/>
        </w:rPr>
        <w:t>публично представлять результаты выполненного физического опыта (эксперимента, исследования, проекта).</w:t>
      </w:r>
    </w:p>
    <w:p w:rsidR="006022D5" w:rsidRPr="00096B60" w:rsidRDefault="006022D5" w:rsidP="002F2474">
      <w:pPr>
        <w:spacing w:line="240" w:lineRule="auto"/>
        <w:ind w:right="6" w:firstLine="567"/>
        <w:rPr>
          <w:sz w:val="24"/>
          <w:szCs w:val="24"/>
        </w:rPr>
      </w:pPr>
      <w:r w:rsidRPr="00096B60">
        <w:rPr>
          <w:sz w:val="24"/>
          <w:szCs w:val="24"/>
        </w:rPr>
        <w:t xml:space="preserve">2) совместная деятельность (сотрудничество): </w:t>
      </w:r>
    </w:p>
    <w:p w:rsidR="006022D5" w:rsidRPr="00096B60" w:rsidRDefault="006022D5" w:rsidP="002F2474">
      <w:pPr>
        <w:spacing w:line="240" w:lineRule="auto"/>
        <w:ind w:right="6" w:firstLine="567"/>
        <w:rPr>
          <w:sz w:val="24"/>
          <w:szCs w:val="24"/>
        </w:rPr>
      </w:pPr>
      <w:r w:rsidRPr="00096B60">
        <w:rPr>
          <w:sz w:val="24"/>
          <w:szCs w:val="24"/>
        </w:rPr>
        <w:t>понимать и использовать преимущества командной и индивидуальной работы при решении конкретной физической проблемы;</w:t>
      </w:r>
    </w:p>
    <w:p w:rsidR="006022D5" w:rsidRPr="00096B60" w:rsidRDefault="006022D5" w:rsidP="002F2474">
      <w:pPr>
        <w:spacing w:line="240" w:lineRule="auto"/>
        <w:ind w:right="6" w:firstLine="567"/>
        <w:rPr>
          <w:sz w:val="24"/>
          <w:szCs w:val="24"/>
        </w:rPr>
      </w:pPr>
      <w:r w:rsidRPr="00096B60">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6022D5" w:rsidRPr="00096B60" w:rsidRDefault="006022D5" w:rsidP="002F2474">
      <w:pPr>
        <w:spacing w:line="240" w:lineRule="auto"/>
        <w:ind w:right="6" w:firstLine="567"/>
        <w:rPr>
          <w:sz w:val="24"/>
          <w:szCs w:val="24"/>
        </w:rPr>
      </w:pPr>
      <w:r w:rsidRPr="00096B60">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022D5" w:rsidRPr="00096B60" w:rsidRDefault="006022D5" w:rsidP="002F2474">
      <w:pPr>
        <w:spacing w:line="240" w:lineRule="auto"/>
        <w:ind w:right="6" w:firstLine="567"/>
        <w:rPr>
          <w:sz w:val="24"/>
          <w:szCs w:val="24"/>
        </w:rPr>
      </w:pPr>
      <w:r w:rsidRPr="00096B60">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6022D5" w:rsidRPr="00096B60" w:rsidRDefault="006022D5" w:rsidP="002F2474">
      <w:pPr>
        <w:spacing w:line="240" w:lineRule="auto"/>
        <w:ind w:right="6" w:firstLine="567"/>
        <w:rPr>
          <w:sz w:val="24"/>
          <w:szCs w:val="24"/>
        </w:rPr>
      </w:pPr>
      <w:r w:rsidRPr="00096B60">
        <w:rPr>
          <w:sz w:val="24"/>
          <w:szCs w:val="24"/>
        </w:rPr>
        <w:t>Овладение универсальными учебными регулятивными действиями:</w:t>
      </w:r>
    </w:p>
    <w:p w:rsidR="006022D5" w:rsidRPr="00096B60" w:rsidRDefault="006022D5" w:rsidP="002F2474">
      <w:pPr>
        <w:spacing w:line="240" w:lineRule="auto"/>
        <w:ind w:right="6" w:firstLine="567"/>
        <w:rPr>
          <w:sz w:val="24"/>
          <w:szCs w:val="24"/>
        </w:rPr>
      </w:pPr>
      <w:r w:rsidRPr="00096B60">
        <w:rPr>
          <w:sz w:val="24"/>
          <w:szCs w:val="24"/>
        </w:rPr>
        <w:t>1) самоорганизация:</w:t>
      </w:r>
    </w:p>
    <w:p w:rsidR="006022D5" w:rsidRPr="00096B60" w:rsidRDefault="006022D5" w:rsidP="002F2474">
      <w:pPr>
        <w:spacing w:line="240" w:lineRule="auto"/>
        <w:ind w:right="6" w:firstLine="567"/>
        <w:rPr>
          <w:sz w:val="24"/>
          <w:szCs w:val="24"/>
        </w:rPr>
      </w:pPr>
      <w:r w:rsidRPr="00096B60">
        <w:rPr>
          <w:sz w:val="24"/>
          <w:szCs w:val="24"/>
        </w:rPr>
        <w:t>выявлять проблемы в жизненных и учебных ситуациях, требующих для решения физических знаний;</w:t>
      </w:r>
    </w:p>
    <w:p w:rsidR="006022D5" w:rsidRPr="00096B60" w:rsidRDefault="006022D5" w:rsidP="002F2474">
      <w:pPr>
        <w:spacing w:line="240" w:lineRule="auto"/>
        <w:ind w:right="6" w:firstLine="567"/>
        <w:rPr>
          <w:sz w:val="24"/>
          <w:szCs w:val="24"/>
        </w:rPr>
      </w:pPr>
      <w:r w:rsidRPr="00096B60">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6022D5" w:rsidRPr="00096B60" w:rsidRDefault="006022D5" w:rsidP="002F2474">
      <w:pPr>
        <w:spacing w:line="240" w:lineRule="auto"/>
        <w:ind w:right="6" w:firstLine="567"/>
        <w:rPr>
          <w:sz w:val="24"/>
          <w:szCs w:val="24"/>
        </w:rPr>
      </w:pPr>
      <w:r w:rsidRPr="00096B60">
        <w:rPr>
          <w:sz w:val="24"/>
          <w:szCs w:val="24"/>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rsidR="006022D5" w:rsidRPr="00096B60" w:rsidRDefault="006022D5" w:rsidP="002F2474">
      <w:pPr>
        <w:spacing w:line="240" w:lineRule="auto"/>
        <w:ind w:right="6" w:firstLine="567"/>
        <w:rPr>
          <w:sz w:val="24"/>
          <w:szCs w:val="24"/>
        </w:rPr>
      </w:pPr>
      <w:r w:rsidRPr="00096B60">
        <w:rPr>
          <w:sz w:val="24"/>
          <w:szCs w:val="24"/>
        </w:rPr>
        <w:t>проводить выбор и брать ответственность за решение.</w:t>
      </w:r>
    </w:p>
    <w:p w:rsidR="006022D5" w:rsidRPr="00096B60" w:rsidRDefault="006022D5" w:rsidP="002F2474">
      <w:pPr>
        <w:spacing w:line="240" w:lineRule="auto"/>
        <w:ind w:right="6" w:firstLine="567"/>
        <w:rPr>
          <w:sz w:val="24"/>
          <w:szCs w:val="24"/>
        </w:rPr>
      </w:pPr>
      <w:r w:rsidRPr="00096B60">
        <w:rPr>
          <w:sz w:val="24"/>
          <w:szCs w:val="24"/>
        </w:rPr>
        <w:t>2) самоконтроль (рефлексии):</w:t>
      </w:r>
    </w:p>
    <w:p w:rsidR="006022D5" w:rsidRPr="00096B60" w:rsidRDefault="006022D5" w:rsidP="002F2474">
      <w:pPr>
        <w:spacing w:line="240" w:lineRule="auto"/>
        <w:ind w:right="6" w:firstLine="567"/>
        <w:rPr>
          <w:sz w:val="24"/>
          <w:szCs w:val="24"/>
        </w:rPr>
      </w:pPr>
      <w:r w:rsidRPr="00096B60">
        <w:rPr>
          <w:sz w:val="24"/>
          <w:szCs w:val="24"/>
        </w:rPr>
        <w:t>давать оценку ситуации и предлагать план её изменения;</w:t>
      </w:r>
    </w:p>
    <w:p w:rsidR="006022D5" w:rsidRPr="00096B60" w:rsidRDefault="006022D5" w:rsidP="002F2474">
      <w:pPr>
        <w:spacing w:line="240" w:lineRule="auto"/>
        <w:ind w:right="6" w:firstLine="567"/>
        <w:rPr>
          <w:sz w:val="24"/>
          <w:szCs w:val="24"/>
        </w:rPr>
      </w:pPr>
      <w:r w:rsidRPr="00096B60">
        <w:rPr>
          <w:sz w:val="24"/>
          <w:szCs w:val="24"/>
        </w:rPr>
        <w:t>объяснять причины достижения (недостижения) результатов деятельности, давать оценку приобретённому опыту;</w:t>
      </w:r>
    </w:p>
    <w:p w:rsidR="006022D5" w:rsidRPr="00096B60" w:rsidRDefault="006022D5" w:rsidP="002F2474">
      <w:pPr>
        <w:spacing w:line="240" w:lineRule="auto"/>
        <w:ind w:right="6" w:firstLine="567"/>
        <w:rPr>
          <w:sz w:val="24"/>
          <w:szCs w:val="24"/>
        </w:rPr>
      </w:pPr>
      <w:r w:rsidRPr="00096B60">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022D5" w:rsidRPr="00096B60" w:rsidRDefault="006022D5" w:rsidP="002F2474">
      <w:pPr>
        <w:spacing w:line="240" w:lineRule="auto"/>
        <w:ind w:right="6" w:firstLine="567"/>
        <w:rPr>
          <w:sz w:val="24"/>
          <w:szCs w:val="24"/>
        </w:rPr>
      </w:pPr>
      <w:r w:rsidRPr="00096B60">
        <w:rPr>
          <w:sz w:val="24"/>
          <w:szCs w:val="24"/>
        </w:rPr>
        <w:t>оценивать соответствие результата цели и условиям.</w:t>
      </w:r>
    </w:p>
    <w:p w:rsidR="006022D5" w:rsidRPr="00096B60" w:rsidRDefault="006022D5" w:rsidP="002F2474">
      <w:pPr>
        <w:spacing w:line="240" w:lineRule="auto"/>
        <w:ind w:right="6" w:firstLine="567"/>
        <w:rPr>
          <w:sz w:val="24"/>
          <w:szCs w:val="24"/>
        </w:rPr>
      </w:pPr>
      <w:r w:rsidRPr="00096B60">
        <w:rPr>
          <w:sz w:val="24"/>
          <w:szCs w:val="24"/>
        </w:rPr>
        <w:t>3) эмоциональный интеллект:</w:t>
      </w:r>
    </w:p>
    <w:p w:rsidR="006022D5" w:rsidRPr="00096B60" w:rsidRDefault="006022D5" w:rsidP="002F2474">
      <w:pPr>
        <w:spacing w:line="240" w:lineRule="auto"/>
        <w:ind w:right="6" w:firstLine="567"/>
        <w:rPr>
          <w:sz w:val="24"/>
          <w:szCs w:val="24"/>
        </w:rPr>
      </w:pPr>
      <w:r w:rsidRPr="00096B60">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6022D5" w:rsidRPr="00096B60" w:rsidRDefault="006022D5" w:rsidP="002F2474">
      <w:pPr>
        <w:spacing w:line="240" w:lineRule="auto"/>
        <w:ind w:right="6" w:firstLine="567"/>
        <w:rPr>
          <w:sz w:val="24"/>
          <w:szCs w:val="24"/>
        </w:rPr>
      </w:pPr>
      <w:r w:rsidRPr="00096B60">
        <w:rPr>
          <w:sz w:val="24"/>
          <w:szCs w:val="24"/>
        </w:rPr>
        <w:t>4) принятие себя и других:</w:t>
      </w:r>
    </w:p>
    <w:p w:rsidR="006022D5" w:rsidRPr="00096B60" w:rsidRDefault="006022D5" w:rsidP="002F2474">
      <w:pPr>
        <w:spacing w:line="240" w:lineRule="auto"/>
        <w:ind w:right="6" w:firstLine="567"/>
        <w:rPr>
          <w:sz w:val="24"/>
          <w:szCs w:val="24"/>
        </w:rPr>
      </w:pPr>
      <w:r w:rsidRPr="00096B60">
        <w:rPr>
          <w:sz w:val="24"/>
          <w:szCs w:val="24"/>
        </w:rPr>
        <w:t>признавать своё право на ошибку при решении физических задач или в утверждениях на научные темы и такое же право другого.</w:t>
      </w:r>
    </w:p>
    <w:p w:rsidR="006022D5" w:rsidRPr="00096B60" w:rsidRDefault="006022D5" w:rsidP="002F2474">
      <w:pPr>
        <w:spacing w:line="240" w:lineRule="auto"/>
        <w:ind w:right="6" w:firstLine="567"/>
        <w:rPr>
          <w:sz w:val="24"/>
          <w:szCs w:val="24"/>
        </w:rPr>
      </w:pPr>
      <w:r w:rsidRPr="00096B60">
        <w:rPr>
          <w:sz w:val="24"/>
          <w:szCs w:val="24"/>
        </w:rPr>
        <w:t>Предметные результаты освоения программы по физике (углублённый уровень).</w:t>
      </w:r>
    </w:p>
    <w:p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7 классе:</w:t>
      </w:r>
    </w:p>
    <w:p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rsidR="006022D5" w:rsidRPr="00096B60" w:rsidRDefault="006022D5" w:rsidP="002F2474">
      <w:pPr>
        <w:spacing w:line="240" w:lineRule="auto"/>
        <w:ind w:right="6" w:firstLine="567"/>
        <w:rPr>
          <w:sz w:val="24"/>
          <w:szCs w:val="24"/>
        </w:rPr>
      </w:pPr>
      <w:r w:rsidRPr="00096B60">
        <w:rPr>
          <w:sz w:val="24"/>
          <w:szCs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6022D5" w:rsidRPr="00096B60" w:rsidRDefault="006022D5" w:rsidP="002F2474">
      <w:pPr>
        <w:spacing w:line="240" w:lineRule="auto"/>
        <w:ind w:right="6" w:firstLine="567"/>
        <w:rPr>
          <w:sz w:val="24"/>
          <w:szCs w:val="24"/>
        </w:rPr>
      </w:pPr>
      <w:r w:rsidRPr="00096B60">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022D5" w:rsidRPr="00096B60" w:rsidRDefault="006022D5" w:rsidP="002F2474">
      <w:pPr>
        <w:spacing w:line="240" w:lineRule="auto"/>
        <w:ind w:right="6" w:firstLine="567"/>
        <w:rPr>
          <w:sz w:val="24"/>
          <w:szCs w:val="24"/>
        </w:rPr>
      </w:pPr>
      <w:r w:rsidRPr="00096B60">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rsidR="006022D5" w:rsidRPr="00096B60" w:rsidRDefault="006022D5" w:rsidP="002F2474">
      <w:pPr>
        <w:spacing w:line="240" w:lineRule="auto"/>
        <w:ind w:right="6" w:firstLine="567"/>
        <w:rPr>
          <w:sz w:val="24"/>
          <w:szCs w:val="24"/>
        </w:rPr>
      </w:pPr>
      <w:r w:rsidRPr="00096B60">
        <w:rPr>
          <w:sz w:val="24"/>
          <w:szCs w:val="24"/>
        </w:rP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rsidR="006022D5" w:rsidRPr="00096B60" w:rsidRDefault="006022D5" w:rsidP="002F2474">
      <w:pPr>
        <w:spacing w:line="240" w:lineRule="auto"/>
        <w:ind w:right="6" w:firstLine="567"/>
        <w:rPr>
          <w:sz w:val="24"/>
          <w:szCs w:val="24"/>
        </w:rPr>
      </w:pPr>
      <w:r w:rsidRPr="00096B60">
        <w:rPr>
          <w:sz w:val="24"/>
          <w:szCs w:val="24"/>
        </w:rP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6022D5" w:rsidRPr="00096B60" w:rsidRDefault="006022D5" w:rsidP="002F2474">
      <w:pPr>
        <w:spacing w:line="240" w:lineRule="auto"/>
        <w:ind w:right="6" w:firstLine="567"/>
        <w:rPr>
          <w:sz w:val="24"/>
          <w:szCs w:val="24"/>
        </w:rPr>
      </w:pPr>
      <w:r w:rsidRPr="00096B60">
        <w:rPr>
          <w:sz w:val="24"/>
          <w:szCs w:val="24"/>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6022D5" w:rsidRPr="00096B60" w:rsidRDefault="006022D5" w:rsidP="002F2474">
      <w:pPr>
        <w:spacing w:line="240" w:lineRule="auto"/>
        <w:ind w:right="6" w:firstLine="567"/>
        <w:rPr>
          <w:sz w:val="24"/>
          <w:szCs w:val="24"/>
        </w:rPr>
      </w:pPr>
      <w:r w:rsidRPr="00096B60">
        <w:rPr>
          <w:sz w:val="24"/>
          <w:szCs w:val="24"/>
        </w:rPr>
        <w:t>соблюдать правила техники безопасного труда при работе с лабораторным оборудованием;</w:t>
      </w:r>
    </w:p>
    <w:p w:rsidR="006022D5" w:rsidRPr="00096B60" w:rsidRDefault="006022D5" w:rsidP="002F2474">
      <w:pPr>
        <w:spacing w:line="240" w:lineRule="auto"/>
        <w:ind w:right="6" w:firstLine="567"/>
        <w:rPr>
          <w:sz w:val="24"/>
          <w:szCs w:val="24"/>
        </w:rPr>
      </w:pPr>
      <w:r w:rsidRPr="00096B60">
        <w:rPr>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022D5" w:rsidRPr="00096B60" w:rsidRDefault="006022D5" w:rsidP="002F2474">
      <w:pPr>
        <w:spacing w:line="240" w:lineRule="auto"/>
        <w:ind w:right="6" w:firstLine="567"/>
        <w:rPr>
          <w:sz w:val="24"/>
          <w:szCs w:val="24"/>
        </w:rPr>
      </w:pPr>
      <w:r w:rsidRPr="00096B60">
        <w:rPr>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6022D5" w:rsidRPr="00096B60" w:rsidRDefault="006022D5" w:rsidP="002F2474">
      <w:pPr>
        <w:spacing w:line="240" w:lineRule="auto"/>
        <w:ind w:right="6" w:firstLine="567"/>
        <w:rPr>
          <w:sz w:val="24"/>
          <w:szCs w:val="24"/>
        </w:rPr>
      </w:pPr>
      <w:r w:rsidRPr="00096B60">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22D5" w:rsidRPr="00096B60" w:rsidRDefault="006022D5" w:rsidP="002F2474">
      <w:pPr>
        <w:spacing w:line="240" w:lineRule="auto"/>
        <w:ind w:right="6" w:firstLine="567"/>
        <w:rPr>
          <w:sz w:val="24"/>
          <w:szCs w:val="24"/>
        </w:rPr>
      </w:pPr>
      <w:r w:rsidRPr="00096B60">
        <w:rPr>
          <w:sz w:val="24"/>
          <w:szCs w:val="24"/>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22D5" w:rsidRPr="00096B60" w:rsidRDefault="006022D5" w:rsidP="002F2474">
      <w:pPr>
        <w:spacing w:line="240" w:lineRule="auto"/>
        <w:ind w:right="6" w:firstLine="567"/>
        <w:rPr>
          <w:sz w:val="24"/>
          <w:szCs w:val="24"/>
        </w:rPr>
      </w:pPr>
      <w:r w:rsidRPr="00096B60">
        <w:rPr>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022D5" w:rsidRPr="00096B60" w:rsidRDefault="006022D5" w:rsidP="002F2474">
      <w:pPr>
        <w:spacing w:line="240" w:lineRule="auto"/>
        <w:ind w:right="6" w:firstLine="567"/>
        <w:rPr>
          <w:sz w:val="24"/>
          <w:szCs w:val="24"/>
        </w:rPr>
      </w:pPr>
      <w:r w:rsidRPr="00096B60">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8 классе:</w:t>
      </w:r>
    </w:p>
    <w:p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rsidR="006022D5" w:rsidRPr="00096B60" w:rsidRDefault="006022D5" w:rsidP="002F2474">
      <w:pPr>
        <w:spacing w:line="240" w:lineRule="auto"/>
        <w:ind w:right="6" w:firstLine="567"/>
        <w:rPr>
          <w:sz w:val="24"/>
          <w:szCs w:val="24"/>
        </w:rPr>
      </w:pPr>
      <w:r w:rsidRPr="00096B60">
        <w:rPr>
          <w:sz w:val="24"/>
          <w:szCs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p w:rsidR="006022D5" w:rsidRPr="00096B60" w:rsidRDefault="006022D5" w:rsidP="002F2474">
      <w:pPr>
        <w:spacing w:line="240" w:lineRule="auto"/>
        <w:ind w:right="6" w:firstLine="567"/>
        <w:rPr>
          <w:sz w:val="24"/>
          <w:szCs w:val="24"/>
        </w:rPr>
      </w:pPr>
      <w:r w:rsidRPr="00096B60">
        <w:rPr>
          <w:sz w:val="24"/>
          <w:szCs w:val="24"/>
        </w:rPr>
        <w:t>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rsidR="006022D5" w:rsidRPr="00096B60" w:rsidRDefault="006022D5" w:rsidP="002F2474">
      <w:pPr>
        <w:spacing w:line="240" w:lineRule="auto"/>
        <w:ind w:right="6" w:firstLine="567"/>
        <w:rPr>
          <w:sz w:val="24"/>
          <w:szCs w:val="24"/>
        </w:rPr>
      </w:pPr>
      <w:r w:rsidRPr="00096B60">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rsidR="006022D5" w:rsidRPr="00096B60" w:rsidRDefault="006022D5" w:rsidP="002F2474">
      <w:pPr>
        <w:spacing w:line="240" w:lineRule="auto"/>
        <w:ind w:right="6" w:firstLine="567"/>
        <w:rPr>
          <w:sz w:val="24"/>
          <w:szCs w:val="24"/>
        </w:rPr>
      </w:pPr>
      <w:r w:rsidRPr="00096B60">
        <w:rPr>
          <w:sz w:val="24"/>
          <w:szCs w:val="24"/>
        </w:rPr>
        <w:t>решать расчётные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6022D5" w:rsidRPr="00096B60" w:rsidRDefault="006022D5" w:rsidP="002F2474">
      <w:pPr>
        <w:spacing w:line="240" w:lineRule="auto"/>
        <w:ind w:right="6" w:firstLine="567"/>
        <w:rPr>
          <w:sz w:val="24"/>
          <w:szCs w:val="24"/>
        </w:rPr>
      </w:pPr>
      <w:r w:rsidRPr="00096B60">
        <w:rPr>
          <w:sz w:val="24"/>
          <w:szCs w:val="24"/>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6022D5" w:rsidRPr="00096B60" w:rsidRDefault="006022D5" w:rsidP="002F2474">
      <w:pPr>
        <w:spacing w:line="240" w:lineRule="auto"/>
        <w:ind w:right="6" w:firstLine="567"/>
        <w:rPr>
          <w:sz w:val="24"/>
          <w:szCs w:val="24"/>
        </w:rPr>
      </w:pPr>
      <w:r w:rsidRPr="00096B60">
        <w:rPr>
          <w:sz w:val="24"/>
          <w:szCs w:val="24"/>
        </w:rPr>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6022D5" w:rsidRPr="00096B60" w:rsidRDefault="006022D5" w:rsidP="002F2474">
      <w:pPr>
        <w:spacing w:line="240" w:lineRule="auto"/>
        <w:ind w:right="6" w:firstLine="567"/>
        <w:rPr>
          <w:sz w:val="24"/>
          <w:szCs w:val="24"/>
        </w:rPr>
      </w:pPr>
      <w:r w:rsidRPr="00096B60">
        <w:rPr>
          <w:sz w:val="24"/>
          <w:szCs w:val="24"/>
        </w:rPr>
        <w:t>соблюдать правила безопасного труда при работе с лабораторным оборудованием;</w:t>
      </w:r>
    </w:p>
    <w:p w:rsidR="006022D5" w:rsidRPr="00096B60" w:rsidRDefault="006022D5" w:rsidP="002F2474">
      <w:pPr>
        <w:spacing w:line="240" w:lineRule="auto"/>
        <w:ind w:right="6" w:firstLine="567"/>
        <w:rPr>
          <w:sz w:val="24"/>
          <w:szCs w:val="24"/>
        </w:rPr>
      </w:pPr>
      <w:r w:rsidRPr="00096B60">
        <w:rPr>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rsidR="006022D5" w:rsidRPr="00096B60" w:rsidRDefault="006022D5" w:rsidP="002F2474">
      <w:pPr>
        <w:spacing w:line="240" w:lineRule="auto"/>
        <w:ind w:right="6" w:firstLine="567"/>
        <w:rPr>
          <w:sz w:val="24"/>
          <w:szCs w:val="24"/>
        </w:rPr>
      </w:pPr>
      <w:r w:rsidRPr="00096B60">
        <w:rPr>
          <w:sz w:val="24"/>
          <w:szCs w:val="24"/>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
    <w:p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22D5" w:rsidRPr="00096B60" w:rsidRDefault="006022D5" w:rsidP="002F2474">
      <w:pPr>
        <w:spacing w:line="240" w:lineRule="auto"/>
        <w:ind w:right="6" w:firstLine="567"/>
        <w:rPr>
          <w:sz w:val="24"/>
          <w:szCs w:val="24"/>
        </w:rPr>
      </w:pPr>
      <w:r w:rsidRPr="00096B60">
        <w:rPr>
          <w:sz w:val="24"/>
          <w:szCs w:val="24"/>
        </w:rP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22D5" w:rsidRPr="00096B60" w:rsidRDefault="006022D5" w:rsidP="002F2474">
      <w:pPr>
        <w:spacing w:line="240" w:lineRule="auto"/>
        <w:ind w:right="6" w:firstLine="567"/>
        <w:rPr>
          <w:sz w:val="24"/>
          <w:szCs w:val="24"/>
        </w:rPr>
      </w:pPr>
      <w:r w:rsidRPr="00096B60">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022D5" w:rsidRPr="00096B60" w:rsidRDefault="006022D5" w:rsidP="002F2474">
      <w:pPr>
        <w:spacing w:line="240" w:lineRule="auto"/>
        <w:ind w:right="6" w:firstLine="567"/>
        <w:rPr>
          <w:sz w:val="24"/>
          <w:szCs w:val="24"/>
        </w:rPr>
      </w:pPr>
      <w:r w:rsidRPr="00096B60">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9 классе:</w:t>
      </w:r>
    </w:p>
    <w:p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rsidR="006022D5" w:rsidRPr="00096B60" w:rsidRDefault="006022D5" w:rsidP="002F2474">
      <w:pPr>
        <w:spacing w:line="240" w:lineRule="auto"/>
        <w:ind w:right="6" w:firstLine="567"/>
        <w:rPr>
          <w:sz w:val="24"/>
          <w:szCs w:val="24"/>
        </w:rPr>
      </w:pPr>
      <w:r w:rsidRPr="00096B60">
        <w:rPr>
          <w:sz w:val="24"/>
          <w:szCs w:val="24"/>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rsidR="006022D5" w:rsidRPr="00096B60" w:rsidRDefault="006022D5" w:rsidP="002F2474">
      <w:pPr>
        <w:spacing w:line="240" w:lineRule="auto"/>
        <w:ind w:right="6" w:firstLine="567"/>
        <w:rPr>
          <w:sz w:val="24"/>
          <w:szCs w:val="24"/>
        </w:rPr>
      </w:pPr>
      <w:r w:rsidRPr="00096B60">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rsidR="006022D5" w:rsidRPr="00096B60" w:rsidRDefault="006022D5" w:rsidP="002F2474">
      <w:pPr>
        <w:spacing w:line="240" w:lineRule="auto"/>
        <w:ind w:right="6" w:firstLine="567"/>
        <w:rPr>
          <w:sz w:val="24"/>
          <w:szCs w:val="24"/>
        </w:rPr>
      </w:pPr>
      <w:r w:rsidRPr="00096B60">
        <w:rPr>
          <w:sz w:val="24"/>
          <w:szCs w:val="24"/>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rsidR="006022D5" w:rsidRPr="00096B60" w:rsidRDefault="006022D5" w:rsidP="002F2474">
      <w:pPr>
        <w:spacing w:line="240" w:lineRule="auto"/>
        <w:ind w:right="6" w:firstLine="567"/>
        <w:rPr>
          <w:sz w:val="24"/>
          <w:szCs w:val="24"/>
        </w:rPr>
      </w:pPr>
      <w:r w:rsidRPr="00096B60">
        <w:rPr>
          <w:sz w:val="24"/>
          <w:szCs w:val="24"/>
        </w:rPr>
        <w:t>решать расчётные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6022D5" w:rsidRPr="00096B60" w:rsidRDefault="006022D5" w:rsidP="002F2474">
      <w:pPr>
        <w:spacing w:line="240" w:lineRule="auto"/>
        <w:ind w:right="6" w:firstLine="567"/>
        <w:rPr>
          <w:sz w:val="24"/>
          <w:szCs w:val="24"/>
        </w:rPr>
      </w:pPr>
      <w:r w:rsidRPr="00096B60">
        <w:rPr>
          <w:sz w:val="24"/>
          <w:szCs w:val="24"/>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rsidR="006022D5" w:rsidRPr="00096B60" w:rsidRDefault="006022D5" w:rsidP="002F2474">
      <w:pPr>
        <w:spacing w:line="240" w:lineRule="auto"/>
        <w:ind w:right="6" w:firstLine="567"/>
        <w:rPr>
          <w:sz w:val="24"/>
          <w:szCs w:val="24"/>
        </w:rPr>
      </w:pPr>
      <w:r w:rsidRPr="00096B60">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6022D5" w:rsidRPr="00096B60" w:rsidRDefault="006022D5" w:rsidP="002F2474">
      <w:pPr>
        <w:spacing w:line="240" w:lineRule="auto"/>
        <w:ind w:right="6" w:firstLine="567"/>
        <w:rPr>
          <w:sz w:val="24"/>
          <w:szCs w:val="24"/>
        </w:rPr>
      </w:pPr>
      <w:r w:rsidRPr="00096B60">
        <w:rPr>
          <w:sz w:val="24"/>
          <w:szCs w:val="24"/>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6022D5" w:rsidRPr="00096B60" w:rsidRDefault="006022D5" w:rsidP="002F2474">
      <w:pPr>
        <w:spacing w:line="240" w:lineRule="auto"/>
        <w:ind w:right="6" w:firstLine="567"/>
        <w:rPr>
          <w:sz w:val="24"/>
          <w:szCs w:val="24"/>
        </w:rPr>
      </w:pPr>
      <w:r w:rsidRPr="00096B60">
        <w:rPr>
          <w:sz w:val="24"/>
          <w:szCs w:val="24"/>
        </w:rPr>
        <w:t>соблюдать правила безопасного труда при работе с лабораторным оборудованием;</w:t>
      </w:r>
    </w:p>
    <w:p w:rsidR="006022D5" w:rsidRPr="00096B60" w:rsidRDefault="006022D5" w:rsidP="002F2474">
      <w:pPr>
        <w:spacing w:line="240" w:lineRule="auto"/>
        <w:ind w:right="6" w:firstLine="567"/>
        <w:rPr>
          <w:sz w:val="24"/>
          <w:szCs w:val="24"/>
        </w:rPr>
      </w:pPr>
      <w:r w:rsidRPr="00096B60">
        <w:rPr>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22D5" w:rsidRPr="00096B60" w:rsidRDefault="006022D5" w:rsidP="002F2474">
      <w:pPr>
        <w:spacing w:line="240" w:lineRule="auto"/>
        <w:ind w:right="6" w:firstLine="567"/>
        <w:rPr>
          <w:sz w:val="24"/>
          <w:szCs w:val="24"/>
        </w:rPr>
      </w:pPr>
      <w:r w:rsidRPr="00096B60">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22D5" w:rsidRPr="00096B60" w:rsidRDefault="006022D5" w:rsidP="002F2474">
      <w:pPr>
        <w:spacing w:line="240" w:lineRule="auto"/>
        <w:ind w:right="6" w:firstLine="567"/>
        <w:rPr>
          <w:sz w:val="24"/>
          <w:szCs w:val="24"/>
        </w:rPr>
      </w:pPr>
      <w:r w:rsidRPr="00096B60">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997BC3" w:rsidRDefault="00997BC3" w:rsidP="002F2474">
      <w:pPr>
        <w:spacing w:line="240" w:lineRule="auto"/>
        <w:ind w:firstLine="0"/>
        <w:contextualSpacing/>
        <w:rPr>
          <w:color w:val="FF0000"/>
          <w:sz w:val="24"/>
          <w:szCs w:val="24"/>
        </w:rPr>
      </w:pPr>
    </w:p>
    <w:p w:rsidR="002F2474" w:rsidRDefault="002F2474" w:rsidP="002F2474">
      <w:pPr>
        <w:spacing w:line="240" w:lineRule="auto"/>
        <w:ind w:firstLine="0"/>
        <w:contextualSpacing/>
        <w:rPr>
          <w:color w:val="FF0000"/>
          <w:sz w:val="24"/>
          <w:szCs w:val="24"/>
        </w:rPr>
      </w:pPr>
    </w:p>
    <w:p w:rsidR="002F2474" w:rsidRDefault="002F2474" w:rsidP="002F2474">
      <w:pPr>
        <w:spacing w:line="240" w:lineRule="auto"/>
        <w:ind w:firstLine="0"/>
        <w:contextualSpacing/>
        <w:rPr>
          <w:color w:val="FF0000"/>
          <w:sz w:val="24"/>
          <w:szCs w:val="24"/>
        </w:rPr>
      </w:pPr>
    </w:p>
    <w:p w:rsidR="002F2474" w:rsidRDefault="002F2474" w:rsidP="002F2474">
      <w:pPr>
        <w:spacing w:line="240" w:lineRule="auto"/>
        <w:ind w:firstLine="0"/>
        <w:contextualSpacing/>
        <w:rPr>
          <w:color w:val="FF0000"/>
          <w:sz w:val="24"/>
          <w:szCs w:val="24"/>
        </w:rPr>
      </w:pPr>
    </w:p>
    <w:p w:rsidR="002F2474" w:rsidRDefault="002F2474" w:rsidP="002F2474">
      <w:pPr>
        <w:spacing w:line="240" w:lineRule="auto"/>
        <w:ind w:firstLine="0"/>
        <w:contextualSpacing/>
        <w:rPr>
          <w:color w:val="FF0000"/>
          <w:sz w:val="24"/>
          <w:szCs w:val="24"/>
        </w:rPr>
      </w:pPr>
    </w:p>
    <w:p w:rsidR="006022D5" w:rsidRDefault="006022D5" w:rsidP="006022D5">
      <w:pPr>
        <w:spacing w:line="240" w:lineRule="auto"/>
        <w:ind w:left="540"/>
        <w:contextualSpacing/>
        <w:jc w:val="center"/>
        <w:rPr>
          <w:rFonts w:eastAsia="Calibri" w:cs="Times New Roman"/>
          <w:b/>
          <w:sz w:val="24"/>
          <w:szCs w:val="24"/>
          <w:lang w:eastAsia="en-US"/>
        </w:rPr>
      </w:pPr>
      <w:r>
        <w:rPr>
          <w:color w:val="FF0000"/>
          <w:sz w:val="24"/>
          <w:szCs w:val="24"/>
        </w:rPr>
        <w:tab/>
      </w:r>
      <w:r w:rsidRPr="006022D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Физика</w:t>
      </w:r>
      <w:r w:rsidRPr="006022D5">
        <w:rPr>
          <w:rFonts w:eastAsia="Calibri" w:cs="Times New Roman"/>
          <w:b/>
          <w:sz w:val="24"/>
          <w:szCs w:val="24"/>
          <w:lang w:eastAsia="en-US"/>
        </w:rPr>
        <w:t>»</w:t>
      </w:r>
    </w:p>
    <w:p w:rsidR="006022D5" w:rsidRPr="006022D5" w:rsidRDefault="006022D5" w:rsidP="006022D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rsidR="00096B60" w:rsidRDefault="00096B60" w:rsidP="00096B60">
      <w:pPr>
        <w:spacing w:line="240" w:lineRule="auto"/>
        <w:ind w:firstLine="709"/>
        <w:contextualSpacing/>
        <w:rPr>
          <w:rFonts w:eastAsia="SchoolBookSanPin" w:cs="Times New Roman"/>
          <w:i/>
          <w:sz w:val="24"/>
          <w:szCs w:val="24"/>
          <w:lang w:eastAsia="en-US"/>
        </w:rPr>
      </w:pPr>
    </w:p>
    <w:p w:rsidR="00096B60" w:rsidRPr="00096B60" w:rsidRDefault="00096B60" w:rsidP="00096B60">
      <w:pPr>
        <w:spacing w:line="240" w:lineRule="auto"/>
        <w:ind w:firstLine="709"/>
        <w:contextualSpacing/>
        <w:rPr>
          <w:rFonts w:eastAsia="SchoolBookSanPin" w:cs="Times New Roman"/>
          <w:b/>
          <w:sz w:val="24"/>
          <w:szCs w:val="24"/>
          <w:lang w:eastAsia="en-US"/>
        </w:rPr>
      </w:pPr>
      <w:r w:rsidRPr="00096B6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6022D5" w:rsidRPr="00096B60" w:rsidRDefault="00096B60" w:rsidP="00096B60">
      <w:pPr>
        <w:widowControl w:val="0"/>
        <w:spacing w:line="240" w:lineRule="auto"/>
        <w:ind w:firstLine="709"/>
        <w:rPr>
          <w:rFonts w:eastAsia="SchoolBookSanPin" w:cs="Times New Roman"/>
          <w:sz w:val="24"/>
          <w:szCs w:val="24"/>
          <w:lang w:eastAsia="en-US"/>
        </w:rPr>
      </w:pPr>
      <w:r w:rsidRPr="00096B6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96B60">
        <w:rPr>
          <w:rFonts w:eastAsia="SchoolBookSanPin" w:cs="Times New Roman"/>
          <w:b/>
          <w:sz w:val="24"/>
          <w:szCs w:val="24"/>
          <w:lang w:eastAsia="en-US"/>
        </w:rPr>
        <w:t>«рабочей программе учителя»</w:t>
      </w:r>
      <w:r w:rsidRPr="00096B6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6022D5" w:rsidRPr="006022D5" w:rsidRDefault="006022D5" w:rsidP="006022D5">
      <w:pPr>
        <w:widowControl w:val="0"/>
        <w:spacing w:line="240" w:lineRule="auto"/>
        <w:ind w:firstLine="709"/>
        <w:rPr>
          <w:rFonts w:eastAsia="SchoolBookSanPin" w:cs="Times New Roman"/>
          <w:sz w:val="24"/>
          <w:szCs w:val="24"/>
          <w:lang w:eastAsia="en-US"/>
        </w:rPr>
      </w:pPr>
      <w:r w:rsidRPr="006022D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6022D5" w:rsidRPr="006022D5" w:rsidTr="00AB38F1">
        <w:trPr>
          <w:trHeight w:val="575"/>
        </w:trPr>
        <w:tc>
          <w:tcPr>
            <w:tcW w:w="993" w:type="dxa"/>
          </w:tcPr>
          <w:p w:rsidR="006022D5" w:rsidRPr="006022D5" w:rsidRDefault="006022D5" w:rsidP="006022D5">
            <w:pPr>
              <w:spacing w:line="240" w:lineRule="auto"/>
              <w:ind w:left="142" w:right="354" w:firstLine="96"/>
              <w:jc w:val="center"/>
              <w:rPr>
                <w:rFonts w:eastAsia="Times New Roman"/>
                <w:szCs w:val="20"/>
                <w:lang w:eastAsia="en-US"/>
              </w:rPr>
            </w:pPr>
            <w:r w:rsidRPr="006022D5">
              <w:rPr>
                <w:rFonts w:eastAsia="Times New Roman"/>
                <w:szCs w:val="20"/>
                <w:lang w:eastAsia="en-US"/>
              </w:rPr>
              <w:t>№п/п</w:t>
            </w:r>
          </w:p>
        </w:tc>
        <w:tc>
          <w:tcPr>
            <w:tcW w:w="4394" w:type="dxa"/>
          </w:tcPr>
          <w:p w:rsidR="006022D5" w:rsidRPr="006022D5" w:rsidRDefault="006022D5" w:rsidP="006022D5">
            <w:pPr>
              <w:spacing w:line="240" w:lineRule="auto"/>
              <w:ind w:left="142" w:firstLine="0"/>
              <w:jc w:val="center"/>
              <w:rPr>
                <w:rFonts w:eastAsia="Times New Roman"/>
                <w:szCs w:val="20"/>
                <w:lang w:eastAsia="en-US"/>
              </w:rPr>
            </w:pPr>
            <w:r w:rsidRPr="006022D5">
              <w:rPr>
                <w:rFonts w:eastAsia="Times New Roman"/>
                <w:szCs w:val="20"/>
                <w:lang w:eastAsia="en-US"/>
              </w:rPr>
              <w:t>Тема</w:t>
            </w:r>
          </w:p>
        </w:tc>
        <w:tc>
          <w:tcPr>
            <w:tcW w:w="2126" w:type="dxa"/>
          </w:tcPr>
          <w:p w:rsidR="006022D5" w:rsidRPr="006022D5" w:rsidRDefault="006022D5" w:rsidP="006022D5">
            <w:pPr>
              <w:spacing w:line="240" w:lineRule="auto"/>
              <w:ind w:left="142" w:right="27" w:hanging="72"/>
              <w:jc w:val="center"/>
              <w:rPr>
                <w:rFonts w:eastAsia="Times New Roman"/>
                <w:szCs w:val="20"/>
                <w:lang w:val="ru-RU" w:eastAsia="en-US"/>
              </w:rPr>
            </w:pPr>
            <w:r w:rsidRPr="006022D5">
              <w:rPr>
                <w:rFonts w:eastAsia="Times New Roman"/>
                <w:spacing w:val="-1"/>
                <w:szCs w:val="20"/>
                <w:lang w:val="ru-RU" w:eastAsia="en-US"/>
              </w:rPr>
              <w:t>Количество часов, отводимых на освоение каждой темы</w:t>
            </w:r>
          </w:p>
        </w:tc>
        <w:tc>
          <w:tcPr>
            <w:tcW w:w="2126" w:type="dxa"/>
          </w:tcPr>
          <w:p w:rsidR="006022D5" w:rsidRPr="006022D5" w:rsidRDefault="006022D5" w:rsidP="006022D5">
            <w:pPr>
              <w:spacing w:line="240" w:lineRule="auto"/>
              <w:ind w:left="142" w:right="27" w:hanging="72"/>
              <w:jc w:val="center"/>
              <w:rPr>
                <w:rFonts w:eastAsia="Times New Roman"/>
                <w:spacing w:val="-1"/>
                <w:szCs w:val="20"/>
                <w:lang w:eastAsia="en-US"/>
              </w:rPr>
            </w:pPr>
            <w:r w:rsidRPr="006022D5">
              <w:rPr>
                <w:rFonts w:eastAsia="Times New Roman"/>
                <w:spacing w:val="-1"/>
                <w:szCs w:val="20"/>
                <w:lang w:eastAsia="en-US"/>
              </w:rPr>
              <w:t xml:space="preserve">Э(Ц)ОР </w:t>
            </w:r>
          </w:p>
        </w:tc>
      </w:tr>
      <w:tr w:rsidR="006022D5" w:rsidRPr="006022D5" w:rsidTr="00AB38F1">
        <w:trPr>
          <w:trHeight w:val="2227"/>
        </w:trPr>
        <w:tc>
          <w:tcPr>
            <w:tcW w:w="993" w:type="dxa"/>
          </w:tcPr>
          <w:p w:rsidR="006022D5" w:rsidRPr="006022D5" w:rsidRDefault="006022D5" w:rsidP="006022D5">
            <w:pPr>
              <w:spacing w:line="240" w:lineRule="auto"/>
              <w:ind w:left="142" w:firstLine="0"/>
              <w:jc w:val="left"/>
              <w:rPr>
                <w:rFonts w:eastAsia="Times New Roman"/>
                <w:szCs w:val="20"/>
                <w:lang w:eastAsia="en-US"/>
              </w:rPr>
            </w:pPr>
            <w:r w:rsidRPr="006022D5">
              <w:rPr>
                <w:rFonts w:eastAsia="Times New Roman"/>
                <w:szCs w:val="20"/>
                <w:lang w:eastAsia="en-US"/>
              </w:rPr>
              <w:t>1.</w:t>
            </w:r>
          </w:p>
        </w:tc>
        <w:tc>
          <w:tcPr>
            <w:tcW w:w="4394" w:type="dxa"/>
          </w:tcPr>
          <w:p w:rsidR="006022D5" w:rsidRDefault="006022D5" w:rsidP="006022D5">
            <w:pPr>
              <w:rPr>
                <w:rFonts w:eastAsia="OfficinaSansBoldITC"/>
                <w:szCs w:val="20"/>
                <w:lang w:val="ru-RU" w:eastAsia="en-US"/>
              </w:rPr>
            </w:pPr>
            <w:r>
              <w:rPr>
                <w:rFonts w:eastAsia="OfficinaSansBoldITC"/>
                <w:szCs w:val="20"/>
                <w:lang w:val="ru-RU" w:eastAsia="en-US"/>
              </w:rPr>
              <w:t>7 класс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w:t>
            </w:r>
            <w:r w:rsidRPr="006022D5">
              <w:rPr>
                <w:rFonts w:eastAsia="OfficinaSansBoldITC"/>
                <w:szCs w:val="20"/>
                <w:lang w:eastAsia="en-US"/>
              </w:rPr>
              <w:t> </w:t>
            </w:r>
            <w:r w:rsidRPr="006022D5">
              <w:rPr>
                <w:rFonts w:eastAsia="OfficinaSansBoldITC"/>
                <w:szCs w:val="20"/>
                <w:lang w:val="ru-RU" w:eastAsia="en-US"/>
              </w:rPr>
              <w:t>Физика и её роль в познании окружающего мира.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Механические, тепловые, электрические, магнитные, световые, звуковые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Физические приборы и процедура прямых измерений аналоговым и цифровым прибором.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цены деления шкалы измерительного прибора.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расстояний.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площади и объёма. Метод палетки.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времени.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объёма жидкости и твёрдого тела.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размеров малых тел. Метод рядов.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Проведение исследования по проверке гипотезы: дальность полёта шарика, пущенного горизонтально, тем больше, чем больше высота пуска.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w:t>
            </w:r>
            <w:r w:rsidRPr="006022D5">
              <w:rPr>
                <w:rFonts w:eastAsia="OfficinaSansBoldITC"/>
                <w:szCs w:val="20"/>
                <w:lang w:eastAsia="en-US"/>
              </w:rPr>
              <w:t> </w:t>
            </w:r>
            <w:r w:rsidRPr="006022D5">
              <w:rPr>
                <w:rFonts w:eastAsia="OfficinaSansBoldITC"/>
                <w:szCs w:val="20"/>
                <w:lang w:val="ru-RU" w:eastAsia="en-US"/>
              </w:rPr>
              <w:t>Первоначальные сведения о строении вещества.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Строение вещества: атомы и молекулы, их размеры и массы. Опыты, доказывающие дискретное строение вещества.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броуновского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диффузии.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явлений, объясняющихся притяжением или отталкиванием частиц вещества.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Оценка диаметра атома методом рядов (с использованием фотографий).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по наблюдению теплового расширения газов.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обнаружению действия сил молекулярного притяжения.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w:t>
            </w:r>
            <w:r w:rsidRPr="006022D5">
              <w:rPr>
                <w:rFonts w:eastAsia="OfficinaSansBoldITC"/>
                <w:szCs w:val="20"/>
                <w:lang w:eastAsia="en-US"/>
              </w:rPr>
              <w:t> </w:t>
            </w:r>
            <w:r w:rsidRPr="006022D5">
              <w:rPr>
                <w:rFonts w:eastAsia="OfficinaSansBoldITC"/>
                <w:szCs w:val="20"/>
                <w:lang w:val="ru-RU" w:eastAsia="en-US"/>
              </w:rPr>
              <w:t>Движение и взаимодействие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механического движения тела.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скорости прямолинейного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явления инерции.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изменения скорости при взаимодействии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Сравнение масс по взаимодействию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Сложение сил, направленных по одной прямой.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скорости равномерного движения (шарика в жидкости, модели электрического автомобиля и так далее).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средней скорости скольжения бруска или шарика по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плотности твёрдого тела.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растяжения (деформации) пружины от приложенной силы.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силы трения скольжения от силы давления и характера соприкасающихся поверхностей.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w:t>
            </w:r>
            <w:r w:rsidRPr="006022D5">
              <w:rPr>
                <w:rFonts w:eastAsia="OfficinaSansBoldITC"/>
                <w:szCs w:val="20"/>
                <w:lang w:eastAsia="en-US"/>
              </w:rPr>
              <w:t> </w:t>
            </w:r>
            <w:r w:rsidRPr="006022D5">
              <w:rPr>
                <w:rFonts w:eastAsia="OfficinaSansBoldITC"/>
                <w:szCs w:val="20"/>
                <w:lang w:val="ru-RU" w:eastAsia="en-US"/>
              </w:rPr>
              <w:t>Давление твёрдых тел, жидкостей и газов.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w:t>
            </w:r>
            <w:r w:rsidRPr="006022D5">
              <w:rPr>
                <w:rFonts w:eastAsia="OfficinaSansBoldITC"/>
                <w:szCs w:val="20"/>
                <w:lang w:eastAsia="en-US"/>
              </w:rPr>
              <w:t> </w:t>
            </w:r>
            <w:r w:rsidRPr="006022D5">
              <w:rPr>
                <w:rFonts w:eastAsia="OfficinaSansBoldITC"/>
                <w:szCs w:val="20"/>
                <w:lang w:val="ru-RU" w:eastAsia="en-US"/>
              </w:rPr>
              <w:t>Раздел 4. Давление твёрдых тел, жидкостей и газов.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давления газа от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Передача давления жидкостью и газом.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Сообщающиеся сосуды.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Гидравлический пресс.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Проявление действия атмосферного давления.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Сифон.</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выталкивающей силы от объёма погружённой в жидкость части тела и плотности жидкости.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Равенство выталкивающей силы весу вытесненной жидкости.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Условие плавания тел: плавание или погружение тел в зависимости от соотношения плотностей тела и жидкости.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веса тела в воде от объёма погружённой в жидкость части тела.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выталкивающей силы, действующей на тело, погружённое в жидкость.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независимости выталкивающей силы, действующей на тело в жидкости, от массы тела.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Конструирование ареометра или конструирование лодки и определение её грузоподъёмности.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 Работа и мощность. Энергия.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Механическая работа для сил, направленных вдоль линии перемещения. Мощность.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Примеры простых механизмов.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условий равновесия рычага.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КПД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правила рычага для подвижного и неподвижного блоков.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КПД подвижного и неподвижного блока.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упругости при подъёме грузов при помощи подвижного блока.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закона сохранения механической энергии.</w:t>
            </w:r>
          </w:p>
          <w:p w:rsidR="006022D5" w:rsidRPr="006022D5" w:rsidRDefault="006022D5" w:rsidP="006022D5">
            <w:pPr>
              <w:rPr>
                <w:rFonts w:eastAsia="OfficinaSansBoldITC"/>
                <w:szCs w:val="20"/>
                <w:lang w:val="ru-RU" w:eastAsia="en-US"/>
              </w:rPr>
            </w:pPr>
          </w:p>
        </w:tc>
        <w:tc>
          <w:tcPr>
            <w:tcW w:w="2126" w:type="dxa"/>
            <w:vMerge w:val="restart"/>
          </w:tcPr>
          <w:p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6022D5" w:rsidRPr="006022D5" w:rsidTr="003D3AEE">
        <w:trPr>
          <w:trHeight w:val="387"/>
        </w:trPr>
        <w:tc>
          <w:tcPr>
            <w:tcW w:w="993" w:type="dxa"/>
          </w:tcPr>
          <w:p w:rsidR="006022D5" w:rsidRPr="006022D5" w:rsidRDefault="006022D5" w:rsidP="006022D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6022D5" w:rsidRDefault="006022D5" w:rsidP="006022D5">
            <w:pPr>
              <w:rPr>
                <w:rFonts w:eastAsia="OfficinaSansBoldITC"/>
                <w:szCs w:val="20"/>
                <w:lang w:val="ru-RU" w:eastAsia="en-US"/>
              </w:rPr>
            </w:pPr>
            <w:r>
              <w:rPr>
                <w:rFonts w:eastAsia="OfficinaSansBoldITC"/>
                <w:szCs w:val="20"/>
                <w:lang w:val="ru-RU" w:eastAsia="en-US"/>
              </w:rPr>
              <w:t xml:space="preserve">8 класс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w:t>
            </w:r>
            <w:r w:rsidRPr="006022D5">
              <w:rPr>
                <w:rFonts w:eastAsia="OfficinaSansBoldITC"/>
                <w:szCs w:val="20"/>
                <w:lang w:eastAsia="en-US"/>
              </w:rPr>
              <w:t> </w:t>
            </w:r>
            <w:r w:rsidRPr="006022D5">
              <w:rPr>
                <w:rFonts w:eastAsia="OfficinaSansBoldITC"/>
                <w:szCs w:val="20"/>
                <w:lang w:val="ru-RU" w:eastAsia="en-US"/>
              </w:rPr>
              <w:t>Тепловые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Температура. Связь температуры со средней кинетической энергией теплового движения частиц. Температурные шкалы.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Количество теплоты. Удельная теплоёмкость вещества. Теплообмен и тепловое равновесие. Закон Ньютона-Рихмана. Уравнение теплового баланса.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Энергия топлива. Удельная теплота сгорания.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Принципы работы тепловых двигателей. КПД теплового двигателя. Тепловые двигатели и защита окружающей среды. Тепловые потери в теплосетях.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сохранения и превращения энергии в механических и тепловых процессах.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броуновского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диффузии.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явлений поверхностного натяжения, смачивания и капиллярных явлений.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теплового расширения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Изменение давления газа при изменении объёма и нагревании или охлаждении.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Правила измерения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Виды теплопередачи.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Охлаждение при совершении работы.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Нагревание при совершении работы внешними силами.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Сравнение теплоёмкостей различных веществ.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кипения.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постоянства температуры при плавлении.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 тепловых двигателей.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обнаружению действия сил молекулярного притяжения.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выращиванию кристаллов поваренной соли или сахара.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температуры при помощи жидкостного термометра и датчика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по наблюдению теплового расширения газов, жидкостей и твёрдых тел.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давления воздуха в баллоне шприца.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давления воздуха от его объёма и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гипотезы линейной зависимости длины столбика жидкости в термометрической трубке от температуры.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изменения внутренней энергии тела в результате теплопередачи и работы внешних сил.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явления теплообмена при смешивании холодной и горячей воды.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количества теплоты, полученного водой при теплообмене с нагретым металлическим цилиндром.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мощности тепловых потерь (закон Ньютона-Рихмана).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удельной теплоёмкости вещества.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процесса испарения.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относительной влажности воздуха.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удельной теплоты плавления льда.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w:t>
            </w:r>
            <w:r w:rsidRPr="006022D5">
              <w:rPr>
                <w:rFonts w:eastAsia="OfficinaSansBoldITC"/>
                <w:szCs w:val="20"/>
                <w:lang w:eastAsia="en-US"/>
              </w:rPr>
              <w:t> </w:t>
            </w:r>
            <w:r w:rsidRPr="006022D5">
              <w:rPr>
                <w:rFonts w:eastAsia="OfficinaSansBoldITC"/>
                <w:szCs w:val="20"/>
                <w:lang w:val="ru-RU" w:eastAsia="en-US"/>
              </w:rPr>
              <w:t>Электрические и магнитные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Электризация тел. Два рода электрических зарядов. Взаимодействие заряженных тел. Закон Кулона.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Электрическое поле. Напряжённость электрического поля. Принцип суперпозиции электрических полей (на качественном уровне).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Электризация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Два рода электрических зарядов и взаимодействие заряженных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Устройство и действие электроскопа.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Электростатическая индукция.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сохранения электрических зарядов.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силовых линий электрического поля с помощью бумажных султанов.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Проводники и диэлектрики.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Источники постоянного тока.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Действия электрического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Электрический ток в жидкости.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Газовый разряд.</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силы тока амперметром.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электрического напряжения вольтметром.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Реостат и магазин сопротивлений.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Взаимодействие постоянных магнитов.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невозможности разделения полюсов магнита.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магнитных полей постоянных магнитов.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 Эрстеда.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Магнитное поле тока. Электромагнит.</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Действие магнитного поля на проводник с током.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Электродвигатель постоянного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Фарадея.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Электрогенератор постоянного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наблюдению электризации тел при соприкосновении и индукцией.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действия электрического поля на проводники и диэлектрики.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Сборка и испытание электрической цепи постоянного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тока, протекающего через резистор, от напряжения на резисторе и сопротивления резистора.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электрического сопротивления проводника от его длины, площади поперечного сечения и материала.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удельного сопротивления проводника.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правила сложения напряжений при последовательном соединении двух резисторов.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правила для силы тока при параллельном соединении резисторов.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ЭДС и внутреннего сопротивления источника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 Кирхгофа.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выполнения закона Ома для полной цепи.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вольтамперных характеристик нелинейных элементов (лампы накаливания или полупроводникового диода).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электрического тока, идущего через резистор.</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мощности электрического тока, выделяемой на резисторе.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КПД нагревателя.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магнитного взаимодействия постоянных магнитов.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магнитного поля постоянных магнитов при их объединении и разделении.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действия электрического тока на магнитную стрелку.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действия магнитного поля на проводник с током.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Конструирование и изучение работы электродвигателя.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КПД электродвигательной установки.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исследованию явления электромагнитной индукции: исследование изменений значения и направления индукционного тока.</w:t>
            </w: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r>
      <w:tr w:rsidR="006022D5" w:rsidRPr="006022D5" w:rsidTr="00AB38F1">
        <w:trPr>
          <w:trHeight w:val="2227"/>
        </w:trPr>
        <w:tc>
          <w:tcPr>
            <w:tcW w:w="993" w:type="dxa"/>
          </w:tcPr>
          <w:p w:rsidR="006022D5" w:rsidRPr="006022D5" w:rsidRDefault="006022D5" w:rsidP="006022D5">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6022D5" w:rsidRDefault="006022D5" w:rsidP="006022D5">
            <w:pPr>
              <w:rPr>
                <w:rFonts w:eastAsia="OfficinaSansBoldITC"/>
                <w:szCs w:val="20"/>
                <w:lang w:val="ru-RU" w:eastAsia="en-US"/>
              </w:rPr>
            </w:pPr>
            <w:r>
              <w:rPr>
                <w:rFonts w:eastAsia="OfficinaSansBoldITC"/>
                <w:szCs w:val="20"/>
                <w:lang w:val="ru-RU" w:eastAsia="en-US"/>
              </w:rPr>
              <w:t>9 класс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w:t>
            </w:r>
            <w:r w:rsidRPr="006022D5">
              <w:rPr>
                <w:rFonts w:eastAsia="OfficinaSansBoldITC"/>
                <w:szCs w:val="20"/>
                <w:lang w:eastAsia="en-US"/>
              </w:rPr>
              <w:t> </w:t>
            </w:r>
            <w:r w:rsidRPr="006022D5">
              <w:rPr>
                <w:rFonts w:eastAsia="OfficinaSansBoldITC"/>
                <w:szCs w:val="20"/>
                <w:lang w:val="ru-RU" w:eastAsia="en-US"/>
              </w:rPr>
              <w:t>Механические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Ускорение. Равноускоренное прямолинейное движение. Ускорение свободного падения. Опыты Галилея.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Графическая интерпретация ускорения, скорости, пройденного пути и перемещения для прямолинейного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тела, брошенного под углом к горизонту.</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Вектор силы. Равнодействующая сила.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Первый закон Ньютона. Второй закон Ньютона. Третий закон Ньютона. Принцип суперпозиции сил.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Сила упругости. Закон Гука. Сила трения: сила трения скольжения, сила трения покоя, другие виды трения. Коэффициент трения.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тел по окружности под действием нескольких сил.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Равновесие материальной точки. Абсолютно твёрдое тело. Равновесие твёрдого тела с закреплённой осью вращения. Момент силы. Центр тяжести.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механического движения тела относительно разных тел отсчёта.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Сравнение путей и траекторий движения одного и того же тела относительно разных тел отсчёта.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скорости и ускорения прямолинейного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признаков равноускоренного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движения тела по окружности.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равновесия тел, свободного падения, колебания маятника в инерциальных системах как подтверждение принципа относительности.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ускорения тела от его массы и действующей на него силы.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Наблюдение равенства сил при взаимодействии тел.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Изменение веса тела при ускоренном движении.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Передача импульса при взаимодействии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Преобразования энергии при взаимодействии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импульса при абсолютно неупругом взаимодействии.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импульса при упругом взаимодействии.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реактивного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энергии при свободном падении.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энергии при движении тела под действием пружины.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Конструирование тракта для разгона и дальнейшего равномерного движения шарика или тележки.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средней скорости скольжения бруска или движения шарика по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ускорения тела при равноускоренном движении по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пути от времени при равноускоренном движении без начальной скорости.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гипотезы: если при равноускоренном движении без начальной скорости пути относятся как ряд нечётных чисел, то времена одинаковы.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движения тела, брошенного под углом к горизонту.</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трения скольжения от силы нормального давления.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коэффициента трения скольжения.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жёсткости пружины.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упругости, возникающей в пружине, от степени деформации пружины.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трения при равномерном движении тела по горизонтальной поверхности.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упругости при подъёме груза с использованием неподвижного и подвижного блоков.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w:t>
            </w:r>
            <w:r w:rsidRPr="006022D5">
              <w:rPr>
                <w:rFonts w:eastAsia="OfficinaSansBoldITC"/>
                <w:szCs w:val="20"/>
                <w:lang w:eastAsia="en-US"/>
              </w:rPr>
              <w:t> </w:t>
            </w:r>
            <w:r w:rsidRPr="006022D5">
              <w:rPr>
                <w:rFonts w:eastAsia="OfficinaSansBoldITC"/>
                <w:szCs w:val="20"/>
                <w:lang w:val="ru-RU" w:eastAsia="en-US"/>
              </w:rPr>
              <w:t>Механические колебания и волны.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Математический и пружинный маятники. Превращение энергии при колебательном движении.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колебаний тел под действием силы тяжести и силы упругости.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колебаний груза на нити и на пружине.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вынужденных колебаний и резонанса.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Распространение продольных и поперечных волн (на модели).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интерференции и дифракции волн на поверхности воды.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зависимости высоты звука от частоты.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Акустический резонанс.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частоты и периода колебаний математического маятника.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частоты и периода колебаний пружинного маятника.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периода колебаний груза на нити от длины нити.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периода колебаний пружинного маятника от массы груза.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независимости периода колебаний груза, подвешенного к ленте, от массы груза.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периода колебаний пружинного маятника от массы груза и жёсткости пружины.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ускорения свободного падения.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w:t>
            </w:r>
            <w:r w:rsidRPr="006022D5">
              <w:rPr>
                <w:rFonts w:eastAsia="OfficinaSansBoldITC"/>
                <w:szCs w:val="20"/>
                <w:lang w:eastAsia="en-US"/>
              </w:rPr>
              <w:t> </w:t>
            </w:r>
            <w:r w:rsidRPr="006022D5">
              <w:rPr>
                <w:rFonts w:eastAsia="OfficinaSansBoldITC"/>
                <w:szCs w:val="20"/>
                <w:lang w:val="ru-RU" w:eastAsia="en-US"/>
              </w:rPr>
              <w:t>Электромагнитное поле и электромагнитные волны.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Электромагнитная природа света. Скорость света. Волновые свойства света: интерференция и дифракция.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Свойства электромагнитных волн.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Интерференция и дифракция света.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свойств электромагнитных волн с помощью мобильного телефона.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Проведение опытов по наблюдению интерференции и дифракции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w:t>
            </w:r>
            <w:r w:rsidRPr="006022D5">
              <w:rPr>
                <w:rFonts w:eastAsia="OfficinaSansBoldITC"/>
                <w:szCs w:val="20"/>
                <w:lang w:eastAsia="en-US"/>
              </w:rPr>
              <w:t> </w:t>
            </w:r>
            <w:r w:rsidRPr="006022D5">
              <w:rPr>
                <w:rFonts w:eastAsia="OfficinaSansBoldITC"/>
                <w:szCs w:val="20"/>
                <w:lang w:val="ru-RU" w:eastAsia="en-US"/>
              </w:rPr>
              <w:t>Световые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Разложение белого света в спектр. Опыты Ньютона. Сложение спектральных цветов. Дисперсия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Прямолинейное распространение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Отражение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в плоском зеркале.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Преломление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Оптический световод.</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Ход лучей в собирающей линзе.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Ход лучей в рассеивающей линзе.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с помощью линз.</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Принцип действия фотоаппарата, микроскопа и телескопа.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Модель глаза.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Разложение белого света в спектр.</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белого света при сложении света разных цветов.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угла отражения светового луча от угла падения.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свойств изображения в плоском зеркале.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зависимости угла преломления от угла падения светового луча на границе «воздух–стекло».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с помощью собирающей линзы.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фокусного расстояния и оптической силы собирающей линзы.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разложению белого света в спектр.</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восприятию цвета предметов при их наблюдении через цветовые фильтры.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w:t>
            </w:r>
            <w:r w:rsidRPr="006022D5">
              <w:rPr>
                <w:rFonts w:eastAsia="OfficinaSansBoldITC"/>
                <w:szCs w:val="20"/>
                <w:lang w:eastAsia="en-US"/>
              </w:rPr>
              <w:t> </w:t>
            </w:r>
            <w:r w:rsidRPr="006022D5">
              <w:rPr>
                <w:rFonts w:eastAsia="OfficinaSansBoldITC"/>
                <w:szCs w:val="20"/>
                <w:lang w:val="ru-RU" w:eastAsia="en-US"/>
              </w:rPr>
              <w:t>Квантовые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Резерфорда и планетарная модель атома. Модель атома Бора. Испускание и поглощение света атомом. Кванты. Линейчатые спектры.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Спектры излучения и поглощения.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Спектры различных газов.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 водорода.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Наблюдение треков в камере Вильсона.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Работа счётчика ионизирующих излучений.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Регистрация излучения природных минералов и продуктов.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сплошных и линейчатых спектров излучения.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треков: измерение энергии частицы по тормозному пути (по фотографиям).</w:t>
            </w:r>
          </w:p>
          <w:p w:rsidR="006022D5" w:rsidRPr="00B7340D" w:rsidRDefault="006022D5" w:rsidP="006022D5">
            <w:pPr>
              <w:rPr>
                <w:rFonts w:eastAsia="OfficinaSansBoldITC"/>
                <w:szCs w:val="20"/>
                <w:lang w:val="ru-RU" w:eastAsia="en-US"/>
              </w:rPr>
            </w:pPr>
            <w:r w:rsidRPr="00B7340D">
              <w:rPr>
                <w:rFonts w:eastAsia="OfficinaSansBoldITC"/>
                <w:szCs w:val="20"/>
                <w:lang w:val="ru-RU" w:eastAsia="en-US"/>
              </w:rPr>
              <w:t>Измерение радиоактивного фона.</w:t>
            </w:r>
          </w:p>
          <w:p w:rsidR="006022D5" w:rsidRPr="00B7340D" w:rsidRDefault="006022D5" w:rsidP="006022D5">
            <w:pPr>
              <w:rPr>
                <w:rFonts w:eastAsia="OfficinaSansBoldITC"/>
                <w:szCs w:val="20"/>
                <w:lang w:val="ru-RU" w:eastAsia="en-US"/>
              </w:rPr>
            </w:pPr>
            <w:r w:rsidRPr="00B7340D">
              <w:rPr>
                <w:rFonts w:eastAsia="OfficinaSansBoldITC"/>
                <w:szCs w:val="20"/>
                <w:lang w:val="ru-RU" w:eastAsia="en-US"/>
              </w:rPr>
              <w:t>154.5.6.</w:t>
            </w:r>
            <w:r w:rsidRPr="006022D5">
              <w:rPr>
                <w:rFonts w:eastAsia="OfficinaSansBoldITC"/>
                <w:szCs w:val="20"/>
                <w:lang w:eastAsia="en-US"/>
              </w:rPr>
              <w:t> </w:t>
            </w:r>
            <w:r w:rsidRPr="00B7340D">
              <w:rPr>
                <w:rFonts w:eastAsia="OfficinaSansBoldITC"/>
                <w:szCs w:val="20"/>
                <w:lang w:val="ru-RU" w:eastAsia="en-US"/>
              </w:rPr>
              <w:t>Повторительно-обобщающий модуль.</w:t>
            </w: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r>
    </w:tbl>
    <w:p w:rsidR="006C0FB3" w:rsidRDefault="006C0FB3" w:rsidP="00056E1C">
      <w:pPr>
        <w:spacing w:line="276" w:lineRule="auto"/>
        <w:ind w:right="6" w:firstLine="0"/>
        <w:rPr>
          <w:color w:val="FF0000"/>
          <w:sz w:val="24"/>
          <w:szCs w:val="24"/>
        </w:rPr>
      </w:pPr>
    </w:p>
    <w:p w:rsidR="00E14BBF" w:rsidRDefault="003D3AEE" w:rsidP="00E14BBF">
      <w:pPr>
        <w:spacing w:line="276" w:lineRule="auto"/>
        <w:ind w:right="6" w:firstLine="567"/>
        <w:jc w:val="center"/>
        <w:rPr>
          <w:b/>
          <w:sz w:val="24"/>
          <w:szCs w:val="24"/>
        </w:rPr>
      </w:pPr>
      <w:bookmarkStart w:id="104" w:name="_Hlk141088818"/>
      <w:r>
        <w:rPr>
          <w:b/>
          <w:sz w:val="24"/>
          <w:szCs w:val="24"/>
        </w:rPr>
        <w:t>2.1.21. Р</w:t>
      </w:r>
      <w:r w:rsidR="006022D5" w:rsidRPr="00E14BBF">
        <w:rPr>
          <w:b/>
          <w:sz w:val="24"/>
          <w:szCs w:val="24"/>
        </w:rPr>
        <w:t>абочая программа по учебному пред</w:t>
      </w:r>
      <w:r w:rsidR="00E14BBF" w:rsidRPr="00E14BBF">
        <w:rPr>
          <w:b/>
          <w:sz w:val="24"/>
          <w:szCs w:val="24"/>
        </w:rPr>
        <w:t>мету «Химия»</w:t>
      </w:r>
    </w:p>
    <w:p w:rsidR="006022D5" w:rsidRPr="00E14BBF" w:rsidRDefault="00E14BBF" w:rsidP="00E14BBF">
      <w:pPr>
        <w:spacing w:line="276" w:lineRule="auto"/>
        <w:ind w:right="6" w:firstLine="567"/>
        <w:jc w:val="center"/>
        <w:rPr>
          <w:b/>
          <w:sz w:val="24"/>
          <w:szCs w:val="24"/>
        </w:rPr>
      </w:pPr>
      <w:r w:rsidRPr="00E14BBF">
        <w:rPr>
          <w:b/>
          <w:sz w:val="24"/>
          <w:szCs w:val="24"/>
        </w:rPr>
        <w:t>(базовый уровень)</w:t>
      </w:r>
    </w:p>
    <w:p w:rsidR="00E14BBF" w:rsidRPr="00056E1C" w:rsidRDefault="00E14BBF" w:rsidP="006022D5">
      <w:pPr>
        <w:spacing w:line="276" w:lineRule="auto"/>
        <w:ind w:right="6" w:firstLine="567"/>
        <w:rPr>
          <w:sz w:val="24"/>
          <w:szCs w:val="24"/>
        </w:rPr>
      </w:pPr>
    </w:p>
    <w:bookmarkEnd w:id="104"/>
    <w:p w:rsidR="003D3AEE" w:rsidRPr="00437CE6" w:rsidRDefault="003D3AEE" w:rsidP="003D3AEE">
      <w:pPr>
        <w:ind w:firstLine="709"/>
        <w:rPr>
          <w:rFonts w:eastAsia="Times New Roman" w:cs="Times New Roman"/>
          <w:sz w:val="24"/>
          <w:szCs w:val="24"/>
          <w:lang w:eastAsia="en-US"/>
        </w:rPr>
      </w:pPr>
      <w:r>
        <w:rPr>
          <w:sz w:val="24"/>
          <w:szCs w:val="24"/>
        </w:rPr>
        <w:t>Р</w:t>
      </w:r>
      <w:r w:rsidR="006022D5" w:rsidRPr="00056E1C">
        <w:rPr>
          <w:sz w:val="24"/>
          <w:szCs w:val="24"/>
        </w:rPr>
        <w:t>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r w:rsidR="00056E1C" w:rsidRPr="00056E1C">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3D3AEE" w:rsidRPr="003D3AEE" w:rsidRDefault="003D3AEE" w:rsidP="003D3AEE">
      <w:pPr>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химии базового уровня</w:t>
      </w:r>
      <w:r w:rsidRPr="003D3AEE">
        <w:rPr>
          <w:rFonts w:eastAsia="Times New Roman" w:cs="Times New Roman"/>
          <w:sz w:val="24"/>
          <w:szCs w:val="24"/>
          <w:lang w:eastAsia="en-US"/>
        </w:rPr>
        <w:t>.</w:t>
      </w:r>
    </w:p>
    <w:p w:rsidR="003D3AEE" w:rsidRPr="003D3AEE" w:rsidRDefault="003D3AEE" w:rsidP="003D3AEE">
      <w:pPr>
        <w:spacing w:after="160" w:line="259" w:lineRule="auto"/>
        <w:ind w:firstLine="0"/>
        <w:jc w:val="left"/>
        <w:rPr>
          <w:rFonts w:ascii="Calibri" w:eastAsia="Calibri" w:hAnsi="Calibri" w:cs="Times New Roman"/>
          <w:sz w:val="22"/>
          <w:lang w:eastAsia="en-US"/>
        </w:rPr>
      </w:pPr>
    </w:p>
    <w:p w:rsidR="006022D5" w:rsidRDefault="00056E1C" w:rsidP="003D3AEE">
      <w:pPr>
        <w:spacing w:line="240" w:lineRule="auto"/>
        <w:ind w:right="6" w:firstLine="567"/>
        <w:jc w:val="center"/>
        <w:rPr>
          <w:b/>
          <w:sz w:val="24"/>
          <w:szCs w:val="24"/>
        </w:rPr>
      </w:pPr>
      <w:r w:rsidRPr="00056E1C">
        <w:rPr>
          <w:b/>
          <w:sz w:val="24"/>
          <w:szCs w:val="24"/>
        </w:rPr>
        <w:t>Пояснительная записка</w:t>
      </w:r>
    </w:p>
    <w:p w:rsidR="00056E1C" w:rsidRPr="00056E1C" w:rsidRDefault="00056E1C" w:rsidP="00056E1C">
      <w:pPr>
        <w:spacing w:line="240" w:lineRule="auto"/>
        <w:ind w:right="6" w:firstLine="567"/>
        <w:jc w:val="center"/>
        <w:rPr>
          <w:b/>
          <w:sz w:val="24"/>
          <w:szCs w:val="24"/>
        </w:rPr>
      </w:pPr>
    </w:p>
    <w:p w:rsidR="006022D5" w:rsidRPr="00056E1C" w:rsidRDefault="006022D5" w:rsidP="00056E1C">
      <w:pPr>
        <w:spacing w:line="240" w:lineRule="auto"/>
        <w:ind w:right="6" w:firstLine="567"/>
        <w:rPr>
          <w:sz w:val="24"/>
          <w:szCs w:val="24"/>
        </w:rPr>
      </w:pPr>
      <w:r w:rsidRPr="00056E1C">
        <w:rPr>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022D5" w:rsidRPr="00056E1C" w:rsidRDefault="006022D5" w:rsidP="00056E1C">
      <w:pPr>
        <w:spacing w:line="240" w:lineRule="auto"/>
        <w:ind w:right="6" w:firstLine="567"/>
        <w:rPr>
          <w:sz w:val="24"/>
          <w:szCs w:val="24"/>
        </w:rPr>
      </w:pPr>
      <w:r w:rsidRPr="00056E1C">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6022D5" w:rsidRPr="00056E1C" w:rsidRDefault="006022D5" w:rsidP="00D0282B">
      <w:pPr>
        <w:spacing w:line="240" w:lineRule="auto"/>
        <w:ind w:right="6" w:firstLine="567"/>
        <w:rPr>
          <w:sz w:val="24"/>
          <w:szCs w:val="24"/>
        </w:rPr>
      </w:pPr>
      <w:r w:rsidRPr="00056E1C">
        <w:rPr>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022D5" w:rsidRPr="00056E1C" w:rsidRDefault="006022D5" w:rsidP="00D0282B">
      <w:pPr>
        <w:spacing w:line="240" w:lineRule="auto"/>
        <w:ind w:right="6" w:firstLine="567"/>
        <w:rPr>
          <w:sz w:val="24"/>
          <w:szCs w:val="24"/>
        </w:rPr>
      </w:pPr>
      <w:r w:rsidRPr="00056E1C">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022D5" w:rsidRPr="00056E1C" w:rsidRDefault="006022D5" w:rsidP="00D0282B">
      <w:pPr>
        <w:spacing w:line="240" w:lineRule="auto"/>
        <w:ind w:right="6" w:firstLine="567"/>
        <w:rPr>
          <w:b/>
          <w:sz w:val="24"/>
          <w:szCs w:val="24"/>
        </w:rPr>
      </w:pPr>
      <w:r w:rsidRPr="00056E1C">
        <w:rPr>
          <w:b/>
          <w:sz w:val="24"/>
          <w:szCs w:val="24"/>
        </w:rPr>
        <w:t xml:space="preserve">Изучение химии: </w:t>
      </w:r>
    </w:p>
    <w:p w:rsidR="006022D5" w:rsidRPr="00056E1C" w:rsidRDefault="006022D5" w:rsidP="00D0282B">
      <w:pPr>
        <w:spacing w:line="240" w:lineRule="auto"/>
        <w:ind w:right="6" w:firstLine="567"/>
        <w:rPr>
          <w:sz w:val="24"/>
          <w:szCs w:val="24"/>
        </w:rPr>
      </w:pPr>
      <w:r w:rsidRPr="00056E1C">
        <w:rPr>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6022D5" w:rsidRPr="00056E1C" w:rsidRDefault="006022D5" w:rsidP="00D0282B">
      <w:pPr>
        <w:spacing w:line="240" w:lineRule="auto"/>
        <w:ind w:right="6" w:firstLine="567"/>
        <w:rPr>
          <w:sz w:val="24"/>
          <w:szCs w:val="24"/>
        </w:rPr>
      </w:pPr>
      <w:r w:rsidRPr="00056E1C">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022D5" w:rsidRPr="00056E1C" w:rsidRDefault="006022D5" w:rsidP="00D0282B">
      <w:pPr>
        <w:spacing w:line="240" w:lineRule="auto"/>
        <w:ind w:right="6" w:firstLine="567"/>
        <w:rPr>
          <w:sz w:val="24"/>
          <w:szCs w:val="24"/>
        </w:rPr>
      </w:pPr>
      <w:r w:rsidRPr="00056E1C">
        <w:rPr>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6022D5" w:rsidRPr="00056E1C" w:rsidRDefault="006022D5" w:rsidP="00056E1C">
      <w:pPr>
        <w:spacing w:line="240" w:lineRule="auto"/>
        <w:ind w:right="6" w:firstLine="567"/>
        <w:rPr>
          <w:sz w:val="24"/>
          <w:szCs w:val="24"/>
        </w:rPr>
      </w:pPr>
      <w:r w:rsidRPr="00056E1C">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022D5" w:rsidRPr="00056E1C" w:rsidRDefault="006022D5" w:rsidP="00056E1C">
      <w:pPr>
        <w:spacing w:line="240" w:lineRule="auto"/>
        <w:ind w:right="6" w:firstLine="567"/>
        <w:rPr>
          <w:sz w:val="24"/>
          <w:szCs w:val="24"/>
        </w:rPr>
      </w:pPr>
      <w:r w:rsidRPr="00056E1C">
        <w:rPr>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022D5" w:rsidRPr="00056E1C" w:rsidRDefault="006022D5" w:rsidP="00056E1C">
      <w:pPr>
        <w:spacing w:line="240" w:lineRule="auto"/>
        <w:ind w:right="6" w:firstLine="567"/>
        <w:rPr>
          <w:bCs/>
          <w:sz w:val="24"/>
          <w:szCs w:val="24"/>
        </w:rPr>
      </w:pPr>
      <w:r w:rsidRPr="00056E1C">
        <w:rPr>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056E1C">
        <w:rPr>
          <w:bCs/>
          <w:sz w:val="24"/>
          <w:szCs w:val="24"/>
        </w:rPr>
        <w:t xml:space="preserve">Задача </w:t>
      </w:r>
      <w:r w:rsidRPr="00056E1C">
        <w:rPr>
          <w:sz w:val="24"/>
          <w:szCs w:val="24"/>
        </w:rPr>
        <w:t>учебного</w:t>
      </w:r>
      <w:r w:rsidRPr="00056E1C">
        <w:rPr>
          <w:bCs/>
          <w:sz w:val="24"/>
          <w:szCs w:val="24"/>
        </w:rPr>
        <w:t xml:space="preserve"> предмета состоит в формировании системы химических знаний </w:t>
      </w:r>
      <w:r w:rsidRPr="00056E1C">
        <w:rPr>
          <w:sz w:val="24"/>
          <w:szCs w:val="24"/>
        </w:rPr>
        <w:t>–</w:t>
      </w:r>
      <w:r w:rsidRPr="00056E1C">
        <w:rPr>
          <w:bCs/>
          <w:sz w:val="24"/>
          <w:szCs w:val="24"/>
        </w:rPr>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6022D5" w:rsidRPr="00056E1C" w:rsidRDefault="006022D5" w:rsidP="00056E1C">
      <w:pPr>
        <w:spacing w:line="240" w:lineRule="auto"/>
        <w:ind w:right="6" w:firstLine="567"/>
        <w:rPr>
          <w:sz w:val="24"/>
          <w:szCs w:val="24"/>
        </w:rPr>
      </w:pPr>
      <w:r w:rsidRPr="00056E1C">
        <w:rPr>
          <w:sz w:val="24"/>
          <w:szCs w:val="24"/>
        </w:rPr>
        <w:t>При изучении химии на уровне основного общего образования важное значение приобрели такие цели, как:</w:t>
      </w:r>
    </w:p>
    <w:p w:rsidR="006022D5" w:rsidRPr="00056E1C" w:rsidRDefault="006022D5" w:rsidP="00056E1C">
      <w:pPr>
        <w:spacing w:line="240" w:lineRule="auto"/>
        <w:ind w:right="6" w:firstLine="567"/>
        <w:rPr>
          <w:sz w:val="24"/>
          <w:szCs w:val="24"/>
        </w:rPr>
      </w:pPr>
      <w:r w:rsidRPr="00056E1C">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022D5" w:rsidRPr="00056E1C" w:rsidRDefault="006022D5" w:rsidP="00056E1C">
      <w:pPr>
        <w:spacing w:line="240" w:lineRule="auto"/>
        <w:ind w:right="6" w:firstLine="567"/>
        <w:rPr>
          <w:sz w:val="24"/>
          <w:szCs w:val="24"/>
        </w:rPr>
      </w:pPr>
      <w:r w:rsidRPr="00056E1C">
        <w:rPr>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022D5" w:rsidRPr="00056E1C" w:rsidRDefault="006022D5" w:rsidP="00056E1C">
      <w:pPr>
        <w:spacing w:line="240" w:lineRule="auto"/>
        <w:ind w:right="6" w:firstLine="567"/>
        <w:rPr>
          <w:sz w:val="24"/>
          <w:szCs w:val="24"/>
        </w:rPr>
      </w:pPr>
      <w:r w:rsidRPr="00056E1C">
        <w:rPr>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022D5" w:rsidRPr="00056E1C" w:rsidRDefault="006022D5" w:rsidP="00056E1C">
      <w:pPr>
        <w:spacing w:line="240" w:lineRule="auto"/>
        <w:ind w:right="6" w:firstLine="567"/>
        <w:rPr>
          <w:bCs/>
          <w:sz w:val="24"/>
          <w:szCs w:val="24"/>
        </w:rPr>
      </w:pPr>
      <w:r w:rsidRPr="00056E1C">
        <w:rPr>
          <w:bCs/>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022D5" w:rsidRPr="00056E1C" w:rsidRDefault="006022D5" w:rsidP="00056E1C">
      <w:pPr>
        <w:spacing w:line="240" w:lineRule="auto"/>
        <w:ind w:right="6" w:firstLine="567"/>
        <w:rPr>
          <w:sz w:val="24"/>
          <w:szCs w:val="24"/>
        </w:rPr>
      </w:pPr>
      <w:r w:rsidRPr="00056E1C">
        <w:rPr>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56E1C" w:rsidRPr="00056E1C" w:rsidRDefault="006022D5" w:rsidP="00056E1C">
      <w:pPr>
        <w:spacing w:line="240" w:lineRule="auto"/>
        <w:ind w:right="6" w:firstLine="567"/>
        <w:rPr>
          <w:sz w:val="24"/>
          <w:szCs w:val="24"/>
        </w:rPr>
      </w:pPr>
      <w:r w:rsidRPr="00056E1C">
        <w:rPr>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w:t>
      </w:r>
      <w:r w:rsidR="00056E1C" w:rsidRPr="00056E1C">
        <w:rPr>
          <w:sz w:val="24"/>
          <w:szCs w:val="24"/>
        </w:rPr>
        <w:t>вленности дальнейшего обучения.</w:t>
      </w:r>
    </w:p>
    <w:p w:rsidR="00056E1C" w:rsidRPr="00056E1C" w:rsidRDefault="00056E1C" w:rsidP="00056E1C">
      <w:pPr>
        <w:spacing w:line="240" w:lineRule="auto"/>
        <w:ind w:right="6" w:firstLine="567"/>
        <w:rPr>
          <w:sz w:val="24"/>
          <w:szCs w:val="24"/>
        </w:rPr>
      </w:pPr>
    </w:p>
    <w:p w:rsidR="006022D5" w:rsidRPr="00056E1C" w:rsidRDefault="00056E1C" w:rsidP="00056E1C">
      <w:pPr>
        <w:spacing w:line="240" w:lineRule="auto"/>
        <w:ind w:right="6" w:firstLine="567"/>
        <w:jc w:val="center"/>
        <w:rPr>
          <w:b/>
          <w:sz w:val="24"/>
          <w:szCs w:val="24"/>
        </w:rPr>
      </w:pPr>
      <w:r w:rsidRPr="00056E1C">
        <w:rPr>
          <w:b/>
          <w:sz w:val="24"/>
          <w:szCs w:val="24"/>
        </w:rPr>
        <w:t>Содержание обучения в 8 классе</w:t>
      </w:r>
    </w:p>
    <w:p w:rsidR="00056E1C" w:rsidRPr="00056E1C" w:rsidRDefault="00056E1C" w:rsidP="00056E1C">
      <w:pPr>
        <w:spacing w:line="240" w:lineRule="auto"/>
        <w:ind w:right="6" w:firstLine="567"/>
        <w:rPr>
          <w:sz w:val="24"/>
          <w:szCs w:val="24"/>
        </w:rPr>
      </w:pPr>
    </w:p>
    <w:p w:rsidR="006022D5" w:rsidRPr="00056E1C" w:rsidRDefault="006022D5" w:rsidP="00056E1C">
      <w:pPr>
        <w:spacing w:line="240" w:lineRule="auto"/>
        <w:ind w:right="6" w:firstLine="567"/>
        <w:rPr>
          <w:b/>
          <w:sz w:val="24"/>
          <w:szCs w:val="24"/>
        </w:rPr>
      </w:pPr>
      <w:r w:rsidRPr="00056E1C">
        <w:rPr>
          <w:b/>
          <w:sz w:val="24"/>
          <w:szCs w:val="24"/>
        </w:rPr>
        <w:t>Первоначальные химические понятия.</w:t>
      </w:r>
    </w:p>
    <w:p w:rsidR="006022D5" w:rsidRPr="00056E1C" w:rsidRDefault="006022D5" w:rsidP="00056E1C">
      <w:pPr>
        <w:spacing w:line="240" w:lineRule="auto"/>
        <w:ind w:right="6" w:firstLine="567"/>
        <w:rPr>
          <w:sz w:val="24"/>
          <w:szCs w:val="24"/>
        </w:rPr>
      </w:pPr>
      <w:r w:rsidRPr="00056E1C">
        <w:rPr>
          <w:sz w:val="24"/>
          <w:szCs w:val="24"/>
        </w:rPr>
        <w:t xml:space="preserve">Предмет химии. Роль химии в жизни человека. </w:t>
      </w:r>
      <w:r w:rsidRPr="00056E1C">
        <w:rPr>
          <w:bCs/>
          <w:sz w:val="24"/>
          <w:szCs w:val="24"/>
        </w:rPr>
        <w:t xml:space="preserve">Химия в системе наук. </w:t>
      </w:r>
      <w:r w:rsidRPr="00056E1C">
        <w:rPr>
          <w:sz w:val="24"/>
          <w:szCs w:val="24"/>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022D5" w:rsidRPr="00056E1C" w:rsidRDefault="006022D5" w:rsidP="00056E1C">
      <w:pPr>
        <w:spacing w:line="240" w:lineRule="auto"/>
        <w:ind w:right="6" w:firstLine="567"/>
        <w:rPr>
          <w:sz w:val="24"/>
          <w:szCs w:val="24"/>
        </w:rPr>
      </w:pPr>
      <w:r w:rsidRPr="00056E1C">
        <w:rPr>
          <w:sz w:val="24"/>
          <w:szCs w:val="24"/>
        </w:rPr>
        <w:t>Атомы и молекулы. Химические элементы. Символы химических элементов. Простые и сложные вещества. Атомно­молекулярное учение.</w:t>
      </w:r>
    </w:p>
    <w:p w:rsidR="006022D5" w:rsidRPr="00056E1C" w:rsidRDefault="006022D5" w:rsidP="00056E1C">
      <w:pPr>
        <w:spacing w:line="240" w:lineRule="auto"/>
        <w:ind w:right="6" w:firstLine="567"/>
        <w:rPr>
          <w:sz w:val="24"/>
          <w:szCs w:val="24"/>
        </w:rPr>
      </w:pPr>
      <w:r w:rsidRPr="00056E1C">
        <w:rPr>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022D5" w:rsidRPr="00056E1C" w:rsidRDefault="006022D5" w:rsidP="00056E1C">
      <w:pPr>
        <w:spacing w:line="240" w:lineRule="auto"/>
        <w:ind w:right="6" w:firstLine="567"/>
        <w:rPr>
          <w:bCs/>
          <w:sz w:val="24"/>
          <w:szCs w:val="24"/>
        </w:rPr>
      </w:pPr>
      <w:r w:rsidRPr="00056E1C">
        <w:rPr>
          <w:bCs/>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022D5" w:rsidRPr="00056E1C" w:rsidRDefault="006022D5" w:rsidP="00056E1C">
      <w:pPr>
        <w:spacing w:line="240" w:lineRule="auto"/>
        <w:ind w:right="6" w:firstLine="567"/>
        <w:rPr>
          <w:sz w:val="24"/>
          <w:szCs w:val="24"/>
        </w:rPr>
      </w:pPr>
      <w:r w:rsidRPr="00056E1C">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056E1C">
        <w:rPr>
          <w:sz w:val="24"/>
          <w:szCs w:val="24"/>
          <w:lang w:val="en-US"/>
        </w:rPr>
        <w:t>II</w:t>
      </w:r>
      <w:r w:rsidRPr="00056E1C">
        <w:rPr>
          <w:sz w:val="24"/>
          <w:szCs w:val="24"/>
        </w:rPr>
        <w:t>) при нагревании, взаимодействие железа с раствором соли меди (</w:t>
      </w:r>
      <w:r w:rsidRPr="00056E1C">
        <w:rPr>
          <w:sz w:val="24"/>
          <w:szCs w:val="24"/>
          <w:lang w:val="en-US"/>
        </w:rPr>
        <w:t>II</w:t>
      </w:r>
      <w:r w:rsidRPr="00056E1C">
        <w:rPr>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022D5" w:rsidRPr="00056E1C" w:rsidRDefault="006022D5" w:rsidP="00056E1C">
      <w:pPr>
        <w:spacing w:line="240" w:lineRule="auto"/>
        <w:ind w:right="6" w:firstLine="567"/>
        <w:rPr>
          <w:b/>
          <w:sz w:val="24"/>
          <w:szCs w:val="24"/>
        </w:rPr>
      </w:pPr>
      <w:r w:rsidRPr="00056E1C">
        <w:rPr>
          <w:b/>
          <w:sz w:val="24"/>
          <w:szCs w:val="24"/>
        </w:rPr>
        <w:t>Важнейшие представители неорганических веществ.</w:t>
      </w:r>
    </w:p>
    <w:p w:rsidR="006022D5" w:rsidRPr="00056E1C" w:rsidRDefault="006022D5" w:rsidP="00056E1C">
      <w:pPr>
        <w:spacing w:line="240" w:lineRule="auto"/>
        <w:ind w:right="6" w:firstLine="567"/>
        <w:rPr>
          <w:sz w:val="24"/>
          <w:szCs w:val="24"/>
        </w:rPr>
      </w:pPr>
      <w:r w:rsidRPr="00056E1C">
        <w:rPr>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022D5" w:rsidRPr="00056E1C" w:rsidRDefault="006022D5" w:rsidP="00056E1C">
      <w:pPr>
        <w:spacing w:line="240" w:lineRule="auto"/>
        <w:ind w:right="6" w:firstLine="567"/>
        <w:rPr>
          <w:sz w:val="24"/>
          <w:szCs w:val="24"/>
        </w:rPr>
      </w:pPr>
      <w:r w:rsidRPr="00056E1C">
        <w:rPr>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022D5" w:rsidRPr="00056E1C" w:rsidRDefault="006022D5" w:rsidP="00056E1C">
      <w:pPr>
        <w:spacing w:line="240" w:lineRule="auto"/>
        <w:ind w:right="6" w:firstLine="567"/>
        <w:rPr>
          <w:sz w:val="24"/>
          <w:szCs w:val="24"/>
        </w:rPr>
      </w:pPr>
      <w:r w:rsidRPr="00056E1C">
        <w:rPr>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022D5" w:rsidRPr="00056E1C" w:rsidRDefault="006022D5" w:rsidP="00056E1C">
      <w:pPr>
        <w:spacing w:line="240" w:lineRule="auto"/>
        <w:ind w:right="6" w:firstLine="567"/>
        <w:rPr>
          <w:sz w:val="24"/>
          <w:szCs w:val="24"/>
        </w:rPr>
      </w:pPr>
      <w:r w:rsidRPr="00056E1C">
        <w:rPr>
          <w:sz w:val="24"/>
          <w:szCs w:val="24"/>
        </w:rPr>
        <w:t>Молярный объём газов. Расчёты по химическим уравнениям.</w:t>
      </w:r>
    </w:p>
    <w:p w:rsidR="006022D5" w:rsidRPr="00056E1C" w:rsidRDefault="006022D5" w:rsidP="00056E1C">
      <w:pPr>
        <w:spacing w:line="240" w:lineRule="auto"/>
        <w:ind w:right="6" w:firstLine="567"/>
        <w:rPr>
          <w:sz w:val="24"/>
          <w:szCs w:val="24"/>
        </w:rPr>
      </w:pPr>
      <w:r w:rsidRPr="00056E1C">
        <w:rPr>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022D5" w:rsidRPr="00056E1C" w:rsidRDefault="006022D5" w:rsidP="00056E1C">
      <w:pPr>
        <w:spacing w:line="240" w:lineRule="auto"/>
        <w:ind w:right="6" w:firstLine="567"/>
        <w:rPr>
          <w:sz w:val="24"/>
          <w:szCs w:val="24"/>
        </w:rPr>
      </w:pPr>
      <w:r w:rsidRPr="00056E1C">
        <w:rPr>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022D5" w:rsidRPr="00056E1C" w:rsidRDefault="006022D5" w:rsidP="00056E1C">
      <w:pPr>
        <w:spacing w:line="240" w:lineRule="auto"/>
        <w:ind w:right="6" w:firstLine="567"/>
        <w:rPr>
          <w:sz w:val="24"/>
          <w:szCs w:val="24"/>
        </w:rPr>
      </w:pPr>
      <w:r w:rsidRPr="00056E1C">
        <w:rPr>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022D5" w:rsidRPr="00056E1C" w:rsidRDefault="006022D5" w:rsidP="00056E1C">
      <w:pPr>
        <w:spacing w:line="240" w:lineRule="auto"/>
        <w:ind w:right="6" w:firstLine="567"/>
        <w:rPr>
          <w:sz w:val="24"/>
          <w:szCs w:val="24"/>
        </w:rPr>
      </w:pPr>
      <w:r w:rsidRPr="00056E1C">
        <w:rPr>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6022D5" w:rsidRPr="00056E1C" w:rsidRDefault="006022D5" w:rsidP="00056E1C">
      <w:pPr>
        <w:spacing w:line="240" w:lineRule="auto"/>
        <w:ind w:right="6" w:firstLine="567"/>
        <w:rPr>
          <w:sz w:val="24"/>
          <w:szCs w:val="24"/>
        </w:rPr>
      </w:pPr>
      <w:r w:rsidRPr="00056E1C">
        <w:rPr>
          <w:sz w:val="24"/>
          <w:szCs w:val="24"/>
        </w:rPr>
        <w:t>Соли. Номенклатура солей.</w:t>
      </w:r>
    </w:p>
    <w:p w:rsidR="006022D5" w:rsidRPr="00056E1C" w:rsidRDefault="006022D5" w:rsidP="00056E1C">
      <w:pPr>
        <w:spacing w:line="240" w:lineRule="auto"/>
        <w:ind w:right="6" w:firstLine="567"/>
        <w:rPr>
          <w:sz w:val="24"/>
          <w:szCs w:val="24"/>
        </w:rPr>
      </w:pPr>
      <w:r w:rsidRPr="00056E1C">
        <w:rPr>
          <w:sz w:val="24"/>
          <w:szCs w:val="24"/>
        </w:rPr>
        <w:t>Физические и химические свойства солей. Получение солей.</w:t>
      </w:r>
    </w:p>
    <w:p w:rsidR="006022D5" w:rsidRPr="00056E1C" w:rsidRDefault="006022D5" w:rsidP="00056E1C">
      <w:pPr>
        <w:spacing w:line="240" w:lineRule="auto"/>
        <w:ind w:right="6" w:firstLine="567"/>
        <w:rPr>
          <w:sz w:val="24"/>
          <w:szCs w:val="24"/>
        </w:rPr>
      </w:pPr>
      <w:r w:rsidRPr="00056E1C">
        <w:rPr>
          <w:sz w:val="24"/>
          <w:szCs w:val="24"/>
        </w:rPr>
        <w:t>Генетическая связь между классами неорганических соединений.</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056E1C">
        <w:rPr>
          <w:sz w:val="24"/>
          <w:szCs w:val="24"/>
          <w:lang w:val="en-US"/>
        </w:rPr>
        <w:t>II</w:t>
      </w:r>
      <w:r w:rsidRPr="00056E1C">
        <w:rPr>
          <w:sz w:val="24"/>
          <w:szCs w:val="24"/>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056E1C">
        <w:rPr>
          <w:sz w:val="24"/>
          <w:szCs w:val="24"/>
          <w:lang w:val="en-US"/>
        </w:rPr>
        <w:t>II</w:t>
      </w:r>
      <w:r w:rsidRPr="00056E1C">
        <w:rPr>
          <w:sz w:val="24"/>
          <w:szCs w:val="24"/>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022D5" w:rsidRPr="00056E1C" w:rsidRDefault="006022D5" w:rsidP="00056E1C">
      <w:pPr>
        <w:spacing w:line="240" w:lineRule="auto"/>
        <w:ind w:right="6" w:firstLine="567"/>
        <w:rPr>
          <w:sz w:val="24"/>
          <w:szCs w:val="24"/>
        </w:rPr>
      </w:pPr>
      <w:r w:rsidRPr="00056E1C">
        <w:rPr>
          <w:b/>
          <w:sz w:val="24"/>
          <w:szCs w:val="24"/>
        </w:rPr>
        <w:t>Периодический закон и Периодическая система химических элементов</w:t>
      </w:r>
      <w:r w:rsidRPr="00056E1C">
        <w:rPr>
          <w:sz w:val="24"/>
          <w:szCs w:val="24"/>
        </w:rPr>
        <w:t xml:space="preserve"> Д.И. Менделеева. Строение атомов. Химическая связь. Окислительно-восстановительные реакции.</w:t>
      </w:r>
    </w:p>
    <w:p w:rsidR="006022D5" w:rsidRPr="00056E1C" w:rsidRDefault="006022D5" w:rsidP="00056E1C">
      <w:pPr>
        <w:spacing w:line="240" w:lineRule="auto"/>
        <w:ind w:right="6" w:firstLine="567"/>
        <w:rPr>
          <w:sz w:val="24"/>
          <w:szCs w:val="24"/>
        </w:rPr>
      </w:pPr>
      <w:r w:rsidRPr="00056E1C">
        <w:rPr>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022D5" w:rsidRPr="00056E1C" w:rsidRDefault="006022D5" w:rsidP="00056E1C">
      <w:pPr>
        <w:spacing w:line="240" w:lineRule="auto"/>
        <w:ind w:right="6" w:firstLine="567"/>
        <w:rPr>
          <w:sz w:val="24"/>
          <w:szCs w:val="24"/>
        </w:rPr>
      </w:pPr>
      <w:r w:rsidRPr="00056E1C">
        <w:rPr>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6022D5" w:rsidRPr="00056E1C" w:rsidRDefault="006022D5" w:rsidP="00056E1C">
      <w:pPr>
        <w:spacing w:line="240" w:lineRule="auto"/>
        <w:ind w:right="6" w:firstLine="567"/>
        <w:rPr>
          <w:sz w:val="24"/>
          <w:szCs w:val="24"/>
        </w:rPr>
      </w:pPr>
      <w:r w:rsidRPr="00056E1C">
        <w:rPr>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6022D5" w:rsidRPr="00056E1C" w:rsidRDefault="006022D5" w:rsidP="00056E1C">
      <w:pPr>
        <w:spacing w:line="240" w:lineRule="auto"/>
        <w:ind w:right="6" w:firstLine="567"/>
        <w:rPr>
          <w:sz w:val="24"/>
          <w:szCs w:val="24"/>
        </w:rPr>
      </w:pPr>
      <w:r w:rsidRPr="00056E1C">
        <w:rPr>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6022D5" w:rsidRPr="00056E1C" w:rsidRDefault="006022D5" w:rsidP="00056E1C">
      <w:pPr>
        <w:spacing w:line="240" w:lineRule="auto"/>
        <w:ind w:right="6" w:firstLine="567"/>
        <w:rPr>
          <w:sz w:val="24"/>
          <w:szCs w:val="24"/>
        </w:rPr>
      </w:pPr>
      <w:r w:rsidRPr="00056E1C">
        <w:rPr>
          <w:sz w:val="24"/>
          <w:szCs w:val="24"/>
        </w:rPr>
        <w:t>Химическая связь. Ковалентная (полярная и неполярная) связь. Электроотрицательность химических элементов. Ионная связь.</w:t>
      </w:r>
    </w:p>
    <w:p w:rsidR="006022D5" w:rsidRPr="00056E1C" w:rsidRDefault="006022D5" w:rsidP="00056E1C">
      <w:pPr>
        <w:spacing w:line="240" w:lineRule="auto"/>
        <w:ind w:right="6" w:firstLine="567"/>
        <w:rPr>
          <w:sz w:val="24"/>
          <w:szCs w:val="24"/>
        </w:rPr>
      </w:pPr>
      <w:r w:rsidRPr="00056E1C">
        <w:rPr>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022D5" w:rsidRPr="00056E1C" w:rsidRDefault="006022D5" w:rsidP="00056E1C">
      <w:pPr>
        <w:spacing w:line="240" w:lineRule="auto"/>
        <w:ind w:right="6" w:firstLine="567"/>
        <w:rPr>
          <w:b/>
          <w:sz w:val="24"/>
          <w:szCs w:val="24"/>
        </w:rPr>
      </w:pPr>
      <w:r w:rsidRPr="00056E1C">
        <w:rPr>
          <w:b/>
          <w:sz w:val="24"/>
          <w:szCs w:val="24"/>
        </w:rPr>
        <w:t> Межпредметные связи.</w:t>
      </w:r>
    </w:p>
    <w:p w:rsidR="006022D5" w:rsidRPr="00056E1C" w:rsidRDefault="006022D5" w:rsidP="00056E1C">
      <w:pPr>
        <w:spacing w:line="240" w:lineRule="auto"/>
        <w:ind w:right="6" w:firstLine="567"/>
        <w:rPr>
          <w:sz w:val="24"/>
          <w:szCs w:val="24"/>
        </w:rPr>
      </w:pPr>
      <w:r w:rsidRPr="00056E1C">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022D5" w:rsidRPr="00056E1C" w:rsidRDefault="006022D5" w:rsidP="00056E1C">
      <w:pPr>
        <w:spacing w:line="240" w:lineRule="auto"/>
        <w:ind w:right="6" w:firstLine="567"/>
        <w:rPr>
          <w:sz w:val="24"/>
          <w:szCs w:val="24"/>
        </w:rPr>
      </w:pPr>
      <w:r w:rsidRPr="00056E1C">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022D5" w:rsidRPr="00056E1C" w:rsidRDefault="006022D5" w:rsidP="00056E1C">
      <w:pPr>
        <w:spacing w:line="240" w:lineRule="auto"/>
        <w:ind w:right="6" w:firstLine="567"/>
        <w:rPr>
          <w:sz w:val="24"/>
          <w:szCs w:val="24"/>
        </w:rPr>
      </w:pPr>
      <w:r w:rsidRPr="00056E1C">
        <w:rPr>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022D5" w:rsidRPr="00056E1C" w:rsidRDefault="006022D5" w:rsidP="00056E1C">
      <w:pPr>
        <w:spacing w:line="240" w:lineRule="auto"/>
        <w:ind w:right="6" w:firstLine="567"/>
        <w:rPr>
          <w:sz w:val="24"/>
          <w:szCs w:val="24"/>
        </w:rPr>
      </w:pPr>
      <w:r w:rsidRPr="00056E1C">
        <w:rPr>
          <w:sz w:val="24"/>
          <w:szCs w:val="24"/>
        </w:rPr>
        <w:t>Биология: фотосинтез, дыхание, биосфера.</w:t>
      </w:r>
    </w:p>
    <w:p w:rsidR="006022D5" w:rsidRPr="00056E1C" w:rsidRDefault="006022D5" w:rsidP="00056E1C">
      <w:pPr>
        <w:spacing w:line="240" w:lineRule="auto"/>
        <w:ind w:right="6" w:firstLine="567"/>
        <w:rPr>
          <w:sz w:val="24"/>
          <w:szCs w:val="24"/>
        </w:rPr>
      </w:pPr>
      <w:r w:rsidRPr="00056E1C">
        <w:rPr>
          <w:sz w:val="24"/>
          <w:szCs w:val="24"/>
        </w:rPr>
        <w:t>География: атмосфера, гидросфера, минералы, горные породы, полезные ископаемые, топливо, водные ресурсы.</w:t>
      </w:r>
    </w:p>
    <w:p w:rsidR="00056E1C" w:rsidRPr="00056E1C" w:rsidRDefault="00056E1C" w:rsidP="00056E1C">
      <w:pPr>
        <w:spacing w:line="240" w:lineRule="auto"/>
        <w:ind w:right="6" w:firstLine="567"/>
        <w:rPr>
          <w:sz w:val="24"/>
          <w:szCs w:val="24"/>
        </w:rPr>
      </w:pPr>
    </w:p>
    <w:p w:rsidR="006022D5" w:rsidRPr="00056E1C" w:rsidRDefault="00056E1C" w:rsidP="00056E1C">
      <w:pPr>
        <w:spacing w:line="240" w:lineRule="auto"/>
        <w:ind w:right="6" w:firstLine="567"/>
        <w:jc w:val="center"/>
        <w:rPr>
          <w:b/>
          <w:sz w:val="24"/>
          <w:szCs w:val="24"/>
        </w:rPr>
      </w:pPr>
      <w:r w:rsidRPr="00056E1C">
        <w:rPr>
          <w:b/>
          <w:sz w:val="24"/>
          <w:szCs w:val="24"/>
        </w:rPr>
        <w:t>Содержание обучения в 9 классе</w:t>
      </w:r>
    </w:p>
    <w:p w:rsidR="00056E1C" w:rsidRPr="00056E1C" w:rsidRDefault="00056E1C" w:rsidP="00056E1C">
      <w:pPr>
        <w:spacing w:line="240" w:lineRule="auto"/>
        <w:ind w:right="6" w:firstLine="567"/>
        <w:jc w:val="center"/>
        <w:rPr>
          <w:b/>
          <w:sz w:val="24"/>
          <w:szCs w:val="24"/>
        </w:rPr>
      </w:pPr>
    </w:p>
    <w:p w:rsidR="006022D5" w:rsidRPr="00056E1C" w:rsidRDefault="006022D5" w:rsidP="00056E1C">
      <w:pPr>
        <w:spacing w:line="240" w:lineRule="auto"/>
        <w:ind w:right="6" w:firstLine="567"/>
        <w:rPr>
          <w:b/>
          <w:sz w:val="24"/>
          <w:szCs w:val="24"/>
        </w:rPr>
      </w:pPr>
      <w:r w:rsidRPr="00056E1C">
        <w:rPr>
          <w:b/>
          <w:sz w:val="24"/>
          <w:szCs w:val="24"/>
        </w:rPr>
        <w:t>Вещество и химическая реакция.</w:t>
      </w:r>
    </w:p>
    <w:p w:rsidR="006022D5" w:rsidRPr="00056E1C" w:rsidRDefault="006022D5" w:rsidP="00056E1C">
      <w:pPr>
        <w:spacing w:line="240" w:lineRule="auto"/>
        <w:ind w:right="6" w:firstLine="567"/>
        <w:rPr>
          <w:sz w:val="24"/>
          <w:szCs w:val="24"/>
        </w:rPr>
      </w:pPr>
      <w:r w:rsidRPr="00056E1C">
        <w:rPr>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022D5" w:rsidRPr="00056E1C" w:rsidRDefault="006022D5" w:rsidP="00056E1C">
      <w:pPr>
        <w:spacing w:line="240" w:lineRule="auto"/>
        <w:ind w:right="6" w:firstLine="567"/>
        <w:rPr>
          <w:sz w:val="24"/>
          <w:szCs w:val="24"/>
        </w:rPr>
      </w:pPr>
      <w:r w:rsidRPr="00056E1C">
        <w:rPr>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022D5" w:rsidRPr="00056E1C" w:rsidRDefault="006022D5" w:rsidP="00056E1C">
      <w:pPr>
        <w:spacing w:line="240" w:lineRule="auto"/>
        <w:ind w:right="6" w:firstLine="567"/>
        <w:rPr>
          <w:sz w:val="24"/>
          <w:szCs w:val="24"/>
        </w:rPr>
      </w:pPr>
      <w:r w:rsidRPr="00056E1C">
        <w:rPr>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022D5" w:rsidRPr="00056E1C" w:rsidRDefault="006022D5" w:rsidP="00056E1C">
      <w:pPr>
        <w:spacing w:line="240" w:lineRule="auto"/>
        <w:ind w:right="6" w:firstLine="567"/>
        <w:rPr>
          <w:sz w:val="24"/>
          <w:szCs w:val="24"/>
        </w:rPr>
      </w:pPr>
      <w:r w:rsidRPr="00056E1C">
        <w:rPr>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022D5" w:rsidRPr="00056E1C" w:rsidRDefault="006022D5" w:rsidP="00056E1C">
      <w:pPr>
        <w:spacing w:line="240" w:lineRule="auto"/>
        <w:ind w:right="6" w:firstLine="567"/>
        <w:rPr>
          <w:sz w:val="24"/>
          <w:szCs w:val="24"/>
        </w:rPr>
      </w:pPr>
      <w:r w:rsidRPr="00056E1C">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022D5" w:rsidRPr="00056E1C" w:rsidRDefault="006022D5" w:rsidP="00056E1C">
      <w:pPr>
        <w:spacing w:line="240" w:lineRule="auto"/>
        <w:ind w:right="6" w:firstLine="567"/>
        <w:rPr>
          <w:sz w:val="24"/>
          <w:szCs w:val="24"/>
        </w:rPr>
      </w:pPr>
      <w:r w:rsidRPr="00056E1C">
        <w:rPr>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022D5" w:rsidRPr="00056E1C" w:rsidRDefault="006022D5" w:rsidP="00056E1C">
      <w:pPr>
        <w:spacing w:line="240" w:lineRule="auto"/>
        <w:ind w:right="6" w:firstLine="567"/>
        <w:rPr>
          <w:sz w:val="24"/>
          <w:szCs w:val="24"/>
        </w:rPr>
      </w:pPr>
      <w:r w:rsidRPr="00056E1C">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022D5" w:rsidRPr="00056E1C" w:rsidRDefault="006022D5" w:rsidP="00056E1C">
      <w:pPr>
        <w:spacing w:line="240" w:lineRule="auto"/>
        <w:ind w:right="6" w:firstLine="567"/>
        <w:rPr>
          <w:sz w:val="24"/>
          <w:szCs w:val="24"/>
        </w:rPr>
      </w:pPr>
      <w:r w:rsidRPr="00056E1C">
        <w:rPr>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022D5" w:rsidRPr="00056E1C" w:rsidRDefault="006022D5" w:rsidP="00056E1C">
      <w:pPr>
        <w:spacing w:line="240" w:lineRule="auto"/>
        <w:ind w:right="6" w:firstLine="567"/>
        <w:rPr>
          <w:b/>
          <w:sz w:val="24"/>
          <w:szCs w:val="24"/>
        </w:rPr>
      </w:pPr>
      <w:r w:rsidRPr="00056E1C">
        <w:rPr>
          <w:b/>
          <w:sz w:val="24"/>
          <w:szCs w:val="24"/>
        </w:rPr>
        <w:t>Неметаллы и их соединения.</w:t>
      </w:r>
    </w:p>
    <w:p w:rsidR="006022D5" w:rsidRPr="00056E1C" w:rsidRDefault="006022D5" w:rsidP="00056E1C">
      <w:pPr>
        <w:spacing w:line="240" w:lineRule="auto"/>
        <w:ind w:right="6" w:firstLine="567"/>
        <w:rPr>
          <w:sz w:val="24"/>
          <w:szCs w:val="24"/>
        </w:rPr>
      </w:pPr>
      <w:r w:rsidRPr="00056E1C">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VI</w:t>
      </w:r>
      <w:r w:rsidRPr="00056E1C">
        <w:rPr>
          <w:sz w:val="24"/>
          <w:szCs w:val="24"/>
        </w:rPr>
        <w:t>А-группы. Особенности строения атомов, характерные степени окисления.</w:t>
      </w:r>
    </w:p>
    <w:p w:rsidR="006022D5" w:rsidRPr="00056E1C" w:rsidRDefault="006022D5" w:rsidP="00056E1C">
      <w:pPr>
        <w:spacing w:line="240" w:lineRule="auto"/>
        <w:ind w:right="6" w:firstLine="567"/>
        <w:rPr>
          <w:sz w:val="24"/>
          <w:szCs w:val="24"/>
        </w:rPr>
      </w:pPr>
      <w:r w:rsidRPr="00056E1C">
        <w:rPr>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V</w:t>
      </w:r>
      <w:r w:rsidRPr="00056E1C">
        <w:rPr>
          <w:sz w:val="24"/>
          <w:szCs w:val="24"/>
        </w:rPr>
        <w:t>А­группы. Особенности строения атомов, характерные степени окисления.</w:t>
      </w:r>
    </w:p>
    <w:p w:rsidR="006022D5" w:rsidRPr="00056E1C" w:rsidRDefault="006022D5" w:rsidP="00056E1C">
      <w:pPr>
        <w:spacing w:line="240" w:lineRule="auto"/>
        <w:ind w:right="6" w:firstLine="567"/>
        <w:rPr>
          <w:sz w:val="24"/>
          <w:szCs w:val="24"/>
        </w:rPr>
      </w:pPr>
      <w:r w:rsidRPr="00056E1C">
        <w:rPr>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6022D5" w:rsidRPr="00056E1C" w:rsidRDefault="006022D5" w:rsidP="00056E1C">
      <w:pPr>
        <w:spacing w:line="240" w:lineRule="auto"/>
        <w:ind w:right="6" w:firstLine="567"/>
        <w:rPr>
          <w:sz w:val="24"/>
          <w:szCs w:val="24"/>
        </w:rPr>
      </w:pPr>
      <w:r w:rsidRPr="00056E1C">
        <w:rPr>
          <w:sz w:val="24"/>
          <w:szCs w:val="24"/>
        </w:rPr>
        <w:t>Фосфор, аллотропные модификации фосфора, физические и химические свойства. Оксид фосфора (</w:t>
      </w:r>
      <w:r w:rsidRPr="00056E1C">
        <w:rPr>
          <w:sz w:val="24"/>
          <w:szCs w:val="24"/>
          <w:lang w:val="en-US"/>
        </w:rPr>
        <w:t>V</w:t>
      </w:r>
      <w:r w:rsidRPr="00056E1C">
        <w:rPr>
          <w:sz w:val="24"/>
          <w:szCs w:val="24"/>
        </w:rPr>
        <w:t>) и фосфорная кислота, физические и химические свойства, получение. Использование фосфатов в качестве минеральных удобрений.</w:t>
      </w:r>
    </w:p>
    <w:p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IV</w:t>
      </w:r>
      <w:r w:rsidRPr="00056E1C">
        <w:rPr>
          <w:sz w:val="24"/>
          <w:szCs w:val="24"/>
        </w:rPr>
        <w:t>А­группы. Особенности строения атомов, характерные степени окисления.</w:t>
      </w:r>
    </w:p>
    <w:p w:rsidR="006022D5" w:rsidRPr="00056E1C" w:rsidRDefault="006022D5" w:rsidP="00056E1C">
      <w:pPr>
        <w:spacing w:line="240" w:lineRule="auto"/>
        <w:ind w:right="6" w:firstLine="567"/>
        <w:rPr>
          <w:sz w:val="24"/>
          <w:szCs w:val="24"/>
        </w:rPr>
      </w:pPr>
      <w:r w:rsidRPr="00056E1C">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056E1C">
        <w:rPr>
          <w:sz w:val="24"/>
          <w:szCs w:val="24"/>
          <w:lang w:val="en-US"/>
        </w:rPr>
        <w:t>IV</w:t>
      </w:r>
      <w:r w:rsidRPr="00056E1C">
        <w:rPr>
          <w:sz w:val="24"/>
          <w:szCs w:val="24"/>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022D5" w:rsidRPr="00056E1C" w:rsidRDefault="006022D5" w:rsidP="00056E1C">
      <w:pPr>
        <w:spacing w:line="240" w:lineRule="auto"/>
        <w:ind w:right="6" w:firstLine="567"/>
        <w:rPr>
          <w:bCs/>
          <w:sz w:val="24"/>
          <w:szCs w:val="24"/>
        </w:rPr>
      </w:pPr>
      <w:r w:rsidRPr="00056E1C">
        <w:rPr>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056E1C">
        <w:rPr>
          <w:bCs/>
          <w:sz w:val="24"/>
          <w:szCs w:val="24"/>
        </w:rPr>
        <w:t>Природные источники углеводородов (уголь, природный газ, нефть), продукты их переработки (бензин), их роль в быту и промышленности.</w:t>
      </w:r>
    </w:p>
    <w:p w:rsidR="006022D5" w:rsidRPr="00056E1C" w:rsidRDefault="006022D5" w:rsidP="00056E1C">
      <w:pPr>
        <w:spacing w:line="240" w:lineRule="auto"/>
        <w:ind w:right="6" w:firstLine="567"/>
        <w:rPr>
          <w:sz w:val="24"/>
          <w:szCs w:val="24"/>
        </w:rPr>
      </w:pPr>
      <w:r w:rsidRPr="00056E1C">
        <w:rPr>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022D5" w:rsidRPr="00056E1C" w:rsidRDefault="006022D5" w:rsidP="00056E1C">
      <w:pPr>
        <w:spacing w:line="240" w:lineRule="auto"/>
        <w:ind w:right="6" w:firstLine="567"/>
        <w:rPr>
          <w:sz w:val="24"/>
          <w:szCs w:val="24"/>
        </w:rPr>
      </w:pPr>
      <w:r w:rsidRPr="00056E1C">
        <w:rPr>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w:t>
      </w:r>
      <w:r w:rsidRPr="00056E1C">
        <w:rPr>
          <w:sz w:val="24"/>
          <w:szCs w:val="24"/>
          <w:lang w:val="en-US"/>
        </w:rPr>
        <w:t>IV</w:t>
      </w:r>
      <w:r w:rsidRPr="00056E1C">
        <w:rPr>
          <w:sz w:val="24"/>
          <w:szCs w:val="24"/>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022D5" w:rsidRPr="00056E1C" w:rsidRDefault="006022D5" w:rsidP="00056E1C">
      <w:pPr>
        <w:spacing w:line="240" w:lineRule="auto"/>
        <w:ind w:right="6" w:firstLine="567"/>
        <w:rPr>
          <w:b/>
          <w:sz w:val="24"/>
          <w:szCs w:val="24"/>
        </w:rPr>
      </w:pPr>
      <w:r w:rsidRPr="00056E1C">
        <w:rPr>
          <w:b/>
          <w:sz w:val="24"/>
          <w:szCs w:val="24"/>
        </w:rPr>
        <w:t>Металлы и их соединения.</w:t>
      </w:r>
    </w:p>
    <w:p w:rsidR="006022D5" w:rsidRPr="00056E1C" w:rsidRDefault="006022D5" w:rsidP="00056E1C">
      <w:pPr>
        <w:spacing w:line="240" w:lineRule="auto"/>
        <w:ind w:right="6" w:firstLine="567"/>
        <w:rPr>
          <w:sz w:val="24"/>
          <w:szCs w:val="24"/>
        </w:rPr>
      </w:pPr>
      <w:r w:rsidRPr="00056E1C">
        <w:rPr>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022D5" w:rsidRPr="00056E1C" w:rsidRDefault="006022D5" w:rsidP="00056E1C">
      <w:pPr>
        <w:spacing w:line="240" w:lineRule="auto"/>
        <w:ind w:right="6" w:firstLine="567"/>
        <w:rPr>
          <w:sz w:val="24"/>
          <w:szCs w:val="24"/>
        </w:rPr>
      </w:pPr>
      <w:r w:rsidRPr="00056E1C">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022D5" w:rsidRPr="00056E1C" w:rsidRDefault="006022D5" w:rsidP="00056E1C">
      <w:pPr>
        <w:spacing w:line="240" w:lineRule="auto"/>
        <w:ind w:right="6" w:firstLine="567"/>
        <w:rPr>
          <w:sz w:val="24"/>
          <w:szCs w:val="24"/>
        </w:rPr>
      </w:pPr>
      <w:r w:rsidRPr="00056E1C">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022D5" w:rsidRPr="00056E1C" w:rsidRDefault="006022D5" w:rsidP="00056E1C">
      <w:pPr>
        <w:spacing w:line="240" w:lineRule="auto"/>
        <w:ind w:right="6" w:firstLine="567"/>
        <w:rPr>
          <w:sz w:val="24"/>
          <w:szCs w:val="24"/>
        </w:rPr>
      </w:pPr>
      <w:r w:rsidRPr="00056E1C">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022D5" w:rsidRPr="00056E1C" w:rsidRDefault="006022D5" w:rsidP="00056E1C">
      <w:pPr>
        <w:spacing w:line="240" w:lineRule="auto"/>
        <w:ind w:right="6" w:firstLine="567"/>
        <w:rPr>
          <w:sz w:val="24"/>
          <w:szCs w:val="24"/>
        </w:rPr>
      </w:pPr>
      <w:r w:rsidRPr="00056E1C">
        <w:rPr>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056E1C">
        <w:rPr>
          <w:sz w:val="24"/>
          <w:szCs w:val="24"/>
          <w:lang w:val="en-US"/>
        </w:rPr>
        <w:t>II</w:t>
      </w:r>
      <w:r w:rsidRPr="00056E1C">
        <w:rPr>
          <w:sz w:val="24"/>
          <w:szCs w:val="24"/>
        </w:rPr>
        <w:t>) и железа (</w:t>
      </w:r>
      <w:r w:rsidRPr="00056E1C">
        <w:rPr>
          <w:sz w:val="24"/>
          <w:szCs w:val="24"/>
          <w:lang w:val="en-US"/>
        </w:rPr>
        <w:t>III</w:t>
      </w:r>
      <w:r w:rsidRPr="00056E1C">
        <w:rPr>
          <w:sz w:val="24"/>
          <w:szCs w:val="24"/>
        </w:rPr>
        <w:t>), их состав, свойства и получение.</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056E1C">
        <w:rPr>
          <w:sz w:val="24"/>
          <w:szCs w:val="24"/>
          <w:lang w:val="en-US"/>
        </w:rPr>
        <w:t>II</w:t>
      </w:r>
      <w:r w:rsidRPr="00056E1C">
        <w:rPr>
          <w:sz w:val="24"/>
          <w:szCs w:val="24"/>
        </w:rPr>
        <w:t>) и железа (</w:t>
      </w:r>
      <w:r w:rsidRPr="00056E1C">
        <w:rPr>
          <w:sz w:val="24"/>
          <w:szCs w:val="24"/>
          <w:lang w:val="en-US"/>
        </w:rPr>
        <w:t>III</w:t>
      </w:r>
      <w:r w:rsidRPr="00056E1C">
        <w:rPr>
          <w:sz w:val="24"/>
          <w:szCs w:val="24"/>
        </w:rPr>
        <w:t>), меди (</w:t>
      </w:r>
      <w:r w:rsidRPr="00056E1C">
        <w:rPr>
          <w:sz w:val="24"/>
          <w:szCs w:val="24"/>
          <w:lang w:val="en-US"/>
        </w:rPr>
        <w:t>II</w:t>
      </w:r>
      <w:r w:rsidRPr="00056E1C">
        <w:rPr>
          <w:sz w:val="24"/>
          <w:szCs w:val="24"/>
        </w:rPr>
        <w:t>),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022D5" w:rsidRPr="00056E1C" w:rsidRDefault="006022D5" w:rsidP="00056E1C">
      <w:pPr>
        <w:spacing w:line="240" w:lineRule="auto"/>
        <w:ind w:right="6" w:firstLine="567"/>
        <w:rPr>
          <w:b/>
          <w:sz w:val="24"/>
          <w:szCs w:val="24"/>
        </w:rPr>
      </w:pPr>
      <w:r w:rsidRPr="00056E1C">
        <w:rPr>
          <w:b/>
          <w:sz w:val="24"/>
          <w:szCs w:val="24"/>
        </w:rPr>
        <w:t>Химия и окружающая среда.</w:t>
      </w:r>
    </w:p>
    <w:p w:rsidR="006022D5" w:rsidRPr="00056E1C" w:rsidRDefault="006022D5" w:rsidP="00056E1C">
      <w:pPr>
        <w:spacing w:line="240" w:lineRule="auto"/>
        <w:ind w:right="6" w:firstLine="567"/>
        <w:rPr>
          <w:sz w:val="24"/>
          <w:szCs w:val="24"/>
        </w:rPr>
      </w:pPr>
      <w:r w:rsidRPr="00056E1C">
        <w:rPr>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022D5" w:rsidRPr="00056E1C" w:rsidRDefault="006022D5" w:rsidP="00056E1C">
      <w:pPr>
        <w:spacing w:line="240" w:lineRule="auto"/>
        <w:ind w:right="6" w:firstLine="567"/>
        <w:rPr>
          <w:sz w:val="24"/>
          <w:szCs w:val="24"/>
        </w:rPr>
      </w:pPr>
      <w:r w:rsidRPr="00056E1C">
        <w:rPr>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материалов (стекло, сплавы металлов, полимерные материалы).</w:t>
      </w:r>
    </w:p>
    <w:p w:rsidR="006022D5" w:rsidRPr="00056E1C" w:rsidRDefault="006022D5" w:rsidP="00056E1C">
      <w:pPr>
        <w:spacing w:line="240" w:lineRule="auto"/>
        <w:ind w:right="6" w:firstLine="567"/>
        <w:rPr>
          <w:b/>
          <w:sz w:val="24"/>
          <w:szCs w:val="24"/>
        </w:rPr>
      </w:pPr>
      <w:r w:rsidRPr="00056E1C">
        <w:rPr>
          <w:b/>
          <w:sz w:val="24"/>
          <w:szCs w:val="24"/>
        </w:rPr>
        <w:t>Межпредметные связи.</w:t>
      </w:r>
    </w:p>
    <w:p w:rsidR="006022D5" w:rsidRPr="00056E1C" w:rsidRDefault="006022D5" w:rsidP="00056E1C">
      <w:pPr>
        <w:spacing w:line="240" w:lineRule="auto"/>
        <w:ind w:right="6" w:firstLine="567"/>
        <w:rPr>
          <w:sz w:val="24"/>
          <w:szCs w:val="24"/>
        </w:rPr>
      </w:pPr>
      <w:r w:rsidRPr="00056E1C">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022D5" w:rsidRPr="00056E1C" w:rsidRDefault="006022D5" w:rsidP="00056E1C">
      <w:pPr>
        <w:spacing w:line="240" w:lineRule="auto"/>
        <w:ind w:right="6" w:firstLine="567"/>
        <w:rPr>
          <w:sz w:val="24"/>
          <w:szCs w:val="24"/>
        </w:rPr>
      </w:pPr>
      <w:r w:rsidRPr="00056E1C">
        <w:rPr>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022D5" w:rsidRPr="00056E1C" w:rsidRDefault="006022D5" w:rsidP="00056E1C">
      <w:pPr>
        <w:spacing w:line="240" w:lineRule="auto"/>
        <w:ind w:right="6" w:firstLine="567"/>
        <w:rPr>
          <w:sz w:val="24"/>
          <w:szCs w:val="24"/>
        </w:rPr>
      </w:pPr>
      <w:r w:rsidRPr="00056E1C">
        <w:rPr>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022D5" w:rsidRPr="00056E1C" w:rsidRDefault="006022D5" w:rsidP="00056E1C">
      <w:pPr>
        <w:spacing w:line="240" w:lineRule="auto"/>
        <w:ind w:right="6" w:firstLine="567"/>
        <w:rPr>
          <w:sz w:val="24"/>
          <w:szCs w:val="24"/>
        </w:rPr>
      </w:pPr>
      <w:r w:rsidRPr="00056E1C">
        <w:rPr>
          <w:sz w:val="24"/>
          <w:szCs w:val="24"/>
        </w:rPr>
        <w:t>Биология: фотосинтез, дыхание, биосфера, экосистема, минеральные удобрения, микроэлементы, макроэлементы, питательные вещества.</w:t>
      </w:r>
    </w:p>
    <w:p w:rsidR="006022D5" w:rsidRPr="00056E1C" w:rsidRDefault="006022D5" w:rsidP="00056E1C">
      <w:pPr>
        <w:spacing w:line="240" w:lineRule="auto"/>
        <w:ind w:right="6" w:firstLine="567"/>
        <w:rPr>
          <w:sz w:val="24"/>
          <w:szCs w:val="24"/>
        </w:rPr>
      </w:pPr>
      <w:r w:rsidRPr="00056E1C">
        <w:rPr>
          <w:sz w:val="24"/>
          <w:szCs w:val="24"/>
        </w:rPr>
        <w:t>География: атмосфера, гидросфера, минералы, горные породы, полезные ископаемые, топливо, водные ресурсы.</w:t>
      </w:r>
    </w:p>
    <w:p w:rsidR="00056E1C" w:rsidRPr="00056E1C" w:rsidRDefault="00056E1C" w:rsidP="00056E1C">
      <w:pPr>
        <w:spacing w:line="240" w:lineRule="auto"/>
        <w:ind w:right="6" w:firstLine="567"/>
        <w:rPr>
          <w:sz w:val="24"/>
          <w:szCs w:val="24"/>
        </w:rPr>
      </w:pPr>
    </w:p>
    <w:p w:rsidR="006022D5" w:rsidRPr="00056E1C" w:rsidRDefault="006022D5" w:rsidP="00056E1C">
      <w:pPr>
        <w:spacing w:line="240" w:lineRule="auto"/>
        <w:ind w:right="6" w:firstLine="567"/>
        <w:jc w:val="center"/>
        <w:rPr>
          <w:b/>
          <w:sz w:val="24"/>
          <w:szCs w:val="24"/>
        </w:rPr>
      </w:pPr>
      <w:r w:rsidRPr="00056E1C">
        <w:rPr>
          <w:b/>
          <w:sz w:val="24"/>
          <w:szCs w:val="24"/>
        </w:rPr>
        <w:t>Планируемые результаты освоения программы по химии на уровне основного общего образова</w:t>
      </w:r>
      <w:r w:rsidR="00056E1C" w:rsidRPr="00056E1C">
        <w:rPr>
          <w:b/>
          <w:sz w:val="24"/>
          <w:szCs w:val="24"/>
        </w:rPr>
        <w:t>ния</w:t>
      </w:r>
    </w:p>
    <w:p w:rsidR="00056E1C" w:rsidRPr="00056E1C" w:rsidRDefault="00056E1C" w:rsidP="00056E1C">
      <w:pPr>
        <w:spacing w:line="240" w:lineRule="auto"/>
        <w:ind w:right="6" w:firstLine="567"/>
        <w:rPr>
          <w:sz w:val="24"/>
          <w:szCs w:val="24"/>
        </w:rPr>
      </w:pPr>
    </w:p>
    <w:p w:rsidR="006022D5" w:rsidRPr="00056E1C" w:rsidRDefault="006022D5" w:rsidP="00056E1C">
      <w:pPr>
        <w:spacing w:line="240" w:lineRule="auto"/>
        <w:ind w:right="6" w:firstLine="567"/>
        <w:rPr>
          <w:sz w:val="24"/>
          <w:szCs w:val="24"/>
        </w:rPr>
      </w:pPr>
      <w:r w:rsidRPr="00056E1C">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6022D5" w:rsidRPr="00056E1C" w:rsidRDefault="006022D5" w:rsidP="00056E1C">
      <w:pPr>
        <w:spacing w:line="240" w:lineRule="auto"/>
        <w:ind w:right="6" w:firstLine="567"/>
        <w:rPr>
          <w:sz w:val="24"/>
          <w:szCs w:val="24"/>
        </w:rPr>
      </w:pPr>
      <w:r w:rsidRPr="00056E1C">
        <w:rPr>
          <w:sz w:val="24"/>
          <w:szCs w:val="24"/>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022D5" w:rsidRPr="00056E1C" w:rsidRDefault="006022D5" w:rsidP="00056E1C">
      <w:pPr>
        <w:spacing w:line="240" w:lineRule="auto"/>
        <w:ind w:right="6" w:firstLine="567"/>
        <w:rPr>
          <w:sz w:val="24"/>
          <w:szCs w:val="24"/>
        </w:rPr>
      </w:pPr>
      <w:r w:rsidRPr="00056E1C">
        <w:rPr>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022D5" w:rsidRPr="00056E1C" w:rsidRDefault="006022D5" w:rsidP="00056E1C">
      <w:pPr>
        <w:spacing w:line="240" w:lineRule="auto"/>
        <w:ind w:right="6" w:firstLine="567"/>
        <w:rPr>
          <w:sz w:val="24"/>
          <w:szCs w:val="24"/>
        </w:rPr>
      </w:pPr>
      <w:r w:rsidRPr="00056E1C">
        <w:rPr>
          <w:sz w:val="24"/>
          <w:szCs w:val="24"/>
        </w:rPr>
        <w:t>1) патриотического воспитания:</w:t>
      </w:r>
    </w:p>
    <w:p w:rsidR="006022D5" w:rsidRPr="00056E1C" w:rsidRDefault="006022D5" w:rsidP="00056E1C">
      <w:pPr>
        <w:spacing w:line="240" w:lineRule="auto"/>
        <w:ind w:right="6" w:firstLine="567"/>
        <w:rPr>
          <w:sz w:val="24"/>
          <w:szCs w:val="24"/>
        </w:rPr>
      </w:pPr>
      <w:r w:rsidRPr="00056E1C">
        <w:rPr>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022D5" w:rsidRPr="00056E1C" w:rsidRDefault="006022D5" w:rsidP="00056E1C">
      <w:pPr>
        <w:spacing w:line="240" w:lineRule="auto"/>
        <w:ind w:right="6" w:firstLine="567"/>
        <w:rPr>
          <w:sz w:val="24"/>
          <w:szCs w:val="24"/>
        </w:rPr>
      </w:pPr>
      <w:r w:rsidRPr="00056E1C">
        <w:rPr>
          <w:sz w:val="24"/>
          <w:szCs w:val="24"/>
        </w:rPr>
        <w:t>2) гражданского воспитания:</w:t>
      </w:r>
    </w:p>
    <w:p w:rsidR="006022D5" w:rsidRPr="00056E1C" w:rsidRDefault="006022D5" w:rsidP="00056E1C">
      <w:pPr>
        <w:spacing w:line="240" w:lineRule="auto"/>
        <w:ind w:right="6" w:firstLine="567"/>
        <w:rPr>
          <w:sz w:val="24"/>
          <w:szCs w:val="24"/>
        </w:rPr>
      </w:pPr>
      <w:r w:rsidRPr="00056E1C">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022D5" w:rsidRPr="00056E1C" w:rsidRDefault="006022D5" w:rsidP="00056E1C">
      <w:pPr>
        <w:spacing w:line="240" w:lineRule="auto"/>
        <w:ind w:right="6" w:firstLine="567"/>
        <w:rPr>
          <w:sz w:val="24"/>
          <w:szCs w:val="24"/>
        </w:rPr>
      </w:pPr>
      <w:r w:rsidRPr="00056E1C">
        <w:rPr>
          <w:sz w:val="24"/>
          <w:szCs w:val="24"/>
        </w:rPr>
        <w:t>3) ценности научного познания:</w:t>
      </w:r>
    </w:p>
    <w:p w:rsidR="006022D5" w:rsidRPr="00056E1C" w:rsidRDefault="006022D5" w:rsidP="00056E1C">
      <w:pPr>
        <w:spacing w:line="240" w:lineRule="auto"/>
        <w:ind w:right="6" w:firstLine="567"/>
        <w:rPr>
          <w:sz w:val="24"/>
          <w:szCs w:val="24"/>
        </w:rPr>
      </w:pPr>
      <w:r w:rsidRPr="00056E1C">
        <w:rPr>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6022D5" w:rsidRPr="00056E1C" w:rsidRDefault="006022D5" w:rsidP="00056E1C">
      <w:pPr>
        <w:spacing w:line="240" w:lineRule="auto"/>
        <w:ind w:right="6" w:firstLine="567"/>
        <w:rPr>
          <w:sz w:val="24"/>
          <w:szCs w:val="24"/>
        </w:rPr>
      </w:pPr>
      <w:r w:rsidRPr="00056E1C">
        <w:rPr>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6022D5" w:rsidRPr="00056E1C" w:rsidRDefault="006022D5" w:rsidP="00056E1C">
      <w:pPr>
        <w:spacing w:line="240" w:lineRule="auto"/>
        <w:ind w:right="6" w:firstLine="567"/>
        <w:rPr>
          <w:sz w:val="24"/>
          <w:szCs w:val="24"/>
        </w:rPr>
      </w:pPr>
      <w:r w:rsidRPr="00056E1C">
        <w:rPr>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022D5" w:rsidRPr="00056E1C" w:rsidRDefault="006022D5" w:rsidP="00056E1C">
      <w:pPr>
        <w:spacing w:line="240" w:lineRule="auto"/>
        <w:ind w:right="6" w:firstLine="567"/>
        <w:rPr>
          <w:sz w:val="24"/>
          <w:szCs w:val="24"/>
        </w:rPr>
      </w:pPr>
      <w:r w:rsidRPr="00056E1C">
        <w:rPr>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6022D5" w:rsidRPr="00056E1C" w:rsidRDefault="006022D5" w:rsidP="00056E1C">
      <w:pPr>
        <w:spacing w:line="240" w:lineRule="auto"/>
        <w:ind w:right="6" w:firstLine="567"/>
        <w:rPr>
          <w:sz w:val="24"/>
          <w:szCs w:val="24"/>
        </w:rPr>
      </w:pPr>
      <w:r w:rsidRPr="00056E1C">
        <w:rPr>
          <w:sz w:val="24"/>
          <w:szCs w:val="24"/>
        </w:rPr>
        <w:t>4) формирования культуры здоровья:</w:t>
      </w:r>
    </w:p>
    <w:p w:rsidR="006022D5" w:rsidRPr="00056E1C" w:rsidRDefault="006022D5" w:rsidP="00056E1C">
      <w:pPr>
        <w:spacing w:line="240" w:lineRule="auto"/>
        <w:ind w:right="6" w:firstLine="567"/>
        <w:rPr>
          <w:sz w:val="24"/>
          <w:szCs w:val="24"/>
        </w:rPr>
      </w:pPr>
      <w:r w:rsidRPr="00056E1C">
        <w:rPr>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022D5" w:rsidRPr="00056E1C" w:rsidRDefault="006022D5" w:rsidP="00056E1C">
      <w:pPr>
        <w:spacing w:line="240" w:lineRule="auto"/>
        <w:ind w:right="6" w:firstLine="567"/>
        <w:rPr>
          <w:sz w:val="24"/>
          <w:szCs w:val="24"/>
        </w:rPr>
      </w:pPr>
      <w:r w:rsidRPr="00056E1C">
        <w:rPr>
          <w:sz w:val="24"/>
          <w:szCs w:val="24"/>
        </w:rPr>
        <w:t>5) трудового воспитания:</w:t>
      </w:r>
    </w:p>
    <w:p w:rsidR="006022D5" w:rsidRPr="00056E1C" w:rsidRDefault="006022D5" w:rsidP="00056E1C">
      <w:pPr>
        <w:spacing w:line="240" w:lineRule="auto"/>
        <w:ind w:right="6" w:firstLine="567"/>
        <w:rPr>
          <w:sz w:val="24"/>
          <w:szCs w:val="24"/>
        </w:rPr>
      </w:pPr>
      <w:r w:rsidRPr="00056E1C">
        <w:rPr>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022D5" w:rsidRPr="00056E1C" w:rsidRDefault="006022D5" w:rsidP="00056E1C">
      <w:pPr>
        <w:spacing w:line="240" w:lineRule="auto"/>
        <w:ind w:right="6" w:firstLine="567"/>
        <w:rPr>
          <w:sz w:val="24"/>
          <w:szCs w:val="24"/>
        </w:rPr>
      </w:pPr>
      <w:r w:rsidRPr="00056E1C">
        <w:rPr>
          <w:sz w:val="24"/>
          <w:szCs w:val="24"/>
        </w:rPr>
        <w:t>6) экологического воспитания:</w:t>
      </w:r>
    </w:p>
    <w:p w:rsidR="006022D5" w:rsidRPr="00056E1C" w:rsidRDefault="006022D5" w:rsidP="00056E1C">
      <w:pPr>
        <w:spacing w:line="240" w:lineRule="auto"/>
        <w:ind w:right="6" w:firstLine="567"/>
        <w:rPr>
          <w:sz w:val="24"/>
          <w:szCs w:val="24"/>
        </w:rPr>
      </w:pPr>
      <w:r w:rsidRPr="00056E1C">
        <w:rPr>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6022D5" w:rsidRPr="00056E1C" w:rsidRDefault="006022D5" w:rsidP="00056E1C">
      <w:pPr>
        <w:spacing w:line="240" w:lineRule="auto"/>
        <w:ind w:right="6" w:firstLine="567"/>
        <w:rPr>
          <w:sz w:val="24"/>
          <w:szCs w:val="24"/>
        </w:rPr>
      </w:pPr>
      <w:r w:rsidRPr="00056E1C">
        <w:rPr>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6022D5" w:rsidRPr="00056E1C" w:rsidRDefault="006022D5" w:rsidP="00056E1C">
      <w:pPr>
        <w:spacing w:line="240" w:lineRule="auto"/>
        <w:ind w:right="6" w:firstLine="567"/>
        <w:rPr>
          <w:sz w:val="24"/>
          <w:szCs w:val="24"/>
        </w:rPr>
      </w:pPr>
      <w:r w:rsidRPr="00056E1C">
        <w:rPr>
          <w:sz w:val="24"/>
          <w:szCs w:val="24"/>
        </w:rPr>
        <w:t>экологического мышления, умения руководствоваться им в познавательной, коммуникативной и социальной практике.</w:t>
      </w:r>
    </w:p>
    <w:p w:rsidR="006022D5" w:rsidRPr="00056E1C" w:rsidRDefault="006022D5" w:rsidP="00056E1C">
      <w:pPr>
        <w:spacing w:line="240" w:lineRule="auto"/>
        <w:ind w:right="6" w:firstLine="567"/>
        <w:rPr>
          <w:sz w:val="24"/>
          <w:szCs w:val="24"/>
        </w:rPr>
      </w:pPr>
      <w:r w:rsidRPr="00056E1C">
        <w:rPr>
          <w:sz w:val="24"/>
          <w:szCs w:val="24"/>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6022D5" w:rsidRPr="00056E1C" w:rsidRDefault="006022D5" w:rsidP="00056E1C">
      <w:pPr>
        <w:spacing w:line="240" w:lineRule="auto"/>
        <w:ind w:right="6" w:firstLine="567"/>
        <w:rPr>
          <w:sz w:val="24"/>
          <w:szCs w:val="24"/>
        </w:rPr>
      </w:pPr>
      <w:r w:rsidRPr="00056E1C">
        <w:rPr>
          <w:sz w:val="24"/>
          <w:szCs w:val="24"/>
        </w:rPr>
        <w:t xml:space="preserve">1) базовые логические действия: </w:t>
      </w:r>
    </w:p>
    <w:p w:rsidR="006022D5" w:rsidRPr="00056E1C" w:rsidRDefault="006022D5" w:rsidP="00056E1C">
      <w:pPr>
        <w:spacing w:line="240" w:lineRule="auto"/>
        <w:ind w:right="6" w:firstLine="567"/>
        <w:rPr>
          <w:sz w:val="24"/>
          <w:szCs w:val="24"/>
        </w:rPr>
      </w:pPr>
      <w:r w:rsidRPr="00056E1C">
        <w:rPr>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6022D5" w:rsidRPr="00056E1C" w:rsidRDefault="006022D5" w:rsidP="00056E1C">
      <w:pPr>
        <w:spacing w:line="240" w:lineRule="auto"/>
        <w:ind w:right="6" w:firstLine="567"/>
        <w:rPr>
          <w:sz w:val="24"/>
          <w:szCs w:val="24"/>
        </w:rPr>
      </w:pPr>
      <w:r w:rsidRPr="00056E1C">
        <w:rPr>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022D5" w:rsidRPr="00056E1C" w:rsidRDefault="006022D5" w:rsidP="00056E1C">
      <w:pPr>
        <w:spacing w:line="240" w:lineRule="auto"/>
        <w:ind w:right="6" w:firstLine="567"/>
        <w:rPr>
          <w:sz w:val="24"/>
          <w:szCs w:val="24"/>
        </w:rPr>
      </w:pPr>
      <w:r w:rsidRPr="00056E1C">
        <w:rPr>
          <w:sz w:val="24"/>
          <w:szCs w:val="24"/>
        </w:rPr>
        <w:t>2) базовые исследовательские действия:</w:t>
      </w:r>
    </w:p>
    <w:p w:rsidR="006022D5" w:rsidRPr="00056E1C" w:rsidRDefault="006022D5" w:rsidP="00056E1C">
      <w:pPr>
        <w:spacing w:line="240" w:lineRule="auto"/>
        <w:ind w:right="6" w:firstLine="567"/>
        <w:rPr>
          <w:sz w:val="24"/>
          <w:szCs w:val="24"/>
        </w:rPr>
      </w:pPr>
      <w:r w:rsidRPr="00056E1C">
        <w:rPr>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022D5" w:rsidRPr="00056E1C" w:rsidRDefault="006022D5" w:rsidP="00056E1C">
      <w:pPr>
        <w:spacing w:line="240" w:lineRule="auto"/>
        <w:ind w:right="6" w:firstLine="567"/>
        <w:rPr>
          <w:sz w:val="24"/>
          <w:szCs w:val="24"/>
        </w:rPr>
      </w:pPr>
      <w:r w:rsidRPr="00056E1C">
        <w:rPr>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022D5" w:rsidRPr="00056E1C" w:rsidRDefault="006022D5" w:rsidP="00056E1C">
      <w:pPr>
        <w:spacing w:line="240" w:lineRule="auto"/>
        <w:ind w:right="6" w:firstLine="567"/>
        <w:rPr>
          <w:sz w:val="24"/>
          <w:szCs w:val="24"/>
        </w:rPr>
      </w:pPr>
      <w:r w:rsidRPr="00056E1C">
        <w:rPr>
          <w:sz w:val="24"/>
          <w:szCs w:val="24"/>
        </w:rPr>
        <w:t>3) работа с информацией:</w:t>
      </w:r>
    </w:p>
    <w:p w:rsidR="006022D5" w:rsidRPr="00056E1C" w:rsidRDefault="006022D5" w:rsidP="00056E1C">
      <w:pPr>
        <w:spacing w:line="240" w:lineRule="auto"/>
        <w:ind w:right="6" w:firstLine="567"/>
        <w:rPr>
          <w:sz w:val="24"/>
          <w:szCs w:val="24"/>
        </w:rPr>
      </w:pPr>
      <w:r w:rsidRPr="00056E1C">
        <w:rPr>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022D5" w:rsidRPr="00056E1C" w:rsidRDefault="006022D5" w:rsidP="00056E1C">
      <w:pPr>
        <w:spacing w:line="240" w:lineRule="auto"/>
        <w:ind w:right="6" w:firstLine="567"/>
        <w:rPr>
          <w:sz w:val="24"/>
          <w:szCs w:val="24"/>
        </w:rPr>
      </w:pPr>
      <w:r w:rsidRPr="00056E1C">
        <w:rPr>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022D5" w:rsidRPr="00056E1C" w:rsidRDefault="006022D5" w:rsidP="00056E1C">
      <w:pPr>
        <w:spacing w:line="240" w:lineRule="auto"/>
        <w:ind w:right="6" w:firstLine="567"/>
        <w:rPr>
          <w:sz w:val="24"/>
          <w:szCs w:val="24"/>
        </w:rPr>
      </w:pPr>
      <w:r w:rsidRPr="00056E1C">
        <w:rPr>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022D5" w:rsidRPr="00056E1C" w:rsidRDefault="006022D5" w:rsidP="00056E1C">
      <w:pPr>
        <w:spacing w:line="240" w:lineRule="auto"/>
        <w:ind w:right="6" w:firstLine="567"/>
        <w:rPr>
          <w:sz w:val="24"/>
          <w:szCs w:val="24"/>
        </w:rPr>
      </w:pPr>
      <w:r w:rsidRPr="00056E1C">
        <w:rPr>
          <w:sz w:val="24"/>
          <w:szCs w:val="24"/>
        </w:rPr>
        <w:t>У обучающегося будут сформированы следующие универсальные коммуникативные действия:</w:t>
      </w:r>
    </w:p>
    <w:p w:rsidR="006022D5" w:rsidRPr="00056E1C" w:rsidRDefault="006022D5" w:rsidP="00056E1C">
      <w:pPr>
        <w:spacing w:line="240" w:lineRule="auto"/>
        <w:ind w:right="6" w:firstLine="567"/>
        <w:rPr>
          <w:sz w:val="24"/>
          <w:szCs w:val="24"/>
        </w:rPr>
      </w:pPr>
      <w:r w:rsidRPr="00056E1C">
        <w:rPr>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022D5" w:rsidRPr="00056E1C" w:rsidRDefault="006022D5" w:rsidP="00056E1C">
      <w:pPr>
        <w:spacing w:line="240" w:lineRule="auto"/>
        <w:ind w:right="6" w:firstLine="567"/>
        <w:rPr>
          <w:sz w:val="24"/>
          <w:szCs w:val="24"/>
        </w:rPr>
      </w:pPr>
      <w:r w:rsidRPr="00056E1C">
        <w:rPr>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022D5" w:rsidRPr="00056E1C" w:rsidRDefault="006022D5" w:rsidP="00056E1C">
      <w:pPr>
        <w:spacing w:line="240" w:lineRule="auto"/>
        <w:ind w:right="6" w:firstLine="567"/>
        <w:rPr>
          <w:sz w:val="24"/>
          <w:szCs w:val="24"/>
        </w:rPr>
      </w:pPr>
      <w:r w:rsidRPr="00056E1C">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022D5" w:rsidRPr="00056E1C" w:rsidRDefault="006022D5" w:rsidP="00056E1C">
      <w:pPr>
        <w:spacing w:line="240" w:lineRule="auto"/>
        <w:ind w:right="6" w:firstLine="567"/>
        <w:rPr>
          <w:sz w:val="24"/>
          <w:szCs w:val="24"/>
        </w:rPr>
      </w:pPr>
      <w:r w:rsidRPr="00056E1C">
        <w:rPr>
          <w:sz w:val="24"/>
          <w:szCs w:val="24"/>
        </w:rPr>
        <w:t>У обучающегося будут сформированы следующие универсальные регулятивные действия:</w:t>
      </w:r>
    </w:p>
    <w:p w:rsidR="006022D5" w:rsidRPr="00056E1C" w:rsidRDefault="006022D5" w:rsidP="00056E1C">
      <w:pPr>
        <w:spacing w:line="240" w:lineRule="auto"/>
        <w:ind w:right="6" w:firstLine="567"/>
        <w:rPr>
          <w:sz w:val="24"/>
          <w:szCs w:val="24"/>
        </w:rPr>
      </w:pPr>
      <w:r w:rsidRPr="00056E1C">
        <w:rPr>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6022D5" w:rsidRPr="00056E1C" w:rsidRDefault="006022D5" w:rsidP="00056E1C">
      <w:pPr>
        <w:spacing w:line="240" w:lineRule="auto"/>
        <w:ind w:right="6" w:firstLine="567"/>
        <w:rPr>
          <w:sz w:val="24"/>
          <w:szCs w:val="24"/>
        </w:rPr>
      </w:pPr>
      <w:r w:rsidRPr="00056E1C">
        <w:rPr>
          <w:sz w:val="24"/>
          <w:szCs w:val="24"/>
        </w:rPr>
        <w:t>умение использовать и анализировать контексты, предлагаемые в условии заданий.</w:t>
      </w:r>
    </w:p>
    <w:p w:rsidR="006022D5" w:rsidRPr="00056E1C" w:rsidRDefault="006022D5" w:rsidP="00056E1C">
      <w:pPr>
        <w:spacing w:line="240" w:lineRule="auto"/>
        <w:ind w:right="6" w:firstLine="567"/>
        <w:rPr>
          <w:sz w:val="24"/>
          <w:szCs w:val="24"/>
        </w:rPr>
      </w:pPr>
      <w:r w:rsidRPr="00056E1C">
        <w:rPr>
          <w:sz w:val="24"/>
          <w:szCs w:val="24"/>
        </w:rPr>
        <w:t> Предметные результаты освоения программы по химии на уровне основного общего образования.</w:t>
      </w:r>
    </w:p>
    <w:p w:rsidR="006022D5" w:rsidRPr="00056E1C" w:rsidRDefault="006022D5" w:rsidP="00056E1C">
      <w:pPr>
        <w:spacing w:line="240" w:lineRule="auto"/>
        <w:ind w:right="6" w:firstLine="567"/>
        <w:rPr>
          <w:sz w:val="24"/>
          <w:szCs w:val="24"/>
        </w:rPr>
      </w:pPr>
      <w:r w:rsidRPr="00056E1C">
        <w:rPr>
          <w:sz w:val="24"/>
          <w:szCs w:val="24"/>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022D5" w:rsidRPr="00056E1C" w:rsidRDefault="006022D5" w:rsidP="00056E1C">
      <w:pPr>
        <w:spacing w:line="240" w:lineRule="auto"/>
        <w:ind w:right="6" w:firstLine="567"/>
        <w:rPr>
          <w:b/>
          <w:sz w:val="24"/>
          <w:szCs w:val="24"/>
        </w:rPr>
      </w:pPr>
      <w:r w:rsidRPr="00056E1C">
        <w:rPr>
          <w:b/>
          <w:sz w:val="24"/>
          <w:szCs w:val="24"/>
        </w:rPr>
        <w:t>К концу обучения в 8 классе у обучающегося буду сформированы следующие предметные результаты по химии:</w:t>
      </w:r>
    </w:p>
    <w:p w:rsidR="006022D5" w:rsidRPr="00056E1C" w:rsidRDefault="006022D5" w:rsidP="00056E1C">
      <w:pPr>
        <w:spacing w:line="240" w:lineRule="auto"/>
        <w:ind w:right="6" w:firstLine="567"/>
        <w:rPr>
          <w:sz w:val="24"/>
          <w:szCs w:val="24"/>
        </w:rPr>
      </w:pPr>
      <w:r w:rsidRPr="00056E1C">
        <w:rPr>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022D5" w:rsidRPr="00056E1C" w:rsidRDefault="006022D5" w:rsidP="00056E1C">
      <w:pPr>
        <w:spacing w:line="240" w:lineRule="auto"/>
        <w:ind w:right="6" w:firstLine="567"/>
        <w:rPr>
          <w:sz w:val="24"/>
          <w:szCs w:val="24"/>
        </w:rPr>
      </w:pPr>
      <w:r w:rsidRPr="00056E1C">
        <w:rPr>
          <w:sz w:val="24"/>
          <w:szCs w:val="24"/>
        </w:rPr>
        <w:t>иллюстрировать взаимосвязь основных химических понятий и применять эти понятия при описании веществ и их превращений;</w:t>
      </w:r>
    </w:p>
    <w:p w:rsidR="006022D5" w:rsidRPr="00056E1C" w:rsidRDefault="006022D5" w:rsidP="00056E1C">
      <w:pPr>
        <w:spacing w:line="240" w:lineRule="auto"/>
        <w:ind w:right="6" w:firstLine="567"/>
        <w:rPr>
          <w:sz w:val="24"/>
          <w:szCs w:val="24"/>
        </w:rPr>
      </w:pPr>
      <w:r w:rsidRPr="00056E1C">
        <w:rPr>
          <w:sz w:val="24"/>
          <w:szCs w:val="24"/>
        </w:rPr>
        <w:t>использовать химическую символику для составления формул веществ и уравнений химических реакций;</w:t>
      </w:r>
    </w:p>
    <w:p w:rsidR="006022D5" w:rsidRPr="00056E1C" w:rsidRDefault="006022D5" w:rsidP="00056E1C">
      <w:pPr>
        <w:spacing w:line="240" w:lineRule="auto"/>
        <w:ind w:right="6" w:firstLine="567"/>
        <w:rPr>
          <w:sz w:val="24"/>
          <w:szCs w:val="24"/>
        </w:rPr>
      </w:pPr>
      <w:r w:rsidRPr="00056E1C">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022D5" w:rsidRPr="00056E1C" w:rsidRDefault="006022D5" w:rsidP="00056E1C">
      <w:pPr>
        <w:spacing w:line="240" w:lineRule="auto"/>
        <w:ind w:right="6" w:firstLine="567"/>
        <w:rPr>
          <w:sz w:val="24"/>
          <w:szCs w:val="24"/>
        </w:rPr>
      </w:pPr>
      <w:r w:rsidRPr="00056E1C">
        <w:rPr>
          <w:sz w:val="24"/>
          <w:szCs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022D5" w:rsidRPr="00056E1C" w:rsidRDefault="006022D5" w:rsidP="00056E1C">
      <w:pPr>
        <w:spacing w:line="240" w:lineRule="auto"/>
        <w:ind w:right="6" w:firstLine="567"/>
        <w:rPr>
          <w:sz w:val="24"/>
          <w:szCs w:val="24"/>
        </w:rPr>
      </w:pPr>
      <w:r w:rsidRPr="00056E1C">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022D5" w:rsidRPr="00056E1C" w:rsidRDefault="006022D5" w:rsidP="00056E1C">
      <w:pPr>
        <w:spacing w:line="240" w:lineRule="auto"/>
        <w:ind w:right="6" w:firstLine="567"/>
        <w:rPr>
          <w:sz w:val="24"/>
          <w:szCs w:val="24"/>
        </w:rPr>
      </w:pPr>
      <w:r w:rsidRPr="00056E1C">
        <w:rPr>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022D5" w:rsidRPr="00056E1C" w:rsidRDefault="006022D5" w:rsidP="00056E1C">
      <w:pPr>
        <w:spacing w:line="240" w:lineRule="auto"/>
        <w:ind w:right="6" w:firstLine="567"/>
        <w:rPr>
          <w:sz w:val="24"/>
          <w:szCs w:val="24"/>
        </w:rPr>
      </w:pPr>
      <w:r w:rsidRPr="00056E1C">
        <w:rPr>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022D5" w:rsidRPr="00056E1C" w:rsidRDefault="006022D5" w:rsidP="00056E1C">
      <w:pPr>
        <w:spacing w:line="240" w:lineRule="auto"/>
        <w:ind w:right="6" w:firstLine="567"/>
        <w:rPr>
          <w:sz w:val="24"/>
          <w:szCs w:val="24"/>
        </w:rPr>
      </w:pPr>
      <w:r w:rsidRPr="00056E1C">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022D5" w:rsidRPr="00056E1C" w:rsidRDefault="006022D5" w:rsidP="00056E1C">
      <w:pPr>
        <w:spacing w:line="240" w:lineRule="auto"/>
        <w:ind w:right="6" w:firstLine="567"/>
        <w:rPr>
          <w:sz w:val="24"/>
          <w:szCs w:val="24"/>
        </w:rPr>
      </w:pPr>
      <w:r w:rsidRPr="00056E1C">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022D5" w:rsidRPr="00056E1C" w:rsidRDefault="006022D5" w:rsidP="00056E1C">
      <w:pPr>
        <w:spacing w:line="240" w:lineRule="auto"/>
        <w:ind w:right="6" w:firstLine="567"/>
        <w:rPr>
          <w:sz w:val="24"/>
          <w:szCs w:val="24"/>
        </w:rPr>
      </w:pPr>
      <w:r w:rsidRPr="00056E1C">
        <w:rPr>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022D5" w:rsidRPr="00056E1C" w:rsidRDefault="006022D5" w:rsidP="00056E1C">
      <w:pPr>
        <w:spacing w:line="240" w:lineRule="auto"/>
        <w:ind w:right="6" w:firstLine="567"/>
        <w:rPr>
          <w:b/>
          <w:sz w:val="24"/>
          <w:szCs w:val="24"/>
        </w:rPr>
      </w:pPr>
      <w:r w:rsidRPr="00056E1C">
        <w:rPr>
          <w:b/>
          <w:sz w:val="24"/>
          <w:szCs w:val="24"/>
        </w:rPr>
        <w:t>К концу обучения в 9 классе у обучающегося буду сформированы следующие предметные результаты по химии:</w:t>
      </w:r>
    </w:p>
    <w:p w:rsidR="006022D5" w:rsidRPr="00056E1C" w:rsidRDefault="006022D5" w:rsidP="00056E1C">
      <w:pPr>
        <w:spacing w:line="240" w:lineRule="auto"/>
        <w:ind w:right="6" w:firstLine="567"/>
        <w:rPr>
          <w:sz w:val="24"/>
          <w:szCs w:val="24"/>
        </w:rPr>
      </w:pPr>
      <w:r w:rsidRPr="00056E1C">
        <w:rPr>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022D5" w:rsidRPr="00056E1C" w:rsidRDefault="006022D5" w:rsidP="00056E1C">
      <w:pPr>
        <w:spacing w:line="240" w:lineRule="auto"/>
        <w:ind w:right="6" w:firstLine="567"/>
        <w:rPr>
          <w:sz w:val="24"/>
          <w:szCs w:val="24"/>
        </w:rPr>
      </w:pPr>
      <w:r w:rsidRPr="00056E1C">
        <w:rPr>
          <w:sz w:val="24"/>
          <w:szCs w:val="24"/>
        </w:rPr>
        <w:t>иллюстрировать взаимосвязь основных химических понятий и применятьэти понятия при описании веществ и их превращений;</w:t>
      </w:r>
    </w:p>
    <w:p w:rsidR="006022D5" w:rsidRPr="00056E1C" w:rsidRDefault="006022D5" w:rsidP="00056E1C">
      <w:pPr>
        <w:spacing w:line="240" w:lineRule="auto"/>
        <w:ind w:right="6" w:firstLine="567"/>
        <w:rPr>
          <w:sz w:val="24"/>
          <w:szCs w:val="24"/>
        </w:rPr>
      </w:pPr>
      <w:r w:rsidRPr="00056E1C">
        <w:rPr>
          <w:sz w:val="24"/>
          <w:szCs w:val="24"/>
        </w:rPr>
        <w:t>использовать химическую символику для составления формул веществ и уравнений химических реакций;</w:t>
      </w:r>
    </w:p>
    <w:p w:rsidR="006022D5" w:rsidRPr="00056E1C" w:rsidRDefault="006022D5" w:rsidP="00056E1C">
      <w:pPr>
        <w:spacing w:line="240" w:lineRule="auto"/>
        <w:ind w:right="6" w:firstLine="567"/>
        <w:rPr>
          <w:sz w:val="24"/>
          <w:szCs w:val="24"/>
        </w:rPr>
      </w:pPr>
      <w:r w:rsidRPr="00056E1C">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022D5" w:rsidRPr="00056E1C" w:rsidRDefault="006022D5" w:rsidP="00056E1C">
      <w:pPr>
        <w:spacing w:line="240" w:lineRule="auto"/>
        <w:ind w:right="6" w:firstLine="567"/>
        <w:rPr>
          <w:sz w:val="24"/>
          <w:szCs w:val="24"/>
        </w:rPr>
      </w:pPr>
      <w:r w:rsidRPr="00056E1C">
        <w:rPr>
          <w:sz w:val="24"/>
          <w:szCs w:val="24"/>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022D5" w:rsidRPr="00056E1C" w:rsidRDefault="006022D5" w:rsidP="00056E1C">
      <w:pPr>
        <w:spacing w:line="240" w:lineRule="auto"/>
        <w:ind w:right="6" w:firstLine="567"/>
        <w:rPr>
          <w:sz w:val="24"/>
          <w:szCs w:val="24"/>
        </w:rPr>
      </w:pPr>
      <w:r w:rsidRPr="00056E1C">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022D5" w:rsidRPr="00056E1C" w:rsidRDefault="006022D5" w:rsidP="00056E1C">
      <w:pPr>
        <w:spacing w:line="240" w:lineRule="auto"/>
        <w:ind w:right="6" w:firstLine="567"/>
        <w:rPr>
          <w:sz w:val="24"/>
          <w:szCs w:val="24"/>
        </w:rPr>
      </w:pPr>
      <w:r w:rsidRPr="00056E1C">
        <w:rPr>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022D5" w:rsidRPr="00056E1C" w:rsidRDefault="006022D5" w:rsidP="00056E1C">
      <w:pPr>
        <w:spacing w:line="240" w:lineRule="auto"/>
        <w:ind w:right="6" w:firstLine="567"/>
        <w:rPr>
          <w:sz w:val="24"/>
          <w:szCs w:val="24"/>
        </w:rPr>
      </w:pPr>
      <w:r w:rsidRPr="00056E1C">
        <w:rPr>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022D5" w:rsidRPr="00056E1C" w:rsidRDefault="006022D5" w:rsidP="00056E1C">
      <w:pPr>
        <w:spacing w:line="240" w:lineRule="auto"/>
        <w:ind w:right="6" w:firstLine="567"/>
        <w:rPr>
          <w:sz w:val="24"/>
          <w:szCs w:val="24"/>
        </w:rPr>
      </w:pPr>
      <w:r w:rsidRPr="00056E1C">
        <w:rPr>
          <w:sz w:val="24"/>
          <w:szCs w:val="24"/>
        </w:rPr>
        <w:t>раскрывать сущность окислительно­восстановительных реакций посредством составления электронного баланса этих реакций;</w:t>
      </w:r>
    </w:p>
    <w:p w:rsidR="006022D5" w:rsidRPr="00056E1C" w:rsidRDefault="006022D5" w:rsidP="00056E1C">
      <w:pPr>
        <w:spacing w:line="240" w:lineRule="auto"/>
        <w:ind w:right="6" w:firstLine="567"/>
        <w:rPr>
          <w:sz w:val="24"/>
          <w:szCs w:val="24"/>
        </w:rPr>
      </w:pPr>
      <w:r w:rsidRPr="00056E1C">
        <w:rPr>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6022D5" w:rsidRPr="00056E1C" w:rsidRDefault="006022D5" w:rsidP="00056E1C">
      <w:pPr>
        <w:spacing w:line="240" w:lineRule="auto"/>
        <w:ind w:right="6" w:firstLine="567"/>
        <w:rPr>
          <w:sz w:val="24"/>
          <w:szCs w:val="24"/>
        </w:rPr>
      </w:pPr>
      <w:r w:rsidRPr="00056E1C">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022D5" w:rsidRPr="00056E1C" w:rsidRDefault="006022D5" w:rsidP="00056E1C">
      <w:pPr>
        <w:spacing w:line="240" w:lineRule="auto"/>
        <w:ind w:right="6" w:firstLine="567"/>
        <w:rPr>
          <w:sz w:val="24"/>
          <w:szCs w:val="24"/>
        </w:rPr>
      </w:pPr>
      <w:r w:rsidRPr="00056E1C">
        <w:rPr>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022D5" w:rsidRPr="00056E1C" w:rsidRDefault="006022D5" w:rsidP="00056E1C">
      <w:pPr>
        <w:spacing w:line="240" w:lineRule="auto"/>
        <w:ind w:right="6" w:firstLine="567"/>
        <w:rPr>
          <w:sz w:val="24"/>
          <w:szCs w:val="24"/>
        </w:rPr>
      </w:pPr>
      <w:r w:rsidRPr="00056E1C">
        <w:rPr>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022D5" w:rsidRPr="00056E1C" w:rsidRDefault="006022D5" w:rsidP="00056E1C">
      <w:pPr>
        <w:spacing w:line="240" w:lineRule="auto"/>
        <w:ind w:right="6" w:firstLine="567"/>
        <w:rPr>
          <w:sz w:val="24"/>
          <w:szCs w:val="24"/>
        </w:rPr>
      </w:pPr>
      <w:r w:rsidRPr="00056E1C">
        <w:rPr>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56E1C" w:rsidRDefault="006022D5" w:rsidP="00056E1C">
      <w:pPr>
        <w:spacing w:line="240" w:lineRule="auto"/>
        <w:ind w:firstLine="0"/>
        <w:contextualSpacing/>
        <w:rPr>
          <w:color w:val="FF0000"/>
          <w:sz w:val="24"/>
          <w:szCs w:val="24"/>
        </w:rPr>
      </w:pPr>
      <w:r>
        <w:rPr>
          <w:color w:val="FF0000"/>
          <w:sz w:val="24"/>
          <w:szCs w:val="24"/>
        </w:rPr>
        <w:tab/>
      </w:r>
    </w:p>
    <w:p w:rsidR="006022D5" w:rsidRDefault="006022D5" w:rsidP="006022D5">
      <w:pPr>
        <w:spacing w:line="240" w:lineRule="auto"/>
        <w:ind w:left="540"/>
        <w:contextualSpacing/>
        <w:jc w:val="center"/>
        <w:rPr>
          <w:rFonts w:eastAsia="Calibri" w:cs="Times New Roman"/>
          <w:b/>
          <w:sz w:val="24"/>
          <w:szCs w:val="24"/>
          <w:lang w:eastAsia="en-US"/>
        </w:rPr>
      </w:pPr>
      <w:r w:rsidRPr="006022D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Химия</w:t>
      </w:r>
      <w:r w:rsidRPr="006022D5">
        <w:rPr>
          <w:rFonts w:eastAsia="Calibri" w:cs="Times New Roman"/>
          <w:b/>
          <w:sz w:val="24"/>
          <w:szCs w:val="24"/>
          <w:lang w:eastAsia="en-US"/>
        </w:rPr>
        <w:t>»</w:t>
      </w:r>
    </w:p>
    <w:p w:rsidR="006022D5" w:rsidRPr="006022D5" w:rsidRDefault="006022D5" w:rsidP="006022D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056E1C" w:rsidRDefault="00056E1C" w:rsidP="00056E1C">
      <w:pPr>
        <w:spacing w:line="240" w:lineRule="auto"/>
        <w:ind w:firstLine="709"/>
        <w:contextualSpacing/>
        <w:rPr>
          <w:rFonts w:eastAsia="SchoolBookSanPin" w:cs="Times New Roman"/>
          <w:b/>
          <w:sz w:val="24"/>
          <w:szCs w:val="24"/>
          <w:lang w:eastAsia="en-US"/>
        </w:rPr>
      </w:pPr>
    </w:p>
    <w:p w:rsidR="00056E1C" w:rsidRPr="00056E1C" w:rsidRDefault="00056E1C" w:rsidP="001B23D9">
      <w:pPr>
        <w:spacing w:line="240" w:lineRule="auto"/>
        <w:ind w:firstLine="709"/>
        <w:contextualSpacing/>
        <w:rPr>
          <w:rFonts w:eastAsia="SchoolBookSanPin" w:cs="Times New Roman"/>
          <w:b/>
          <w:sz w:val="24"/>
          <w:szCs w:val="24"/>
          <w:lang w:eastAsia="en-US"/>
        </w:rPr>
      </w:pPr>
      <w:r w:rsidRPr="00056E1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056E1C" w:rsidRPr="003D3AEE" w:rsidRDefault="00056E1C" w:rsidP="003D3AEE">
      <w:pPr>
        <w:widowControl w:val="0"/>
        <w:spacing w:line="240" w:lineRule="auto"/>
        <w:ind w:firstLine="709"/>
        <w:rPr>
          <w:rFonts w:eastAsia="SchoolBookSanPin" w:cs="Times New Roman"/>
          <w:sz w:val="24"/>
          <w:szCs w:val="24"/>
          <w:lang w:eastAsia="en-US"/>
        </w:rPr>
      </w:pPr>
      <w:r w:rsidRPr="00056E1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56E1C">
        <w:rPr>
          <w:rFonts w:eastAsia="SchoolBookSanPin" w:cs="Times New Roman"/>
          <w:b/>
          <w:sz w:val="24"/>
          <w:szCs w:val="24"/>
          <w:lang w:eastAsia="en-US"/>
        </w:rPr>
        <w:t>«рабочей программе учителя»</w:t>
      </w:r>
      <w:r w:rsidRPr="00056E1C">
        <w:rPr>
          <w:rFonts w:eastAsia="SchoolBookSanPin" w:cs="Times New Roman"/>
          <w:sz w:val="24"/>
          <w:szCs w:val="24"/>
          <w:lang w:eastAsia="en-US"/>
        </w:rPr>
        <w:t xml:space="preserve"> на основании распределённых часов по учебном</w:t>
      </w:r>
      <w:r w:rsidR="003D3AEE">
        <w:rPr>
          <w:rFonts w:eastAsia="SchoolBookSanPin" w:cs="Times New Roman"/>
          <w:sz w:val="24"/>
          <w:szCs w:val="24"/>
          <w:lang w:eastAsia="en-US"/>
        </w:rPr>
        <w:t>у плану на текущий учебный год.</w:t>
      </w:r>
    </w:p>
    <w:p w:rsidR="006022D5" w:rsidRPr="006022D5" w:rsidRDefault="006022D5" w:rsidP="001B23D9">
      <w:pPr>
        <w:widowControl w:val="0"/>
        <w:spacing w:line="240" w:lineRule="auto"/>
        <w:ind w:firstLine="709"/>
        <w:rPr>
          <w:rFonts w:eastAsia="SchoolBookSanPin" w:cs="Times New Roman"/>
          <w:sz w:val="24"/>
          <w:szCs w:val="24"/>
          <w:lang w:eastAsia="en-US"/>
        </w:rPr>
      </w:pPr>
      <w:r w:rsidRPr="006022D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6022D5" w:rsidRPr="006022D5" w:rsidTr="00AB38F1">
        <w:trPr>
          <w:trHeight w:val="575"/>
        </w:trPr>
        <w:tc>
          <w:tcPr>
            <w:tcW w:w="993" w:type="dxa"/>
          </w:tcPr>
          <w:p w:rsidR="006022D5" w:rsidRPr="006022D5" w:rsidRDefault="006022D5" w:rsidP="001B23D9">
            <w:pPr>
              <w:spacing w:line="240" w:lineRule="auto"/>
              <w:ind w:left="142" w:right="354" w:firstLine="96"/>
              <w:jc w:val="center"/>
              <w:rPr>
                <w:rFonts w:eastAsia="Times New Roman"/>
                <w:szCs w:val="20"/>
                <w:lang w:eastAsia="en-US"/>
              </w:rPr>
            </w:pPr>
            <w:r w:rsidRPr="006022D5">
              <w:rPr>
                <w:rFonts w:eastAsia="Times New Roman"/>
                <w:szCs w:val="20"/>
                <w:lang w:eastAsia="en-US"/>
              </w:rPr>
              <w:t>№п/п</w:t>
            </w:r>
          </w:p>
        </w:tc>
        <w:tc>
          <w:tcPr>
            <w:tcW w:w="4394" w:type="dxa"/>
          </w:tcPr>
          <w:p w:rsidR="006022D5" w:rsidRPr="006022D5" w:rsidRDefault="006022D5" w:rsidP="001B23D9">
            <w:pPr>
              <w:spacing w:line="240" w:lineRule="auto"/>
              <w:ind w:left="142" w:firstLine="0"/>
              <w:jc w:val="center"/>
              <w:rPr>
                <w:rFonts w:eastAsia="Times New Roman"/>
                <w:szCs w:val="20"/>
                <w:lang w:eastAsia="en-US"/>
              </w:rPr>
            </w:pPr>
            <w:r w:rsidRPr="006022D5">
              <w:rPr>
                <w:rFonts w:eastAsia="Times New Roman"/>
                <w:szCs w:val="20"/>
                <w:lang w:eastAsia="en-US"/>
              </w:rPr>
              <w:t>Тема</w:t>
            </w:r>
          </w:p>
        </w:tc>
        <w:tc>
          <w:tcPr>
            <w:tcW w:w="2126" w:type="dxa"/>
          </w:tcPr>
          <w:p w:rsidR="006022D5" w:rsidRPr="006022D5" w:rsidRDefault="006022D5" w:rsidP="001B23D9">
            <w:pPr>
              <w:spacing w:line="240" w:lineRule="auto"/>
              <w:ind w:left="142" w:right="27" w:hanging="72"/>
              <w:jc w:val="center"/>
              <w:rPr>
                <w:rFonts w:eastAsia="Times New Roman"/>
                <w:szCs w:val="20"/>
                <w:lang w:val="ru-RU" w:eastAsia="en-US"/>
              </w:rPr>
            </w:pPr>
            <w:r w:rsidRPr="006022D5">
              <w:rPr>
                <w:rFonts w:eastAsia="Times New Roman"/>
                <w:spacing w:val="-1"/>
                <w:szCs w:val="20"/>
                <w:lang w:val="ru-RU" w:eastAsia="en-US"/>
              </w:rPr>
              <w:t>Количество часов, отводимых на освоение каждой темы</w:t>
            </w:r>
          </w:p>
        </w:tc>
        <w:tc>
          <w:tcPr>
            <w:tcW w:w="2126" w:type="dxa"/>
          </w:tcPr>
          <w:p w:rsidR="006022D5" w:rsidRPr="006022D5" w:rsidRDefault="006022D5" w:rsidP="001B23D9">
            <w:pPr>
              <w:spacing w:line="240" w:lineRule="auto"/>
              <w:ind w:left="142" w:right="27" w:hanging="72"/>
              <w:jc w:val="center"/>
              <w:rPr>
                <w:rFonts w:eastAsia="Times New Roman"/>
                <w:spacing w:val="-1"/>
                <w:szCs w:val="20"/>
                <w:lang w:eastAsia="en-US"/>
              </w:rPr>
            </w:pPr>
            <w:r w:rsidRPr="006022D5">
              <w:rPr>
                <w:rFonts w:eastAsia="Times New Roman"/>
                <w:spacing w:val="-1"/>
                <w:szCs w:val="20"/>
                <w:lang w:eastAsia="en-US"/>
              </w:rPr>
              <w:t xml:space="preserve">Э(Ц)ОР </w:t>
            </w:r>
          </w:p>
        </w:tc>
      </w:tr>
      <w:tr w:rsidR="006022D5" w:rsidRPr="006022D5" w:rsidTr="00D90F66">
        <w:trPr>
          <w:trHeight w:val="1237"/>
        </w:trPr>
        <w:tc>
          <w:tcPr>
            <w:tcW w:w="993" w:type="dxa"/>
          </w:tcPr>
          <w:p w:rsidR="006022D5" w:rsidRPr="006022D5" w:rsidRDefault="006022D5" w:rsidP="001B23D9">
            <w:pPr>
              <w:spacing w:line="240" w:lineRule="auto"/>
              <w:ind w:left="142" w:firstLine="0"/>
              <w:jc w:val="left"/>
              <w:rPr>
                <w:rFonts w:eastAsia="Times New Roman"/>
                <w:szCs w:val="20"/>
                <w:lang w:eastAsia="en-US"/>
              </w:rPr>
            </w:pPr>
            <w:r w:rsidRPr="006022D5">
              <w:rPr>
                <w:rFonts w:eastAsia="Times New Roman"/>
                <w:szCs w:val="20"/>
                <w:lang w:eastAsia="en-US"/>
              </w:rPr>
              <w:t>1.</w:t>
            </w:r>
          </w:p>
        </w:tc>
        <w:tc>
          <w:tcPr>
            <w:tcW w:w="4394" w:type="dxa"/>
          </w:tcPr>
          <w:p w:rsidR="003D44B7" w:rsidRDefault="003D44B7" w:rsidP="001B23D9">
            <w:pPr>
              <w:spacing w:line="240" w:lineRule="auto"/>
              <w:rPr>
                <w:rFonts w:eastAsia="OfficinaSansBoldITC"/>
                <w:szCs w:val="20"/>
                <w:lang w:val="ru-RU" w:eastAsia="en-US"/>
              </w:rPr>
            </w:pPr>
            <w:r>
              <w:rPr>
                <w:rFonts w:eastAsia="OfficinaSansBoldITC"/>
                <w:szCs w:val="20"/>
                <w:lang w:val="ru-RU" w:eastAsia="en-US"/>
              </w:rPr>
              <w:t>8 класс</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155.3.1.</w:t>
            </w:r>
            <w:r w:rsidRPr="003D44B7">
              <w:rPr>
                <w:rFonts w:eastAsia="OfficinaSansBoldITC"/>
                <w:szCs w:val="20"/>
                <w:lang w:eastAsia="en-US"/>
              </w:rPr>
              <w:t> </w:t>
            </w:r>
            <w:r w:rsidRPr="003D44B7">
              <w:rPr>
                <w:rFonts w:eastAsia="OfficinaSansBoldITC"/>
                <w:szCs w:val="20"/>
                <w:lang w:val="ru-RU" w:eastAsia="en-US"/>
              </w:rPr>
              <w:t>Первоначальные химические понятия.</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 xml:space="preserve">Предмет химии. Роль химии в жизни человека. </w:t>
            </w:r>
            <w:r w:rsidRPr="003D44B7">
              <w:rPr>
                <w:rFonts w:eastAsia="OfficinaSansBoldITC"/>
                <w:bCs/>
                <w:szCs w:val="20"/>
                <w:lang w:val="ru-RU" w:eastAsia="en-US"/>
              </w:rPr>
              <w:t xml:space="preserve">Химия в системе наук. </w:t>
            </w:r>
            <w:r w:rsidRPr="003D44B7">
              <w:rPr>
                <w:rFonts w:eastAsia="OfficinaSansBoldITC"/>
                <w:szCs w:val="20"/>
                <w:lang w:val="ru-RU" w:eastAsia="en-US"/>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Атомы и молекулы. Химические элементы. Символы химических элементов. Простые и сложные вещества. Атомно­молекулярное учение.</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D44B7" w:rsidRPr="003D44B7" w:rsidRDefault="003D44B7" w:rsidP="001B23D9">
            <w:pPr>
              <w:spacing w:line="240" w:lineRule="auto"/>
              <w:rPr>
                <w:rFonts w:eastAsia="OfficinaSansBoldITC"/>
                <w:bCs/>
                <w:szCs w:val="20"/>
                <w:lang w:val="ru-RU" w:eastAsia="en-US"/>
              </w:rPr>
            </w:pPr>
            <w:r w:rsidRPr="003D44B7">
              <w:rPr>
                <w:rFonts w:eastAsia="OfficinaSansBoldITC"/>
                <w:bCs/>
                <w:szCs w:val="20"/>
                <w:lang w:val="ru-RU" w:eastAsia="en-US"/>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3D44B7">
              <w:rPr>
                <w:rFonts w:eastAsia="OfficinaSansBoldITC"/>
                <w:szCs w:val="20"/>
                <w:lang w:eastAsia="en-US"/>
              </w:rPr>
              <w:t>II</w:t>
            </w:r>
            <w:r w:rsidRPr="003D44B7">
              <w:rPr>
                <w:rFonts w:eastAsia="OfficinaSansBoldITC"/>
                <w:szCs w:val="20"/>
                <w:lang w:val="ru-RU" w:eastAsia="en-US"/>
              </w:rPr>
              <w:t>) при нагревании, взаимодействие железа с раствором соли меди (</w:t>
            </w:r>
            <w:r w:rsidRPr="003D44B7">
              <w:rPr>
                <w:rFonts w:eastAsia="OfficinaSansBoldITC"/>
                <w:szCs w:val="20"/>
                <w:lang w:eastAsia="en-US"/>
              </w:rPr>
              <w:t>II</w:t>
            </w:r>
            <w:r w:rsidRPr="003D44B7">
              <w:rPr>
                <w:rFonts w:eastAsia="OfficinaSansBoldITC"/>
                <w:szCs w:val="20"/>
                <w:lang w:val="ru-RU" w:eastAsia="en-US"/>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155.3.2.</w:t>
            </w:r>
            <w:r w:rsidRPr="003D44B7">
              <w:rPr>
                <w:rFonts w:eastAsia="OfficinaSansBoldITC"/>
                <w:szCs w:val="20"/>
                <w:lang w:eastAsia="en-US"/>
              </w:rPr>
              <w:t> </w:t>
            </w:r>
            <w:r w:rsidRPr="003D44B7">
              <w:rPr>
                <w:rFonts w:eastAsia="OfficinaSansBoldITC"/>
                <w:szCs w:val="20"/>
                <w:lang w:val="ru-RU" w:eastAsia="en-US"/>
              </w:rPr>
              <w:t>Важнейшие представители неорганических веществ.</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Молярный объём газов. Расчёты по химическим уравнениям.</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Кислоты. Классификация кислот. Номенклатура кислот. Физические и химические свойства кислот. Ряд активности металлов Н.Н.</w:t>
            </w:r>
            <w:r w:rsidRPr="003D44B7">
              <w:rPr>
                <w:rFonts w:eastAsia="OfficinaSansBoldITC"/>
                <w:szCs w:val="20"/>
                <w:lang w:eastAsia="en-US"/>
              </w:rPr>
              <w:t> </w:t>
            </w:r>
            <w:r w:rsidRPr="003D44B7">
              <w:rPr>
                <w:rFonts w:eastAsia="OfficinaSansBoldITC"/>
                <w:szCs w:val="20"/>
                <w:lang w:val="ru-RU" w:eastAsia="en-US"/>
              </w:rPr>
              <w:t>Бекетова. Получение кислот.</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Соли. Номенклатура солей.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и химические свойства солей. Получение солей.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Генетическая связь между классами неорганических соединений.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3D44B7">
              <w:rPr>
                <w:rFonts w:eastAsia="OfficinaSansBoldITC"/>
                <w:szCs w:val="20"/>
                <w:lang w:eastAsia="en-US"/>
              </w:rPr>
              <w:t>II</w:t>
            </w:r>
            <w:r w:rsidRPr="003D44B7">
              <w:rPr>
                <w:rFonts w:eastAsia="OfficinaSansBoldITC"/>
                <w:szCs w:val="20"/>
                <w:lang w:val="ru-RU" w:eastAsia="en-US"/>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3D44B7">
              <w:rPr>
                <w:rFonts w:eastAsia="OfficinaSansBoldITC"/>
                <w:szCs w:val="20"/>
                <w:lang w:eastAsia="en-US"/>
              </w:rPr>
              <w:t>II</w:t>
            </w:r>
            <w:r w:rsidRPr="003D44B7">
              <w:rPr>
                <w:rFonts w:eastAsia="OfficinaSansBoldITC"/>
                <w:szCs w:val="20"/>
                <w:lang w:val="ru-RU" w:eastAsia="en-US"/>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155.3.3.</w:t>
            </w:r>
            <w:r w:rsidRPr="003D44B7">
              <w:rPr>
                <w:rFonts w:eastAsia="OfficinaSansBoldITC"/>
                <w:szCs w:val="20"/>
                <w:lang w:eastAsia="en-US"/>
              </w:rPr>
              <w:t> </w:t>
            </w:r>
            <w:r w:rsidRPr="003D44B7">
              <w:rPr>
                <w:rFonts w:eastAsia="OfficinaSansBoldITC"/>
                <w:szCs w:val="20"/>
                <w:lang w:val="ru-RU" w:eastAsia="en-US"/>
              </w:rPr>
              <w:t>Периодический закон и Периодическая система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Строение атомов. Химическая связь. Окислительно-восстановительные реакции.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Периодический закон. Периодическая система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Короткопериодная и длиннопериодная формы Периодической системы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Периоды и группы. Физический смысл порядкового номера, номеров периода и группы элемента.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sidRPr="003D44B7">
              <w:rPr>
                <w:rFonts w:eastAsia="OfficinaSansBoldITC"/>
                <w:szCs w:val="20"/>
                <w:lang w:eastAsia="en-US"/>
              </w:rPr>
              <w:t> </w:t>
            </w:r>
            <w:r w:rsidRPr="003D44B7">
              <w:rPr>
                <w:rFonts w:eastAsia="OfficinaSansBoldITC"/>
                <w:szCs w:val="20"/>
                <w:lang w:val="ru-RU" w:eastAsia="en-US"/>
              </w:rPr>
              <w:t>Менделеева. Характеристика химического элемента по его положению в Периодической системе Д.И.</w:t>
            </w:r>
            <w:r w:rsidRPr="003D44B7">
              <w:rPr>
                <w:rFonts w:eastAsia="OfficinaSansBoldITC"/>
                <w:szCs w:val="20"/>
                <w:lang w:eastAsia="en-US"/>
              </w:rPr>
              <w:t> </w:t>
            </w:r>
            <w:r w:rsidRPr="003D44B7">
              <w:rPr>
                <w:rFonts w:eastAsia="OfficinaSansBoldITC"/>
                <w:szCs w:val="20"/>
                <w:lang w:val="ru-RU" w:eastAsia="en-US"/>
              </w:rPr>
              <w:t>Менделеева.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w:t>
            </w:r>
            <w:r w:rsidRPr="003D44B7">
              <w:rPr>
                <w:rFonts w:eastAsia="OfficinaSansBoldITC"/>
                <w:szCs w:val="20"/>
                <w:lang w:eastAsia="en-US"/>
              </w:rPr>
              <w:t> </w:t>
            </w:r>
            <w:r w:rsidRPr="003D44B7">
              <w:rPr>
                <w:rFonts w:eastAsia="OfficinaSansBoldITC"/>
                <w:szCs w:val="20"/>
                <w:lang w:val="ru-RU" w:eastAsia="en-US"/>
              </w:rPr>
              <w:t>Менделеев – учёный и гражданин.</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Химическая связь. Ковалентная (полярная и неполярная) связь. Электроотрицательность химических элементов. Ионная связь.</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Степень окисления. Окислительно­восстановительные реакции. Процессы окисления и восстановления. Окислители и восстановители.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D44B7" w:rsidRPr="00B7340D" w:rsidRDefault="003D44B7" w:rsidP="001B23D9">
            <w:pPr>
              <w:spacing w:line="240" w:lineRule="auto"/>
              <w:rPr>
                <w:rFonts w:eastAsia="OfficinaSansBoldITC"/>
                <w:szCs w:val="20"/>
                <w:lang w:val="ru-RU" w:eastAsia="en-US"/>
              </w:rPr>
            </w:pPr>
            <w:r w:rsidRPr="00B7340D">
              <w:rPr>
                <w:rFonts w:eastAsia="OfficinaSansBoldITC"/>
                <w:szCs w:val="20"/>
                <w:lang w:val="ru-RU" w:eastAsia="en-US"/>
              </w:rPr>
              <w:t>155.3.4.</w:t>
            </w:r>
            <w:r w:rsidRPr="003D44B7">
              <w:rPr>
                <w:rFonts w:eastAsia="OfficinaSansBoldITC"/>
                <w:szCs w:val="20"/>
                <w:lang w:eastAsia="en-US"/>
              </w:rPr>
              <w:t> </w:t>
            </w:r>
            <w:r w:rsidRPr="00B7340D">
              <w:rPr>
                <w:rFonts w:eastAsia="OfficinaSansBoldITC"/>
                <w:szCs w:val="20"/>
                <w:lang w:val="ru-RU" w:eastAsia="en-US"/>
              </w:rPr>
              <w:t>Межпредметные связи.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Биология: фотосинтез, дыхание, биосфера.</w:t>
            </w:r>
          </w:p>
          <w:p w:rsidR="006022D5" w:rsidRPr="006022D5"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tc>
        <w:tc>
          <w:tcPr>
            <w:tcW w:w="2126" w:type="dxa"/>
            <w:vMerge w:val="restart"/>
          </w:tcPr>
          <w:p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D44B7" w:rsidRPr="006022D5" w:rsidTr="00AB38F1">
        <w:trPr>
          <w:trHeight w:val="2227"/>
        </w:trPr>
        <w:tc>
          <w:tcPr>
            <w:tcW w:w="993" w:type="dxa"/>
          </w:tcPr>
          <w:p w:rsidR="003D44B7" w:rsidRPr="003D44B7" w:rsidRDefault="003D44B7" w:rsidP="006022D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AB38F1" w:rsidRDefault="00AB38F1" w:rsidP="003D44B7">
            <w:pPr>
              <w:rPr>
                <w:rFonts w:eastAsia="OfficinaSansBoldITC"/>
                <w:szCs w:val="20"/>
                <w:lang w:val="ru-RU" w:eastAsia="en-US"/>
              </w:rPr>
            </w:pPr>
            <w:r>
              <w:rPr>
                <w:rFonts w:eastAsia="OfficinaSansBoldITC"/>
                <w:szCs w:val="20"/>
                <w:lang w:val="ru-RU" w:eastAsia="en-US"/>
              </w:rPr>
              <w:t>9 класс</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155.4.1. Вещество и химическая реакция.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155.4.2. Неметаллы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VI</w:t>
            </w:r>
            <w:r w:rsidRPr="003D44B7">
              <w:rPr>
                <w:rFonts w:eastAsia="OfficinaSansBoldITC"/>
                <w:szCs w:val="20"/>
                <w:lang w:val="ru-RU" w:eastAsia="en-US"/>
              </w:rPr>
              <w:t>А-группы. Особенности строения атомов, характерные степени окисления.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V</w:t>
            </w:r>
            <w:r w:rsidRPr="003D44B7">
              <w:rPr>
                <w:rFonts w:eastAsia="OfficinaSansBoldITC"/>
                <w:szCs w:val="20"/>
                <w:lang w:val="ru-RU" w:eastAsia="en-US"/>
              </w:rPr>
              <w:t>А­группы. Особенности строения атомов, характерные степени окисления.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Фосфор, аллотропные модификации фосфора, физические и химические свойства. Оксид фосфора (</w:t>
            </w:r>
            <w:r w:rsidRPr="003D44B7">
              <w:rPr>
                <w:rFonts w:eastAsia="OfficinaSansBoldITC"/>
                <w:szCs w:val="20"/>
                <w:lang w:eastAsia="en-US"/>
              </w:rPr>
              <w:t>V</w:t>
            </w:r>
            <w:r w:rsidRPr="003D44B7">
              <w:rPr>
                <w:rFonts w:eastAsia="OfficinaSansBoldITC"/>
                <w:szCs w:val="20"/>
                <w:lang w:val="ru-RU" w:eastAsia="en-US"/>
              </w:rPr>
              <w:t>) и фосфорная кислота, физические и химические свойства, получение. Использование фосфатов в качестве минеральных удобрений.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IV</w:t>
            </w:r>
            <w:r w:rsidRPr="003D44B7">
              <w:rPr>
                <w:rFonts w:eastAsia="OfficinaSansBoldITC"/>
                <w:szCs w:val="20"/>
                <w:lang w:val="ru-RU" w:eastAsia="en-US"/>
              </w:rPr>
              <w:t>А­группы. Особенности строения атомов, характерные степени окисления.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3D44B7">
              <w:rPr>
                <w:rFonts w:eastAsia="OfficinaSansBoldITC"/>
                <w:szCs w:val="20"/>
                <w:lang w:eastAsia="en-US"/>
              </w:rPr>
              <w:t>IV</w:t>
            </w:r>
            <w:r w:rsidRPr="003D44B7">
              <w:rPr>
                <w:rFonts w:eastAsia="OfficinaSansBoldITC"/>
                <w:szCs w:val="20"/>
                <w:lang w:val="ru-RU" w:eastAsia="en-US"/>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D44B7" w:rsidRPr="003D44B7" w:rsidRDefault="003D44B7" w:rsidP="003D44B7">
            <w:pPr>
              <w:rPr>
                <w:rFonts w:eastAsia="OfficinaSansBoldITC"/>
                <w:bCs/>
                <w:szCs w:val="20"/>
                <w:lang w:val="ru-RU" w:eastAsia="en-US"/>
              </w:rPr>
            </w:pPr>
            <w:r w:rsidRPr="003D44B7">
              <w:rPr>
                <w:rFonts w:eastAsia="OfficinaSansBoldITC"/>
                <w:szCs w:val="20"/>
                <w:lang w:val="ru-RU" w:eastAsia="en-US"/>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3D44B7">
              <w:rPr>
                <w:rFonts w:eastAsia="OfficinaSansBoldITC"/>
                <w:bCs/>
                <w:szCs w:val="20"/>
                <w:lang w:val="ru-RU" w:eastAsia="en-US"/>
              </w:rPr>
              <w:t>Природные источники углеводородов (уголь, природный газ, нефть), продукты их переработки (бензин), их роль в быту и промышленности.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Кремний, его физические и химические свойства, получение и применение. Соединения кремния в природе. Общие представления об оксиде кремния(</w:t>
            </w:r>
            <w:r w:rsidRPr="003D44B7">
              <w:rPr>
                <w:rFonts w:eastAsia="OfficinaSansBoldITC"/>
                <w:szCs w:val="20"/>
                <w:lang w:eastAsia="en-US"/>
              </w:rPr>
              <w:t>IV</w:t>
            </w:r>
            <w:r w:rsidRPr="003D44B7">
              <w:rPr>
                <w:rFonts w:eastAsia="OfficinaSansBoldITC"/>
                <w:szCs w:val="20"/>
                <w:lang w:val="ru-RU" w:eastAsia="en-US"/>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155.4.3. 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3D44B7">
              <w:rPr>
                <w:rFonts w:eastAsia="OfficinaSansBoldITC"/>
                <w:szCs w:val="20"/>
                <w:lang w:eastAsia="en-US"/>
              </w:rPr>
              <w:t>II</w:t>
            </w:r>
            <w:r w:rsidRPr="003D44B7">
              <w:rPr>
                <w:rFonts w:eastAsia="OfficinaSansBoldITC"/>
                <w:szCs w:val="20"/>
                <w:lang w:val="ru-RU" w:eastAsia="en-US"/>
              </w:rPr>
              <w:t>) и железа (</w:t>
            </w:r>
            <w:r w:rsidRPr="003D44B7">
              <w:rPr>
                <w:rFonts w:eastAsia="OfficinaSansBoldITC"/>
                <w:szCs w:val="20"/>
                <w:lang w:eastAsia="en-US"/>
              </w:rPr>
              <w:t>III</w:t>
            </w:r>
            <w:r w:rsidRPr="003D44B7">
              <w:rPr>
                <w:rFonts w:eastAsia="OfficinaSansBoldITC"/>
                <w:szCs w:val="20"/>
                <w:lang w:val="ru-RU" w:eastAsia="en-US"/>
              </w:rPr>
              <w:t>), их состав, свойства и получение.</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3D44B7">
              <w:rPr>
                <w:rFonts w:eastAsia="OfficinaSansBoldITC"/>
                <w:szCs w:val="20"/>
                <w:lang w:eastAsia="en-US"/>
              </w:rPr>
              <w:t>II</w:t>
            </w:r>
            <w:r w:rsidRPr="003D44B7">
              <w:rPr>
                <w:rFonts w:eastAsia="OfficinaSansBoldITC"/>
                <w:szCs w:val="20"/>
                <w:lang w:val="ru-RU" w:eastAsia="en-US"/>
              </w:rPr>
              <w:t>) и железа (</w:t>
            </w:r>
            <w:r w:rsidRPr="003D44B7">
              <w:rPr>
                <w:rFonts w:eastAsia="OfficinaSansBoldITC"/>
                <w:szCs w:val="20"/>
                <w:lang w:eastAsia="en-US"/>
              </w:rPr>
              <w:t>III</w:t>
            </w:r>
            <w:r w:rsidRPr="003D44B7">
              <w:rPr>
                <w:rFonts w:eastAsia="OfficinaSansBoldITC"/>
                <w:szCs w:val="20"/>
                <w:lang w:val="ru-RU" w:eastAsia="en-US"/>
              </w:rPr>
              <w:t>), меди (</w:t>
            </w:r>
            <w:r w:rsidRPr="003D44B7">
              <w:rPr>
                <w:rFonts w:eastAsia="OfficinaSansBoldITC"/>
                <w:szCs w:val="20"/>
                <w:lang w:eastAsia="en-US"/>
              </w:rPr>
              <w:t>II</w:t>
            </w:r>
            <w:r w:rsidRPr="003D44B7">
              <w:rPr>
                <w:rFonts w:eastAsia="OfficinaSansBoldITC"/>
                <w:szCs w:val="20"/>
                <w:lang w:val="ru-RU" w:eastAsia="en-US"/>
              </w:rPr>
              <w:t>),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155.4.4. Химия и окружающая среда.</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материалов (стекло, сплавы металлов, полимерные материалы).</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155.4.5. Межпредметные связи.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Биология: фотосинтез, дыхание, биосфера, экосистема, минеральные удобрения, микроэлементы, макроэлементы, питательные вещества.</w:t>
            </w:r>
          </w:p>
          <w:p w:rsidR="003D44B7" w:rsidRPr="003D44B7" w:rsidRDefault="003D44B7" w:rsidP="00AB38F1">
            <w:pPr>
              <w:rPr>
                <w:rFonts w:eastAsia="OfficinaSansBoldITC"/>
                <w:szCs w:val="20"/>
                <w:lang w:val="ru-RU" w:eastAsia="en-US"/>
              </w:rPr>
            </w:pPr>
            <w:r w:rsidRPr="003D44B7">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tc>
        <w:tc>
          <w:tcPr>
            <w:tcW w:w="2126" w:type="dxa"/>
          </w:tcPr>
          <w:p w:rsidR="003D44B7" w:rsidRPr="003D44B7" w:rsidRDefault="003D44B7" w:rsidP="006022D5">
            <w:pPr>
              <w:spacing w:line="240" w:lineRule="auto"/>
              <w:ind w:firstLine="0"/>
              <w:jc w:val="center"/>
              <w:rPr>
                <w:rFonts w:eastAsia="Times New Roman"/>
                <w:i/>
                <w:szCs w:val="20"/>
                <w:lang w:val="ru-RU" w:eastAsia="en-US"/>
              </w:rPr>
            </w:pPr>
          </w:p>
        </w:tc>
        <w:tc>
          <w:tcPr>
            <w:tcW w:w="2126" w:type="dxa"/>
          </w:tcPr>
          <w:p w:rsidR="003D44B7" w:rsidRPr="003D44B7" w:rsidRDefault="003D44B7" w:rsidP="006022D5">
            <w:pPr>
              <w:spacing w:line="240" w:lineRule="auto"/>
              <w:ind w:firstLine="0"/>
              <w:jc w:val="center"/>
              <w:rPr>
                <w:rFonts w:eastAsia="Times New Roman"/>
                <w:i/>
                <w:szCs w:val="20"/>
                <w:lang w:val="ru-RU" w:eastAsia="en-US"/>
              </w:rPr>
            </w:pPr>
          </w:p>
        </w:tc>
      </w:tr>
    </w:tbl>
    <w:p w:rsidR="00D90F66" w:rsidRDefault="00D90F66" w:rsidP="00D90F66">
      <w:pPr>
        <w:tabs>
          <w:tab w:val="left" w:pos="2580"/>
        </w:tabs>
        <w:spacing w:line="276" w:lineRule="auto"/>
        <w:ind w:right="6" w:firstLine="0"/>
        <w:rPr>
          <w:color w:val="FF0000"/>
          <w:sz w:val="24"/>
          <w:szCs w:val="24"/>
        </w:rPr>
      </w:pPr>
    </w:p>
    <w:p w:rsidR="003D3AEE" w:rsidRDefault="003D3AEE" w:rsidP="00D90F66">
      <w:pPr>
        <w:tabs>
          <w:tab w:val="left" w:pos="2580"/>
        </w:tabs>
        <w:spacing w:line="276" w:lineRule="auto"/>
        <w:ind w:right="6" w:firstLine="0"/>
        <w:rPr>
          <w:color w:val="FF0000"/>
          <w:sz w:val="24"/>
          <w:szCs w:val="24"/>
        </w:rPr>
      </w:pPr>
    </w:p>
    <w:p w:rsidR="00D90F66" w:rsidRPr="00D90F66" w:rsidRDefault="003D3AEE" w:rsidP="00D90F66">
      <w:pPr>
        <w:tabs>
          <w:tab w:val="left" w:pos="2580"/>
        </w:tabs>
        <w:spacing w:line="276" w:lineRule="auto"/>
        <w:ind w:right="6" w:firstLine="0"/>
        <w:jc w:val="center"/>
        <w:rPr>
          <w:b/>
          <w:sz w:val="24"/>
          <w:szCs w:val="24"/>
        </w:rPr>
      </w:pPr>
      <w:r>
        <w:rPr>
          <w:b/>
          <w:sz w:val="24"/>
          <w:szCs w:val="24"/>
        </w:rPr>
        <w:t>2.1.22. Р</w:t>
      </w:r>
      <w:r w:rsidR="00117BB5" w:rsidRPr="00D90F66">
        <w:rPr>
          <w:b/>
          <w:sz w:val="24"/>
          <w:szCs w:val="24"/>
        </w:rPr>
        <w:t>абочая программа по учебному предмету «Химия»</w:t>
      </w:r>
    </w:p>
    <w:p w:rsidR="00117BB5" w:rsidRPr="00D90F66" w:rsidRDefault="00D90F66" w:rsidP="00D90F66">
      <w:pPr>
        <w:tabs>
          <w:tab w:val="left" w:pos="2580"/>
        </w:tabs>
        <w:spacing w:line="276" w:lineRule="auto"/>
        <w:ind w:right="6" w:firstLine="0"/>
        <w:jc w:val="center"/>
        <w:rPr>
          <w:b/>
          <w:sz w:val="24"/>
          <w:szCs w:val="24"/>
        </w:rPr>
      </w:pPr>
      <w:r w:rsidRPr="00D90F66">
        <w:rPr>
          <w:b/>
          <w:sz w:val="24"/>
          <w:szCs w:val="24"/>
        </w:rPr>
        <w:t>(углубленный уровень)</w:t>
      </w:r>
    </w:p>
    <w:p w:rsidR="00D90F66" w:rsidRPr="00D90F66" w:rsidRDefault="00D90F66" w:rsidP="00D90F66">
      <w:pPr>
        <w:tabs>
          <w:tab w:val="left" w:pos="2580"/>
        </w:tabs>
        <w:spacing w:line="240" w:lineRule="auto"/>
        <w:ind w:right="6" w:firstLine="567"/>
        <w:rPr>
          <w:sz w:val="24"/>
          <w:szCs w:val="24"/>
        </w:rPr>
      </w:pPr>
    </w:p>
    <w:p w:rsidR="003D3AEE" w:rsidRPr="00437CE6" w:rsidRDefault="003D3AEE" w:rsidP="003D3AEE">
      <w:pPr>
        <w:ind w:firstLine="709"/>
        <w:rPr>
          <w:rFonts w:eastAsia="Times New Roman" w:cs="Times New Roman"/>
          <w:sz w:val="24"/>
          <w:szCs w:val="24"/>
          <w:lang w:eastAsia="en-US"/>
        </w:rPr>
      </w:pPr>
      <w:r>
        <w:rPr>
          <w:sz w:val="24"/>
          <w:szCs w:val="24"/>
        </w:rPr>
        <w:t>Р</w:t>
      </w:r>
      <w:r w:rsidR="00117BB5" w:rsidRPr="00D90F66">
        <w:rPr>
          <w:sz w:val="24"/>
          <w:szCs w:val="24"/>
        </w:rPr>
        <w:t>абочая программа по учебному предмету «Химия» (углубленный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3D3AEE" w:rsidRPr="003D3AEE" w:rsidRDefault="003D3AEE" w:rsidP="003D3AEE">
      <w:pPr>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sidR="00D0282B">
        <w:rPr>
          <w:rFonts w:eastAsia="Times New Roman" w:cs="Times New Roman"/>
          <w:sz w:val="24"/>
          <w:szCs w:val="24"/>
          <w:lang w:eastAsia="en-US"/>
        </w:rPr>
        <w:t>химии углубленного уровня</w:t>
      </w:r>
      <w:r w:rsidRPr="003D3AEE">
        <w:rPr>
          <w:rFonts w:eastAsia="Times New Roman" w:cs="Times New Roman"/>
          <w:sz w:val="24"/>
          <w:szCs w:val="24"/>
          <w:lang w:eastAsia="en-US"/>
        </w:rPr>
        <w:t>.</w:t>
      </w:r>
    </w:p>
    <w:p w:rsidR="003D3AEE" w:rsidRPr="003D3AEE" w:rsidRDefault="003D3AEE" w:rsidP="003D3AEE">
      <w:pPr>
        <w:spacing w:after="160" w:line="259" w:lineRule="auto"/>
        <w:ind w:firstLine="0"/>
        <w:jc w:val="left"/>
        <w:rPr>
          <w:rFonts w:ascii="Calibri" w:eastAsia="Calibri" w:hAnsi="Calibri" w:cs="Times New Roman"/>
          <w:sz w:val="22"/>
          <w:lang w:eastAsia="en-US"/>
        </w:rPr>
      </w:pPr>
    </w:p>
    <w:p w:rsidR="00D90F66" w:rsidRPr="00D90F66" w:rsidRDefault="00D90F66" w:rsidP="00D90F66">
      <w:pPr>
        <w:tabs>
          <w:tab w:val="left" w:pos="2580"/>
        </w:tabs>
        <w:spacing w:line="240" w:lineRule="auto"/>
        <w:ind w:right="6" w:firstLine="567"/>
        <w:rPr>
          <w:sz w:val="24"/>
          <w:szCs w:val="24"/>
        </w:rPr>
      </w:pPr>
    </w:p>
    <w:p w:rsidR="00D90F66" w:rsidRPr="00D90F66" w:rsidRDefault="00D90F66" w:rsidP="00D90F66">
      <w:pPr>
        <w:tabs>
          <w:tab w:val="left" w:pos="2580"/>
        </w:tabs>
        <w:spacing w:line="240" w:lineRule="auto"/>
        <w:ind w:right="6" w:firstLine="567"/>
        <w:jc w:val="center"/>
        <w:rPr>
          <w:b/>
          <w:sz w:val="24"/>
          <w:szCs w:val="24"/>
        </w:rPr>
      </w:pPr>
      <w:r w:rsidRPr="00D90F66">
        <w:rPr>
          <w:b/>
          <w:sz w:val="24"/>
          <w:szCs w:val="24"/>
        </w:rPr>
        <w:t>Пояснительная записка</w:t>
      </w:r>
    </w:p>
    <w:p w:rsidR="00D90F66" w:rsidRPr="00D90F66" w:rsidRDefault="00D90F66" w:rsidP="00D90F66">
      <w:pPr>
        <w:tabs>
          <w:tab w:val="left" w:pos="2580"/>
        </w:tabs>
        <w:spacing w:line="240" w:lineRule="auto"/>
        <w:ind w:right="6" w:firstLine="709"/>
        <w:rPr>
          <w:sz w:val="24"/>
          <w:szCs w:val="24"/>
        </w:rPr>
      </w:pPr>
    </w:p>
    <w:p w:rsidR="00117BB5" w:rsidRPr="00D90F66" w:rsidRDefault="00117BB5" w:rsidP="00D90F66">
      <w:pPr>
        <w:tabs>
          <w:tab w:val="left" w:pos="2580"/>
        </w:tabs>
        <w:spacing w:line="240" w:lineRule="auto"/>
        <w:ind w:right="6" w:firstLine="709"/>
        <w:rPr>
          <w:sz w:val="24"/>
          <w:szCs w:val="24"/>
        </w:rPr>
      </w:pPr>
      <w:r w:rsidRPr="00D90F66">
        <w:rPr>
          <w:sz w:val="24"/>
          <w:szCs w:val="24"/>
        </w:rPr>
        <w:t>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даёт представление о целях, общей</w:t>
      </w:r>
      <w:r w:rsidR="00D90F66" w:rsidRPr="00D90F66">
        <w:rPr>
          <w:sz w:val="24"/>
          <w:szCs w:val="24"/>
        </w:rPr>
        <w:t xml:space="preserve"> стратегии обучения, </w:t>
      </w:r>
      <w:r w:rsidR="00D90F66">
        <w:rPr>
          <w:sz w:val="24"/>
          <w:szCs w:val="24"/>
        </w:rPr>
        <w:t>воспитания и развития</w:t>
      </w:r>
      <w:r w:rsidRPr="00D90F66">
        <w:rPr>
          <w:sz w:val="24"/>
          <w:szCs w:val="24"/>
        </w:rPr>
        <w:t xml:space="preserve">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обучающегося по освоению учебного содержания.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 – сырьевой, энергетической, продовольственной проблем, проблемы экологической безопасности, проблем здравоохранения.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химии: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способствует реализации возможностей для саморазвития и формирования культуры личности обучающихся, их общей и функциональной грамотности; </w:t>
      </w:r>
    </w:p>
    <w:p w:rsidR="00117BB5" w:rsidRPr="00D90F66" w:rsidRDefault="00117BB5" w:rsidP="00D90F66">
      <w:pPr>
        <w:tabs>
          <w:tab w:val="left" w:pos="2580"/>
        </w:tabs>
        <w:spacing w:line="240" w:lineRule="auto"/>
        <w:ind w:right="6" w:firstLine="567"/>
        <w:rPr>
          <w:sz w:val="24"/>
          <w:szCs w:val="24"/>
        </w:rPr>
      </w:pPr>
      <w:r w:rsidRPr="00D90F66">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117BB5" w:rsidRPr="00D90F66" w:rsidRDefault="00117BB5" w:rsidP="00D90F66">
      <w:pPr>
        <w:tabs>
          <w:tab w:val="left" w:pos="2580"/>
        </w:tabs>
        <w:spacing w:line="240" w:lineRule="auto"/>
        <w:ind w:right="6" w:firstLine="567"/>
        <w:rPr>
          <w:sz w:val="24"/>
          <w:szCs w:val="24"/>
        </w:rPr>
      </w:pPr>
      <w:r w:rsidRPr="00D90F66">
        <w:rPr>
          <w:sz w:val="24"/>
          <w:szCs w:val="24"/>
        </w:rP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rsidR="00117BB5" w:rsidRPr="00D90F66" w:rsidRDefault="00117BB5" w:rsidP="00D90F66">
      <w:pPr>
        <w:tabs>
          <w:tab w:val="left" w:pos="2580"/>
        </w:tabs>
        <w:spacing w:line="240" w:lineRule="auto"/>
        <w:ind w:right="6" w:firstLine="567"/>
        <w:rPr>
          <w:sz w:val="24"/>
          <w:szCs w:val="24"/>
        </w:rPr>
      </w:pPr>
      <w:r w:rsidRPr="00D90F66">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 </w:t>
      </w:r>
    </w:p>
    <w:p w:rsidR="00117BB5" w:rsidRPr="00D90F66" w:rsidRDefault="00117BB5" w:rsidP="00D90F66">
      <w:pPr>
        <w:tabs>
          <w:tab w:val="left" w:pos="2580"/>
        </w:tabs>
        <w:spacing w:line="240" w:lineRule="auto"/>
        <w:ind w:right="6" w:firstLine="567"/>
        <w:rPr>
          <w:sz w:val="24"/>
          <w:szCs w:val="24"/>
        </w:rPr>
      </w:pPr>
      <w:r w:rsidRPr="00D90F66">
        <w:rPr>
          <w:sz w:val="24"/>
          <w:szCs w:val="24"/>
        </w:rPr>
        <w:t>атомно-молекулярной теории как основы всего естествознания;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Периодического закона Д.И. Менделеева как основного закона химии;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учения о строении атома и химической связи;</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представлений об электролитической диссоциации веществ в растворах;</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 химической кинетике и термодинамике. </w:t>
      </w:r>
    </w:p>
    <w:p w:rsidR="00117BB5" w:rsidRPr="00D90F66" w:rsidRDefault="00117BB5" w:rsidP="00D90F66">
      <w:pPr>
        <w:tabs>
          <w:tab w:val="left" w:pos="2580"/>
        </w:tabs>
        <w:spacing w:line="240" w:lineRule="auto"/>
        <w:ind w:right="6" w:firstLine="567"/>
        <w:rPr>
          <w:sz w:val="24"/>
          <w:szCs w:val="24"/>
        </w:rPr>
      </w:pPr>
      <w:r w:rsidRPr="00D90F66">
        <w:rPr>
          <w:sz w:val="24"/>
          <w:szCs w:val="24"/>
        </w:rP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rsidR="00117BB5" w:rsidRPr="00D90F66" w:rsidRDefault="00117BB5" w:rsidP="00D90F66">
      <w:pPr>
        <w:tabs>
          <w:tab w:val="left" w:pos="2580"/>
        </w:tabs>
        <w:spacing w:line="240" w:lineRule="auto"/>
        <w:ind w:right="6" w:firstLine="567"/>
        <w:rPr>
          <w:sz w:val="24"/>
          <w:szCs w:val="24"/>
        </w:rPr>
      </w:pPr>
      <w:r w:rsidRPr="00D90F66">
        <w:rPr>
          <w:sz w:val="24"/>
          <w:szCs w:val="24"/>
        </w:rPr>
        <w:t>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Образовательные функции химии, изучаемой на углубленном 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формировании и развитии познавательных умений и способов деятельности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117BB5" w:rsidRPr="00D90F66" w:rsidRDefault="00117BB5" w:rsidP="00D90F66">
      <w:pPr>
        <w:tabs>
          <w:tab w:val="left" w:pos="2580"/>
        </w:tabs>
        <w:spacing w:line="240" w:lineRule="auto"/>
        <w:ind w:right="6" w:firstLine="567"/>
        <w:rPr>
          <w:sz w:val="24"/>
          <w:szCs w:val="24"/>
        </w:rPr>
      </w:pPr>
      <w:r w:rsidRPr="00D90F66">
        <w:rPr>
          <w:sz w:val="24"/>
          <w:szCs w:val="24"/>
        </w:rPr>
        <w:t>Цели изучения химии отражают направленность обучения на развитие и саморазвитие личности, формирование её интеллекта и общей культуры.</w:t>
      </w:r>
    </w:p>
    <w:p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химии направлено на достижение следующих целей: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bookmarkStart w:id="105" w:name="bookmark19"/>
      <w:bookmarkEnd w:id="105"/>
    </w:p>
    <w:p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 языка науки;</w:t>
      </w:r>
      <w:bookmarkStart w:id="106" w:name="bookmark20"/>
      <w:bookmarkEnd w:id="106"/>
    </w:p>
    <w:p w:rsidR="00117BB5" w:rsidRPr="00D90F66" w:rsidRDefault="00117BB5" w:rsidP="00D90F66">
      <w:pPr>
        <w:tabs>
          <w:tab w:val="left" w:pos="2580"/>
        </w:tabs>
        <w:spacing w:line="240" w:lineRule="auto"/>
        <w:ind w:right="6" w:firstLine="567"/>
        <w:rPr>
          <w:sz w:val="24"/>
          <w:szCs w:val="24"/>
        </w:rPr>
      </w:pPr>
      <w:r w:rsidRPr="00D90F66">
        <w:rPr>
          <w:sz w:val="24"/>
          <w:szCs w:val="24"/>
        </w:rP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bookmarkStart w:id="107" w:name="bookmark21"/>
      <w:bookmarkEnd w:id="107"/>
    </w:p>
    <w:p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bookmarkStart w:id="108" w:name="bookmark22"/>
      <w:bookmarkEnd w:id="108"/>
    </w:p>
    <w:p w:rsidR="00117BB5" w:rsidRPr="00D90F66" w:rsidRDefault="00117BB5" w:rsidP="00D90F66">
      <w:pPr>
        <w:tabs>
          <w:tab w:val="left" w:pos="2580"/>
        </w:tabs>
        <w:spacing w:line="240" w:lineRule="auto"/>
        <w:ind w:right="6" w:firstLine="567"/>
        <w:rPr>
          <w:sz w:val="24"/>
          <w:szCs w:val="24"/>
        </w:rPr>
      </w:pPr>
      <w:r w:rsidRPr="00D90F66">
        <w:rPr>
          <w:sz w:val="24"/>
          <w:szCs w:val="24"/>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bookmarkStart w:id="109" w:name="bookmark23"/>
      <w:bookmarkEnd w:id="109"/>
    </w:p>
    <w:p w:rsidR="00117BB5" w:rsidRPr="00D90F66" w:rsidRDefault="00117BB5" w:rsidP="00D90F66">
      <w:pPr>
        <w:tabs>
          <w:tab w:val="left" w:pos="2580"/>
        </w:tabs>
        <w:spacing w:line="240" w:lineRule="auto"/>
        <w:ind w:right="6" w:firstLine="567"/>
        <w:rPr>
          <w:sz w:val="24"/>
          <w:szCs w:val="24"/>
        </w:rPr>
      </w:pPr>
      <w:r w:rsidRPr="00D90F66">
        <w:rPr>
          <w:sz w:val="24"/>
          <w:szCs w:val="24"/>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bookmarkStart w:id="110" w:name="bookmark24"/>
      <w:bookmarkEnd w:id="110"/>
    </w:p>
    <w:p w:rsidR="00117BB5" w:rsidRPr="00D90F66" w:rsidRDefault="00117BB5" w:rsidP="00D90F66">
      <w:pPr>
        <w:tabs>
          <w:tab w:val="left" w:pos="2580"/>
        </w:tabs>
        <w:spacing w:line="240" w:lineRule="auto"/>
        <w:ind w:right="6" w:firstLine="567"/>
        <w:rPr>
          <w:sz w:val="24"/>
          <w:szCs w:val="24"/>
        </w:rPr>
      </w:pPr>
      <w:r w:rsidRPr="00D90F66">
        <w:rPr>
          <w:sz w:val="24"/>
          <w:szCs w:val="24"/>
        </w:rPr>
        <w:t>приобретение обучающимися опыта самопознания, ключевых навыков (ключевых компетенций), необходимых для различных видов деятельности.</w:t>
      </w:r>
      <w:bookmarkStart w:id="111" w:name="bookmark25"/>
      <w:bookmarkStart w:id="112" w:name="bookmark26"/>
      <w:bookmarkStart w:id="113" w:name="bookmark27"/>
    </w:p>
    <w:bookmarkEnd w:id="111"/>
    <w:bookmarkEnd w:id="112"/>
    <w:bookmarkEnd w:id="113"/>
    <w:p w:rsidR="00D90F66" w:rsidRDefault="00D90F66" w:rsidP="00D90F66">
      <w:pPr>
        <w:tabs>
          <w:tab w:val="left" w:pos="2580"/>
        </w:tabs>
        <w:spacing w:line="276" w:lineRule="auto"/>
        <w:ind w:right="6" w:firstLine="0"/>
        <w:rPr>
          <w:color w:val="FF0000"/>
          <w:sz w:val="24"/>
          <w:szCs w:val="24"/>
        </w:rPr>
      </w:pPr>
    </w:p>
    <w:p w:rsidR="00D90F66" w:rsidRDefault="00D90F66" w:rsidP="00D90F66">
      <w:pPr>
        <w:tabs>
          <w:tab w:val="left" w:pos="2580"/>
        </w:tabs>
        <w:spacing w:line="276" w:lineRule="auto"/>
        <w:ind w:right="6" w:firstLine="567"/>
        <w:jc w:val="center"/>
        <w:rPr>
          <w:b/>
          <w:sz w:val="24"/>
          <w:szCs w:val="24"/>
        </w:rPr>
      </w:pPr>
      <w:r w:rsidRPr="00D90F66">
        <w:rPr>
          <w:b/>
          <w:sz w:val="24"/>
          <w:szCs w:val="24"/>
        </w:rPr>
        <w:t>Содержание обучения в 8 классе</w:t>
      </w:r>
    </w:p>
    <w:p w:rsidR="00D90F66" w:rsidRPr="00D90F66" w:rsidRDefault="00D90F66" w:rsidP="00D90F66">
      <w:pPr>
        <w:tabs>
          <w:tab w:val="left" w:pos="2580"/>
        </w:tabs>
        <w:spacing w:line="276" w:lineRule="auto"/>
        <w:ind w:right="6" w:firstLine="567"/>
        <w:jc w:val="center"/>
        <w:rPr>
          <w:b/>
          <w:sz w:val="24"/>
          <w:szCs w:val="24"/>
        </w:rPr>
      </w:pPr>
    </w:p>
    <w:p w:rsidR="00117BB5" w:rsidRPr="00D90F66" w:rsidRDefault="00117BB5" w:rsidP="00D90F66">
      <w:pPr>
        <w:tabs>
          <w:tab w:val="left" w:pos="2580"/>
        </w:tabs>
        <w:spacing w:line="240" w:lineRule="auto"/>
        <w:ind w:right="6" w:firstLine="567"/>
        <w:rPr>
          <w:b/>
          <w:sz w:val="24"/>
          <w:szCs w:val="24"/>
        </w:rPr>
      </w:pPr>
      <w:r w:rsidRPr="00D90F66">
        <w:rPr>
          <w:b/>
          <w:sz w:val="24"/>
          <w:szCs w:val="24"/>
        </w:rPr>
        <w:t>Первоначальные химические понятия.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rsidR="00117BB5" w:rsidRPr="00D90F66" w:rsidRDefault="00117BB5" w:rsidP="00D90F66">
      <w:pPr>
        <w:tabs>
          <w:tab w:val="left" w:pos="2580"/>
        </w:tabs>
        <w:spacing w:line="240" w:lineRule="auto"/>
        <w:ind w:right="6" w:firstLine="567"/>
        <w:rPr>
          <w:sz w:val="24"/>
          <w:szCs w:val="24"/>
        </w:rPr>
      </w:pPr>
      <w:r w:rsidRPr="00D90F66">
        <w:rPr>
          <w:sz w:val="24"/>
          <w:szCs w:val="24"/>
        </w:rPr>
        <w:t>Язык химии. Источники химической информации.</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117BB5" w:rsidRPr="00D90F66" w:rsidRDefault="00117BB5" w:rsidP="00D90F66">
      <w:pPr>
        <w:tabs>
          <w:tab w:val="left" w:pos="2580"/>
        </w:tabs>
        <w:spacing w:line="240" w:lineRule="auto"/>
        <w:ind w:right="6" w:firstLine="567"/>
        <w:rPr>
          <w:sz w:val="24"/>
          <w:szCs w:val="24"/>
        </w:rPr>
      </w:pPr>
      <w:r w:rsidRPr="00D90F66">
        <w:rPr>
          <w:sz w:val="24"/>
          <w:szCs w:val="24"/>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117BB5" w:rsidRPr="00D90F66" w:rsidRDefault="00117BB5" w:rsidP="00D90F66">
      <w:pPr>
        <w:tabs>
          <w:tab w:val="left" w:pos="2580"/>
        </w:tabs>
        <w:spacing w:line="240" w:lineRule="auto"/>
        <w:ind w:right="6" w:firstLine="567"/>
        <w:rPr>
          <w:sz w:val="24"/>
          <w:szCs w:val="24"/>
        </w:rPr>
      </w:pPr>
      <w:r w:rsidRPr="00D90F66">
        <w:rPr>
          <w:sz w:val="24"/>
          <w:szCs w:val="24"/>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rsidR="00117BB5" w:rsidRPr="00D90F66" w:rsidRDefault="00117BB5" w:rsidP="00D90F66">
      <w:pPr>
        <w:tabs>
          <w:tab w:val="left" w:pos="2580"/>
        </w:tabs>
        <w:spacing w:line="240" w:lineRule="auto"/>
        <w:ind w:right="6" w:firstLine="567"/>
        <w:rPr>
          <w:sz w:val="24"/>
          <w:szCs w:val="24"/>
        </w:rPr>
      </w:pPr>
      <w:r w:rsidRPr="00D90F66">
        <w:rPr>
          <w:sz w:val="24"/>
          <w:szCs w:val="24"/>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rsidR="00117BB5" w:rsidRPr="00D90F66" w:rsidRDefault="00117BB5" w:rsidP="00D90F66">
      <w:pPr>
        <w:tabs>
          <w:tab w:val="left" w:pos="2580"/>
        </w:tabs>
        <w:spacing w:line="240" w:lineRule="auto"/>
        <w:ind w:right="6" w:firstLine="567"/>
        <w:rPr>
          <w:sz w:val="24"/>
          <w:szCs w:val="24"/>
        </w:rPr>
      </w:pPr>
      <w:r w:rsidRPr="00D90F66">
        <w:rPr>
          <w:sz w:val="24"/>
          <w:szCs w:val="24"/>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sidRPr="00D90F66">
        <w:rPr>
          <w:sz w:val="24"/>
          <w:szCs w:val="24"/>
          <w:lang w:val="en-US"/>
        </w:rPr>
        <w:t>II</w:t>
      </w:r>
      <w:r w:rsidRPr="00D90F66">
        <w:rPr>
          <w:sz w:val="24"/>
          <w:szCs w:val="24"/>
        </w:rPr>
        <w:t>) при нагревании, взаимодействие железа с раствором соли меди (</w:t>
      </w:r>
      <w:r w:rsidRPr="00D90F66">
        <w:rPr>
          <w:sz w:val="24"/>
          <w:szCs w:val="24"/>
          <w:lang w:val="en-US"/>
        </w:rPr>
        <w:t>II</w:t>
      </w:r>
      <w:r w:rsidRPr="00D90F66">
        <w:rPr>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Важнейшие представители неорганических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rsidR="00117BB5" w:rsidRPr="00D90F66" w:rsidRDefault="00117BB5" w:rsidP="00D90F66">
      <w:pPr>
        <w:tabs>
          <w:tab w:val="left" w:pos="2580"/>
        </w:tabs>
        <w:spacing w:line="240" w:lineRule="auto"/>
        <w:ind w:right="6" w:firstLine="567"/>
        <w:rPr>
          <w:sz w:val="24"/>
          <w:szCs w:val="24"/>
        </w:rPr>
      </w:pPr>
      <w:r w:rsidRPr="00D90F66">
        <w:rPr>
          <w:sz w:val="24"/>
          <w:szCs w:val="24"/>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117BB5" w:rsidRPr="00D90F66" w:rsidRDefault="00117BB5" w:rsidP="00D90F66">
      <w:pPr>
        <w:tabs>
          <w:tab w:val="left" w:pos="2580"/>
        </w:tabs>
        <w:spacing w:line="240" w:lineRule="auto"/>
        <w:ind w:right="6" w:firstLine="567"/>
        <w:rPr>
          <w:sz w:val="24"/>
          <w:szCs w:val="24"/>
        </w:rPr>
      </w:pPr>
      <w:r w:rsidRPr="00D90F66">
        <w:rPr>
          <w:sz w:val="24"/>
          <w:szCs w:val="24"/>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117BB5" w:rsidRPr="00D90F66" w:rsidRDefault="00117BB5" w:rsidP="00D90F66">
      <w:pPr>
        <w:tabs>
          <w:tab w:val="left" w:pos="2580"/>
        </w:tabs>
        <w:spacing w:line="240" w:lineRule="auto"/>
        <w:ind w:right="6" w:firstLine="567"/>
        <w:rPr>
          <w:sz w:val="24"/>
          <w:szCs w:val="24"/>
        </w:rPr>
      </w:pPr>
      <w:r w:rsidRPr="00D90F66">
        <w:rPr>
          <w:sz w:val="24"/>
          <w:szCs w:val="24"/>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117BB5" w:rsidRPr="00D90F66" w:rsidRDefault="00117BB5" w:rsidP="00D90F66">
      <w:pPr>
        <w:tabs>
          <w:tab w:val="left" w:pos="2580"/>
        </w:tabs>
        <w:spacing w:line="240" w:lineRule="auto"/>
        <w:ind w:right="6" w:firstLine="567"/>
        <w:rPr>
          <w:sz w:val="24"/>
          <w:szCs w:val="24"/>
        </w:rPr>
      </w:pPr>
      <w:r w:rsidRPr="00D90F66">
        <w:rPr>
          <w:sz w:val="24"/>
          <w:szCs w:val="24"/>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117BB5" w:rsidRPr="00D90F66" w:rsidRDefault="00117BB5" w:rsidP="00D90F66">
      <w:pPr>
        <w:tabs>
          <w:tab w:val="left" w:pos="2580"/>
        </w:tabs>
        <w:spacing w:line="240" w:lineRule="auto"/>
        <w:ind w:right="6" w:firstLine="567"/>
        <w:rPr>
          <w:sz w:val="24"/>
          <w:szCs w:val="24"/>
        </w:rPr>
      </w:pPr>
      <w:r w:rsidRPr="00D90F66">
        <w:rPr>
          <w:sz w:val="24"/>
          <w:szCs w:val="24"/>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117BB5" w:rsidRPr="00D90F66" w:rsidRDefault="00117BB5" w:rsidP="00D90F66">
      <w:pPr>
        <w:tabs>
          <w:tab w:val="left" w:pos="2580"/>
        </w:tabs>
        <w:spacing w:line="240" w:lineRule="auto"/>
        <w:ind w:right="6" w:firstLine="567"/>
        <w:rPr>
          <w:sz w:val="24"/>
          <w:szCs w:val="24"/>
        </w:rPr>
      </w:pPr>
      <w:r w:rsidRPr="00D90F66">
        <w:rPr>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rsidR="00117BB5" w:rsidRPr="00D90F66" w:rsidRDefault="00117BB5" w:rsidP="00D90F66">
      <w:pPr>
        <w:tabs>
          <w:tab w:val="left" w:pos="2580"/>
        </w:tabs>
        <w:spacing w:line="240" w:lineRule="auto"/>
        <w:ind w:right="6" w:firstLine="567"/>
        <w:rPr>
          <w:sz w:val="24"/>
          <w:szCs w:val="24"/>
        </w:rPr>
      </w:pPr>
      <w:r w:rsidRPr="00D90F66">
        <w:rPr>
          <w:sz w:val="24"/>
          <w:szCs w:val="24"/>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rsidR="00117BB5" w:rsidRPr="00D90F66" w:rsidRDefault="00117BB5" w:rsidP="00D90F66">
      <w:pPr>
        <w:tabs>
          <w:tab w:val="left" w:pos="2580"/>
        </w:tabs>
        <w:spacing w:line="240" w:lineRule="auto"/>
        <w:ind w:right="6" w:firstLine="567"/>
        <w:rPr>
          <w:sz w:val="24"/>
          <w:szCs w:val="24"/>
        </w:rPr>
      </w:pPr>
      <w:r w:rsidRPr="00D90F66">
        <w:rPr>
          <w:sz w:val="24"/>
          <w:szCs w:val="24"/>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Генетическая связь между классами неорганических соединений.</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количественное определение содержания кислорода в воздухе;</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кислорода;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наблюдение взаимодействия веществ с кислородом и условий возникновения и прекращения горения;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оксидов и описание их свойств;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водорода (горение); </w:t>
      </w:r>
    </w:p>
    <w:p w:rsidR="00117BB5" w:rsidRPr="00D90F66" w:rsidRDefault="00117BB5" w:rsidP="00D90F66">
      <w:pPr>
        <w:tabs>
          <w:tab w:val="left" w:pos="2580"/>
        </w:tabs>
        <w:spacing w:line="240" w:lineRule="auto"/>
        <w:ind w:right="6" w:firstLine="567"/>
        <w:rPr>
          <w:sz w:val="24"/>
          <w:szCs w:val="24"/>
        </w:rPr>
      </w:pPr>
      <w:r w:rsidRPr="00D90F66">
        <w:rPr>
          <w:sz w:val="24"/>
          <w:szCs w:val="24"/>
        </w:rPr>
        <w:t>взаимодействие водорода с оксидом меди (</w:t>
      </w:r>
      <w:r w:rsidRPr="00D90F66">
        <w:rPr>
          <w:sz w:val="24"/>
          <w:szCs w:val="24"/>
          <w:lang w:val="en-US"/>
        </w:rPr>
        <w:t>II</w:t>
      </w:r>
      <w:r w:rsidRPr="00D90F66">
        <w:rPr>
          <w:sz w:val="24"/>
          <w:szCs w:val="24"/>
        </w:rPr>
        <w:t>);</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особенностей растворения веществ с различной растворимостью;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приготовление растворов с определенной массовой долей растворенного вещества;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приготовление растворов с определенной молярной концентрацией растворенного вещества;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взаимодействие воды с металлами (натрием и кальцием);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определение растворов кислот и щелочей с помощью индикаторов;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образцов неорганических веществ различных классов;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взаимодействия оксида меди (</w:t>
      </w:r>
      <w:r w:rsidRPr="00D90F66">
        <w:rPr>
          <w:sz w:val="24"/>
          <w:szCs w:val="24"/>
          <w:lang w:val="en-US"/>
        </w:rPr>
        <w:t>II</w:t>
      </w:r>
      <w:r w:rsidRPr="00D90F66">
        <w:rPr>
          <w:sz w:val="24"/>
          <w:szCs w:val="24"/>
        </w:rPr>
        <w:t xml:space="preserve">) с раствором серной кислоты, кислот с металлами, реакций нейтрализации;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нерастворимых оснований, вытеснение одного металла другим из раствора соли;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взаимодействие гидроксида цинка с растворами кислот и щелочей;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теме «Основные классы неорганических соединений».</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Периодический закон. Открытие Периодического закона. Периодическая система химических элементов Д.И. Менделеева. Короткопериодная и длиннопериодная формы таблицы «Периодическая система химических элементов Д.И. Менделеева». Периоды и группы (А- и Б-группы).</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D90F66">
        <w:rPr>
          <w:sz w:val="24"/>
          <w:szCs w:val="24"/>
          <w:lang w:val="en-US"/>
        </w:rPr>
        <w:t>s</w:t>
      </w:r>
      <w:r w:rsidRPr="00D90F66">
        <w:rPr>
          <w:sz w:val="24"/>
          <w:szCs w:val="24"/>
        </w:rPr>
        <w:t xml:space="preserve">-, </w:t>
      </w:r>
      <w:r w:rsidRPr="00D90F66">
        <w:rPr>
          <w:sz w:val="24"/>
          <w:szCs w:val="24"/>
          <w:lang w:val="en-US"/>
        </w:rPr>
        <w:t>p</w:t>
      </w:r>
      <w:r w:rsidRPr="00D90F66">
        <w:rPr>
          <w:sz w:val="24"/>
          <w:szCs w:val="24"/>
        </w:rPr>
        <w:t xml:space="preserve">-, </w:t>
      </w:r>
      <w:r w:rsidRPr="00D90F66">
        <w:rPr>
          <w:sz w:val="24"/>
          <w:szCs w:val="24"/>
          <w:lang w:val="en-US"/>
        </w:rPr>
        <w:t>d</w:t>
      </w:r>
      <w:r w:rsidRPr="00D90F66">
        <w:rPr>
          <w:sz w:val="24"/>
          <w:szCs w:val="24"/>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 распределение электронов по энергетическим уровням, подуровням и орбиталям. Физический смысл Периодического закона.</w:t>
      </w:r>
    </w:p>
    <w:p w:rsidR="00117BB5" w:rsidRPr="00D90F66" w:rsidRDefault="00117BB5" w:rsidP="00D90F66">
      <w:pPr>
        <w:tabs>
          <w:tab w:val="left" w:pos="2580"/>
        </w:tabs>
        <w:spacing w:line="240" w:lineRule="auto"/>
        <w:ind w:right="6" w:firstLine="567"/>
        <w:rPr>
          <w:sz w:val="24"/>
          <w:szCs w:val="24"/>
        </w:rPr>
      </w:pPr>
      <w:r w:rsidRPr="00D90F66">
        <w:rPr>
          <w:sz w:val="24"/>
          <w:szCs w:val="24"/>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rsidR="00117BB5" w:rsidRPr="00D90F66" w:rsidRDefault="00117BB5" w:rsidP="00D90F66">
      <w:pPr>
        <w:tabs>
          <w:tab w:val="left" w:pos="2580"/>
        </w:tabs>
        <w:spacing w:line="240" w:lineRule="auto"/>
        <w:ind w:right="6" w:firstLine="567"/>
        <w:rPr>
          <w:sz w:val="24"/>
          <w:szCs w:val="24"/>
        </w:rPr>
      </w:pPr>
      <w:r w:rsidRPr="00D90F66">
        <w:rPr>
          <w:sz w:val="24"/>
          <w:szCs w:val="24"/>
        </w:rPr>
        <w:t>Значение Периодического закона и Периодической системы химических элементов для развития науки и практики. Д.И. Менделеев – ученый и гражданин.</w:t>
      </w:r>
    </w:p>
    <w:p w:rsidR="00117BB5" w:rsidRPr="00D90F66" w:rsidRDefault="00117BB5" w:rsidP="00D90F66">
      <w:pPr>
        <w:tabs>
          <w:tab w:val="left" w:pos="2580"/>
        </w:tabs>
        <w:spacing w:line="240" w:lineRule="auto"/>
        <w:ind w:right="6" w:firstLine="567"/>
        <w:rPr>
          <w:sz w:val="24"/>
          <w:szCs w:val="24"/>
        </w:rPr>
      </w:pPr>
      <w:r w:rsidRPr="00D90F66">
        <w:rPr>
          <w:sz w:val="24"/>
          <w:szCs w:val="24"/>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117BB5" w:rsidRPr="00D90F66" w:rsidRDefault="00117BB5" w:rsidP="00D90F66">
      <w:pPr>
        <w:tabs>
          <w:tab w:val="left" w:pos="2580"/>
        </w:tabs>
        <w:spacing w:line="240" w:lineRule="auto"/>
        <w:ind w:right="6" w:firstLine="567"/>
        <w:rPr>
          <w:sz w:val="24"/>
          <w:szCs w:val="24"/>
        </w:rPr>
      </w:pPr>
      <w:r w:rsidRPr="00D90F66">
        <w:rPr>
          <w:sz w:val="24"/>
          <w:szCs w:val="24"/>
        </w:rPr>
        <w:t>Кристаллические и аморфные вещества. Типы кристаллических решеток: ионная, атомная, молекулярная и их характеристики.</w:t>
      </w:r>
    </w:p>
    <w:p w:rsidR="00117BB5" w:rsidRPr="00D90F66" w:rsidRDefault="00117BB5" w:rsidP="00D90F66">
      <w:pPr>
        <w:tabs>
          <w:tab w:val="left" w:pos="2580"/>
        </w:tabs>
        <w:spacing w:line="240" w:lineRule="auto"/>
        <w:ind w:right="6" w:firstLine="567"/>
        <w:rPr>
          <w:sz w:val="24"/>
          <w:szCs w:val="24"/>
        </w:rPr>
      </w:pPr>
      <w:r w:rsidRPr="00D90F66">
        <w:rPr>
          <w:sz w:val="24"/>
          <w:szCs w:val="24"/>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металлов и неметаллов;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моделирование строения молекул при помощи рисунков, моделей, электронных и структурных формул; </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проведение опытов, иллюстрирующих примеры окислительно-восстановительных реакций (горение, реакции разложения, соединения).</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Межпредметные связи.</w:t>
      </w:r>
    </w:p>
    <w:p w:rsidR="00117BB5" w:rsidRPr="00D90F66" w:rsidRDefault="00117BB5" w:rsidP="00D90F66">
      <w:pPr>
        <w:tabs>
          <w:tab w:val="left" w:pos="2580"/>
        </w:tabs>
        <w:spacing w:line="240" w:lineRule="auto"/>
        <w:ind w:right="6" w:firstLine="567"/>
        <w:rPr>
          <w:sz w:val="24"/>
          <w:szCs w:val="24"/>
        </w:rPr>
      </w:pPr>
      <w:r w:rsidRPr="00D90F66">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117BB5" w:rsidRPr="00D90F66" w:rsidRDefault="00117BB5" w:rsidP="00D90F66">
      <w:pPr>
        <w:tabs>
          <w:tab w:val="left" w:pos="2580"/>
        </w:tabs>
        <w:spacing w:line="240" w:lineRule="auto"/>
        <w:ind w:right="6" w:firstLine="567"/>
        <w:rPr>
          <w:sz w:val="24"/>
          <w:szCs w:val="24"/>
        </w:rPr>
      </w:pPr>
      <w:r w:rsidRPr="00D90F66">
        <w:rPr>
          <w:sz w:val="24"/>
          <w:szCs w:val="24"/>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117BB5" w:rsidRPr="00D90F66" w:rsidRDefault="00117BB5" w:rsidP="00D90F66">
      <w:pPr>
        <w:tabs>
          <w:tab w:val="left" w:pos="2580"/>
        </w:tabs>
        <w:spacing w:line="240" w:lineRule="auto"/>
        <w:ind w:right="6" w:firstLine="567"/>
        <w:rPr>
          <w:sz w:val="24"/>
          <w:szCs w:val="24"/>
        </w:rPr>
      </w:pPr>
      <w:r w:rsidRPr="00D90F66">
        <w:rPr>
          <w:sz w:val="24"/>
          <w:szCs w:val="24"/>
        </w:rPr>
        <w:t>Биология: биосфера, фотосинтез, процессы обмена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География: атмосфера, гидросфера, минералы, горные породы, полезные ископаемые, топливо, водные ресурсы.</w:t>
      </w:r>
    </w:p>
    <w:p w:rsidR="00117BB5" w:rsidRPr="00D90F66" w:rsidRDefault="00117BB5" w:rsidP="00D90F66">
      <w:pPr>
        <w:tabs>
          <w:tab w:val="left" w:pos="2580"/>
        </w:tabs>
        <w:spacing w:line="240" w:lineRule="auto"/>
        <w:ind w:right="6" w:firstLine="567"/>
        <w:rPr>
          <w:sz w:val="24"/>
          <w:szCs w:val="24"/>
        </w:rPr>
      </w:pPr>
      <w:r w:rsidRPr="00D90F66">
        <w:rPr>
          <w:sz w:val="24"/>
          <w:szCs w:val="24"/>
        </w:rPr>
        <w:t>Технология: техносфера, производство, химические технологии, сырье, конструкционные материалы.</w:t>
      </w:r>
    </w:p>
    <w:p w:rsidR="00D90F66" w:rsidRPr="00D90F66" w:rsidRDefault="00D90F66" w:rsidP="00D90F66">
      <w:pPr>
        <w:tabs>
          <w:tab w:val="left" w:pos="2580"/>
        </w:tabs>
        <w:spacing w:line="240" w:lineRule="auto"/>
        <w:ind w:right="6" w:firstLine="567"/>
        <w:rPr>
          <w:sz w:val="24"/>
          <w:szCs w:val="24"/>
        </w:rPr>
      </w:pPr>
    </w:p>
    <w:p w:rsidR="00117BB5" w:rsidRPr="00D90F66" w:rsidRDefault="00117BB5" w:rsidP="00D90F66">
      <w:pPr>
        <w:tabs>
          <w:tab w:val="left" w:pos="2580"/>
        </w:tabs>
        <w:spacing w:line="240" w:lineRule="auto"/>
        <w:ind w:right="6" w:firstLine="567"/>
        <w:jc w:val="center"/>
        <w:rPr>
          <w:b/>
          <w:sz w:val="24"/>
          <w:szCs w:val="24"/>
        </w:rPr>
      </w:pPr>
      <w:r w:rsidRPr="00D90F66">
        <w:rPr>
          <w:b/>
          <w:sz w:val="24"/>
          <w:szCs w:val="24"/>
        </w:rPr>
        <w:t xml:space="preserve">Содержание обучения в </w:t>
      </w:r>
      <w:r w:rsidR="00D90F66" w:rsidRPr="00D90F66">
        <w:rPr>
          <w:b/>
          <w:sz w:val="24"/>
          <w:szCs w:val="24"/>
        </w:rPr>
        <w:t>9 классе</w:t>
      </w:r>
    </w:p>
    <w:p w:rsidR="00D90F66" w:rsidRPr="00D90F66" w:rsidRDefault="00D90F66" w:rsidP="00D90F66">
      <w:pPr>
        <w:tabs>
          <w:tab w:val="left" w:pos="2580"/>
        </w:tabs>
        <w:spacing w:line="240" w:lineRule="auto"/>
        <w:ind w:right="6" w:firstLine="567"/>
        <w:rPr>
          <w:sz w:val="24"/>
          <w:szCs w:val="24"/>
        </w:rPr>
      </w:pPr>
    </w:p>
    <w:p w:rsidR="00117BB5" w:rsidRPr="00D90F66" w:rsidRDefault="00117BB5" w:rsidP="00D90F66">
      <w:pPr>
        <w:tabs>
          <w:tab w:val="left" w:pos="2580"/>
        </w:tabs>
        <w:spacing w:line="240" w:lineRule="auto"/>
        <w:ind w:right="6" w:firstLine="567"/>
        <w:rPr>
          <w:b/>
          <w:sz w:val="24"/>
          <w:szCs w:val="24"/>
        </w:rPr>
      </w:pPr>
      <w:bookmarkStart w:id="114" w:name="bookmark34"/>
      <w:bookmarkStart w:id="115" w:name="bookmark35"/>
      <w:bookmarkStart w:id="116" w:name="bookmark36"/>
      <w:r w:rsidRPr="00D90F66">
        <w:rPr>
          <w:b/>
          <w:sz w:val="24"/>
          <w:szCs w:val="24"/>
        </w:rPr>
        <w:t>Вещество и химическая реакция</w:t>
      </w:r>
      <w:bookmarkEnd w:id="114"/>
      <w:bookmarkEnd w:id="115"/>
      <w:bookmarkEnd w:id="116"/>
      <w:r w:rsidRPr="00D90F66">
        <w:rPr>
          <w:b/>
          <w:sz w:val="24"/>
          <w:szCs w:val="24"/>
        </w:rPr>
        <w:t>.</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rsidR="00117BB5" w:rsidRPr="00D90F66" w:rsidRDefault="00117BB5" w:rsidP="00D90F66">
      <w:pPr>
        <w:tabs>
          <w:tab w:val="left" w:pos="2580"/>
        </w:tabs>
        <w:spacing w:line="240" w:lineRule="auto"/>
        <w:ind w:right="6" w:firstLine="567"/>
        <w:rPr>
          <w:sz w:val="24"/>
          <w:szCs w:val="24"/>
        </w:rPr>
      </w:pPr>
      <w:r w:rsidRPr="00D90F66">
        <w:rPr>
          <w:sz w:val="24"/>
          <w:szCs w:val="24"/>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rsidR="00117BB5" w:rsidRPr="00D90F66" w:rsidRDefault="00117BB5" w:rsidP="00D90F66">
      <w:pPr>
        <w:tabs>
          <w:tab w:val="left" w:pos="2580"/>
        </w:tabs>
        <w:spacing w:line="240" w:lineRule="auto"/>
        <w:ind w:right="6" w:firstLine="567"/>
        <w:rPr>
          <w:sz w:val="24"/>
          <w:szCs w:val="24"/>
        </w:rPr>
      </w:pPr>
      <w:r w:rsidRPr="00D90F66">
        <w:rPr>
          <w:sz w:val="24"/>
          <w:szCs w:val="24"/>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rsidR="00117BB5" w:rsidRPr="00D90F66" w:rsidRDefault="00117BB5" w:rsidP="00D90F66">
      <w:pPr>
        <w:tabs>
          <w:tab w:val="left" w:pos="2580"/>
        </w:tabs>
        <w:spacing w:line="240" w:lineRule="auto"/>
        <w:ind w:right="6" w:firstLine="567"/>
        <w:rPr>
          <w:sz w:val="24"/>
          <w:szCs w:val="24"/>
        </w:rPr>
      </w:pPr>
      <w:r w:rsidRPr="00D90F66">
        <w:rPr>
          <w:sz w:val="24"/>
          <w:szCs w:val="24"/>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117BB5" w:rsidRPr="00D90F66" w:rsidRDefault="00117BB5" w:rsidP="00D90F66">
      <w:pPr>
        <w:tabs>
          <w:tab w:val="left" w:pos="2580"/>
        </w:tabs>
        <w:spacing w:line="240" w:lineRule="auto"/>
        <w:ind w:right="6" w:firstLine="567"/>
        <w:rPr>
          <w:sz w:val="24"/>
          <w:szCs w:val="24"/>
        </w:rPr>
      </w:pPr>
      <w:r w:rsidRPr="00D90F66">
        <w:rPr>
          <w:sz w:val="24"/>
          <w:szCs w:val="24"/>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117BB5" w:rsidRPr="00D90F66" w:rsidRDefault="00117BB5" w:rsidP="00D90F66">
      <w:pPr>
        <w:tabs>
          <w:tab w:val="left" w:pos="2580"/>
        </w:tabs>
        <w:spacing w:line="240" w:lineRule="auto"/>
        <w:ind w:right="6" w:firstLine="567"/>
        <w:rPr>
          <w:sz w:val="24"/>
          <w:szCs w:val="24"/>
        </w:rPr>
      </w:pPr>
      <w:r w:rsidRPr="00D90F66">
        <w:rPr>
          <w:sz w:val="24"/>
          <w:szCs w:val="24"/>
        </w:rPr>
        <w:t>Гидролиз солей. Ионные уравнения гидролиза солей. Характер среды в водных растворах солей.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зависимости скорости химической реакции от воздействия различных факторов;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опыты, иллюстрирующие обратимость химических реакций;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электропроводности растворов, процесса диссоциации кислот, щелочей и солей;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иллюстрирующих признаки протекания реакций ионного обмена (образование осадка, выделение газа, образование воды);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применение индикаторов (лакмуса, метилоранжа и фенолфталеина) для определения характера среды в растворах кислот, оснований и солей;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иллюстрирующих примеры окислительно-восстановительных реакций (горение, реакции разложения, соединения);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распознавание неорганических веществ с помощью качественных реакций на ионы; </w:t>
      </w:r>
    </w:p>
    <w:p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темам: «Окислительно-восстановительные реакции», «Гидролиз солей», «Электролитическая диссоциация».</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Неметаллы и их соединения.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117BB5" w:rsidRPr="00D90F66" w:rsidRDefault="00117BB5" w:rsidP="00D90F66">
      <w:pPr>
        <w:tabs>
          <w:tab w:val="left" w:pos="2580"/>
        </w:tabs>
        <w:spacing w:line="240" w:lineRule="auto"/>
        <w:ind w:right="6" w:firstLine="567"/>
        <w:rPr>
          <w:sz w:val="24"/>
          <w:szCs w:val="24"/>
        </w:rPr>
      </w:pPr>
      <w:r w:rsidRPr="00D90F66">
        <w:rPr>
          <w:sz w:val="24"/>
          <w:szCs w:val="24"/>
        </w:rPr>
        <w:t>V</w:t>
      </w:r>
      <w:r w:rsidRPr="00D90F66">
        <w:rPr>
          <w:sz w:val="24"/>
          <w:szCs w:val="24"/>
          <w:lang w:val="en-US"/>
        </w:rPr>
        <w:t>VI</w:t>
      </w:r>
      <w:r w:rsidRPr="00D90F66">
        <w:rPr>
          <w:sz w:val="24"/>
          <w:szCs w:val="24"/>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Общая характеристика элементов </w:t>
      </w:r>
      <w:r w:rsidRPr="00D90F66">
        <w:rPr>
          <w:sz w:val="24"/>
          <w:szCs w:val="24"/>
          <w:lang w:val="en-US"/>
        </w:rPr>
        <w:t>VA</w:t>
      </w:r>
      <w:r w:rsidRPr="00D90F66">
        <w:rPr>
          <w:sz w:val="24"/>
          <w:szCs w:val="24"/>
        </w:rPr>
        <w:t>-группы. Особенности строения атомов, характерные степени окисления.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D90F66">
        <w:rPr>
          <w:sz w:val="24"/>
          <w:szCs w:val="24"/>
          <w:lang w:val="en-US"/>
        </w:rPr>
        <w:t>I</w:t>
      </w:r>
      <w:r w:rsidRPr="00D90F66">
        <w:rPr>
          <w:sz w:val="24"/>
          <w:szCs w:val="24"/>
        </w:rPr>
        <w:t xml:space="preserve">, </w:t>
      </w:r>
      <w:r w:rsidRPr="00D90F66">
        <w:rPr>
          <w:sz w:val="24"/>
          <w:szCs w:val="24"/>
          <w:lang w:val="en-US"/>
        </w:rPr>
        <w:t>II</w:t>
      </w:r>
      <w:r w:rsidRPr="00D90F66">
        <w:rPr>
          <w:sz w:val="24"/>
          <w:szCs w:val="24"/>
        </w:rPr>
        <w:t xml:space="preserve">, </w:t>
      </w:r>
      <w:r w:rsidRPr="00D90F66">
        <w:rPr>
          <w:sz w:val="24"/>
          <w:szCs w:val="24"/>
          <w:lang w:val="en-US"/>
        </w:rPr>
        <w:t>III</w:t>
      </w:r>
      <w:r w:rsidRPr="00D90F66">
        <w:rPr>
          <w:sz w:val="24"/>
          <w:szCs w:val="24"/>
        </w:rPr>
        <w:t xml:space="preserve">, </w:t>
      </w:r>
      <w:r w:rsidRPr="00D90F66">
        <w:rPr>
          <w:sz w:val="24"/>
          <w:szCs w:val="24"/>
          <w:lang w:val="en-US"/>
        </w:rPr>
        <w:t>IV</w:t>
      </w:r>
      <w:r w:rsidRPr="00D90F66">
        <w:rPr>
          <w:sz w:val="24"/>
          <w:szCs w:val="24"/>
        </w:rPr>
        <w:t xml:space="preserve">, </w:t>
      </w:r>
      <w:r w:rsidRPr="00D90F66">
        <w:rPr>
          <w:sz w:val="24"/>
          <w:szCs w:val="24"/>
          <w:lang w:val="en-US"/>
        </w:rPr>
        <w:t>V</w:t>
      </w:r>
      <w:r w:rsidRPr="00D90F66">
        <w:rPr>
          <w:sz w:val="24"/>
          <w:szCs w:val="24"/>
        </w:rPr>
        <w:t>).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rsidR="00117BB5" w:rsidRPr="00D90F66" w:rsidRDefault="00117BB5" w:rsidP="00D90F66">
      <w:pPr>
        <w:tabs>
          <w:tab w:val="left" w:pos="2580"/>
        </w:tabs>
        <w:spacing w:line="240" w:lineRule="auto"/>
        <w:ind w:right="6" w:firstLine="567"/>
        <w:rPr>
          <w:sz w:val="24"/>
          <w:szCs w:val="24"/>
        </w:rPr>
      </w:pPr>
      <w:r w:rsidRPr="00D90F66">
        <w:rPr>
          <w:sz w:val="24"/>
          <w:szCs w:val="24"/>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D90F66">
        <w:rPr>
          <w:sz w:val="24"/>
          <w:szCs w:val="24"/>
          <w:lang w:val="en-US"/>
        </w:rPr>
        <w:t>III</w:t>
      </w:r>
      <w:r w:rsidRPr="00D90F66">
        <w:rPr>
          <w:sz w:val="24"/>
          <w:szCs w:val="24"/>
        </w:rPr>
        <w:t xml:space="preserve">, </w:t>
      </w:r>
      <w:r w:rsidRPr="00D90F66">
        <w:rPr>
          <w:sz w:val="24"/>
          <w:szCs w:val="24"/>
          <w:lang w:val="en-US"/>
        </w:rPr>
        <w:t>V</w:t>
      </w:r>
      <w:r w:rsidRPr="00D90F66">
        <w:rPr>
          <w:sz w:val="24"/>
          <w:szCs w:val="24"/>
        </w:rPr>
        <w:t>), фосфорная кислота, физические и химические свойства, получение. Качественная реакция на фосфат-ионы. Представления о галогенидах фосфора (</w:t>
      </w:r>
      <w:r w:rsidRPr="00D90F66">
        <w:rPr>
          <w:sz w:val="24"/>
          <w:szCs w:val="24"/>
          <w:lang w:val="en-US"/>
        </w:rPr>
        <w:t>III</w:t>
      </w:r>
      <w:r w:rsidRPr="00D90F66">
        <w:rPr>
          <w:sz w:val="24"/>
          <w:szCs w:val="24"/>
        </w:rPr>
        <w:t>, </w:t>
      </w:r>
      <w:r w:rsidRPr="00D90F66">
        <w:rPr>
          <w:sz w:val="24"/>
          <w:szCs w:val="24"/>
          <w:lang w:val="en-US"/>
        </w:rPr>
        <w:t>V</w:t>
      </w:r>
      <w:r w:rsidRPr="00D90F66">
        <w:rPr>
          <w:sz w:val="24"/>
          <w:szCs w:val="24"/>
        </w:rPr>
        <w:t>).</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Общая характеристика элементов </w:t>
      </w:r>
      <w:r w:rsidRPr="00D90F66">
        <w:rPr>
          <w:sz w:val="24"/>
          <w:szCs w:val="24"/>
          <w:lang w:val="en-US"/>
        </w:rPr>
        <w:t>IVA</w:t>
      </w:r>
      <w:r w:rsidRPr="00D90F66">
        <w:rPr>
          <w:sz w:val="24"/>
          <w:szCs w:val="24"/>
        </w:rPr>
        <w:t>-группы. Особенности строения атомов, характерные степени окисления.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sidRPr="00D90F66">
        <w:rPr>
          <w:sz w:val="24"/>
          <w:szCs w:val="24"/>
          <w:lang w:val="en-US"/>
        </w:rPr>
        <w:t>IV</w:t>
      </w:r>
      <w:r w:rsidRPr="00D90F66">
        <w:rPr>
          <w:sz w:val="24"/>
          <w:szCs w:val="24"/>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117BB5" w:rsidRPr="00D90F66" w:rsidRDefault="00117BB5" w:rsidP="00D90F66">
      <w:pPr>
        <w:tabs>
          <w:tab w:val="left" w:pos="2580"/>
        </w:tabs>
        <w:spacing w:line="240" w:lineRule="auto"/>
        <w:ind w:right="6" w:firstLine="567"/>
        <w:rPr>
          <w:sz w:val="24"/>
          <w:szCs w:val="24"/>
        </w:rPr>
      </w:pPr>
      <w:r w:rsidRPr="00D90F66">
        <w:rPr>
          <w:sz w:val="24"/>
          <w:szCs w:val="24"/>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sidRPr="00D90F66">
        <w:rPr>
          <w:sz w:val="24"/>
          <w:szCs w:val="24"/>
          <w:lang w:val="en-US"/>
        </w:rPr>
        <w:t>IV</w:t>
      </w:r>
      <w:r w:rsidRPr="00D90F66">
        <w:rPr>
          <w:sz w:val="24"/>
          <w:szCs w:val="24"/>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17BB5" w:rsidRPr="00D90F66" w:rsidRDefault="00117BB5" w:rsidP="00D90F66">
      <w:pPr>
        <w:tabs>
          <w:tab w:val="left" w:pos="2580"/>
        </w:tabs>
        <w:spacing w:line="240" w:lineRule="auto"/>
        <w:ind w:right="6" w:firstLine="567"/>
        <w:rPr>
          <w:sz w:val="24"/>
          <w:szCs w:val="24"/>
        </w:rPr>
      </w:pPr>
      <w:r w:rsidRPr="00D90F66">
        <w:rPr>
          <w:sz w:val="24"/>
          <w:szCs w:val="24"/>
        </w:rPr>
        <w:t>Бор. Особенности строения атома. Общие представления о физических и химических свойствах. Борная кислота.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природных хлоридов (галогенидов);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отражающих физические и химические свойства галогенов и их соединений;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свойств соляной кислоты;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хлорид-, бромид- и иодид-ионы и наблюдение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серы и ее природных соединений;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наблюдение процесса обугливания сахара под действием концентрированной серной кислоты;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химических свойств разбавленной серной кислоты; </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проведение качественных реакций на сульфид-, сульфит- и сульфат-ионы и</w:t>
      </w:r>
      <w:r w:rsidRPr="00D90F66">
        <w:rPr>
          <w:sz w:val="24"/>
          <w:szCs w:val="24"/>
          <w:lang w:val="en-US"/>
        </w:rPr>
        <w:t> </w:t>
      </w:r>
      <w:r w:rsidRPr="00D90F66">
        <w:rPr>
          <w:sz w:val="24"/>
          <w:szCs w:val="24"/>
        </w:rPr>
        <w:t xml:space="preserve">наблюдение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физическими свойствами азота, фосфора и их соединений, образцами азотных и фосфорных удобрений;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аммиака, изучение свойств солей аммония;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ион аммония, нитрит-, нитрат- и фосфат-ионы и изучение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взаимодействия концентрированной азотной кислоты с медью, свойств фосфорной кислоты и ее солей;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ознакомление с моделями кристаллических решеток алмаза, графита и</w:t>
      </w:r>
      <w:r w:rsidRPr="00D90F66">
        <w:rPr>
          <w:sz w:val="24"/>
          <w:szCs w:val="24"/>
          <w:lang w:val="en-US"/>
        </w:rPr>
        <w:t> </w:t>
      </w:r>
      <w:r w:rsidRPr="00D90F66">
        <w:rPr>
          <w:sz w:val="24"/>
          <w:szCs w:val="24"/>
        </w:rPr>
        <w:t xml:space="preserve">фуллерена, с процессом адсорбции растворенных веществ активированным углем и устройством противогаза; </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получение, собирание, распознавание и изучение свойств углекислого газа;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карбонат- и силикат-ионы и изучение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взаимных превращений карбонатов и гидрокарбонатов;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природных карбонатов и силикатов, с продукцией силикатной промышленности; </w:t>
      </w:r>
    </w:p>
    <w:p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теме «Важнейшие неметаллы и их соединения».</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Металлы и их соединения.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D90F66">
        <w:rPr>
          <w:sz w:val="24"/>
          <w:szCs w:val="24"/>
          <w:lang w:val="en-US"/>
        </w:rPr>
        <w:t> </w:t>
      </w:r>
      <w:r w:rsidRPr="00D90F66">
        <w:rPr>
          <w:sz w:val="24"/>
          <w:szCs w:val="24"/>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Металлы А-групп.</w:t>
      </w:r>
    </w:p>
    <w:p w:rsidR="00117BB5" w:rsidRPr="00D90F66" w:rsidRDefault="00117BB5" w:rsidP="00D90F66">
      <w:pPr>
        <w:tabs>
          <w:tab w:val="left" w:pos="2580"/>
        </w:tabs>
        <w:spacing w:line="240" w:lineRule="auto"/>
        <w:ind w:right="6" w:firstLine="567"/>
        <w:rPr>
          <w:sz w:val="24"/>
          <w:szCs w:val="24"/>
        </w:rPr>
      </w:pPr>
      <w:r w:rsidRPr="00D90F66">
        <w:rPr>
          <w:sz w:val="24"/>
          <w:szCs w:val="24"/>
        </w:rPr>
        <w:t>Щелочные металлы: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117BB5" w:rsidRPr="00D90F66" w:rsidRDefault="00117BB5" w:rsidP="00D90F66">
      <w:pPr>
        <w:tabs>
          <w:tab w:val="left" w:pos="2580"/>
        </w:tabs>
        <w:spacing w:line="240" w:lineRule="auto"/>
        <w:ind w:right="6" w:firstLine="567"/>
        <w:rPr>
          <w:sz w:val="24"/>
          <w:szCs w:val="24"/>
        </w:rPr>
      </w:pPr>
      <w:r w:rsidRPr="00D90F66">
        <w:rPr>
          <w:sz w:val="24"/>
          <w:szCs w:val="24"/>
        </w:rPr>
        <w:t>Щелочноземельные металлы магний и кальций: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117BB5" w:rsidRPr="00D90F66" w:rsidRDefault="00117BB5" w:rsidP="00D90F66">
      <w:pPr>
        <w:tabs>
          <w:tab w:val="left" w:pos="2580"/>
        </w:tabs>
        <w:spacing w:line="240" w:lineRule="auto"/>
        <w:ind w:right="6" w:firstLine="567"/>
        <w:rPr>
          <w:sz w:val="24"/>
          <w:szCs w:val="24"/>
        </w:rPr>
      </w:pPr>
      <w:r w:rsidRPr="00D90F66">
        <w:rPr>
          <w:sz w:val="24"/>
          <w:szCs w:val="24"/>
        </w:rPr>
        <w:t>Алюминий: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117BB5" w:rsidRPr="00E94B3A" w:rsidRDefault="00117BB5" w:rsidP="00E94B3A">
      <w:pPr>
        <w:tabs>
          <w:tab w:val="left" w:pos="2580"/>
        </w:tabs>
        <w:spacing w:line="240" w:lineRule="auto"/>
        <w:ind w:right="6" w:firstLine="567"/>
        <w:rPr>
          <w:b/>
          <w:sz w:val="24"/>
          <w:szCs w:val="24"/>
        </w:rPr>
      </w:pPr>
      <w:r w:rsidRPr="00E94B3A">
        <w:rPr>
          <w:b/>
          <w:sz w:val="24"/>
          <w:szCs w:val="24"/>
        </w:rPr>
        <w:t xml:space="preserve">Металлы Б-групп. </w:t>
      </w:r>
    </w:p>
    <w:p w:rsidR="00117BB5" w:rsidRPr="00E94B3A" w:rsidRDefault="00117BB5" w:rsidP="00E94B3A">
      <w:pPr>
        <w:tabs>
          <w:tab w:val="left" w:pos="2580"/>
        </w:tabs>
        <w:spacing w:line="240" w:lineRule="auto"/>
        <w:ind w:right="6" w:firstLine="567"/>
        <w:rPr>
          <w:sz w:val="24"/>
          <w:szCs w:val="24"/>
        </w:rPr>
      </w:pPr>
      <w:r w:rsidRPr="00E94B3A">
        <w:rPr>
          <w:sz w:val="24"/>
          <w:szCs w:val="24"/>
        </w:rPr>
        <w:t>Общая характеристика металлов Б-групп (побочных подгрупп): положение в Периодической системе химических элементов Д.И.</w:t>
      </w:r>
      <w:r w:rsidRPr="00E94B3A">
        <w:rPr>
          <w:sz w:val="24"/>
          <w:szCs w:val="24"/>
          <w:lang w:val="en-US"/>
        </w:rPr>
        <w:t> </w:t>
      </w:r>
      <w:r w:rsidRPr="00E94B3A">
        <w:rPr>
          <w:sz w:val="24"/>
          <w:szCs w:val="24"/>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sidRPr="00E94B3A">
        <w:rPr>
          <w:sz w:val="24"/>
          <w:szCs w:val="24"/>
          <w:lang w:val="en-US"/>
        </w:rPr>
        <w:t>d</w:t>
      </w:r>
      <w:r w:rsidRPr="00E94B3A">
        <w:rPr>
          <w:sz w:val="24"/>
          <w:szCs w:val="24"/>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117BB5" w:rsidRPr="00E94B3A" w:rsidRDefault="00117BB5" w:rsidP="00E94B3A">
      <w:pPr>
        <w:tabs>
          <w:tab w:val="left" w:pos="2580"/>
        </w:tabs>
        <w:spacing w:line="240" w:lineRule="auto"/>
        <w:ind w:right="6" w:firstLine="567"/>
        <w:rPr>
          <w:sz w:val="24"/>
          <w:szCs w:val="24"/>
        </w:rPr>
      </w:pPr>
      <w:r w:rsidRPr="00E94B3A">
        <w:rPr>
          <w:sz w:val="24"/>
          <w:szCs w:val="24"/>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rsidR="00117BB5" w:rsidRPr="00E94B3A" w:rsidRDefault="00117BB5" w:rsidP="00E94B3A">
      <w:pPr>
        <w:tabs>
          <w:tab w:val="left" w:pos="2580"/>
        </w:tabs>
        <w:spacing w:line="240" w:lineRule="auto"/>
        <w:ind w:right="6" w:firstLine="567"/>
        <w:rPr>
          <w:sz w:val="24"/>
          <w:szCs w:val="24"/>
        </w:rPr>
      </w:pPr>
      <w:r w:rsidRPr="00E94B3A">
        <w:rPr>
          <w:sz w:val="24"/>
          <w:szCs w:val="24"/>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117BB5" w:rsidRPr="00E94B3A" w:rsidRDefault="00117BB5" w:rsidP="00E94B3A">
      <w:pPr>
        <w:tabs>
          <w:tab w:val="left" w:pos="2580"/>
        </w:tabs>
        <w:spacing w:line="240" w:lineRule="auto"/>
        <w:ind w:right="6" w:firstLine="567"/>
        <w:rPr>
          <w:sz w:val="24"/>
          <w:szCs w:val="24"/>
        </w:rPr>
      </w:pPr>
      <w:r w:rsidRPr="00E94B3A">
        <w:rPr>
          <w:sz w:val="24"/>
          <w:szCs w:val="24"/>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E94B3A">
        <w:rPr>
          <w:sz w:val="24"/>
          <w:szCs w:val="24"/>
          <w:lang w:val="en-US"/>
        </w:rPr>
        <w:t>II</w:t>
      </w:r>
      <w:r w:rsidRPr="00E94B3A">
        <w:rPr>
          <w:sz w:val="24"/>
          <w:szCs w:val="24"/>
        </w:rPr>
        <w:t>) и железа (</w:t>
      </w:r>
      <w:r w:rsidRPr="00E94B3A">
        <w:rPr>
          <w:sz w:val="24"/>
          <w:szCs w:val="24"/>
          <w:lang w:val="en-US"/>
        </w:rPr>
        <w:t>III</w:t>
      </w:r>
      <w:r w:rsidRPr="00E94B3A">
        <w:rPr>
          <w:sz w:val="24"/>
          <w:szCs w:val="24"/>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Экспериментальное изучение веществ и явлений: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ознакомление с образцами металлов и сплавов, их физическими свойствами;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моделирование металлической кристаллической решетки; </w:t>
      </w:r>
    </w:p>
    <w:p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взаимодействия металлов с водой, с растворами солей и кислот, исследование процессов электролиза растворов хлорида меди (</w:t>
      </w:r>
      <w:r w:rsidRPr="00E94B3A">
        <w:rPr>
          <w:sz w:val="24"/>
          <w:szCs w:val="24"/>
          <w:lang w:val="en-US"/>
        </w:rPr>
        <w:t>II</w:t>
      </w:r>
      <w:r w:rsidRPr="00E94B3A">
        <w:rPr>
          <w:sz w:val="24"/>
          <w:szCs w:val="24"/>
        </w:rPr>
        <w:t xml:space="preserve">) и иодида калия, коррозии металлов; </w:t>
      </w:r>
    </w:p>
    <w:p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особенностей взаимодействия оксидов кальция и натрия с водой, их гидроксидов – с оксидом углерода (</w:t>
      </w:r>
      <w:r w:rsidRPr="00E94B3A">
        <w:rPr>
          <w:sz w:val="24"/>
          <w:szCs w:val="24"/>
          <w:lang w:val="en-US"/>
        </w:rPr>
        <w:t>IV</w:t>
      </w:r>
      <w:r w:rsidRPr="00E94B3A">
        <w:rPr>
          <w:sz w:val="24"/>
          <w:szCs w:val="24"/>
        </w:rPr>
        <w:t xml:space="preserve">) и кислотами;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свойств карбонатов и гидрокарбонатов кальция, жесткой воды;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процессов получения гидроксидов железа, их химических свойств;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признаков протекания качественных реакций на ионы (магния, кальция, алюминия, цинка, железа (2+) и железа (3+), меди (2+);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наблюдение и описание окрашивания пламени ионами натрия, калия и кальция; </w:t>
      </w:r>
    </w:p>
    <w:p w:rsidR="00117BB5" w:rsidRPr="00E94B3A" w:rsidRDefault="00117BB5" w:rsidP="00E94B3A">
      <w:pPr>
        <w:tabs>
          <w:tab w:val="left" w:pos="2580"/>
        </w:tabs>
        <w:spacing w:line="240" w:lineRule="auto"/>
        <w:ind w:right="6" w:firstLine="567"/>
        <w:rPr>
          <w:sz w:val="24"/>
          <w:szCs w:val="24"/>
        </w:rPr>
      </w:pPr>
      <w:r w:rsidRPr="00E94B3A">
        <w:rPr>
          <w:sz w:val="24"/>
          <w:szCs w:val="24"/>
        </w:rPr>
        <w:t>исследование амфотерных свойств гидроксида алюминия, гидроксида хрома (</w:t>
      </w:r>
      <w:r w:rsidRPr="00E94B3A">
        <w:rPr>
          <w:sz w:val="24"/>
          <w:szCs w:val="24"/>
          <w:lang w:val="en-US"/>
        </w:rPr>
        <w:t>III</w:t>
      </w:r>
      <w:r w:rsidRPr="00E94B3A">
        <w:rPr>
          <w:sz w:val="24"/>
          <w:szCs w:val="24"/>
        </w:rPr>
        <w:t xml:space="preserve">) и гидроксида цинка; </w:t>
      </w:r>
    </w:p>
    <w:p w:rsidR="00117BB5" w:rsidRPr="00E94B3A" w:rsidRDefault="00117BB5" w:rsidP="00E94B3A">
      <w:pPr>
        <w:tabs>
          <w:tab w:val="left" w:pos="2580"/>
        </w:tabs>
        <w:spacing w:line="240" w:lineRule="auto"/>
        <w:ind w:right="6" w:firstLine="567"/>
        <w:rPr>
          <w:sz w:val="24"/>
          <w:szCs w:val="24"/>
        </w:rPr>
      </w:pPr>
      <w:r w:rsidRPr="00E94B3A">
        <w:rPr>
          <w:sz w:val="24"/>
          <w:szCs w:val="24"/>
        </w:rPr>
        <w:t>решение экспериментальных задач по теме «Важнейшие металлы и их соединения».</w:t>
      </w:r>
    </w:p>
    <w:p w:rsidR="00D90F66" w:rsidRPr="00E94B3A" w:rsidRDefault="00D90F66" w:rsidP="00E94B3A">
      <w:pPr>
        <w:tabs>
          <w:tab w:val="left" w:pos="2580"/>
        </w:tabs>
        <w:spacing w:line="240" w:lineRule="auto"/>
        <w:ind w:right="6" w:firstLine="567"/>
        <w:rPr>
          <w:b/>
          <w:sz w:val="24"/>
          <w:szCs w:val="24"/>
        </w:rPr>
      </w:pPr>
    </w:p>
    <w:p w:rsidR="00117BB5" w:rsidRPr="00E94B3A" w:rsidRDefault="00117BB5" w:rsidP="00E94B3A">
      <w:pPr>
        <w:tabs>
          <w:tab w:val="left" w:pos="2580"/>
        </w:tabs>
        <w:spacing w:line="240" w:lineRule="auto"/>
        <w:ind w:right="6" w:firstLine="567"/>
        <w:rPr>
          <w:b/>
          <w:sz w:val="24"/>
          <w:szCs w:val="24"/>
        </w:rPr>
      </w:pPr>
      <w:r w:rsidRPr="00E94B3A">
        <w:rPr>
          <w:b/>
          <w:sz w:val="24"/>
          <w:szCs w:val="24"/>
        </w:rPr>
        <w:t>Химия и окружающая среда.</w:t>
      </w:r>
    </w:p>
    <w:p w:rsidR="00117BB5" w:rsidRPr="00E94B3A" w:rsidRDefault="00117BB5" w:rsidP="00E94B3A">
      <w:pPr>
        <w:tabs>
          <w:tab w:val="left" w:pos="2580"/>
        </w:tabs>
        <w:spacing w:line="240" w:lineRule="auto"/>
        <w:ind w:right="6" w:firstLine="567"/>
        <w:rPr>
          <w:sz w:val="24"/>
          <w:szCs w:val="24"/>
        </w:rPr>
      </w:pPr>
      <w:r w:rsidRPr="00E94B3A">
        <w:rPr>
          <w:sz w:val="24"/>
          <w:szCs w:val="24"/>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117BB5" w:rsidRPr="00E94B3A" w:rsidRDefault="00117BB5" w:rsidP="00E94B3A">
      <w:pPr>
        <w:tabs>
          <w:tab w:val="left" w:pos="2580"/>
        </w:tabs>
        <w:spacing w:line="240" w:lineRule="auto"/>
        <w:ind w:right="6" w:firstLine="567"/>
        <w:rPr>
          <w:sz w:val="24"/>
          <w:szCs w:val="24"/>
        </w:rPr>
      </w:pPr>
      <w:r w:rsidRPr="00E94B3A">
        <w:rPr>
          <w:sz w:val="24"/>
          <w:szCs w:val="24"/>
        </w:rPr>
        <w:t>Новые материалы и технологии. Принципы «зеленой химии».</w:t>
      </w:r>
    </w:p>
    <w:p w:rsidR="00117BB5" w:rsidRPr="00E94B3A" w:rsidRDefault="00117BB5" w:rsidP="00E94B3A">
      <w:pPr>
        <w:tabs>
          <w:tab w:val="left" w:pos="2580"/>
        </w:tabs>
        <w:spacing w:line="240" w:lineRule="auto"/>
        <w:ind w:right="6" w:firstLine="567"/>
        <w:rPr>
          <w:sz w:val="24"/>
          <w:szCs w:val="24"/>
        </w:rPr>
      </w:pPr>
      <w:r w:rsidRPr="00E94B3A">
        <w:rPr>
          <w:sz w:val="24"/>
          <w:szCs w:val="24"/>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117BB5" w:rsidRPr="00E94B3A" w:rsidRDefault="00117BB5" w:rsidP="00E94B3A">
      <w:pPr>
        <w:tabs>
          <w:tab w:val="left" w:pos="2580"/>
        </w:tabs>
        <w:spacing w:line="240" w:lineRule="auto"/>
        <w:ind w:right="6" w:firstLine="567"/>
        <w:rPr>
          <w:sz w:val="24"/>
          <w:szCs w:val="24"/>
        </w:rPr>
      </w:pPr>
      <w:r w:rsidRPr="00E94B3A">
        <w:rPr>
          <w:sz w:val="24"/>
          <w:szCs w:val="24"/>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rsidR="00117BB5" w:rsidRPr="00E94B3A" w:rsidRDefault="00117BB5" w:rsidP="0042754A">
      <w:pPr>
        <w:tabs>
          <w:tab w:val="left" w:pos="2580"/>
        </w:tabs>
        <w:spacing w:line="240" w:lineRule="auto"/>
        <w:ind w:right="6" w:firstLine="567"/>
        <w:rPr>
          <w:sz w:val="24"/>
          <w:szCs w:val="24"/>
        </w:rPr>
      </w:pPr>
      <w:r w:rsidRPr="00E94B3A">
        <w:rPr>
          <w:sz w:val="24"/>
          <w:szCs w:val="24"/>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117BB5" w:rsidRPr="00E94B3A" w:rsidRDefault="00117BB5" w:rsidP="0042754A">
      <w:pPr>
        <w:tabs>
          <w:tab w:val="left" w:pos="2580"/>
        </w:tabs>
        <w:spacing w:line="240" w:lineRule="auto"/>
        <w:ind w:right="6" w:firstLine="567"/>
        <w:rPr>
          <w:sz w:val="24"/>
          <w:szCs w:val="24"/>
        </w:rPr>
      </w:pPr>
      <w:r w:rsidRPr="00E94B3A">
        <w:rPr>
          <w:sz w:val="24"/>
          <w:szCs w:val="24"/>
        </w:rPr>
        <w:t>Повторение и обобщение знаний основных разделов курсов 8–9 классов.</w:t>
      </w:r>
    </w:p>
    <w:p w:rsidR="00117BB5" w:rsidRPr="00E94B3A" w:rsidRDefault="00117BB5" w:rsidP="0042754A">
      <w:pPr>
        <w:tabs>
          <w:tab w:val="left" w:pos="2580"/>
        </w:tabs>
        <w:spacing w:line="240" w:lineRule="auto"/>
        <w:ind w:right="6" w:firstLine="567"/>
        <w:rPr>
          <w:sz w:val="24"/>
          <w:szCs w:val="24"/>
        </w:rPr>
      </w:pPr>
      <w:r w:rsidRPr="00E94B3A">
        <w:rPr>
          <w:sz w:val="24"/>
          <w:szCs w:val="24"/>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117BB5" w:rsidRPr="00E94B3A" w:rsidRDefault="00117BB5" w:rsidP="0042754A">
      <w:pPr>
        <w:tabs>
          <w:tab w:val="left" w:pos="2580"/>
        </w:tabs>
        <w:spacing w:line="240" w:lineRule="auto"/>
        <w:ind w:right="6" w:firstLine="567"/>
        <w:rPr>
          <w:sz w:val="24"/>
          <w:szCs w:val="24"/>
        </w:rPr>
      </w:pPr>
      <w:r w:rsidRPr="00E94B3A">
        <w:rPr>
          <w:sz w:val="24"/>
          <w:szCs w:val="24"/>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117BB5" w:rsidRPr="00E94B3A" w:rsidRDefault="00117BB5" w:rsidP="0042754A">
      <w:pPr>
        <w:tabs>
          <w:tab w:val="left" w:pos="2580"/>
        </w:tabs>
        <w:spacing w:line="240" w:lineRule="auto"/>
        <w:ind w:right="6" w:firstLine="567"/>
        <w:rPr>
          <w:sz w:val="24"/>
          <w:szCs w:val="24"/>
        </w:rPr>
      </w:pPr>
      <w:r w:rsidRPr="00E94B3A">
        <w:rPr>
          <w:sz w:val="24"/>
          <w:szCs w:val="24"/>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117BB5" w:rsidRPr="00E94B3A" w:rsidRDefault="00117BB5" w:rsidP="0042754A">
      <w:pPr>
        <w:tabs>
          <w:tab w:val="left" w:pos="2580"/>
        </w:tabs>
        <w:spacing w:line="240" w:lineRule="auto"/>
        <w:ind w:right="6" w:firstLine="567"/>
        <w:rPr>
          <w:sz w:val="24"/>
          <w:szCs w:val="24"/>
        </w:rPr>
      </w:pPr>
      <w:r w:rsidRPr="00E94B3A">
        <w:rPr>
          <w:sz w:val="24"/>
          <w:szCs w:val="24"/>
        </w:rPr>
        <w:t>Химические реакции в растворах. Гидролиз солей. Реакции окисления-восстановления. Электролиз.</w:t>
      </w:r>
    </w:p>
    <w:p w:rsidR="00117BB5" w:rsidRPr="00E94B3A" w:rsidRDefault="00117BB5" w:rsidP="0042754A">
      <w:pPr>
        <w:tabs>
          <w:tab w:val="left" w:pos="2580"/>
        </w:tabs>
        <w:spacing w:line="240" w:lineRule="auto"/>
        <w:ind w:right="6" w:firstLine="567"/>
        <w:rPr>
          <w:sz w:val="24"/>
          <w:szCs w:val="24"/>
        </w:rPr>
      </w:pPr>
      <w:r w:rsidRPr="00E94B3A">
        <w:rPr>
          <w:sz w:val="24"/>
          <w:szCs w:val="24"/>
        </w:rPr>
        <w:t>Свойства кислот, оснований и солей в свете представлений об электролитической диссоциации и окислительно-восстановительных реакциях.</w:t>
      </w:r>
    </w:p>
    <w:p w:rsidR="00117BB5" w:rsidRPr="00E94B3A" w:rsidRDefault="00117BB5" w:rsidP="0042754A">
      <w:pPr>
        <w:tabs>
          <w:tab w:val="left" w:pos="2580"/>
        </w:tabs>
        <w:spacing w:line="240" w:lineRule="auto"/>
        <w:ind w:right="6" w:firstLine="567"/>
        <w:rPr>
          <w:b/>
          <w:sz w:val="24"/>
          <w:szCs w:val="24"/>
        </w:rPr>
      </w:pPr>
      <w:r w:rsidRPr="00E94B3A">
        <w:rPr>
          <w:b/>
          <w:sz w:val="24"/>
          <w:szCs w:val="24"/>
        </w:rPr>
        <w:t>Межпредметные связи.</w:t>
      </w:r>
    </w:p>
    <w:p w:rsidR="00117BB5" w:rsidRPr="00E94B3A" w:rsidRDefault="00117BB5" w:rsidP="0042754A">
      <w:pPr>
        <w:tabs>
          <w:tab w:val="left" w:pos="2580"/>
        </w:tabs>
        <w:spacing w:line="240" w:lineRule="auto"/>
        <w:ind w:right="6" w:firstLine="567"/>
        <w:rPr>
          <w:sz w:val="24"/>
          <w:szCs w:val="24"/>
        </w:rPr>
      </w:pPr>
      <w:r w:rsidRPr="00E94B3A">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rsidR="00117BB5" w:rsidRPr="00E94B3A" w:rsidRDefault="00117BB5" w:rsidP="0042754A">
      <w:pPr>
        <w:tabs>
          <w:tab w:val="left" w:pos="2580"/>
        </w:tabs>
        <w:spacing w:line="240" w:lineRule="auto"/>
        <w:ind w:right="6" w:firstLine="567"/>
        <w:rPr>
          <w:sz w:val="24"/>
          <w:szCs w:val="24"/>
        </w:rPr>
      </w:pPr>
      <w:r w:rsidRPr="00E94B3A">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rsidR="00117BB5" w:rsidRPr="00E94B3A" w:rsidRDefault="00117BB5" w:rsidP="0042754A">
      <w:pPr>
        <w:tabs>
          <w:tab w:val="left" w:pos="2580"/>
        </w:tabs>
        <w:spacing w:line="240" w:lineRule="auto"/>
        <w:ind w:right="6" w:firstLine="567"/>
        <w:rPr>
          <w:sz w:val="24"/>
          <w:szCs w:val="24"/>
        </w:rPr>
      </w:pPr>
      <w:r w:rsidRPr="00E94B3A">
        <w:rPr>
          <w:sz w:val="24"/>
          <w:szCs w:val="24"/>
        </w:rPr>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rsidR="00117BB5" w:rsidRPr="00E94B3A" w:rsidRDefault="00117BB5" w:rsidP="0042754A">
      <w:pPr>
        <w:tabs>
          <w:tab w:val="left" w:pos="2580"/>
        </w:tabs>
        <w:spacing w:line="240" w:lineRule="auto"/>
        <w:ind w:right="6" w:firstLine="567"/>
        <w:rPr>
          <w:sz w:val="24"/>
          <w:szCs w:val="24"/>
        </w:rPr>
      </w:pPr>
      <w:r w:rsidRPr="00E94B3A">
        <w:rPr>
          <w:sz w:val="24"/>
          <w:szCs w:val="24"/>
        </w:rPr>
        <w:t>Биология: экосистема, биосфера, фотосинтез, процессы обмена веществ, минеральные удобрения, микроэлементы, макроэлементы, питательные вещества.</w:t>
      </w:r>
    </w:p>
    <w:p w:rsidR="00117BB5" w:rsidRPr="00E94B3A" w:rsidRDefault="00117BB5" w:rsidP="0042754A">
      <w:pPr>
        <w:tabs>
          <w:tab w:val="left" w:pos="2580"/>
        </w:tabs>
        <w:spacing w:line="240" w:lineRule="auto"/>
        <w:ind w:right="6" w:firstLine="567"/>
        <w:rPr>
          <w:sz w:val="24"/>
          <w:szCs w:val="24"/>
        </w:rPr>
      </w:pPr>
      <w:r w:rsidRPr="00E94B3A">
        <w:rPr>
          <w:sz w:val="24"/>
          <w:szCs w:val="24"/>
        </w:rPr>
        <w:t>География: атмосфера, гидросфера, минералы, горные породы, полезные ископаемые, топливо, водные ресурсы, планета Земля.</w:t>
      </w:r>
    </w:p>
    <w:p w:rsidR="00117BB5" w:rsidRPr="00E94B3A" w:rsidRDefault="00117BB5" w:rsidP="0042754A">
      <w:pPr>
        <w:tabs>
          <w:tab w:val="left" w:pos="2580"/>
        </w:tabs>
        <w:spacing w:line="240" w:lineRule="auto"/>
        <w:ind w:right="6" w:firstLine="567"/>
        <w:rPr>
          <w:sz w:val="24"/>
          <w:szCs w:val="24"/>
        </w:rPr>
      </w:pPr>
      <w:r w:rsidRPr="00E94B3A">
        <w:rPr>
          <w:sz w:val="24"/>
          <w:szCs w:val="24"/>
        </w:rPr>
        <w:t>Технология: строительные технологии, сельскохозяйственные технологии, технологии электронной промышленности, нанотехнологии.</w:t>
      </w:r>
      <w:bookmarkStart w:id="117" w:name="bookmark37"/>
      <w:bookmarkStart w:id="118" w:name="bookmark38"/>
      <w:bookmarkStart w:id="119" w:name="bookmark39"/>
    </w:p>
    <w:p w:rsidR="00D90F66" w:rsidRPr="00E94B3A" w:rsidRDefault="00D90F66" w:rsidP="0042754A">
      <w:pPr>
        <w:tabs>
          <w:tab w:val="left" w:pos="2580"/>
        </w:tabs>
        <w:spacing w:line="240" w:lineRule="auto"/>
        <w:ind w:right="6" w:firstLine="567"/>
        <w:rPr>
          <w:b/>
          <w:sz w:val="24"/>
          <w:szCs w:val="24"/>
        </w:rPr>
      </w:pPr>
    </w:p>
    <w:p w:rsidR="00117BB5" w:rsidRPr="00E94B3A" w:rsidRDefault="00117BB5" w:rsidP="0042754A">
      <w:pPr>
        <w:tabs>
          <w:tab w:val="left" w:pos="2580"/>
        </w:tabs>
        <w:spacing w:line="240" w:lineRule="auto"/>
        <w:ind w:right="6" w:firstLine="567"/>
        <w:jc w:val="center"/>
        <w:rPr>
          <w:b/>
          <w:sz w:val="24"/>
          <w:szCs w:val="24"/>
        </w:rPr>
      </w:pPr>
      <w:r w:rsidRPr="00E94B3A">
        <w:rPr>
          <w:b/>
          <w:sz w:val="24"/>
          <w:szCs w:val="24"/>
        </w:rPr>
        <w:t>Планируемые результаты освоения программы по химии на уровне основного общего образования</w:t>
      </w:r>
      <w:bookmarkEnd w:id="117"/>
      <w:bookmarkEnd w:id="118"/>
      <w:bookmarkEnd w:id="119"/>
      <w:r w:rsidR="00D90F66" w:rsidRPr="00E94B3A">
        <w:rPr>
          <w:b/>
          <w:sz w:val="24"/>
          <w:szCs w:val="24"/>
        </w:rPr>
        <w:t xml:space="preserve"> (углубленный уровень)</w:t>
      </w:r>
    </w:p>
    <w:p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117BB5" w:rsidRPr="00E94B3A" w:rsidRDefault="00117BB5" w:rsidP="00E94B3A">
      <w:pPr>
        <w:tabs>
          <w:tab w:val="left" w:pos="2580"/>
        </w:tabs>
        <w:spacing w:line="240" w:lineRule="auto"/>
        <w:ind w:right="6" w:firstLine="567"/>
        <w:rPr>
          <w:sz w:val="24"/>
          <w:szCs w:val="24"/>
        </w:rPr>
      </w:pPr>
      <w:r w:rsidRPr="00E94B3A">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 </w:t>
      </w:r>
    </w:p>
    <w:p w:rsidR="00117BB5" w:rsidRPr="00E94B3A" w:rsidRDefault="00117BB5" w:rsidP="00E94B3A">
      <w:pPr>
        <w:tabs>
          <w:tab w:val="left" w:pos="2580"/>
        </w:tabs>
        <w:spacing w:line="240" w:lineRule="auto"/>
        <w:ind w:right="6" w:firstLine="567"/>
        <w:rPr>
          <w:sz w:val="24"/>
          <w:szCs w:val="24"/>
        </w:rPr>
      </w:pPr>
      <w:r w:rsidRPr="00E94B3A">
        <w:rPr>
          <w:sz w:val="24"/>
          <w:szCs w:val="24"/>
        </w:rPr>
        <w:t>1) патриотического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rsidR="00117BB5" w:rsidRPr="00E94B3A" w:rsidRDefault="00117BB5" w:rsidP="00E94B3A">
      <w:pPr>
        <w:tabs>
          <w:tab w:val="left" w:pos="2580"/>
        </w:tabs>
        <w:spacing w:line="240" w:lineRule="auto"/>
        <w:ind w:right="6" w:firstLine="567"/>
        <w:rPr>
          <w:sz w:val="24"/>
          <w:szCs w:val="24"/>
        </w:rPr>
      </w:pPr>
      <w:r w:rsidRPr="00E94B3A">
        <w:rPr>
          <w:sz w:val="24"/>
          <w:szCs w:val="24"/>
        </w:rPr>
        <w:t>2) гражданского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стремление к взаимопониманию и взаимопомощи в процессе учебной и внеучебной деятельности; </w:t>
      </w:r>
    </w:p>
    <w:p w:rsidR="00117BB5" w:rsidRPr="00E94B3A" w:rsidRDefault="00117BB5" w:rsidP="00E94B3A">
      <w:pPr>
        <w:tabs>
          <w:tab w:val="left" w:pos="2580"/>
        </w:tabs>
        <w:spacing w:line="240" w:lineRule="auto"/>
        <w:ind w:right="6" w:firstLine="567"/>
        <w:rPr>
          <w:sz w:val="24"/>
          <w:szCs w:val="24"/>
        </w:rPr>
      </w:pPr>
      <w:r w:rsidRPr="00E94B3A">
        <w:rPr>
          <w:sz w:val="24"/>
          <w:szCs w:val="24"/>
        </w:rP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rsidR="00117BB5" w:rsidRPr="00E94B3A" w:rsidRDefault="00117BB5" w:rsidP="00E94B3A">
      <w:pPr>
        <w:tabs>
          <w:tab w:val="left" w:pos="2580"/>
        </w:tabs>
        <w:spacing w:line="240" w:lineRule="auto"/>
        <w:ind w:right="6" w:firstLine="567"/>
        <w:rPr>
          <w:sz w:val="24"/>
          <w:szCs w:val="24"/>
        </w:rPr>
      </w:pPr>
      <w:r w:rsidRPr="00E94B3A">
        <w:rPr>
          <w:sz w:val="24"/>
          <w:szCs w:val="24"/>
        </w:rPr>
        <w:t>3) формирования ценности научного познания: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 </w:t>
      </w:r>
    </w:p>
    <w:p w:rsidR="00117BB5" w:rsidRPr="00E94B3A" w:rsidRDefault="00117BB5" w:rsidP="00E94B3A">
      <w:pPr>
        <w:tabs>
          <w:tab w:val="left" w:pos="2580"/>
        </w:tabs>
        <w:spacing w:line="240" w:lineRule="auto"/>
        <w:ind w:right="6" w:firstLine="567"/>
        <w:rPr>
          <w:sz w:val="24"/>
          <w:szCs w:val="24"/>
        </w:rPr>
      </w:pPr>
      <w:r w:rsidRPr="00E94B3A">
        <w:rPr>
          <w:sz w:val="24"/>
          <w:szCs w:val="24"/>
        </w:rP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rsidR="00117BB5" w:rsidRPr="00E94B3A" w:rsidRDefault="00117BB5" w:rsidP="00E94B3A">
      <w:pPr>
        <w:tabs>
          <w:tab w:val="left" w:pos="2580"/>
        </w:tabs>
        <w:spacing w:line="240" w:lineRule="auto"/>
        <w:ind w:right="6" w:firstLine="567"/>
        <w:rPr>
          <w:sz w:val="24"/>
          <w:szCs w:val="24"/>
        </w:rPr>
      </w:pPr>
      <w:r w:rsidRPr="00E94B3A">
        <w:rPr>
          <w:sz w:val="24"/>
          <w:szCs w:val="24"/>
        </w:rP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4) воспитания культуры здоровья:</w:t>
      </w:r>
    </w:p>
    <w:p w:rsidR="00117BB5" w:rsidRPr="00E94B3A" w:rsidRDefault="00117BB5" w:rsidP="00E94B3A">
      <w:pPr>
        <w:tabs>
          <w:tab w:val="left" w:pos="2580"/>
        </w:tabs>
        <w:spacing w:line="240" w:lineRule="auto"/>
        <w:ind w:right="6" w:firstLine="567"/>
        <w:rPr>
          <w:sz w:val="24"/>
          <w:szCs w:val="24"/>
        </w:rPr>
      </w:pPr>
      <w:r w:rsidRPr="00E94B3A">
        <w:rPr>
          <w:sz w:val="24"/>
          <w:szCs w:val="24"/>
        </w:rP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rsidR="00117BB5" w:rsidRPr="00E94B3A" w:rsidRDefault="00117BB5" w:rsidP="00E94B3A">
      <w:pPr>
        <w:tabs>
          <w:tab w:val="left" w:pos="2580"/>
        </w:tabs>
        <w:spacing w:line="240" w:lineRule="auto"/>
        <w:ind w:right="6" w:firstLine="567"/>
        <w:rPr>
          <w:sz w:val="24"/>
          <w:szCs w:val="24"/>
        </w:rPr>
      </w:pPr>
      <w:r w:rsidRPr="00E94B3A">
        <w:rPr>
          <w:sz w:val="24"/>
          <w:szCs w:val="24"/>
        </w:rPr>
        <w:t>5) трудового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rsidR="00117BB5" w:rsidRPr="00E94B3A" w:rsidRDefault="00117BB5" w:rsidP="00E94B3A">
      <w:pPr>
        <w:tabs>
          <w:tab w:val="left" w:pos="2580"/>
        </w:tabs>
        <w:spacing w:line="240" w:lineRule="auto"/>
        <w:ind w:right="6" w:firstLine="567"/>
        <w:rPr>
          <w:sz w:val="24"/>
          <w:szCs w:val="24"/>
        </w:rPr>
      </w:pPr>
      <w:r w:rsidRPr="00E94B3A">
        <w:rPr>
          <w:sz w:val="24"/>
          <w:szCs w:val="24"/>
        </w:rPr>
        <w:t>развитие интереса к профессиям, связанным с химией, в том числе к профессиям научной сферы, осознание возможности самореализации в этой сфере;</w:t>
      </w:r>
    </w:p>
    <w:p w:rsidR="00117BB5" w:rsidRPr="00E94B3A" w:rsidRDefault="00117BB5" w:rsidP="00E94B3A">
      <w:pPr>
        <w:tabs>
          <w:tab w:val="left" w:pos="2580"/>
        </w:tabs>
        <w:spacing w:line="240" w:lineRule="auto"/>
        <w:ind w:right="6" w:firstLine="567"/>
        <w:rPr>
          <w:sz w:val="24"/>
          <w:szCs w:val="24"/>
        </w:rPr>
      </w:pPr>
      <w:r w:rsidRPr="00E94B3A">
        <w:rPr>
          <w:sz w:val="24"/>
          <w:szCs w:val="24"/>
        </w:rPr>
        <w:t>6) экологического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осознание необходимости отношения к природе как источнику жизни на Земле, основе ее существования; </w:t>
      </w:r>
    </w:p>
    <w:p w:rsidR="00117BB5" w:rsidRPr="00E94B3A" w:rsidRDefault="00117BB5" w:rsidP="00E94B3A">
      <w:pPr>
        <w:tabs>
          <w:tab w:val="left" w:pos="2580"/>
        </w:tabs>
        <w:spacing w:line="240" w:lineRule="auto"/>
        <w:ind w:right="6" w:firstLine="567"/>
        <w:rPr>
          <w:sz w:val="24"/>
          <w:szCs w:val="24"/>
        </w:rPr>
      </w:pPr>
      <w:r w:rsidRPr="00E94B3A">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Метапредметные результаты обучающихся, освоивших программу по химии основного общего образования, включают:</w:t>
      </w:r>
    </w:p>
    <w:p w:rsidR="00117BB5" w:rsidRPr="00E94B3A" w:rsidRDefault="00117BB5" w:rsidP="00E94B3A">
      <w:pPr>
        <w:tabs>
          <w:tab w:val="left" w:pos="2580"/>
        </w:tabs>
        <w:spacing w:line="240" w:lineRule="auto"/>
        <w:ind w:right="6" w:firstLine="567"/>
        <w:rPr>
          <w:sz w:val="24"/>
          <w:szCs w:val="24"/>
        </w:rPr>
      </w:pPr>
      <w:r w:rsidRPr="00E94B3A">
        <w:rPr>
          <w:sz w:val="24"/>
          <w:szCs w:val="24"/>
        </w:rPr>
        <w:t>усвоение междисциплинарных (</w:t>
      </w:r>
      <w:r w:rsidRPr="00E94B3A">
        <w:rPr>
          <w:iCs/>
          <w:sz w:val="24"/>
          <w:szCs w:val="24"/>
        </w:rPr>
        <w:t>межпредметных</w:t>
      </w:r>
      <w:r w:rsidRPr="00E94B3A">
        <w:rPr>
          <w:sz w:val="24"/>
          <w:szCs w:val="24"/>
        </w:rPr>
        <w:t>)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rsidR="00117BB5" w:rsidRPr="00E94B3A" w:rsidRDefault="00117BB5" w:rsidP="00E94B3A">
      <w:pPr>
        <w:tabs>
          <w:tab w:val="left" w:pos="2580"/>
        </w:tabs>
        <w:spacing w:line="240" w:lineRule="auto"/>
        <w:ind w:right="6" w:firstLine="567"/>
        <w:rPr>
          <w:i/>
          <w:iCs/>
          <w:sz w:val="24"/>
          <w:szCs w:val="24"/>
        </w:rPr>
      </w:pPr>
      <w:r w:rsidRPr="00E94B3A">
        <w:rPr>
          <w:sz w:val="24"/>
          <w:szCs w:val="24"/>
        </w:rPr>
        <w:t xml:space="preserve">овладение </w:t>
      </w:r>
      <w:r w:rsidRPr="00E94B3A">
        <w:rPr>
          <w:iCs/>
          <w:sz w:val="24"/>
          <w:szCs w:val="24"/>
        </w:rPr>
        <w:t xml:space="preserve">универсальными учебными действиями </w:t>
      </w:r>
      <w:r w:rsidRPr="00E94B3A">
        <w:rPr>
          <w:sz w:val="24"/>
          <w:szCs w:val="24"/>
        </w:rPr>
        <w:t>(</w:t>
      </w:r>
      <w:r w:rsidRPr="00E94B3A">
        <w:rPr>
          <w:iCs/>
          <w:sz w:val="24"/>
          <w:szCs w:val="24"/>
        </w:rPr>
        <w:t>познавательными, коммуникативными, регулятивными</w:t>
      </w:r>
      <w:r w:rsidRPr="00E94B3A">
        <w:rPr>
          <w:sz w:val="24"/>
          <w:szCs w:val="24"/>
        </w:rPr>
        <w:t>),важными для повышения эффективности освоения содержания учебного предмета, формирования компетенций, атакже проектно-исследовательской деятельности обучающихсяв курсе химии;</w:t>
      </w:r>
    </w:p>
    <w:p w:rsidR="00117BB5" w:rsidRPr="00E94B3A" w:rsidRDefault="00117BB5" w:rsidP="00E94B3A">
      <w:pPr>
        <w:tabs>
          <w:tab w:val="left" w:pos="2580"/>
        </w:tabs>
        <w:spacing w:line="240" w:lineRule="auto"/>
        <w:ind w:right="6" w:firstLine="567"/>
        <w:rPr>
          <w:sz w:val="24"/>
          <w:szCs w:val="24"/>
        </w:rPr>
      </w:pPr>
      <w:r w:rsidRPr="00E94B3A">
        <w:rPr>
          <w:sz w:val="24"/>
          <w:szCs w:val="24"/>
        </w:rPr>
        <w:t>способность их использовать в учебной, познавательной и социальной практике.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универсальными познавательными учебными действиями включает: </w:t>
      </w:r>
    </w:p>
    <w:p w:rsidR="00117BB5" w:rsidRPr="00E94B3A" w:rsidRDefault="00117BB5" w:rsidP="00E94B3A">
      <w:pPr>
        <w:tabs>
          <w:tab w:val="left" w:pos="2580"/>
        </w:tabs>
        <w:spacing w:line="240" w:lineRule="auto"/>
        <w:ind w:right="6" w:firstLine="567"/>
        <w:rPr>
          <w:sz w:val="24"/>
          <w:szCs w:val="24"/>
        </w:rPr>
      </w:pPr>
      <w:r w:rsidRPr="00E94B3A">
        <w:rPr>
          <w:sz w:val="24"/>
          <w:szCs w:val="24"/>
        </w:rPr>
        <w:t>1) базовые логические действия:</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rsidR="00117BB5" w:rsidRPr="00E94B3A" w:rsidRDefault="00117BB5" w:rsidP="00E94B3A">
      <w:pPr>
        <w:tabs>
          <w:tab w:val="left" w:pos="2580"/>
        </w:tabs>
        <w:spacing w:line="240" w:lineRule="auto"/>
        <w:ind w:right="6" w:firstLine="567"/>
        <w:rPr>
          <w:sz w:val="24"/>
          <w:szCs w:val="24"/>
        </w:rPr>
      </w:pPr>
      <w:r w:rsidRPr="00E94B3A">
        <w:rPr>
          <w:sz w:val="24"/>
          <w:szCs w:val="24"/>
        </w:rPr>
        <w:t>2) базовые исследовательские действия (методы научного познания веществ и явлений):</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применять методы научного познания веществ и явлений на эмпирическом и теоретическом уровнях в учебной познавательной и проектно-исследовательской деятельности;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rsidR="00117BB5" w:rsidRPr="00E94B3A" w:rsidRDefault="00117BB5" w:rsidP="00E94B3A">
      <w:pPr>
        <w:tabs>
          <w:tab w:val="left" w:pos="2580"/>
        </w:tabs>
        <w:spacing w:line="240" w:lineRule="auto"/>
        <w:ind w:right="6" w:firstLine="567"/>
        <w:rPr>
          <w:sz w:val="24"/>
          <w:szCs w:val="24"/>
        </w:rPr>
      </w:pPr>
      <w:r w:rsidRPr="00E94B3A">
        <w:rPr>
          <w:sz w:val="24"/>
          <w:szCs w:val="24"/>
        </w:rPr>
        <w:t>3) работа с информацией:</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w:t>
      </w:r>
      <w:r w:rsidRPr="00E94B3A">
        <w:rPr>
          <w:bCs/>
          <w:sz w:val="24"/>
          <w:szCs w:val="24"/>
        </w:rPr>
        <w:t>универсальными учебными коммуникативными действиями</w:t>
      </w:r>
      <w:r w:rsidRPr="00E94B3A">
        <w:rPr>
          <w:sz w:val="24"/>
          <w:szCs w:val="24"/>
        </w:rPr>
        <w:t>:</w:t>
      </w:r>
    </w:p>
    <w:p w:rsidR="00117BB5" w:rsidRPr="00E94B3A" w:rsidRDefault="00117BB5" w:rsidP="00E94B3A">
      <w:pPr>
        <w:tabs>
          <w:tab w:val="left" w:pos="2580"/>
        </w:tabs>
        <w:spacing w:line="240" w:lineRule="auto"/>
        <w:ind w:right="6" w:firstLine="567"/>
        <w:rPr>
          <w:sz w:val="24"/>
          <w:szCs w:val="24"/>
        </w:rPr>
      </w:pPr>
      <w:r w:rsidRPr="00E94B3A">
        <w:rPr>
          <w:sz w:val="24"/>
          <w:szCs w:val="24"/>
        </w:rPr>
        <w:t>1) умения общения (письменной и устной коммуникации):</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представлять полученные результаты познавательной деятельности в устных 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rsidR="00117BB5" w:rsidRPr="00E94B3A" w:rsidRDefault="00117BB5" w:rsidP="00E94B3A">
      <w:pPr>
        <w:tabs>
          <w:tab w:val="left" w:pos="2580"/>
        </w:tabs>
        <w:spacing w:line="240" w:lineRule="auto"/>
        <w:ind w:right="6" w:firstLine="567"/>
        <w:rPr>
          <w:sz w:val="24"/>
          <w:szCs w:val="24"/>
        </w:rPr>
      </w:pPr>
      <w:r w:rsidRPr="00E94B3A">
        <w:rPr>
          <w:sz w:val="24"/>
          <w:szCs w:val="24"/>
        </w:rPr>
        <w:t>2) умения учебного сотрудничества (групповая коммуникация):</w:t>
      </w:r>
    </w:p>
    <w:p w:rsidR="00117BB5" w:rsidRPr="00E94B3A" w:rsidRDefault="00117BB5" w:rsidP="00E94B3A">
      <w:pPr>
        <w:tabs>
          <w:tab w:val="left" w:pos="2580"/>
        </w:tabs>
        <w:spacing w:line="240" w:lineRule="auto"/>
        <w:ind w:right="6" w:firstLine="567"/>
        <w:rPr>
          <w:sz w:val="24"/>
          <w:szCs w:val="24"/>
        </w:rPr>
      </w:pPr>
      <w:r w:rsidRPr="00E94B3A">
        <w:rPr>
          <w:sz w:val="24"/>
          <w:szCs w:val="24"/>
        </w:rPr>
        <w:t>участвовать в групповых формах работы: планировать организацию 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универсальными учебными регулятивными действиями включает развитие самоорганизации, самоконтроля, самокоррекции, в том числе: </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rsidR="00D90F66" w:rsidRPr="00E94B3A" w:rsidRDefault="00D90F66" w:rsidP="00E94B3A">
      <w:pPr>
        <w:tabs>
          <w:tab w:val="left" w:pos="2580"/>
        </w:tabs>
        <w:spacing w:line="240" w:lineRule="auto"/>
        <w:ind w:right="6" w:firstLine="567"/>
        <w:rPr>
          <w:sz w:val="24"/>
          <w:szCs w:val="24"/>
        </w:rPr>
      </w:pPr>
    </w:p>
    <w:p w:rsidR="00117BB5" w:rsidRPr="00E94B3A" w:rsidRDefault="00117BB5" w:rsidP="00E94B3A">
      <w:pPr>
        <w:tabs>
          <w:tab w:val="left" w:pos="2580"/>
        </w:tabs>
        <w:spacing w:line="240" w:lineRule="auto"/>
        <w:ind w:right="6" w:firstLine="567"/>
        <w:jc w:val="center"/>
        <w:rPr>
          <w:b/>
          <w:sz w:val="24"/>
          <w:szCs w:val="24"/>
        </w:rPr>
      </w:pPr>
      <w:r w:rsidRPr="00E94B3A">
        <w:rPr>
          <w:b/>
          <w:sz w:val="24"/>
          <w:szCs w:val="24"/>
        </w:rPr>
        <w:t>Предметные результаты освоения программы по химии основного общего об</w:t>
      </w:r>
      <w:r w:rsidR="00D90F66" w:rsidRPr="00E94B3A">
        <w:rPr>
          <w:b/>
          <w:sz w:val="24"/>
          <w:szCs w:val="24"/>
        </w:rPr>
        <w:t>разования на углубленном уровне</w:t>
      </w:r>
    </w:p>
    <w:p w:rsidR="00D90F66" w:rsidRPr="00E94B3A" w:rsidRDefault="00D90F66" w:rsidP="00E94B3A">
      <w:pPr>
        <w:tabs>
          <w:tab w:val="left" w:pos="2580"/>
        </w:tabs>
        <w:spacing w:line="240" w:lineRule="auto"/>
        <w:ind w:right="6" w:firstLine="567"/>
        <w:jc w:val="center"/>
        <w:rPr>
          <w:b/>
          <w:sz w:val="24"/>
          <w:szCs w:val="24"/>
        </w:rPr>
      </w:pPr>
    </w:p>
    <w:p w:rsidR="00117BB5" w:rsidRPr="00E94B3A" w:rsidRDefault="00117BB5" w:rsidP="00E94B3A">
      <w:pPr>
        <w:tabs>
          <w:tab w:val="left" w:pos="2580"/>
        </w:tabs>
        <w:spacing w:line="240" w:lineRule="auto"/>
        <w:ind w:right="6" w:firstLine="567"/>
        <w:rPr>
          <w:sz w:val="24"/>
          <w:szCs w:val="24"/>
        </w:rPr>
      </w:pPr>
      <w:r w:rsidRPr="00E94B3A">
        <w:rPr>
          <w:sz w:val="24"/>
          <w:szCs w:val="24"/>
        </w:rP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rsidR="00D90F66" w:rsidRPr="00E94B3A" w:rsidRDefault="00117BB5" w:rsidP="00E94B3A">
      <w:pPr>
        <w:tabs>
          <w:tab w:val="left" w:pos="2580"/>
        </w:tabs>
        <w:spacing w:line="240" w:lineRule="auto"/>
        <w:ind w:right="6" w:firstLine="567"/>
        <w:rPr>
          <w:sz w:val="24"/>
          <w:szCs w:val="24"/>
        </w:rPr>
      </w:pPr>
      <w:r w:rsidRPr="00E94B3A">
        <w:rPr>
          <w:sz w:val="24"/>
          <w:szCs w:val="24"/>
        </w:rP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w:t>
      </w:r>
      <w:r w:rsidR="00D90F66" w:rsidRPr="00E94B3A">
        <w:rPr>
          <w:sz w:val="24"/>
          <w:szCs w:val="24"/>
        </w:rPr>
        <w:t xml:space="preserve"> следующем уровне образования. </w:t>
      </w:r>
    </w:p>
    <w:p w:rsidR="00117BB5" w:rsidRPr="00E94B3A" w:rsidRDefault="00117BB5" w:rsidP="00E94B3A">
      <w:pPr>
        <w:tabs>
          <w:tab w:val="left" w:pos="2580"/>
        </w:tabs>
        <w:spacing w:line="240" w:lineRule="auto"/>
        <w:ind w:right="6" w:firstLine="567"/>
        <w:rPr>
          <w:sz w:val="24"/>
          <w:szCs w:val="24"/>
        </w:rPr>
      </w:pPr>
      <w:r w:rsidRPr="00E94B3A">
        <w:rPr>
          <w:b/>
          <w:sz w:val="24"/>
          <w:szCs w:val="24"/>
        </w:rPr>
        <w:t>К концу обучения в 8 классе у обучающегося будут сформированы следующие</w:t>
      </w:r>
      <w:r w:rsidRPr="00E94B3A">
        <w:rPr>
          <w:sz w:val="24"/>
          <w:szCs w:val="24"/>
        </w:rPr>
        <w:t xml:space="preserve"> предметные результаты изучения химии на углубленным уровне:</w:t>
      </w:r>
    </w:p>
    <w:p w:rsidR="00117BB5" w:rsidRPr="00E94B3A" w:rsidRDefault="00117BB5" w:rsidP="00E94B3A">
      <w:pPr>
        <w:tabs>
          <w:tab w:val="left" w:pos="2580"/>
        </w:tabs>
        <w:spacing w:line="240" w:lineRule="auto"/>
        <w:ind w:right="6" w:firstLine="567"/>
        <w:rPr>
          <w:sz w:val="24"/>
          <w:szCs w:val="24"/>
        </w:rPr>
      </w:pPr>
      <w:bookmarkStart w:id="120" w:name="bookmark49"/>
      <w:bookmarkEnd w:id="120"/>
      <w:r w:rsidRPr="00E94B3A">
        <w:rPr>
          <w:sz w:val="24"/>
          <w:szCs w:val="24"/>
        </w:rPr>
        <w:t>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rsidR="00117BB5" w:rsidRPr="00E94B3A" w:rsidRDefault="00117BB5" w:rsidP="00E94B3A">
      <w:pPr>
        <w:tabs>
          <w:tab w:val="left" w:pos="2580"/>
        </w:tabs>
        <w:spacing w:line="240" w:lineRule="auto"/>
        <w:ind w:right="6" w:firstLine="567"/>
        <w:rPr>
          <w:sz w:val="24"/>
          <w:szCs w:val="24"/>
        </w:rPr>
      </w:pPr>
      <w:bookmarkStart w:id="121" w:name="bookmark50"/>
      <w:bookmarkEnd w:id="121"/>
      <w:r w:rsidRPr="00E94B3A">
        <w:rPr>
          <w:sz w:val="24"/>
          <w:szCs w:val="24"/>
        </w:rPr>
        <w:t>иллюстрировать взаимосвязь основных химических понятий и применять эти понятия при описании веществ и их превращений;</w:t>
      </w:r>
    </w:p>
    <w:p w:rsidR="00117BB5" w:rsidRPr="00E94B3A" w:rsidRDefault="00117BB5" w:rsidP="00E94B3A">
      <w:pPr>
        <w:tabs>
          <w:tab w:val="left" w:pos="2580"/>
        </w:tabs>
        <w:spacing w:line="240" w:lineRule="auto"/>
        <w:ind w:right="6" w:firstLine="567"/>
        <w:rPr>
          <w:sz w:val="24"/>
          <w:szCs w:val="24"/>
        </w:rPr>
      </w:pPr>
      <w:bookmarkStart w:id="122" w:name="bookmark51"/>
      <w:bookmarkEnd w:id="122"/>
      <w:r w:rsidRPr="00E94B3A">
        <w:rPr>
          <w:sz w:val="24"/>
          <w:szCs w:val="24"/>
        </w:rPr>
        <w:t>использовать химическую символику для составления формул веществ и уравнений химических реакций;</w:t>
      </w:r>
    </w:p>
    <w:p w:rsidR="00117BB5" w:rsidRPr="00E94B3A" w:rsidRDefault="00117BB5" w:rsidP="00E94B3A">
      <w:pPr>
        <w:tabs>
          <w:tab w:val="left" w:pos="2580"/>
        </w:tabs>
        <w:spacing w:line="240" w:lineRule="auto"/>
        <w:ind w:right="6" w:firstLine="567"/>
        <w:rPr>
          <w:sz w:val="24"/>
          <w:szCs w:val="24"/>
        </w:rPr>
      </w:pPr>
      <w:bookmarkStart w:id="123" w:name="bookmark52"/>
      <w:bookmarkEnd w:id="123"/>
      <w:r w:rsidRPr="00E94B3A">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rsidR="00117BB5" w:rsidRPr="00E94B3A" w:rsidRDefault="00117BB5" w:rsidP="00E94B3A">
      <w:pPr>
        <w:tabs>
          <w:tab w:val="left" w:pos="2580"/>
        </w:tabs>
        <w:spacing w:line="240" w:lineRule="auto"/>
        <w:ind w:right="6" w:firstLine="567"/>
        <w:rPr>
          <w:sz w:val="24"/>
          <w:szCs w:val="24"/>
        </w:rPr>
      </w:pPr>
      <w:bookmarkStart w:id="124" w:name="bookmark53"/>
      <w:bookmarkEnd w:id="124"/>
      <w:r w:rsidRPr="00E94B3A">
        <w:rPr>
          <w:sz w:val="24"/>
          <w:szCs w:val="24"/>
        </w:rPr>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rsidR="00117BB5" w:rsidRPr="00E94B3A" w:rsidRDefault="00117BB5" w:rsidP="00E94B3A">
      <w:pPr>
        <w:tabs>
          <w:tab w:val="left" w:pos="2580"/>
        </w:tabs>
        <w:spacing w:line="240" w:lineRule="auto"/>
        <w:ind w:right="6" w:firstLine="567"/>
        <w:rPr>
          <w:sz w:val="24"/>
          <w:szCs w:val="24"/>
        </w:rPr>
      </w:pPr>
      <w:bookmarkStart w:id="125" w:name="bookmark54"/>
      <w:bookmarkEnd w:id="125"/>
      <w:r w:rsidRPr="00E94B3A">
        <w:rPr>
          <w:sz w:val="24"/>
          <w:szCs w:val="24"/>
        </w:rPr>
        <w:t>демонстрировать понимание периодической зависимости свойств химических элементов от их положения в Периодической системе: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rsidR="00117BB5" w:rsidRPr="00E94B3A" w:rsidRDefault="00117BB5" w:rsidP="00E94B3A">
      <w:pPr>
        <w:tabs>
          <w:tab w:val="left" w:pos="2580"/>
        </w:tabs>
        <w:spacing w:line="240" w:lineRule="auto"/>
        <w:ind w:right="6" w:firstLine="567"/>
        <w:rPr>
          <w:sz w:val="24"/>
          <w:szCs w:val="24"/>
        </w:rPr>
      </w:pPr>
      <w:r w:rsidRPr="00E94B3A">
        <w:rPr>
          <w:sz w:val="24"/>
          <w:szCs w:val="24"/>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117BB5" w:rsidRPr="00E94B3A" w:rsidRDefault="00117BB5" w:rsidP="00E94B3A">
      <w:pPr>
        <w:tabs>
          <w:tab w:val="left" w:pos="2580"/>
        </w:tabs>
        <w:spacing w:line="240" w:lineRule="auto"/>
        <w:ind w:right="6" w:firstLine="567"/>
        <w:rPr>
          <w:sz w:val="24"/>
          <w:szCs w:val="24"/>
        </w:rPr>
      </w:pPr>
      <w:bookmarkStart w:id="126" w:name="bookmark55"/>
      <w:bookmarkEnd w:id="126"/>
      <w:r w:rsidRPr="00E94B3A">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117BB5" w:rsidRPr="00E94B3A" w:rsidRDefault="00117BB5" w:rsidP="00E94B3A">
      <w:pPr>
        <w:tabs>
          <w:tab w:val="left" w:pos="2580"/>
        </w:tabs>
        <w:spacing w:line="240" w:lineRule="auto"/>
        <w:ind w:right="6" w:firstLine="567"/>
        <w:rPr>
          <w:sz w:val="24"/>
          <w:szCs w:val="24"/>
        </w:rPr>
      </w:pPr>
      <w:bookmarkStart w:id="127" w:name="bookmark56"/>
      <w:bookmarkEnd w:id="127"/>
      <w:r w:rsidRPr="00E94B3A">
        <w:rPr>
          <w:sz w:val="24"/>
          <w:szCs w:val="24"/>
        </w:rP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117BB5" w:rsidRPr="00E94B3A" w:rsidRDefault="00117BB5" w:rsidP="00E94B3A">
      <w:pPr>
        <w:tabs>
          <w:tab w:val="left" w:pos="2580"/>
        </w:tabs>
        <w:spacing w:line="240" w:lineRule="auto"/>
        <w:ind w:right="6" w:firstLine="567"/>
        <w:rPr>
          <w:sz w:val="24"/>
          <w:szCs w:val="24"/>
        </w:rPr>
      </w:pPr>
      <w:bookmarkStart w:id="128" w:name="bookmark57"/>
      <w:bookmarkEnd w:id="128"/>
      <w:r w:rsidRPr="00E94B3A">
        <w:rPr>
          <w:sz w:val="24"/>
          <w:szCs w:val="24"/>
        </w:rP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rsidR="00117BB5" w:rsidRPr="00E94B3A" w:rsidRDefault="00117BB5" w:rsidP="00E94B3A">
      <w:pPr>
        <w:tabs>
          <w:tab w:val="left" w:pos="2580"/>
        </w:tabs>
        <w:spacing w:line="240" w:lineRule="auto"/>
        <w:ind w:right="6" w:firstLine="567"/>
        <w:rPr>
          <w:sz w:val="24"/>
          <w:szCs w:val="24"/>
        </w:rPr>
      </w:pPr>
      <w:bookmarkStart w:id="129" w:name="bookmark58"/>
      <w:bookmarkEnd w:id="129"/>
      <w:r w:rsidRPr="00E94B3A">
        <w:rPr>
          <w:sz w:val="24"/>
          <w:szCs w:val="24"/>
        </w:rP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rsidR="00117BB5" w:rsidRPr="00E94B3A" w:rsidRDefault="00117BB5" w:rsidP="00E94B3A">
      <w:pPr>
        <w:tabs>
          <w:tab w:val="left" w:pos="2580"/>
        </w:tabs>
        <w:spacing w:line="240" w:lineRule="auto"/>
        <w:ind w:right="6" w:firstLine="567"/>
        <w:rPr>
          <w:sz w:val="24"/>
          <w:szCs w:val="24"/>
        </w:rPr>
      </w:pPr>
      <w:bookmarkStart w:id="130" w:name="bookmark59"/>
      <w:bookmarkEnd w:id="130"/>
      <w:r w:rsidRPr="00E94B3A">
        <w:rPr>
          <w:sz w:val="24"/>
          <w:szCs w:val="24"/>
        </w:rP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rsidR="00117BB5" w:rsidRPr="00E94B3A" w:rsidRDefault="00117BB5" w:rsidP="00E94B3A">
      <w:pPr>
        <w:tabs>
          <w:tab w:val="left" w:pos="2580"/>
        </w:tabs>
        <w:spacing w:line="240" w:lineRule="auto"/>
        <w:ind w:right="6" w:firstLine="567"/>
        <w:rPr>
          <w:sz w:val="24"/>
          <w:szCs w:val="24"/>
        </w:rPr>
      </w:pPr>
      <w:bookmarkStart w:id="131" w:name="bookmark60"/>
      <w:bookmarkEnd w:id="131"/>
      <w:r w:rsidRPr="00E94B3A">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rsidR="00117BB5" w:rsidRPr="00E94B3A" w:rsidRDefault="00117BB5" w:rsidP="00E94B3A">
      <w:pPr>
        <w:tabs>
          <w:tab w:val="left" w:pos="2580"/>
        </w:tabs>
        <w:spacing w:line="240" w:lineRule="auto"/>
        <w:ind w:right="6" w:firstLine="567"/>
        <w:rPr>
          <w:sz w:val="24"/>
          <w:szCs w:val="24"/>
        </w:rPr>
      </w:pPr>
      <w:bookmarkStart w:id="132" w:name="bookmark61"/>
      <w:bookmarkEnd w:id="132"/>
      <w:r w:rsidRPr="00E94B3A">
        <w:rPr>
          <w:sz w:val="24"/>
          <w:szCs w:val="24"/>
        </w:rP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117BB5" w:rsidRPr="00E94B3A" w:rsidRDefault="00117BB5" w:rsidP="00E94B3A">
      <w:pPr>
        <w:tabs>
          <w:tab w:val="left" w:pos="2580"/>
        </w:tabs>
        <w:spacing w:line="240" w:lineRule="auto"/>
        <w:ind w:right="6" w:firstLine="567"/>
        <w:rPr>
          <w:sz w:val="24"/>
          <w:szCs w:val="24"/>
        </w:rPr>
      </w:pPr>
      <w:bookmarkStart w:id="133" w:name="bookmark62"/>
      <w:bookmarkEnd w:id="133"/>
      <w:r w:rsidRPr="00E94B3A">
        <w:rPr>
          <w:sz w:val="24"/>
          <w:szCs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rsidR="00117BB5" w:rsidRPr="00E94B3A" w:rsidRDefault="00117BB5" w:rsidP="00E94B3A">
      <w:pPr>
        <w:tabs>
          <w:tab w:val="left" w:pos="2580"/>
        </w:tabs>
        <w:spacing w:line="240" w:lineRule="auto"/>
        <w:ind w:right="6" w:firstLine="567"/>
        <w:rPr>
          <w:sz w:val="24"/>
          <w:szCs w:val="24"/>
        </w:rPr>
      </w:pPr>
      <w:bookmarkStart w:id="134" w:name="bookmark63"/>
      <w:bookmarkStart w:id="135" w:name="bookmark64"/>
      <w:bookmarkEnd w:id="134"/>
      <w:bookmarkEnd w:id="135"/>
      <w:r w:rsidRPr="00E94B3A">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rsidR="00117BB5" w:rsidRPr="00E94B3A" w:rsidRDefault="00117BB5" w:rsidP="00E94B3A">
      <w:pPr>
        <w:tabs>
          <w:tab w:val="left" w:pos="2580"/>
        </w:tabs>
        <w:spacing w:line="240" w:lineRule="auto"/>
        <w:ind w:right="6" w:firstLine="567"/>
        <w:rPr>
          <w:sz w:val="24"/>
          <w:szCs w:val="24"/>
        </w:rPr>
      </w:pPr>
      <w:r w:rsidRPr="00E94B3A">
        <w:rPr>
          <w:sz w:val="24"/>
          <w:szCs w:val="24"/>
        </w:rP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rsidR="00117BB5" w:rsidRPr="00E94B3A" w:rsidRDefault="00117BB5" w:rsidP="00E94B3A">
      <w:pPr>
        <w:tabs>
          <w:tab w:val="left" w:pos="2580"/>
        </w:tabs>
        <w:spacing w:line="240" w:lineRule="auto"/>
        <w:ind w:right="6" w:firstLine="567"/>
        <w:rPr>
          <w:sz w:val="24"/>
          <w:szCs w:val="24"/>
        </w:rPr>
      </w:pPr>
      <w:bookmarkStart w:id="136" w:name="bookmark65"/>
      <w:bookmarkEnd w:id="136"/>
      <w:r w:rsidRPr="00E94B3A">
        <w:rPr>
          <w:b/>
          <w:sz w:val="24"/>
          <w:szCs w:val="24"/>
        </w:rPr>
        <w:t>К концу обучения в 9 классе у обучающегося будут сформированы следующие</w:t>
      </w:r>
      <w:r w:rsidRPr="00E94B3A">
        <w:rPr>
          <w:sz w:val="24"/>
          <w:szCs w:val="24"/>
        </w:rPr>
        <w:t xml:space="preserve"> предметные результаты изучения химии на углубленным уровне: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 </w:t>
      </w:r>
    </w:p>
    <w:p w:rsidR="00117BB5" w:rsidRPr="00E94B3A" w:rsidRDefault="00117BB5" w:rsidP="00E94B3A">
      <w:pPr>
        <w:tabs>
          <w:tab w:val="left" w:pos="2580"/>
        </w:tabs>
        <w:spacing w:line="240" w:lineRule="auto"/>
        <w:ind w:right="6" w:firstLine="567"/>
        <w:rPr>
          <w:sz w:val="24"/>
          <w:szCs w:val="24"/>
        </w:rPr>
      </w:pPr>
      <w:r w:rsidRPr="00E94B3A">
        <w:rPr>
          <w:sz w:val="24"/>
          <w:szCs w:val="24"/>
        </w:rPr>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rsidR="00117BB5" w:rsidRPr="00E94B3A" w:rsidRDefault="00117BB5" w:rsidP="00E94B3A">
      <w:pPr>
        <w:tabs>
          <w:tab w:val="left" w:pos="2580"/>
        </w:tabs>
        <w:spacing w:line="240" w:lineRule="auto"/>
        <w:ind w:right="6" w:firstLine="567"/>
        <w:rPr>
          <w:sz w:val="24"/>
          <w:szCs w:val="24"/>
        </w:rPr>
      </w:pPr>
      <w:r w:rsidRPr="00E94B3A">
        <w:rPr>
          <w:sz w:val="24"/>
          <w:szCs w:val="24"/>
        </w:rPr>
        <w:t>иллюстрировать взаимосвязь основных химических понятий и применять эти понятия при описании веществ и их превращений;</w:t>
      </w:r>
    </w:p>
    <w:p w:rsidR="00117BB5" w:rsidRPr="00E94B3A" w:rsidRDefault="00117BB5" w:rsidP="00E94B3A">
      <w:pPr>
        <w:tabs>
          <w:tab w:val="left" w:pos="2580"/>
        </w:tabs>
        <w:spacing w:line="240" w:lineRule="auto"/>
        <w:ind w:right="6" w:firstLine="567"/>
        <w:rPr>
          <w:sz w:val="24"/>
          <w:szCs w:val="24"/>
        </w:rPr>
      </w:pPr>
      <w:r w:rsidRPr="00E94B3A">
        <w:rPr>
          <w:sz w:val="24"/>
          <w:szCs w:val="24"/>
        </w:rPr>
        <w:t>использовать химическую символику для составления формул веществ и уравнений химических реакций;</w:t>
      </w:r>
    </w:p>
    <w:p w:rsidR="00117BB5" w:rsidRPr="00E94B3A" w:rsidRDefault="00117BB5" w:rsidP="00E94B3A">
      <w:pPr>
        <w:tabs>
          <w:tab w:val="left" w:pos="2580"/>
        </w:tabs>
        <w:spacing w:line="240" w:lineRule="auto"/>
        <w:ind w:right="6" w:firstLine="567"/>
        <w:rPr>
          <w:sz w:val="24"/>
          <w:szCs w:val="24"/>
        </w:rPr>
      </w:pPr>
      <w:r w:rsidRPr="00E94B3A">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rsidR="00117BB5" w:rsidRPr="00E94B3A" w:rsidRDefault="00117BB5" w:rsidP="00E94B3A">
      <w:pPr>
        <w:tabs>
          <w:tab w:val="left" w:pos="2580"/>
        </w:tabs>
        <w:spacing w:line="240" w:lineRule="auto"/>
        <w:ind w:right="6" w:firstLine="567"/>
        <w:rPr>
          <w:sz w:val="24"/>
          <w:szCs w:val="24"/>
        </w:rPr>
      </w:pPr>
      <w:r w:rsidRPr="00E94B3A">
        <w:rPr>
          <w:sz w:val="24"/>
          <w:szCs w:val="24"/>
        </w:rPr>
        <w:t>раскрывать смысл Периодического закона Д.И. Менделеева и демонстрировать его понимание: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 </w:t>
      </w:r>
    </w:p>
    <w:p w:rsidR="00117BB5" w:rsidRPr="00E94B3A" w:rsidRDefault="00117BB5" w:rsidP="00E94B3A">
      <w:pPr>
        <w:tabs>
          <w:tab w:val="left" w:pos="2580"/>
        </w:tabs>
        <w:spacing w:line="240" w:lineRule="auto"/>
        <w:ind w:right="6" w:firstLine="567"/>
        <w:rPr>
          <w:sz w:val="24"/>
          <w:szCs w:val="24"/>
        </w:rPr>
      </w:pPr>
      <w:r w:rsidRPr="00E94B3A">
        <w:rPr>
          <w:sz w:val="24"/>
          <w:szCs w:val="24"/>
        </w:rP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rsidR="00117BB5" w:rsidRPr="00E94B3A" w:rsidRDefault="00117BB5" w:rsidP="00E94B3A">
      <w:pPr>
        <w:tabs>
          <w:tab w:val="left" w:pos="2580"/>
        </w:tabs>
        <w:spacing w:line="240" w:lineRule="auto"/>
        <w:ind w:right="6" w:firstLine="567"/>
        <w:rPr>
          <w:sz w:val="24"/>
          <w:szCs w:val="24"/>
        </w:rPr>
      </w:pPr>
      <w:r w:rsidRPr="00E94B3A">
        <w:rPr>
          <w:sz w:val="24"/>
          <w:szCs w:val="24"/>
        </w:rP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rsidR="00117BB5" w:rsidRPr="00E94B3A" w:rsidRDefault="00117BB5" w:rsidP="00E94B3A">
      <w:pPr>
        <w:tabs>
          <w:tab w:val="left" w:pos="2580"/>
        </w:tabs>
        <w:spacing w:line="240" w:lineRule="auto"/>
        <w:ind w:right="6" w:firstLine="567"/>
        <w:rPr>
          <w:sz w:val="24"/>
          <w:szCs w:val="24"/>
        </w:rPr>
      </w:pPr>
      <w:r w:rsidRPr="00E94B3A">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117BB5" w:rsidRPr="00E94B3A" w:rsidRDefault="00117BB5" w:rsidP="00E94B3A">
      <w:pPr>
        <w:tabs>
          <w:tab w:val="left" w:pos="2580"/>
        </w:tabs>
        <w:spacing w:line="240" w:lineRule="auto"/>
        <w:ind w:right="6" w:firstLine="567"/>
        <w:rPr>
          <w:sz w:val="24"/>
          <w:szCs w:val="24"/>
        </w:rPr>
      </w:pPr>
      <w:bookmarkStart w:id="137" w:name="bookmark72"/>
      <w:bookmarkEnd w:id="137"/>
      <w:r w:rsidRPr="00E94B3A">
        <w:rPr>
          <w:sz w:val="24"/>
          <w:szCs w:val="24"/>
        </w:rP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rsidR="00117BB5" w:rsidRPr="00E94B3A" w:rsidRDefault="00117BB5" w:rsidP="00E94B3A">
      <w:pPr>
        <w:tabs>
          <w:tab w:val="left" w:pos="2580"/>
        </w:tabs>
        <w:spacing w:line="240" w:lineRule="auto"/>
        <w:ind w:right="6" w:firstLine="567"/>
        <w:rPr>
          <w:sz w:val="24"/>
          <w:szCs w:val="24"/>
        </w:rPr>
      </w:pPr>
      <w:bookmarkStart w:id="138" w:name="bookmark73"/>
      <w:bookmarkEnd w:id="138"/>
      <w:r w:rsidRPr="00E94B3A">
        <w:rPr>
          <w:sz w:val="24"/>
          <w:szCs w:val="24"/>
        </w:rPr>
        <w:t xml:space="preserve">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 </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предсказывать характер среды в водных растворах солей;</w:t>
      </w:r>
    </w:p>
    <w:p w:rsidR="00117BB5" w:rsidRPr="00E94B3A" w:rsidRDefault="00117BB5" w:rsidP="00E94B3A">
      <w:pPr>
        <w:tabs>
          <w:tab w:val="left" w:pos="2580"/>
        </w:tabs>
        <w:spacing w:line="240" w:lineRule="auto"/>
        <w:ind w:right="6" w:firstLine="567"/>
        <w:rPr>
          <w:sz w:val="24"/>
          <w:szCs w:val="24"/>
        </w:rPr>
      </w:pPr>
      <w:bookmarkStart w:id="139" w:name="bookmark74"/>
      <w:bookmarkEnd w:id="139"/>
      <w:r w:rsidRPr="00E94B3A">
        <w:rPr>
          <w:sz w:val="24"/>
          <w:szCs w:val="24"/>
        </w:rPr>
        <w:t>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w:t>
      </w:r>
      <w:r w:rsidRPr="00E94B3A">
        <w:rPr>
          <w:sz w:val="24"/>
          <w:szCs w:val="24"/>
          <w:lang w:val="en-US"/>
        </w:rPr>
        <w:t>IV</w:t>
      </w:r>
      <w:r w:rsidRPr="00E94B3A">
        <w:rPr>
          <w:sz w:val="24"/>
          <w:szCs w:val="24"/>
        </w:rPr>
        <w:t>), азота (I, II, III, IV, V) и фосфора (III, V), серы (IV, VI), сернистая, серная, азотная, фосфорная, угольная, кремниевая кислоты, оксиды и гидроксиды металлов IA–IIA-групп, алюминия, меди (</w:t>
      </w:r>
      <w:r w:rsidRPr="00E94B3A">
        <w:rPr>
          <w:sz w:val="24"/>
          <w:szCs w:val="24"/>
          <w:lang w:val="en-US"/>
        </w:rPr>
        <w:t>II</w:t>
      </w:r>
      <w:r w:rsidRPr="00E94B3A">
        <w:rPr>
          <w:sz w:val="24"/>
          <w:szCs w:val="24"/>
        </w:rPr>
        <w:t xml:space="preserve">), цинка, железа (II и III));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пояснять состав, отдельные способы получения и свойства сложных веществ (кислородсодержащие кислоты хлора, азотистая, борная, уксусная кислоты и их соли, </w:t>
      </w:r>
      <w:bookmarkStart w:id="140" w:name="bookmark75"/>
      <w:bookmarkEnd w:id="140"/>
      <w:r w:rsidRPr="00E94B3A">
        <w:rPr>
          <w:sz w:val="24"/>
          <w:szCs w:val="24"/>
        </w:rPr>
        <w:t>галогениды кремния (</w:t>
      </w:r>
      <w:r w:rsidRPr="00E94B3A">
        <w:rPr>
          <w:sz w:val="24"/>
          <w:szCs w:val="24"/>
          <w:lang w:val="en-US"/>
        </w:rPr>
        <w:t>IV</w:t>
      </w:r>
      <w:r w:rsidRPr="00E94B3A">
        <w:rPr>
          <w:sz w:val="24"/>
          <w:szCs w:val="24"/>
        </w:rPr>
        <w:t>) и фосфора (III и V), оксид и гидроксид хрома (</w:t>
      </w:r>
      <w:r w:rsidRPr="00E94B3A">
        <w:rPr>
          <w:sz w:val="24"/>
          <w:szCs w:val="24"/>
          <w:lang w:val="en-US"/>
        </w:rPr>
        <w:t>III</w:t>
      </w:r>
      <w:r w:rsidRPr="00E94B3A">
        <w:rPr>
          <w:sz w:val="24"/>
          <w:szCs w:val="24"/>
        </w:rPr>
        <w:t>), перманганат калия;</w:t>
      </w:r>
    </w:p>
    <w:p w:rsidR="00117BB5" w:rsidRPr="00E94B3A" w:rsidRDefault="00117BB5" w:rsidP="00E94B3A">
      <w:pPr>
        <w:tabs>
          <w:tab w:val="left" w:pos="2580"/>
        </w:tabs>
        <w:spacing w:line="240" w:lineRule="auto"/>
        <w:ind w:right="6" w:firstLine="567"/>
        <w:rPr>
          <w:sz w:val="24"/>
          <w:szCs w:val="24"/>
        </w:rPr>
      </w:pPr>
      <w:r w:rsidRPr="00E94B3A">
        <w:rPr>
          <w:sz w:val="24"/>
          <w:szCs w:val="24"/>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117BB5" w:rsidRPr="00E94B3A" w:rsidRDefault="00117BB5" w:rsidP="00E94B3A">
      <w:pPr>
        <w:tabs>
          <w:tab w:val="left" w:pos="2580"/>
        </w:tabs>
        <w:spacing w:line="240" w:lineRule="auto"/>
        <w:ind w:right="6" w:firstLine="567"/>
        <w:rPr>
          <w:sz w:val="24"/>
          <w:szCs w:val="24"/>
        </w:rPr>
      </w:pPr>
      <w:bookmarkStart w:id="141" w:name="bookmark76"/>
      <w:bookmarkEnd w:id="141"/>
      <w:r w:rsidRPr="00E94B3A">
        <w:rPr>
          <w:sz w:val="24"/>
          <w:szCs w:val="24"/>
        </w:rP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rsidR="00117BB5" w:rsidRPr="00E94B3A" w:rsidRDefault="00117BB5" w:rsidP="00E94B3A">
      <w:pPr>
        <w:tabs>
          <w:tab w:val="left" w:pos="2580"/>
        </w:tabs>
        <w:spacing w:line="240" w:lineRule="auto"/>
        <w:ind w:right="6" w:firstLine="567"/>
        <w:rPr>
          <w:sz w:val="24"/>
          <w:szCs w:val="24"/>
        </w:rPr>
      </w:pPr>
      <w:bookmarkStart w:id="142" w:name="bookmark77"/>
      <w:bookmarkEnd w:id="142"/>
      <w:r w:rsidRPr="00E94B3A">
        <w:rPr>
          <w:sz w:val="24"/>
          <w:szCs w:val="24"/>
        </w:rP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rsidR="00117BB5" w:rsidRPr="00E94B3A" w:rsidRDefault="00117BB5" w:rsidP="00E94B3A">
      <w:pPr>
        <w:tabs>
          <w:tab w:val="left" w:pos="2580"/>
        </w:tabs>
        <w:spacing w:line="240" w:lineRule="auto"/>
        <w:ind w:right="6" w:firstLine="567"/>
        <w:rPr>
          <w:sz w:val="24"/>
          <w:szCs w:val="24"/>
        </w:rPr>
      </w:pPr>
      <w:bookmarkStart w:id="143" w:name="bookmark78"/>
      <w:bookmarkEnd w:id="143"/>
      <w:r w:rsidRPr="00E94B3A">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rsidR="00117BB5" w:rsidRPr="00E94B3A" w:rsidRDefault="00117BB5" w:rsidP="00E94B3A">
      <w:pPr>
        <w:tabs>
          <w:tab w:val="left" w:pos="2580"/>
        </w:tabs>
        <w:spacing w:line="240" w:lineRule="auto"/>
        <w:ind w:right="6" w:firstLine="567"/>
        <w:rPr>
          <w:sz w:val="24"/>
          <w:szCs w:val="24"/>
        </w:rPr>
      </w:pPr>
      <w:bookmarkStart w:id="144" w:name="bookmark79"/>
      <w:bookmarkEnd w:id="144"/>
      <w:r w:rsidRPr="00E94B3A">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rsidR="00117BB5" w:rsidRPr="00E94B3A" w:rsidRDefault="00117BB5" w:rsidP="00E94B3A">
      <w:pPr>
        <w:tabs>
          <w:tab w:val="left" w:pos="2580"/>
        </w:tabs>
        <w:spacing w:line="240" w:lineRule="auto"/>
        <w:ind w:right="6" w:firstLine="567"/>
        <w:rPr>
          <w:sz w:val="24"/>
          <w:szCs w:val="24"/>
        </w:rPr>
      </w:pPr>
      <w:r w:rsidRPr="00E94B3A">
        <w:rPr>
          <w:sz w:val="24"/>
          <w:szCs w:val="24"/>
        </w:rPr>
        <w:t>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rsidR="00D90F66" w:rsidRDefault="00117BB5" w:rsidP="00E94B3A">
      <w:pPr>
        <w:tabs>
          <w:tab w:val="left" w:pos="2580"/>
        </w:tabs>
        <w:spacing w:line="240" w:lineRule="auto"/>
        <w:ind w:right="6" w:firstLine="567"/>
        <w:rPr>
          <w:sz w:val="24"/>
          <w:szCs w:val="24"/>
        </w:rPr>
      </w:pPr>
      <w:r w:rsidRPr="00E94B3A">
        <w:rPr>
          <w:sz w:val="24"/>
          <w:szCs w:val="24"/>
        </w:rP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bookmarkStart w:id="145" w:name="bookmark80"/>
      <w:bookmarkEnd w:id="145"/>
    </w:p>
    <w:p w:rsidR="00E94B3A" w:rsidRPr="00E94B3A" w:rsidRDefault="00E94B3A" w:rsidP="00E94B3A">
      <w:pPr>
        <w:tabs>
          <w:tab w:val="left" w:pos="2580"/>
        </w:tabs>
        <w:spacing w:line="240" w:lineRule="auto"/>
        <w:ind w:right="6" w:firstLine="567"/>
        <w:rPr>
          <w:sz w:val="24"/>
          <w:szCs w:val="24"/>
        </w:rPr>
      </w:pPr>
    </w:p>
    <w:p w:rsidR="00117BB5" w:rsidRDefault="00117BB5" w:rsidP="00607660">
      <w:pPr>
        <w:spacing w:line="240" w:lineRule="auto"/>
        <w:ind w:left="-142" w:firstLine="568"/>
        <w:contextualSpacing/>
        <w:jc w:val="center"/>
        <w:rPr>
          <w:rFonts w:eastAsia="Calibri" w:cs="Times New Roman"/>
          <w:b/>
          <w:sz w:val="24"/>
          <w:szCs w:val="24"/>
          <w:lang w:eastAsia="en-US"/>
        </w:rPr>
      </w:pPr>
      <w:r>
        <w:rPr>
          <w:color w:val="FF0000"/>
          <w:sz w:val="24"/>
          <w:szCs w:val="24"/>
        </w:rPr>
        <w:tab/>
      </w:r>
      <w:r w:rsidRPr="00117BB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Химия</w:t>
      </w:r>
      <w:r w:rsidRPr="00117BB5">
        <w:rPr>
          <w:rFonts w:eastAsia="Calibri" w:cs="Times New Roman"/>
          <w:b/>
          <w:sz w:val="24"/>
          <w:szCs w:val="24"/>
          <w:lang w:eastAsia="en-US"/>
        </w:rPr>
        <w:t>»</w:t>
      </w:r>
    </w:p>
    <w:p w:rsidR="00117BB5" w:rsidRPr="00117BB5" w:rsidRDefault="00117BB5" w:rsidP="00117BB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rsidR="00D90F66" w:rsidRDefault="00D90F66" w:rsidP="00D90F66">
      <w:pPr>
        <w:spacing w:line="240" w:lineRule="auto"/>
        <w:ind w:firstLine="709"/>
        <w:contextualSpacing/>
        <w:rPr>
          <w:rFonts w:eastAsia="SchoolBookSanPin" w:cs="Times New Roman"/>
          <w:i/>
          <w:sz w:val="24"/>
          <w:szCs w:val="24"/>
          <w:lang w:eastAsia="en-US"/>
        </w:rPr>
      </w:pPr>
    </w:p>
    <w:p w:rsidR="00D90F66" w:rsidRPr="00D90F66" w:rsidRDefault="00D90F66" w:rsidP="00D90F66">
      <w:pPr>
        <w:spacing w:line="240" w:lineRule="auto"/>
        <w:ind w:firstLine="709"/>
        <w:contextualSpacing/>
        <w:rPr>
          <w:rFonts w:eastAsia="SchoolBookSanPin" w:cs="Times New Roman"/>
          <w:b/>
          <w:sz w:val="24"/>
          <w:szCs w:val="24"/>
          <w:lang w:eastAsia="en-US"/>
        </w:rPr>
      </w:pPr>
      <w:r w:rsidRPr="00D90F66">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D90F66" w:rsidRDefault="00D90F66" w:rsidP="00D90F66">
      <w:pPr>
        <w:widowControl w:val="0"/>
        <w:spacing w:line="240" w:lineRule="auto"/>
        <w:ind w:firstLine="709"/>
        <w:rPr>
          <w:rFonts w:eastAsia="SchoolBookSanPin" w:cs="Times New Roman"/>
          <w:sz w:val="24"/>
          <w:szCs w:val="24"/>
          <w:lang w:eastAsia="en-US"/>
        </w:rPr>
      </w:pPr>
      <w:r w:rsidRPr="00D90F6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D90F66">
        <w:rPr>
          <w:rFonts w:eastAsia="SchoolBookSanPin" w:cs="Times New Roman"/>
          <w:b/>
          <w:sz w:val="24"/>
          <w:szCs w:val="24"/>
          <w:lang w:eastAsia="en-US"/>
        </w:rPr>
        <w:t>«рабочей программе учителя»</w:t>
      </w:r>
      <w:r w:rsidRPr="00D90F6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117BB5" w:rsidRPr="00117BB5" w:rsidRDefault="00117BB5" w:rsidP="00117BB5">
      <w:pPr>
        <w:widowControl w:val="0"/>
        <w:spacing w:line="240" w:lineRule="auto"/>
        <w:ind w:firstLine="709"/>
        <w:rPr>
          <w:rFonts w:eastAsia="SchoolBookSanPin" w:cs="Times New Roman"/>
          <w:sz w:val="24"/>
          <w:szCs w:val="24"/>
          <w:lang w:eastAsia="en-US"/>
        </w:rPr>
      </w:pPr>
      <w:r w:rsidRPr="00117BB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117BB5" w:rsidRPr="00117BB5" w:rsidTr="00DC593D">
        <w:trPr>
          <w:trHeight w:val="575"/>
        </w:trPr>
        <w:tc>
          <w:tcPr>
            <w:tcW w:w="993" w:type="dxa"/>
          </w:tcPr>
          <w:p w:rsidR="00117BB5" w:rsidRPr="00117BB5" w:rsidRDefault="00117BB5" w:rsidP="00117BB5">
            <w:pPr>
              <w:spacing w:line="240" w:lineRule="auto"/>
              <w:ind w:left="142" w:right="354" w:firstLine="96"/>
              <w:jc w:val="center"/>
              <w:rPr>
                <w:rFonts w:eastAsia="Times New Roman"/>
                <w:szCs w:val="20"/>
                <w:lang w:eastAsia="en-US"/>
              </w:rPr>
            </w:pPr>
            <w:r w:rsidRPr="00117BB5">
              <w:rPr>
                <w:rFonts w:eastAsia="Times New Roman"/>
                <w:szCs w:val="20"/>
                <w:lang w:eastAsia="en-US"/>
              </w:rPr>
              <w:t>№п/п</w:t>
            </w:r>
          </w:p>
        </w:tc>
        <w:tc>
          <w:tcPr>
            <w:tcW w:w="4394" w:type="dxa"/>
          </w:tcPr>
          <w:p w:rsidR="00117BB5" w:rsidRPr="00117BB5" w:rsidRDefault="00117BB5" w:rsidP="00117BB5">
            <w:pPr>
              <w:spacing w:line="240" w:lineRule="auto"/>
              <w:ind w:left="142" w:firstLine="0"/>
              <w:jc w:val="center"/>
              <w:rPr>
                <w:rFonts w:eastAsia="Times New Roman"/>
                <w:szCs w:val="20"/>
                <w:lang w:eastAsia="en-US"/>
              </w:rPr>
            </w:pPr>
            <w:r w:rsidRPr="00117BB5">
              <w:rPr>
                <w:rFonts w:eastAsia="Times New Roman"/>
                <w:szCs w:val="20"/>
                <w:lang w:eastAsia="en-US"/>
              </w:rPr>
              <w:t>Тема</w:t>
            </w:r>
          </w:p>
        </w:tc>
        <w:tc>
          <w:tcPr>
            <w:tcW w:w="2126" w:type="dxa"/>
          </w:tcPr>
          <w:p w:rsidR="00117BB5" w:rsidRPr="00117BB5" w:rsidRDefault="00117BB5" w:rsidP="00117BB5">
            <w:pPr>
              <w:spacing w:line="240" w:lineRule="auto"/>
              <w:ind w:left="142" w:right="27" w:hanging="72"/>
              <w:jc w:val="center"/>
              <w:rPr>
                <w:rFonts w:eastAsia="Times New Roman"/>
                <w:szCs w:val="20"/>
                <w:lang w:val="ru-RU" w:eastAsia="en-US"/>
              </w:rPr>
            </w:pPr>
            <w:r w:rsidRPr="00117BB5">
              <w:rPr>
                <w:rFonts w:eastAsia="Times New Roman"/>
                <w:spacing w:val="-1"/>
                <w:szCs w:val="20"/>
                <w:lang w:val="ru-RU" w:eastAsia="en-US"/>
              </w:rPr>
              <w:t>Количество часов, отводимых на освоение каждой темы</w:t>
            </w:r>
          </w:p>
        </w:tc>
        <w:tc>
          <w:tcPr>
            <w:tcW w:w="2126" w:type="dxa"/>
          </w:tcPr>
          <w:p w:rsidR="00117BB5" w:rsidRPr="00117BB5" w:rsidRDefault="00117BB5" w:rsidP="00117BB5">
            <w:pPr>
              <w:spacing w:line="240" w:lineRule="auto"/>
              <w:ind w:left="142" w:right="27" w:hanging="72"/>
              <w:jc w:val="center"/>
              <w:rPr>
                <w:rFonts w:eastAsia="Times New Roman"/>
                <w:spacing w:val="-1"/>
                <w:szCs w:val="20"/>
                <w:lang w:eastAsia="en-US"/>
              </w:rPr>
            </w:pPr>
            <w:r w:rsidRPr="00117BB5">
              <w:rPr>
                <w:rFonts w:eastAsia="Times New Roman"/>
                <w:spacing w:val="-1"/>
                <w:szCs w:val="20"/>
                <w:lang w:eastAsia="en-US"/>
              </w:rPr>
              <w:t xml:space="preserve">Э(Ц)ОР </w:t>
            </w:r>
          </w:p>
        </w:tc>
      </w:tr>
      <w:tr w:rsidR="00117BB5" w:rsidRPr="00117BB5" w:rsidTr="00117BB5">
        <w:trPr>
          <w:trHeight w:val="103"/>
        </w:trPr>
        <w:tc>
          <w:tcPr>
            <w:tcW w:w="993" w:type="dxa"/>
          </w:tcPr>
          <w:p w:rsidR="00117BB5" w:rsidRPr="00117BB5" w:rsidRDefault="00117BB5" w:rsidP="00117BB5">
            <w:pPr>
              <w:spacing w:line="240" w:lineRule="auto"/>
              <w:ind w:left="142" w:firstLine="0"/>
              <w:jc w:val="left"/>
              <w:rPr>
                <w:rFonts w:eastAsia="Times New Roman"/>
                <w:szCs w:val="20"/>
                <w:lang w:eastAsia="en-US"/>
              </w:rPr>
            </w:pPr>
            <w:r w:rsidRPr="00117BB5">
              <w:rPr>
                <w:rFonts w:eastAsia="Times New Roman"/>
                <w:szCs w:val="20"/>
                <w:lang w:eastAsia="en-US"/>
              </w:rPr>
              <w:t>1.</w:t>
            </w:r>
          </w:p>
        </w:tc>
        <w:tc>
          <w:tcPr>
            <w:tcW w:w="4394" w:type="dxa"/>
          </w:tcPr>
          <w:p w:rsidR="00117BB5" w:rsidRDefault="00117BB5" w:rsidP="00117BB5">
            <w:pPr>
              <w:rPr>
                <w:rFonts w:eastAsia="OfficinaSansBoldITC"/>
                <w:szCs w:val="20"/>
                <w:lang w:val="ru-RU" w:eastAsia="en-US"/>
              </w:rPr>
            </w:pPr>
            <w:r>
              <w:rPr>
                <w:rFonts w:eastAsia="OfficinaSansBoldITC"/>
                <w:szCs w:val="20"/>
                <w:lang w:val="ru-RU" w:eastAsia="en-US"/>
              </w:rPr>
              <w:t>8 класс</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156.3.1.</w:t>
            </w:r>
            <w:r w:rsidRPr="00117BB5">
              <w:rPr>
                <w:rFonts w:eastAsia="OfficinaSansBoldITC"/>
                <w:szCs w:val="20"/>
                <w:lang w:eastAsia="en-US"/>
              </w:rPr>
              <w:t> </w:t>
            </w:r>
            <w:r w:rsidRPr="00117BB5">
              <w:rPr>
                <w:rFonts w:eastAsia="OfficinaSansBoldITC"/>
                <w:szCs w:val="20"/>
                <w:lang w:val="ru-RU" w:eastAsia="en-US"/>
              </w:rPr>
              <w:t>Первоначальные химические понятия.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w:t>
            </w:r>
            <w:r w:rsidRPr="00117BB5">
              <w:rPr>
                <w:rFonts w:eastAsia="OfficinaSansBoldITC"/>
                <w:szCs w:val="20"/>
                <w:lang w:eastAsia="en-US"/>
              </w:rPr>
              <w:t> </w:t>
            </w:r>
            <w:r w:rsidRPr="00117BB5">
              <w:rPr>
                <w:rFonts w:eastAsia="OfficinaSansBoldITC"/>
                <w:szCs w:val="20"/>
                <w:lang w:val="ru-RU" w:eastAsia="en-US"/>
              </w:rPr>
              <w:t xml:space="preserve">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Язык химии. Источники химической информации.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w:t>
            </w:r>
            <w:r w:rsidRPr="00117BB5">
              <w:rPr>
                <w:rFonts w:eastAsia="OfficinaSansBoldITC"/>
                <w:szCs w:val="20"/>
                <w:lang w:eastAsia="en-US"/>
              </w:rPr>
              <w:t> </w:t>
            </w:r>
            <w:r w:rsidRPr="00117BB5">
              <w:rPr>
                <w:rFonts w:eastAsia="OfficinaSansBoldITC"/>
                <w:szCs w:val="20"/>
                <w:lang w:val="ru-RU" w:eastAsia="en-US"/>
              </w:rPr>
              <w:t>Ломоносова. Химические уравнения. Типы химических реакций (соединения, разложения, замещения, обмена). Расчеты по химическим уравнениям.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w:t>
            </w:r>
            <w:r w:rsidRPr="00117BB5">
              <w:rPr>
                <w:rFonts w:eastAsia="OfficinaSansBoldITC"/>
                <w:szCs w:val="20"/>
                <w:lang w:eastAsia="en-US"/>
              </w:rPr>
              <w:t> </w:t>
            </w:r>
            <w:r w:rsidRPr="00117BB5">
              <w:rPr>
                <w:rFonts w:eastAsia="OfficinaSansBoldITC"/>
                <w:szCs w:val="20"/>
                <w:lang w:val="ru-RU" w:eastAsia="en-US"/>
              </w:rPr>
              <w:t>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sidRPr="00117BB5">
              <w:rPr>
                <w:rFonts w:eastAsia="OfficinaSansBoldITC"/>
                <w:szCs w:val="20"/>
                <w:lang w:eastAsia="en-US"/>
              </w:rPr>
              <w:t>II</w:t>
            </w:r>
            <w:r w:rsidRPr="00117BB5">
              <w:rPr>
                <w:rFonts w:eastAsia="OfficinaSansBoldITC"/>
                <w:szCs w:val="20"/>
                <w:lang w:val="ru-RU" w:eastAsia="en-US"/>
              </w:rPr>
              <w:t>) при нагревании, взаимодействие железа с раствором соли меди (</w:t>
            </w:r>
            <w:r w:rsidRPr="00117BB5">
              <w:rPr>
                <w:rFonts w:eastAsia="OfficinaSansBoldITC"/>
                <w:szCs w:val="20"/>
                <w:lang w:eastAsia="en-US"/>
              </w:rPr>
              <w:t>II</w:t>
            </w:r>
            <w:r w:rsidRPr="00117BB5">
              <w:rPr>
                <w:rFonts w:eastAsia="OfficinaSansBoldITC"/>
                <w:szCs w:val="20"/>
                <w:lang w:val="ru-RU" w:eastAsia="en-US"/>
              </w:rPr>
              <w:t>). Изучение способов разделения смесей (с</w:t>
            </w:r>
            <w:r w:rsidRPr="00117BB5">
              <w:rPr>
                <w:rFonts w:eastAsia="OfficinaSansBoldITC"/>
                <w:szCs w:val="20"/>
                <w:lang w:eastAsia="en-US"/>
              </w:rPr>
              <w:t> </w:t>
            </w:r>
            <w:r w:rsidRPr="00117BB5">
              <w:rPr>
                <w:rFonts w:eastAsia="OfficinaSansBoldITC"/>
                <w:szCs w:val="20"/>
                <w:lang w:val="ru-RU" w:eastAsia="en-US"/>
              </w:rPr>
              <w:t>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156.3.2.</w:t>
            </w:r>
            <w:r w:rsidRPr="00117BB5">
              <w:rPr>
                <w:rFonts w:eastAsia="OfficinaSansBoldITC"/>
                <w:szCs w:val="20"/>
                <w:lang w:eastAsia="en-US"/>
              </w:rPr>
              <w:t> </w:t>
            </w:r>
            <w:r w:rsidRPr="00117BB5">
              <w:rPr>
                <w:rFonts w:eastAsia="OfficinaSansBoldITC"/>
                <w:szCs w:val="20"/>
                <w:lang w:val="ru-RU" w:eastAsia="en-US"/>
              </w:rPr>
              <w:t>Важнейшие представители неорганических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w:t>
            </w:r>
            <w:r w:rsidRPr="00117BB5">
              <w:rPr>
                <w:rFonts w:eastAsia="OfficinaSansBoldITC"/>
                <w:szCs w:val="20"/>
                <w:lang w:eastAsia="en-US"/>
              </w:rPr>
              <w:t> </w:t>
            </w:r>
            <w:r w:rsidRPr="00117BB5">
              <w:rPr>
                <w:rFonts w:eastAsia="OfficinaSansBoldITC"/>
                <w:szCs w:val="20"/>
                <w:lang w:val="ru-RU" w:eastAsia="en-US"/>
              </w:rPr>
              <w:t>Бекетова. Получение кислот. Кислоты в природе, применение важнейших кислот.</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Генетическая связь между классами неорганических соединений.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количественное определение содержания кислорода в воздухе;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кислорода;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наблюдение взаимодействия веществ с кислородом и условий возникновения и прекращения горения;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ознакомление с образцами оксидов</w:t>
            </w:r>
            <w:r w:rsidRPr="00117BB5">
              <w:rPr>
                <w:rFonts w:eastAsia="OfficinaSansBoldITC"/>
                <w:szCs w:val="20"/>
                <w:lang w:eastAsia="en-US"/>
              </w:rPr>
              <w:t> </w:t>
            </w:r>
            <w:r w:rsidRPr="00117BB5">
              <w:rPr>
                <w:rFonts w:eastAsia="OfficinaSansBoldITC"/>
                <w:szCs w:val="20"/>
                <w:lang w:val="ru-RU" w:eastAsia="en-US"/>
              </w:rPr>
              <w:t xml:space="preserve">и описание их свойств;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водорода (горение);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взаимодействие водорода с оксидом меди (</w:t>
            </w:r>
            <w:r w:rsidRPr="00117BB5">
              <w:rPr>
                <w:rFonts w:eastAsia="OfficinaSansBoldITC"/>
                <w:szCs w:val="20"/>
                <w:lang w:eastAsia="en-US"/>
              </w:rPr>
              <w:t>II</w:t>
            </w:r>
            <w:r w:rsidRPr="00117BB5">
              <w:rPr>
                <w:rFonts w:eastAsia="OfficinaSansBoldITC"/>
                <w:szCs w:val="20"/>
                <w:lang w:val="ru-RU" w:eastAsia="en-US"/>
              </w:rPr>
              <w:t>);</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особенностей растворения веществ с различной растворимостью;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приготовление растворов с определенной массовой долей растворенного вещества;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приготовление растворов с определенной молярной концентрацией растворенного вещества;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взаимодействие воды с металлами (натрием и кальцием);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определение растворов кислот и щелочей с помощью индикаторов;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образцов неорганических веществ различных классов;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взаимодействия оксида меди (</w:t>
            </w:r>
            <w:r w:rsidRPr="00117BB5">
              <w:rPr>
                <w:rFonts w:eastAsia="OfficinaSansBoldITC"/>
                <w:szCs w:val="20"/>
                <w:lang w:eastAsia="en-US"/>
              </w:rPr>
              <w:t>II</w:t>
            </w:r>
            <w:r w:rsidRPr="00117BB5">
              <w:rPr>
                <w:rFonts w:eastAsia="OfficinaSansBoldITC"/>
                <w:szCs w:val="20"/>
                <w:lang w:val="ru-RU" w:eastAsia="en-US"/>
              </w:rPr>
              <w:t xml:space="preserve">) с раствором серной кислоты, кислот с металлами, реакций нейтрализации;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получение нерастворимых оснований, вытеснение одного металла другим из</w:t>
            </w:r>
            <w:r w:rsidRPr="00117BB5">
              <w:rPr>
                <w:rFonts w:eastAsia="OfficinaSansBoldITC"/>
                <w:szCs w:val="20"/>
                <w:lang w:eastAsia="en-US"/>
              </w:rPr>
              <w:t> </w:t>
            </w:r>
            <w:r w:rsidRPr="00117BB5">
              <w:rPr>
                <w:rFonts w:eastAsia="OfficinaSansBoldITC"/>
                <w:szCs w:val="20"/>
                <w:lang w:val="ru-RU" w:eastAsia="en-US"/>
              </w:rPr>
              <w:t xml:space="preserve">раствора соли;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взаимодействие гидроксида цинка с растворами кислот и щелочей;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«Основные классы неорганических соединений».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156.3.3.</w:t>
            </w:r>
            <w:r w:rsidRPr="00117BB5">
              <w:rPr>
                <w:rFonts w:eastAsia="OfficinaSansBoldITC"/>
                <w:szCs w:val="20"/>
                <w:lang w:eastAsia="en-US"/>
              </w:rPr>
              <w:t> </w:t>
            </w:r>
            <w:r w:rsidRPr="00117BB5">
              <w:rPr>
                <w:rFonts w:eastAsia="OfficinaSansBoldITC"/>
                <w:szCs w:val="20"/>
                <w:lang w:val="ru-RU" w:eastAsia="en-US"/>
              </w:rPr>
              <w:t>Периодический закон и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атомов. Химическая связь. Окислительно-восстановительные реакции.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Периодический закон. Открытие Периодического закона.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Короткопериодная и длиннопериодная формы таблицы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Периоды и группы (А- и Б-группы).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117BB5">
              <w:rPr>
                <w:rFonts w:eastAsia="OfficinaSansBoldITC"/>
                <w:szCs w:val="20"/>
                <w:lang w:eastAsia="en-US"/>
              </w:rPr>
              <w:t>s</w:t>
            </w:r>
            <w:r w:rsidRPr="00117BB5">
              <w:rPr>
                <w:rFonts w:eastAsia="OfficinaSansBoldITC"/>
                <w:szCs w:val="20"/>
                <w:lang w:val="ru-RU" w:eastAsia="en-US"/>
              </w:rPr>
              <w:t xml:space="preserve">-, </w:t>
            </w:r>
            <w:r w:rsidRPr="00117BB5">
              <w:rPr>
                <w:rFonts w:eastAsia="OfficinaSansBoldITC"/>
                <w:szCs w:val="20"/>
                <w:lang w:eastAsia="en-US"/>
              </w:rPr>
              <w:t>p</w:t>
            </w:r>
            <w:r w:rsidRPr="00117BB5">
              <w:rPr>
                <w:rFonts w:eastAsia="OfficinaSansBoldITC"/>
                <w:szCs w:val="20"/>
                <w:lang w:val="ru-RU" w:eastAsia="en-US"/>
              </w:rPr>
              <w:t xml:space="preserve">-, </w:t>
            </w:r>
            <w:r w:rsidRPr="00117BB5">
              <w:rPr>
                <w:rFonts w:eastAsia="OfficinaSansBoldITC"/>
                <w:szCs w:val="20"/>
                <w:lang w:eastAsia="en-US"/>
              </w:rPr>
              <w:t>d</w:t>
            </w:r>
            <w:r w:rsidRPr="00117BB5">
              <w:rPr>
                <w:rFonts w:eastAsia="OfficinaSansBoldITC"/>
                <w:szCs w:val="20"/>
                <w:lang w:val="ru-RU" w:eastAsia="en-US"/>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w:t>
            </w:r>
            <w:r w:rsidRPr="00117BB5">
              <w:rPr>
                <w:rFonts w:eastAsia="OfficinaSansBoldITC"/>
                <w:szCs w:val="20"/>
                <w:lang w:eastAsia="en-US"/>
              </w:rPr>
              <w:t> </w:t>
            </w:r>
            <w:r w:rsidRPr="00117BB5">
              <w:rPr>
                <w:rFonts w:eastAsia="OfficinaSansBoldITC"/>
                <w:szCs w:val="20"/>
                <w:lang w:val="ru-RU" w:eastAsia="en-US"/>
              </w:rPr>
              <w:t>Менделеева: распределение электронов по энергетическим уровням, подуровням и орбиталям. Физический смысл Периодического закона.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w:t>
            </w:r>
            <w:r w:rsidRPr="00117BB5">
              <w:rPr>
                <w:rFonts w:eastAsia="OfficinaSansBoldITC"/>
                <w:szCs w:val="20"/>
                <w:lang w:eastAsia="en-US"/>
              </w:rPr>
              <w:t> </w:t>
            </w:r>
            <w:r w:rsidRPr="00117BB5">
              <w:rPr>
                <w:rFonts w:eastAsia="OfficinaSansBoldITC"/>
                <w:szCs w:val="20"/>
                <w:lang w:val="ru-RU" w:eastAsia="en-US"/>
              </w:rPr>
              <w:t>Менделеева.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Значение Периодического закона и Периодической системы химических элементов для развития науки и практики. Д.И.</w:t>
            </w:r>
            <w:r w:rsidRPr="00117BB5">
              <w:rPr>
                <w:rFonts w:eastAsia="OfficinaSansBoldITC"/>
                <w:szCs w:val="20"/>
                <w:lang w:eastAsia="en-US"/>
              </w:rPr>
              <w:t> </w:t>
            </w:r>
            <w:r w:rsidRPr="00117BB5">
              <w:rPr>
                <w:rFonts w:eastAsia="OfficinaSansBoldITC"/>
                <w:szCs w:val="20"/>
                <w:lang w:val="ru-RU" w:eastAsia="en-US"/>
              </w:rPr>
              <w:t>Менделеев – ученый и гражданин.</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Кристаллические и аморфные вещества. Типы кристаллических решеток: ионная, атомная, молекулярная и их характеристики.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металлов и неметаллов;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моделирование строения молекул при помощи рисунков, моделей, электронных и структурных формул;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проведение опытов, иллюстрирующих примеры окислительно-восстановительных реакций (горение, реакции разложения,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156.3.4.</w:t>
            </w:r>
            <w:r w:rsidRPr="00117BB5">
              <w:rPr>
                <w:rFonts w:eastAsia="OfficinaSansBoldITC"/>
                <w:szCs w:val="20"/>
                <w:lang w:eastAsia="en-US"/>
              </w:rPr>
              <w:t> </w:t>
            </w:r>
            <w:r w:rsidRPr="00117BB5">
              <w:rPr>
                <w:rFonts w:eastAsia="OfficinaSansBoldITC"/>
                <w:szCs w:val="20"/>
                <w:lang w:val="ru-RU" w:eastAsia="en-US"/>
              </w:rPr>
              <w:t>Межпредметные связи.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Биология: биосфера, фотосинтез, процессы обмена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Технология: техносфера, производство, химические технологии, сырье, конструкционные материалы.</w:t>
            </w:r>
          </w:p>
        </w:tc>
        <w:tc>
          <w:tcPr>
            <w:tcW w:w="2126" w:type="dxa"/>
            <w:vMerge w:val="restart"/>
          </w:tcPr>
          <w:p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117BB5" w:rsidRPr="00117BB5" w:rsidTr="00117BB5">
        <w:trPr>
          <w:trHeight w:val="103"/>
        </w:trPr>
        <w:tc>
          <w:tcPr>
            <w:tcW w:w="993" w:type="dxa"/>
          </w:tcPr>
          <w:p w:rsidR="00117BB5" w:rsidRPr="00117BB5" w:rsidRDefault="00117BB5" w:rsidP="00117BB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117BB5" w:rsidRDefault="00117BB5" w:rsidP="00117BB5">
            <w:pPr>
              <w:rPr>
                <w:rFonts w:eastAsia="OfficinaSansBoldITC"/>
                <w:szCs w:val="20"/>
                <w:lang w:val="ru-RU" w:eastAsia="en-US"/>
              </w:rPr>
            </w:pPr>
            <w:r>
              <w:rPr>
                <w:rFonts w:eastAsia="OfficinaSansBoldITC"/>
                <w:szCs w:val="20"/>
                <w:lang w:val="ru-RU" w:eastAsia="en-US"/>
              </w:rPr>
              <w:t>9 класс</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156.4.1.</w:t>
            </w:r>
            <w:r w:rsidRPr="00117BB5">
              <w:rPr>
                <w:rFonts w:eastAsia="OfficinaSansBoldITC"/>
                <w:szCs w:val="20"/>
                <w:lang w:eastAsia="en-US"/>
              </w:rPr>
              <w:t> </w:t>
            </w:r>
            <w:r w:rsidRPr="00117BB5">
              <w:rPr>
                <w:rFonts w:eastAsia="OfficinaSansBoldITC"/>
                <w:szCs w:val="20"/>
                <w:lang w:val="ru-RU" w:eastAsia="en-US"/>
              </w:rPr>
              <w:t>Вещество и химическая реакция.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Гидролиз солей. Ионные уравнения гидролиза солей. Характер среды в водных растворах солей.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зависимости скорости химической реакции от воздействия различных факторов;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опыты, иллюстрирующие обратимость химических реакций;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электропроводности растворов, процесса диссоциации кислот, щелочей и солей;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иллюстрирующих признаки протекания реакций ионного обмена (образование осадка, выделение газа, образование воды);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применение индикаторов (лакмуса, метилоранжа и фенолфталеина) для</w:t>
            </w:r>
            <w:r w:rsidRPr="00117BB5">
              <w:rPr>
                <w:rFonts w:eastAsia="OfficinaSansBoldITC"/>
                <w:szCs w:val="20"/>
                <w:lang w:eastAsia="en-US"/>
              </w:rPr>
              <w:t> </w:t>
            </w:r>
            <w:r w:rsidRPr="00117BB5">
              <w:rPr>
                <w:rFonts w:eastAsia="OfficinaSansBoldITC"/>
                <w:szCs w:val="20"/>
                <w:lang w:val="ru-RU" w:eastAsia="en-US"/>
              </w:rPr>
              <w:t xml:space="preserve">определения характера среды в растворах кислот, оснований и солей;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иллюстрирующих примеры окислительно-восстановительных реакций (горение, реакции разложения, соединения);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распознавание неорганических веществ с помощью качественных реакций на</w:t>
            </w:r>
            <w:r w:rsidRPr="00117BB5">
              <w:rPr>
                <w:rFonts w:eastAsia="OfficinaSansBoldITC"/>
                <w:szCs w:val="20"/>
                <w:lang w:eastAsia="en-US"/>
              </w:rPr>
              <w:t> </w:t>
            </w:r>
            <w:r w:rsidRPr="00117BB5">
              <w:rPr>
                <w:rFonts w:eastAsia="OfficinaSansBoldITC"/>
                <w:szCs w:val="20"/>
                <w:lang w:val="ru-RU" w:eastAsia="en-US"/>
              </w:rPr>
              <w:t xml:space="preserve">ионы;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темам: «Окислительно-восстановительные реакции», «Гидролиз солей», «Электролитическая диссоциация».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156.4.2.</w:t>
            </w:r>
            <w:r w:rsidRPr="00117BB5">
              <w:rPr>
                <w:rFonts w:eastAsia="OfficinaSansBoldITC"/>
                <w:szCs w:val="20"/>
                <w:lang w:eastAsia="en-US"/>
              </w:rPr>
              <w:t> </w:t>
            </w:r>
            <w:r w:rsidRPr="00117BB5">
              <w:rPr>
                <w:rFonts w:eastAsia="OfficinaSansBoldITC"/>
                <w:szCs w:val="20"/>
                <w:lang w:val="ru-RU" w:eastAsia="en-US"/>
              </w:rPr>
              <w:t>Неметаллы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117BB5" w:rsidRPr="00117BB5" w:rsidRDefault="00117BB5" w:rsidP="00117BB5">
            <w:pPr>
              <w:rPr>
                <w:rFonts w:eastAsia="OfficinaSansBoldITC"/>
                <w:szCs w:val="20"/>
                <w:lang w:val="ru-RU" w:eastAsia="en-US"/>
              </w:rPr>
            </w:pPr>
            <w:r w:rsidRPr="00117BB5">
              <w:rPr>
                <w:rFonts w:eastAsia="OfficinaSansBoldITC"/>
                <w:szCs w:val="20"/>
                <w:lang w:eastAsia="en-US"/>
              </w:rPr>
              <w:t>VVI</w:t>
            </w:r>
            <w:r w:rsidRPr="00117BB5">
              <w:rPr>
                <w:rFonts w:eastAsia="OfficinaSansBoldITC"/>
                <w:szCs w:val="20"/>
                <w:lang w:val="ru-RU" w:eastAsia="en-US"/>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Общая характеристика элементов </w:t>
            </w:r>
            <w:r w:rsidRPr="00117BB5">
              <w:rPr>
                <w:rFonts w:eastAsia="OfficinaSansBoldITC"/>
                <w:szCs w:val="20"/>
                <w:lang w:eastAsia="en-US"/>
              </w:rPr>
              <w:t>VA</w:t>
            </w:r>
            <w:r w:rsidRPr="00117BB5">
              <w:rPr>
                <w:rFonts w:eastAsia="OfficinaSansBoldITC"/>
                <w:szCs w:val="20"/>
                <w:lang w:val="ru-RU" w:eastAsia="en-US"/>
              </w:rPr>
              <w:t>-группы. Особенности строения атомов, характерные степени окисления.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117BB5">
              <w:rPr>
                <w:rFonts w:eastAsia="OfficinaSansBoldITC"/>
                <w:szCs w:val="20"/>
                <w:lang w:eastAsia="en-US"/>
              </w:rPr>
              <w:t>I</w:t>
            </w:r>
            <w:r w:rsidRPr="00117BB5">
              <w:rPr>
                <w:rFonts w:eastAsia="OfficinaSansBoldITC"/>
                <w:szCs w:val="20"/>
                <w:lang w:val="ru-RU" w:eastAsia="en-US"/>
              </w:rPr>
              <w:t xml:space="preserve">, </w:t>
            </w:r>
            <w:r w:rsidRPr="00117BB5">
              <w:rPr>
                <w:rFonts w:eastAsia="OfficinaSansBoldITC"/>
                <w:szCs w:val="20"/>
                <w:lang w:eastAsia="en-US"/>
              </w:rPr>
              <w:t>II</w:t>
            </w:r>
            <w:r w:rsidRPr="00117BB5">
              <w:rPr>
                <w:rFonts w:eastAsia="OfficinaSansBoldITC"/>
                <w:szCs w:val="20"/>
                <w:lang w:val="ru-RU" w:eastAsia="en-US"/>
              </w:rPr>
              <w:t xml:space="preserve">, </w:t>
            </w:r>
            <w:r w:rsidRPr="00117BB5">
              <w:rPr>
                <w:rFonts w:eastAsia="OfficinaSansBoldITC"/>
                <w:szCs w:val="20"/>
                <w:lang w:eastAsia="en-US"/>
              </w:rPr>
              <w:t>III</w:t>
            </w:r>
            <w:r w:rsidRPr="00117BB5">
              <w:rPr>
                <w:rFonts w:eastAsia="OfficinaSansBoldITC"/>
                <w:szCs w:val="20"/>
                <w:lang w:val="ru-RU" w:eastAsia="en-US"/>
              </w:rPr>
              <w:t xml:space="preserve">, </w:t>
            </w:r>
            <w:r w:rsidRPr="00117BB5">
              <w:rPr>
                <w:rFonts w:eastAsia="OfficinaSansBoldITC"/>
                <w:szCs w:val="20"/>
                <w:lang w:eastAsia="en-US"/>
              </w:rPr>
              <w:t>IV</w:t>
            </w:r>
            <w:r w:rsidRPr="00117BB5">
              <w:rPr>
                <w:rFonts w:eastAsia="OfficinaSansBoldITC"/>
                <w:szCs w:val="20"/>
                <w:lang w:val="ru-RU" w:eastAsia="en-US"/>
              </w:rPr>
              <w:t xml:space="preserve">, </w:t>
            </w:r>
            <w:r w:rsidRPr="00117BB5">
              <w:rPr>
                <w:rFonts w:eastAsia="OfficinaSansBoldITC"/>
                <w:szCs w:val="20"/>
                <w:lang w:eastAsia="en-US"/>
              </w:rPr>
              <w:t>V</w:t>
            </w:r>
            <w:r w:rsidRPr="00117BB5">
              <w:rPr>
                <w:rFonts w:eastAsia="OfficinaSansBoldITC"/>
                <w:szCs w:val="20"/>
                <w:lang w:val="ru-RU" w:eastAsia="en-US"/>
              </w:rPr>
              <w:t>).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117BB5">
              <w:rPr>
                <w:rFonts w:eastAsia="OfficinaSansBoldITC"/>
                <w:szCs w:val="20"/>
                <w:lang w:eastAsia="en-US"/>
              </w:rPr>
              <w:t>III</w:t>
            </w:r>
            <w:r w:rsidRPr="00117BB5">
              <w:rPr>
                <w:rFonts w:eastAsia="OfficinaSansBoldITC"/>
                <w:szCs w:val="20"/>
                <w:lang w:val="ru-RU" w:eastAsia="en-US"/>
              </w:rPr>
              <w:t xml:space="preserve">, </w:t>
            </w:r>
            <w:r w:rsidRPr="00117BB5">
              <w:rPr>
                <w:rFonts w:eastAsia="OfficinaSansBoldITC"/>
                <w:szCs w:val="20"/>
                <w:lang w:eastAsia="en-US"/>
              </w:rPr>
              <w:t>V</w:t>
            </w:r>
            <w:r w:rsidRPr="00117BB5">
              <w:rPr>
                <w:rFonts w:eastAsia="OfficinaSansBoldITC"/>
                <w:szCs w:val="20"/>
                <w:lang w:val="ru-RU" w:eastAsia="en-US"/>
              </w:rPr>
              <w:t>), фосфорная кислота, физические и химические свойства, получение. Качественная реакция на фосфат-ионы. Представления о галогенидах фосфора (</w:t>
            </w:r>
            <w:r w:rsidRPr="00117BB5">
              <w:rPr>
                <w:rFonts w:eastAsia="OfficinaSansBoldITC"/>
                <w:szCs w:val="20"/>
                <w:lang w:eastAsia="en-US"/>
              </w:rPr>
              <w:t>III</w:t>
            </w:r>
            <w:r w:rsidRPr="00117BB5">
              <w:rPr>
                <w:rFonts w:eastAsia="OfficinaSansBoldITC"/>
                <w:szCs w:val="20"/>
                <w:lang w:val="ru-RU" w:eastAsia="en-US"/>
              </w:rPr>
              <w:t>,</w:t>
            </w:r>
            <w:r w:rsidRPr="00117BB5">
              <w:rPr>
                <w:rFonts w:eastAsia="OfficinaSansBoldITC"/>
                <w:szCs w:val="20"/>
                <w:lang w:eastAsia="en-US"/>
              </w:rPr>
              <w:t> V</w:t>
            </w:r>
            <w:r w:rsidRPr="00117BB5">
              <w:rPr>
                <w:rFonts w:eastAsia="OfficinaSansBoldITC"/>
                <w:szCs w:val="20"/>
                <w:lang w:val="ru-RU" w:eastAsia="en-US"/>
              </w:rPr>
              <w:t>).</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Общая характеристика элементов </w:t>
            </w:r>
            <w:r w:rsidRPr="00117BB5">
              <w:rPr>
                <w:rFonts w:eastAsia="OfficinaSansBoldITC"/>
                <w:szCs w:val="20"/>
                <w:lang w:eastAsia="en-US"/>
              </w:rPr>
              <w:t>IVA</w:t>
            </w:r>
            <w:r w:rsidRPr="00117BB5">
              <w:rPr>
                <w:rFonts w:eastAsia="OfficinaSansBoldITC"/>
                <w:szCs w:val="20"/>
                <w:lang w:val="ru-RU" w:eastAsia="en-US"/>
              </w:rPr>
              <w:t>-группы. Особенности строения атомов, характерные степени окисления.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sidRPr="00117BB5">
              <w:rPr>
                <w:rFonts w:eastAsia="OfficinaSansBoldITC"/>
                <w:szCs w:val="20"/>
                <w:lang w:eastAsia="en-US"/>
              </w:rPr>
              <w:t>IV</w:t>
            </w:r>
            <w:r w:rsidRPr="00117BB5">
              <w:rPr>
                <w:rFonts w:eastAsia="OfficinaSansBoldITC"/>
                <w:szCs w:val="20"/>
                <w:lang w:val="ru-RU" w:eastAsia="en-US"/>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sidRPr="00117BB5">
              <w:rPr>
                <w:rFonts w:eastAsia="OfficinaSansBoldITC"/>
                <w:szCs w:val="20"/>
                <w:lang w:eastAsia="en-US"/>
              </w:rPr>
              <w:t>IV</w:t>
            </w:r>
            <w:r w:rsidRPr="00117BB5">
              <w:rPr>
                <w:rFonts w:eastAsia="OfficinaSansBoldITC"/>
                <w:szCs w:val="20"/>
                <w:lang w:val="ru-RU" w:eastAsia="en-US"/>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Бор. Особенности строения атома. Общие представления о физических и химических свойствах. Борная кислота.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природных хлоридов (галогенидов);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отражающих физические и химические свойства галогенов и их соединений;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свойств соляной кислоты;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хлорид-, бромид- и иодид-ионы и наблюдение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серы и ее природных соединений;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наблюдение процесса обугливания сахара под действием концентрированной серной кислоты;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химических свойств разбавленной серной кислоты;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проведение качественных реакций на сульфид-, сульфит- и сульфат-ионы и</w:t>
            </w:r>
            <w:r w:rsidRPr="00117BB5">
              <w:rPr>
                <w:rFonts w:eastAsia="OfficinaSansBoldITC"/>
                <w:szCs w:val="20"/>
                <w:lang w:eastAsia="en-US"/>
              </w:rPr>
              <w:t> </w:t>
            </w:r>
            <w:r w:rsidRPr="00117BB5">
              <w:rPr>
                <w:rFonts w:eastAsia="OfficinaSansBoldITC"/>
                <w:szCs w:val="20"/>
                <w:lang w:val="ru-RU" w:eastAsia="en-US"/>
              </w:rPr>
              <w:t xml:space="preserve">наблюдение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физическими свойствами азота, фосфора и их соединений, образцами азотных и фосфорных удобрений;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аммиака, изучение свойств солей аммония;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ион аммония, нитрит-, нитрат- и фосфат-ионы и изучение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взаимодействия концентрированной азотной кислоты с медью, свойств фосфорной кислоты и ее солей;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ознакомление с моделями кристаллических решеток алмаза, графита и</w:t>
            </w:r>
            <w:r w:rsidRPr="00117BB5">
              <w:rPr>
                <w:rFonts w:eastAsia="OfficinaSansBoldITC"/>
                <w:szCs w:val="20"/>
                <w:lang w:eastAsia="en-US"/>
              </w:rPr>
              <w:t> </w:t>
            </w:r>
            <w:r w:rsidRPr="00117BB5">
              <w:rPr>
                <w:rFonts w:eastAsia="OfficinaSansBoldITC"/>
                <w:szCs w:val="20"/>
                <w:lang w:val="ru-RU" w:eastAsia="en-US"/>
              </w:rPr>
              <w:t xml:space="preserve">фуллерена, с процессом адсорбции растворенных веществ активированным углем и устройством противогаза;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получение, собирание, распознавание и изучение свойств углекислого газа;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карбонат- и силикат-ионы и изучение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взаимных превращений карбонатов и гидрокарбонатов;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природных карбонатов и силикатов, с продукцией силикатной промышленности;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«Важнейшие неметаллы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w:t>
            </w:r>
            <w:r w:rsidRPr="00117BB5">
              <w:rPr>
                <w:rFonts w:eastAsia="OfficinaSansBoldITC"/>
                <w:szCs w:val="20"/>
                <w:lang w:eastAsia="en-US"/>
              </w:rPr>
              <w:t> </w:t>
            </w:r>
            <w:r w:rsidRPr="00117BB5">
              <w:rPr>
                <w:rFonts w:eastAsia="OfficinaSansBoldITC"/>
                <w:szCs w:val="20"/>
                <w:lang w:val="ru-RU" w:eastAsia="en-US"/>
              </w:rPr>
              <w:t>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156.4.3.1.</w:t>
            </w:r>
            <w:r w:rsidRPr="00117BB5">
              <w:rPr>
                <w:rFonts w:eastAsia="OfficinaSansBoldITC"/>
                <w:szCs w:val="20"/>
                <w:lang w:eastAsia="en-US"/>
              </w:rPr>
              <w:t> </w:t>
            </w:r>
            <w:r w:rsidRPr="00117BB5">
              <w:rPr>
                <w:rFonts w:eastAsia="OfficinaSansBoldITC"/>
                <w:szCs w:val="20"/>
                <w:lang w:val="ru-RU" w:eastAsia="en-US"/>
              </w:rPr>
              <w:t>Металлы А-групп.</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Щелочные металлы: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Щелочноземельные металлы магний и кальций: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Алюминий: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156.4.3.2.</w:t>
            </w:r>
            <w:r w:rsidRPr="00117BB5">
              <w:rPr>
                <w:rFonts w:eastAsia="OfficinaSansBoldITC"/>
                <w:szCs w:val="20"/>
                <w:lang w:eastAsia="en-US"/>
              </w:rPr>
              <w:t> </w:t>
            </w:r>
            <w:r w:rsidRPr="00117BB5">
              <w:rPr>
                <w:rFonts w:eastAsia="OfficinaSansBoldITC"/>
                <w:szCs w:val="20"/>
                <w:lang w:val="ru-RU" w:eastAsia="en-US"/>
              </w:rPr>
              <w:t xml:space="preserve">Металлы Б-групп.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металлов Б-групп (побочных подгрупп):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sidRPr="00117BB5">
              <w:rPr>
                <w:rFonts w:eastAsia="OfficinaSansBoldITC"/>
                <w:szCs w:val="20"/>
                <w:lang w:eastAsia="en-US"/>
              </w:rPr>
              <w:t>d</w:t>
            </w:r>
            <w:r w:rsidRPr="00117BB5">
              <w:rPr>
                <w:rFonts w:eastAsia="OfficinaSansBoldITC"/>
                <w:szCs w:val="20"/>
                <w:lang w:val="ru-RU" w:eastAsia="en-US"/>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117BB5">
              <w:rPr>
                <w:rFonts w:eastAsia="OfficinaSansBoldITC"/>
                <w:szCs w:val="20"/>
                <w:lang w:eastAsia="en-US"/>
              </w:rPr>
              <w:t>II</w:t>
            </w:r>
            <w:r w:rsidRPr="00117BB5">
              <w:rPr>
                <w:rFonts w:eastAsia="OfficinaSansBoldITC"/>
                <w:szCs w:val="20"/>
                <w:lang w:val="ru-RU" w:eastAsia="en-US"/>
              </w:rPr>
              <w:t>) и железа (</w:t>
            </w:r>
            <w:r w:rsidRPr="00117BB5">
              <w:rPr>
                <w:rFonts w:eastAsia="OfficinaSansBoldITC"/>
                <w:szCs w:val="20"/>
                <w:lang w:eastAsia="en-US"/>
              </w:rPr>
              <w:t>III</w:t>
            </w:r>
            <w:r w:rsidRPr="00117BB5">
              <w:rPr>
                <w:rFonts w:eastAsia="OfficinaSansBoldITC"/>
                <w:szCs w:val="20"/>
                <w:lang w:val="ru-RU" w:eastAsia="en-US"/>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металлов и сплавов, их физическими свойствами;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моделирование металлической кристаллической решетки;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взаимодействия металлов с водой, с растворами солей и кислот, исследование процессов электролиза растворов хлорида меди (</w:t>
            </w:r>
            <w:r w:rsidRPr="00117BB5">
              <w:rPr>
                <w:rFonts w:eastAsia="OfficinaSansBoldITC"/>
                <w:szCs w:val="20"/>
                <w:lang w:eastAsia="en-US"/>
              </w:rPr>
              <w:t>II</w:t>
            </w:r>
            <w:r w:rsidRPr="00117BB5">
              <w:rPr>
                <w:rFonts w:eastAsia="OfficinaSansBoldITC"/>
                <w:szCs w:val="20"/>
                <w:lang w:val="ru-RU" w:eastAsia="en-US"/>
              </w:rPr>
              <w:t xml:space="preserve">) и иодида калия, коррозии металлов;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особенностей взаимодействия оксидов кальция и натрия с водой, их гидроксидов – с оксидом углерода (</w:t>
            </w:r>
            <w:r w:rsidRPr="00117BB5">
              <w:rPr>
                <w:rFonts w:eastAsia="OfficinaSansBoldITC"/>
                <w:szCs w:val="20"/>
                <w:lang w:eastAsia="en-US"/>
              </w:rPr>
              <w:t>IV</w:t>
            </w:r>
            <w:r w:rsidRPr="00117BB5">
              <w:rPr>
                <w:rFonts w:eastAsia="OfficinaSansBoldITC"/>
                <w:szCs w:val="20"/>
                <w:lang w:val="ru-RU" w:eastAsia="en-US"/>
              </w:rPr>
              <w:t xml:space="preserve">) и кислотами;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свойств карбонатов и гидрокарбонатов кальция, жесткой воды;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процессов получения гидроксидов железа, их химических свойств;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признаков протекания качественных реакций на ионы (магния, кальция, алюминия, цинка, железа (2+) и железа (3+), меди (2+);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наблюдение и описание окрашивания пламени ионами натрия, калия и</w:t>
            </w:r>
            <w:r w:rsidRPr="00117BB5">
              <w:rPr>
                <w:rFonts w:eastAsia="OfficinaSansBoldITC"/>
                <w:szCs w:val="20"/>
                <w:lang w:eastAsia="en-US"/>
              </w:rPr>
              <w:t> </w:t>
            </w:r>
            <w:r w:rsidRPr="00117BB5">
              <w:rPr>
                <w:rFonts w:eastAsia="OfficinaSansBoldITC"/>
                <w:szCs w:val="20"/>
                <w:lang w:val="ru-RU" w:eastAsia="en-US"/>
              </w:rPr>
              <w:t xml:space="preserve">кальция;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исследование амфотерных свойств гидроксида алюминия, гидроксида хрома (</w:t>
            </w:r>
            <w:r w:rsidRPr="00117BB5">
              <w:rPr>
                <w:rFonts w:eastAsia="OfficinaSansBoldITC"/>
                <w:szCs w:val="20"/>
                <w:lang w:eastAsia="en-US"/>
              </w:rPr>
              <w:t>III</w:t>
            </w:r>
            <w:r w:rsidRPr="00117BB5">
              <w:rPr>
                <w:rFonts w:eastAsia="OfficinaSansBoldITC"/>
                <w:szCs w:val="20"/>
                <w:lang w:val="ru-RU" w:eastAsia="en-US"/>
              </w:rPr>
              <w:t xml:space="preserve">) и гидроксида цинка;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«Важнейшие 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156.4.4.</w:t>
            </w:r>
            <w:r w:rsidRPr="00117BB5">
              <w:rPr>
                <w:rFonts w:eastAsia="OfficinaSansBoldITC"/>
                <w:szCs w:val="20"/>
                <w:lang w:eastAsia="en-US"/>
              </w:rPr>
              <w:t> </w:t>
            </w:r>
            <w:r w:rsidRPr="00117BB5">
              <w:rPr>
                <w:rFonts w:eastAsia="OfficinaSansBoldITC"/>
                <w:szCs w:val="20"/>
                <w:lang w:val="ru-RU" w:eastAsia="en-US"/>
              </w:rPr>
              <w:t>Химия и окружающая среда.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Новые материалы и технологии. Принципы «зеленой химии».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156.4.5.</w:t>
            </w:r>
            <w:r w:rsidRPr="00117BB5">
              <w:rPr>
                <w:rFonts w:eastAsia="OfficinaSansBoldITC"/>
                <w:szCs w:val="20"/>
                <w:lang w:eastAsia="en-US"/>
              </w:rPr>
              <w:t> </w:t>
            </w:r>
            <w:r w:rsidRPr="00117BB5">
              <w:rPr>
                <w:rFonts w:eastAsia="OfficinaSansBoldITC"/>
                <w:szCs w:val="20"/>
                <w:lang w:val="ru-RU" w:eastAsia="en-US"/>
              </w:rPr>
              <w:t>Повторение и обобщение знаний основных разделов курсов 8–9 классов.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Химические реакции в растворах. Гидролиз солей. Реакции окисления-восстановления. Электролиз.</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Свойства кислот, оснований и солей в свете представлений об электролитической диссоциации и окислительно-восстановительныхреакциях.</w:t>
            </w:r>
          </w:p>
        </w:tc>
        <w:tc>
          <w:tcPr>
            <w:tcW w:w="2126" w:type="dxa"/>
          </w:tcPr>
          <w:p w:rsidR="00117BB5" w:rsidRPr="00117BB5" w:rsidRDefault="00117BB5" w:rsidP="00117BB5">
            <w:pPr>
              <w:spacing w:line="240" w:lineRule="auto"/>
              <w:ind w:firstLine="0"/>
              <w:jc w:val="center"/>
              <w:rPr>
                <w:rFonts w:eastAsia="Times New Roman"/>
                <w:i/>
                <w:szCs w:val="20"/>
                <w:lang w:val="ru-RU" w:eastAsia="en-US"/>
              </w:rPr>
            </w:pPr>
          </w:p>
        </w:tc>
        <w:tc>
          <w:tcPr>
            <w:tcW w:w="2126" w:type="dxa"/>
          </w:tcPr>
          <w:p w:rsidR="00117BB5" w:rsidRPr="00117BB5" w:rsidRDefault="00117BB5" w:rsidP="00117BB5">
            <w:pPr>
              <w:spacing w:line="240" w:lineRule="auto"/>
              <w:ind w:firstLine="0"/>
              <w:jc w:val="center"/>
              <w:rPr>
                <w:rFonts w:eastAsia="Times New Roman"/>
                <w:i/>
                <w:szCs w:val="20"/>
                <w:lang w:val="ru-RU" w:eastAsia="en-US"/>
              </w:rPr>
            </w:pPr>
          </w:p>
        </w:tc>
      </w:tr>
    </w:tbl>
    <w:p w:rsidR="006C0FB3" w:rsidRPr="00E94B3A" w:rsidRDefault="006C0FB3" w:rsidP="00E94B3A">
      <w:pPr>
        <w:spacing w:line="276" w:lineRule="auto"/>
        <w:ind w:right="6" w:firstLine="0"/>
        <w:rPr>
          <w:b/>
          <w:sz w:val="24"/>
          <w:szCs w:val="24"/>
        </w:rPr>
      </w:pPr>
    </w:p>
    <w:p w:rsidR="00E94B3A" w:rsidRPr="00E94B3A" w:rsidRDefault="00607660" w:rsidP="00E94B3A">
      <w:pPr>
        <w:tabs>
          <w:tab w:val="left" w:pos="3345"/>
        </w:tabs>
        <w:spacing w:line="276" w:lineRule="auto"/>
        <w:ind w:right="6" w:firstLine="567"/>
        <w:jc w:val="center"/>
        <w:rPr>
          <w:b/>
          <w:sz w:val="24"/>
          <w:szCs w:val="24"/>
        </w:rPr>
      </w:pPr>
      <w:r>
        <w:rPr>
          <w:b/>
          <w:sz w:val="24"/>
          <w:szCs w:val="24"/>
        </w:rPr>
        <w:t>2.1.23. Р</w:t>
      </w:r>
      <w:r w:rsidR="00DC593D" w:rsidRPr="00E94B3A">
        <w:rPr>
          <w:b/>
          <w:sz w:val="24"/>
          <w:szCs w:val="24"/>
        </w:rPr>
        <w:t>абочая программа по учебному предмет</w:t>
      </w:r>
      <w:r w:rsidR="00E94B3A" w:rsidRPr="00E94B3A">
        <w:rPr>
          <w:b/>
          <w:sz w:val="24"/>
          <w:szCs w:val="24"/>
        </w:rPr>
        <w:t>у «Биология»</w:t>
      </w:r>
    </w:p>
    <w:p w:rsidR="00DC593D" w:rsidRPr="00E94B3A" w:rsidRDefault="00E94B3A" w:rsidP="00E94B3A">
      <w:pPr>
        <w:tabs>
          <w:tab w:val="left" w:pos="3345"/>
        </w:tabs>
        <w:spacing w:line="276" w:lineRule="auto"/>
        <w:ind w:right="6" w:firstLine="567"/>
        <w:jc w:val="center"/>
        <w:rPr>
          <w:b/>
          <w:sz w:val="24"/>
          <w:szCs w:val="24"/>
        </w:rPr>
      </w:pPr>
      <w:r w:rsidRPr="00E94B3A">
        <w:rPr>
          <w:b/>
          <w:sz w:val="24"/>
          <w:szCs w:val="24"/>
        </w:rPr>
        <w:t>(базовый уровень)</w:t>
      </w:r>
    </w:p>
    <w:p w:rsidR="00E94B3A" w:rsidRPr="00E94B3A" w:rsidRDefault="00E94B3A" w:rsidP="00E94B3A">
      <w:pPr>
        <w:tabs>
          <w:tab w:val="left" w:pos="3345"/>
        </w:tabs>
        <w:spacing w:line="276" w:lineRule="auto"/>
        <w:ind w:right="6" w:firstLine="567"/>
        <w:jc w:val="center"/>
        <w:rPr>
          <w:b/>
          <w:sz w:val="24"/>
          <w:szCs w:val="24"/>
        </w:rPr>
      </w:pPr>
    </w:p>
    <w:p w:rsidR="00607660" w:rsidRPr="00437CE6" w:rsidRDefault="00607660" w:rsidP="00607660">
      <w:pPr>
        <w:ind w:firstLine="709"/>
        <w:rPr>
          <w:rFonts w:eastAsia="Times New Roman" w:cs="Times New Roman"/>
          <w:sz w:val="24"/>
          <w:szCs w:val="24"/>
          <w:lang w:eastAsia="en-US"/>
        </w:rPr>
      </w:pPr>
      <w:r>
        <w:rPr>
          <w:sz w:val="24"/>
          <w:szCs w:val="24"/>
        </w:rPr>
        <w:t>Р</w:t>
      </w:r>
      <w:r w:rsidR="00DC593D" w:rsidRPr="00B3347B">
        <w:rPr>
          <w:sz w:val="24"/>
          <w:szCs w:val="24"/>
        </w:rPr>
        <w:t>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07660" w:rsidRPr="00607660" w:rsidRDefault="00607660" w:rsidP="00607660">
      <w:pPr>
        <w:ind w:firstLine="709"/>
        <w:rPr>
          <w:rFonts w:eastAsia="Times New Roman" w:cs="Times New Roman"/>
          <w:sz w:val="24"/>
          <w:szCs w:val="24"/>
          <w:lang w:eastAsia="en-US"/>
        </w:rPr>
      </w:pPr>
      <w:r w:rsidRPr="00607660">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б</w:t>
      </w:r>
      <w:r w:rsidR="0042754A">
        <w:rPr>
          <w:rFonts w:eastAsia="Times New Roman" w:cs="Times New Roman"/>
          <w:sz w:val="24"/>
          <w:szCs w:val="24"/>
          <w:lang w:eastAsia="en-US"/>
        </w:rPr>
        <w:t>и</w:t>
      </w:r>
      <w:r>
        <w:rPr>
          <w:rFonts w:eastAsia="Times New Roman" w:cs="Times New Roman"/>
          <w:sz w:val="24"/>
          <w:szCs w:val="24"/>
          <w:lang w:eastAsia="en-US"/>
        </w:rPr>
        <w:t>ологии базового уровня</w:t>
      </w:r>
      <w:r w:rsidRPr="00607660">
        <w:rPr>
          <w:rFonts w:eastAsia="Times New Roman" w:cs="Times New Roman"/>
          <w:sz w:val="24"/>
          <w:szCs w:val="24"/>
          <w:lang w:eastAsia="en-US"/>
        </w:rPr>
        <w:t>.</w:t>
      </w:r>
    </w:p>
    <w:p w:rsidR="00DC593D" w:rsidRPr="00B3347B" w:rsidRDefault="00E94B3A" w:rsidP="00607660">
      <w:pPr>
        <w:tabs>
          <w:tab w:val="left" w:pos="3345"/>
        </w:tabs>
        <w:spacing w:line="240" w:lineRule="auto"/>
        <w:ind w:right="6" w:firstLine="567"/>
        <w:jc w:val="center"/>
        <w:rPr>
          <w:b/>
          <w:sz w:val="24"/>
          <w:szCs w:val="24"/>
        </w:rPr>
      </w:pPr>
      <w:r w:rsidRPr="00B3347B">
        <w:rPr>
          <w:b/>
          <w:sz w:val="24"/>
          <w:szCs w:val="24"/>
        </w:rPr>
        <w:t>Пояснительная записка</w:t>
      </w:r>
    </w:p>
    <w:p w:rsidR="00E94B3A" w:rsidRPr="00B3347B" w:rsidRDefault="00E94B3A" w:rsidP="00B3347B">
      <w:pPr>
        <w:tabs>
          <w:tab w:val="left" w:pos="3345"/>
        </w:tabs>
        <w:spacing w:line="240" w:lineRule="auto"/>
        <w:ind w:right="6" w:firstLine="567"/>
        <w:rPr>
          <w:sz w:val="24"/>
          <w:szCs w:val="24"/>
        </w:rPr>
      </w:pPr>
    </w:p>
    <w:p w:rsidR="00DC593D" w:rsidRPr="00B3347B" w:rsidRDefault="00DC593D" w:rsidP="00B3347B">
      <w:pPr>
        <w:tabs>
          <w:tab w:val="left" w:pos="3345"/>
        </w:tabs>
        <w:spacing w:line="240" w:lineRule="auto"/>
        <w:ind w:right="6" w:firstLine="567"/>
        <w:rPr>
          <w:sz w:val="24"/>
          <w:szCs w:val="24"/>
        </w:rPr>
      </w:pPr>
      <w:r w:rsidRPr="00B3347B">
        <w:rPr>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DC593D" w:rsidRPr="00B3347B" w:rsidRDefault="00DC593D" w:rsidP="00B3347B">
      <w:pPr>
        <w:tabs>
          <w:tab w:val="left" w:pos="3345"/>
        </w:tabs>
        <w:spacing w:line="240" w:lineRule="auto"/>
        <w:ind w:right="6" w:firstLine="567"/>
        <w:rPr>
          <w:sz w:val="24"/>
          <w:szCs w:val="24"/>
        </w:rPr>
      </w:pPr>
      <w:r w:rsidRPr="00B3347B">
        <w:rPr>
          <w:sz w:val="24"/>
          <w:szCs w:val="24"/>
        </w:rPr>
        <w:t> Программа по биологии разработана с целью оказания методической помощи учителю в создании рабочей программы по учебному предмету.</w:t>
      </w:r>
    </w:p>
    <w:p w:rsidR="00DC593D" w:rsidRPr="00B3347B" w:rsidRDefault="00DC593D" w:rsidP="00B3347B">
      <w:pPr>
        <w:tabs>
          <w:tab w:val="left" w:pos="3345"/>
        </w:tabs>
        <w:spacing w:line="240" w:lineRule="auto"/>
        <w:ind w:right="6" w:firstLine="567"/>
        <w:rPr>
          <w:sz w:val="24"/>
          <w:szCs w:val="24"/>
        </w:rPr>
      </w:pPr>
      <w:r w:rsidRPr="00B3347B">
        <w:rPr>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Целями изучения биологии на уровне основного общего образования являются:</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системы знаний о признаках и процессах жизнедеятельности биологических систем разного уровня организации;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экологической культуры в целях сохранения собственного здоровья и охраны окружающей среды.</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Достижение целей программы по биологии обеспечивается решением следующих задач:</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94B3A" w:rsidRPr="00B3347B" w:rsidRDefault="00E94B3A" w:rsidP="00B3347B">
      <w:pPr>
        <w:tabs>
          <w:tab w:val="left" w:pos="3345"/>
        </w:tabs>
        <w:spacing w:line="240" w:lineRule="auto"/>
        <w:ind w:right="6" w:firstLine="567"/>
        <w:rPr>
          <w:sz w:val="24"/>
          <w:szCs w:val="24"/>
        </w:rPr>
      </w:pPr>
    </w:p>
    <w:p w:rsidR="00DC593D" w:rsidRPr="00B3347B" w:rsidRDefault="00E94B3A" w:rsidP="00B3347B">
      <w:pPr>
        <w:tabs>
          <w:tab w:val="left" w:pos="3345"/>
        </w:tabs>
        <w:spacing w:line="240" w:lineRule="auto"/>
        <w:ind w:right="6" w:firstLine="567"/>
        <w:jc w:val="center"/>
        <w:rPr>
          <w:b/>
          <w:sz w:val="24"/>
          <w:szCs w:val="24"/>
        </w:rPr>
      </w:pPr>
      <w:r w:rsidRPr="00B3347B">
        <w:rPr>
          <w:b/>
          <w:sz w:val="24"/>
          <w:szCs w:val="24"/>
        </w:rPr>
        <w:t>Содержание обучения в 5 классе</w:t>
      </w:r>
    </w:p>
    <w:p w:rsidR="00E94B3A" w:rsidRPr="00B3347B" w:rsidRDefault="00E94B3A" w:rsidP="00B3347B">
      <w:pPr>
        <w:tabs>
          <w:tab w:val="left" w:pos="3345"/>
        </w:tabs>
        <w:spacing w:line="240" w:lineRule="auto"/>
        <w:ind w:right="6" w:firstLine="567"/>
        <w:jc w:val="center"/>
        <w:rPr>
          <w:b/>
          <w:sz w:val="24"/>
          <w:szCs w:val="24"/>
        </w:rPr>
      </w:pPr>
    </w:p>
    <w:p w:rsidR="00DC593D" w:rsidRPr="00B3347B" w:rsidRDefault="00DC593D" w:rsidP="00B3347B">
      <w:pPr>
        <w:tabs>
          <w:tab w:val="left" w:pos="3345"/>
        </w:tabs>
        <w:spacing w:line="240" w:lineRule="auto"/>
        <w:ind w:right="6" w:firstLine="567"/>
        <w:rPr>
          <w:b/>
          <w:sz w:val="24"/>
          <w:szCs w:val="24"/>
        </w:rPr>
      </w:pPr>
      <w:r w:rsidRPr="00B3347B">
        <w:rPr>
          <w:b/>
          <w:sz w:val="24"/>
          <w:szCs w:val="24"/>
        </w:rPr>
        <w:t>Биология – наука о живой природе.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Кабинет биологии. Правила поведения и работы в кабинете с биологическими приборами и инструментами.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Методы изучения живой природы.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устройством лупы, светового микроскопа, правила работы с ними.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методами изучения живой природы – наблюдением и экспериментом.</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Организмы – тела живой природы.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DC593D" w:rsidRPr="00B3347B" w:rsidRDefault="00DC593D" w:rsidP="00B3347B">
      <w:pPr>
        <w:tabs>
          <w:tab w:val="left" w:pos="3345"/>
        </w:tabs>
        <w:spacing w:line="240" w:lineRule="auto"/>
        <w:ind w:right="6" w:firstLine="567"/>
        <w:rPr>
          <w:sz w:val="24"/>
          <w:szCs w:val="24"/>
        </w:rPr>
      </w:pPr>
      <w:r w:rsidRPr="00B3347B">
        <w:rPr>
          <w:sz w:val="24"/>
          <w:szCs w:val="24"/>
        </w:rPr>
        <w:t>Одноклеточные и многоклеточные организмы. Клетки, ткани, органы, системы органов.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Жизнедеятельность организмов. Особенности строения и процессов жизнедеятельности у растений, животных, бактерий и грибов.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клеток кожицы чешуи лука под лупой и микроскопом (на примере самостоятельно приготовленного микропрепарата).</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принципами систематики организмов. </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потреблением воды растением.</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Организмы и среда обитания.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приспособлений организмов к среде обитания (на конкретных примерах).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Растительный и животный мир родного края (краеведение).</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Природные сообщества.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Природные зоны Земли, их обитатели. Флора и фауна природных зон. Ландшафты: природные и культурные.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искусственных сообществ и их обитателей (на примере аквариума и других искусственных сообществ).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природных сообществ (на примере леса, озера, пруда, луга и других природных сообществ.).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сезонных явлений в жизни природных сообществ.</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Живая природа и человек.</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Проведение акции по уборке мусора в ближайшем лесу, парке, сквере или на пришкольной территории.</w:t>
      </w:r>
    </w:p>
    <w:p w:rsidR="00BC173C" w:rsidRPr="00B3347B" w:rsidRDefault="00BC173C" w:rsidP="00B3347B">
      <w:pPr>
        <w:tabs>
          <w:tab w:val="left" w:pos="3345"/>
        </w:tabs>
        <w:spacing w:line="240" w:lineRule="auto"/>
        <w:ind w:right="6" w:firstLine="567"/>
        <w:rPr>
          <w:sz w:val="24"/>
          <w:szCs w:val="24"/>
        </w:rPr>
      </w:pPr>
    </w:p>
    <w:p w:rsidR="00DC593D" w:rsidRPr="00B3347B" w:rsidRDefault="00BC173C" w:rsidP="00B3347B">
      <w:pPr>
        <w:tabs>
          <w:tab w:val="left" w:pos="3345"/>
        </w:tabs>
        <w:spacing w:line="240" w:lineRule="auto"/>
        <w:ind w:right="6" w:firstLine="567"/>
        <w:jc w:val="center"/>
        <w:rPr>
          <w:b/>
          <w:sz w:val="24"/>
          <w:szCs w:val="24"/>
        </w:rPr>
      </w:pPr>
      <w:bookmarkStart w:id="146" w:name="_TOC_250012"/>
      <w:bookmarkEnd w:id="146"/>
      <w:r w:rsidRPr="00B3347B">
        <w:rPr>
          <w:b/>
          <w:sz w:val="24"/>
          <w:szCs w:val="24"/>
        </w:rPr>
        <w:t>Содержание обучения в 6 классе</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Растительный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Ботаника – наука о растениях. Разделы ботаники. Связь ботаники с другими науками и техникой. Общие признаки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Разнообразие растений. Уровни организации растительного организма. Высшие и низшие растения. Споровые и семенные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и системы органов растений. Строение органов растительного организма, их роль и связь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листа водного растения элодеи.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растительных тканей (использование микропрепаратов).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Обнаружение неорганических и органических веществ в растении.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в природе с цветковыми растениями.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Строение и многообразие покрытосеменных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DC593D" w:rsidRPr="00B3347B" w:rsidRDefault="00DC593D" w:rsidP="00B3347B">
      <w:pPr>
        <w:tabs>
          <w:tab w:val="left" w:pos="3345"/>
        </w:tabs>
        <w:spacing w:line="240" w:lineRule="auto"/>
        <w:ind w:right="6" w:firstLine="567"/>
        <w:rPr>
          <w:iCs/>
          <w:sz w:val="24"/>
          <w:szCs w:val="24"/>
        </w:rPr>
      </w:pPr>
      <w:r w:rsidRPr="00B3347B">
        <w:rPr>
          <w:iCs/>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корневых систем (стержневой и мочковатой) на примере гербарных экземпляров или живых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микропрепарата клеток корня.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внешним строением листьев и листорасположением (на комнатных растениях).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вегетативных и генеративных почек (на примере сирени, тополя и других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листа (на готовых микропрепаратах).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Рассматривание микроскопического строения ветки дерева (на готовом микропрепарате).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корневища, клубня, луковицы.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цветков.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различными типами соцветий.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семян двудольных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семян однодольных растений.</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Жизнедеятельность растительного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Обмен веществ у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C593D" w:rsidRPr="00B3347B" w:rsidRDefault="00DC593D" w:rsidP="00B3347B">
      <w:pPr>
        <w:tabs>
          <w:tab w:val="left" w:pos="3345"/>
        </w:tabs>
        <w:spacing w:line="240" w:lineRule="auto"/>
        <w:ind w:right="6" w:firstLine="567"/>
        <w:rPr>
          <w:sz w:val="24"/>
          <w:szCs w:val="24"/>
        </w:rPr>
      </w:pPr>
      <w:r w:rsidRPr="00B3347B">
        <w:rPr>
          <w:sz w:val="24"/>
          <w:szCs w:val="24"/>
        </w:rPr>
        <w:t>Питание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Фотосинтез. Лист – орган воздушного питания. Значение фотосинтеза в природе и в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C593D" w:rsidRPr="00B3347B" w:rsidRDefault="00DC593D" w:rsidP="00B3347B">
      <w:pPr>
        <w:tabs>
          <w:tab w:val="left" w:pos="3345"/>
        </w:tabs>
        <w:spacing w:line="240" w:lineRule="auto"/>
        <w:ind w:right="6" w:firstLine="567"/>
        <w:rPr>
          <w:sz w:val="24"/>
          <w:szCs w:val="24"/>
        </w:rPr>
      </w:pPr>
      <w:r w:rsidRPr="00B3347B">
        <w:rPr>
          <w:sz w:val="24"/>
          <w:szCs w:val="24"/>
        </w:rPr>
        <w:t>Транспорт веществ в растении.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C593D" w:rsidRPr="00B3347B" w:rsidRDefault="00DC593D" w:rsidP="00B3347B">
      <w:pPr>
        <w:tabs>
          <w:tab w:val="left" w:pos="3345"/>
        </w:tabs>
        <w:spacing w:line="240" w:lineRule="auto"/>
        <w:ind w:right="6" w:firstLine="567"/>
        <w:rPr>
          <w:sz w:val="24"/>
          <w:szCs w:val="24"/>
        </w:rPr>
      </w:pPr>
      <w:r w:rsidRPr="00B3347B">
        <w:rPr>
          <w:sz w:val="24"/>
          <w:szCs w:val="24"/>
        </w:rPr>
        <w:t>Рост и развитие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Прорастание семян. Условия прорастания семян. Подготовка семян к посеву. Развитие проростков.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C593D" w:rsidRPr="00B3347B" w:rsidRDefault="00DC593D" w:rsidP="00B3347B">
      <w:pPr>
        <w:tabs>
          <w:tab w:val="left" w:pos="3345"/>
        </w:tabs>
        <w:spacing w:line="240" w:lineRule="auto"/>
        <w:ind w:right="6" w:firstLine="567"/>
        <w:rPr>
          <w:iCs/>
          <w:sz w:val="24"/>
          <w:szCs w:val="24"/>
        </w:rPr>
      </w:pPr>
      <w:r w:rsidRPr="00B3347B">
        <w:rPr>
          <w:iCs/>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Наблюдение за ростом корня. </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ростом побега.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возраста дерева по спилу.</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передвижения воды и минеральных веществ по древесине.</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процесса выделения кислорода на свету аквариумными растениями.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роли рыхления для дыхания корней.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всхожести семян культурных растений и посев их в грунт.</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ростом и развитием цветкового растения в комнатных условиях (на примере фасоли или посевного гороха).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условий прорастания семян.</w:t>
      </w:r>
    </w:p>
    <w:p w:rsidR="00BC173C" w:rsidRPr="00B3347B" w:rsidRDefault="00BC173C" w:rsidP="00B3347B">
      <w:pPr>
        <w:tabs>
          <w:tab w:val="left" w:pos="3345"/>
        </w:tabs>
        <w:spacing w:line="240" w:lineRule="auto"/>
        <w:ind w:right="6" w:firstLine="567"/>
        <w:rPr>
          <w:sz w:val="24"/>
          <w:szCs w:val="24"/>
        </w:rPr>
      </w:pPr>
    </w:p>
    <w:p w:rsidR="00DC593D" w:rsidRPr="00B3347B" w:rsidRDefault="00BC173C" w:rsidP="00B3347B">
      <w:pPr>
        <w:tabs>
          <w:tab w:val="left" w:pos="3345"/>
        </w:tabs>
        <w:spacing w:line="240" w:lineRule="auto"/>
        <w:ind w:right="6" w:firstLine="567"/>
        <w:jc w:val="center"/>
        <w:rPr>
          <w:b/>
          <w:sz w:val="24"/>
          <w:szCs w:val="24"/>
        </w:rPr>
      </w:pPr>
      <w:r w:rsidRPr="00B3347B">
        <w:rPr>
          <w:b/>
          <w:sz w:val="24"/>
          <w:szCs w:val="24"/>
        </w:rPr>
        <w:t>Содержание обучения в 7 классе</w:t>
      </w:r>
    </w:p>
    <w:p w:rsidR="00BC173C" w:rsidRPr="00B3347B" w:rsidRDefault="00BC173C" w:rsidP="00B3347B">
      <w:pPr>
        <w:tabs>
          <w:tab w:val="left" w:pos="3345"/>
        </w:tabs>
        <w:spacing w:line="240" w:lineRule="auto"/>
        <w:ind w:right="6" w:firstLine="567"/>
        <w:rPr>
          <w:sz w:val="24"/>
          <w:szCs w:val="24"/>
        </w:rPr>
      </w:pPr>
    </w:p>
    <w:p w:rsidR="00DC593D" w:rsidRPr="00B3347B" w:rsidRDefault="00DC593D" w:rsidP="00B3347B">
      <w:pPr>
        <w:tabs>
          <w:tab w:val="left" w:pos="3345"/>
        </w:tabs>
        <w:spacing w:line="240" w:lineRule="auto"/>
        <w:ind w:right="6" w:firstLine="567"/>
        <w:rPr>
          <w:sz w:val="24"/>
          <w:szCs w:val="24"/>
        </w:rPr>
      </w:pPr>
      <w:r w:rsidRPr="00B3347B">
        <w:rPr>
          <w:sz w:val="24"/>
          <w:szCs w:val="24"/>
        </w:rPr>
        <w:t>Систематические группы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одноклеточных водорослей (на примере хламидомонады и хлореллы).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многоклеточных нитчатых водорослей (на примере спирогиры и улотрикса).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мхов (на местных видах).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папоротника или хвоща.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веток, хвои, шишек и семян голосеменных растений (на примере ели, сосны или лиственницы).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внешнего строения покрытосеменных растений.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видов растений (на примере трёх семейств) с использованием определителей растений или определительных карточек.</w:t>
      </w:r>
    </w:p>
    <w:p w:rsidR="00DC593D" w:rsidRPr="00B3347B" w:rsidRDefault="00DC593D" w:rsidP="00B3347B">
      <w:pPr>
        <w:tabs>
          <w:tab w:val="left" w:pos="3345"/>
        </w:tabs>
        <w:spacing w:line="240" w:lineRule="auto"/>
        <w:ind w:right="6" w:firstLine="567"/>
        <w:rPr>
          <w:sz w:val="24"/>
          <w:szCs w:val="24"/>
        </w:rPr>
      </w:pPr>
      <w:r w:rsidRPr="00B3347B">
        <w:rPr>
          <w:sz w:val="24"/>
          <w:szCs w:val="24"/>
        </w:rPr>
        <w:t>157.5.2. Развитие растительного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Развитие растительного мира на Земле (экскурсия в палеонтологический или краеведческий музей).</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и человек.</w:t>
      </w:r>
    </w:p>
    <w:p w:rsidR="00DC593D" w:rsidRPr="00B3347B" w:rsidRDefault="00DC593D" w:rsidP="00B3347B">
      <w:pPr>
        <w:tabs>
          <w:tab w:val="left" w:pos="3345"/>
        </w:tabs>
        <w:spacing w:line="240" w:lineRule="auto"/>
        <w:ind w:right="6" w:firstLine="567"/>
        <w:rPr>
          <w:sz w:val="24"/>
          <w:szCs w:val="24"/>
        </w:rPr>
      </w:pPr>
      <w:r w:rsidRPr="00B3347B">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сельскохозяйственных растений региона.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сорных растений региона.</w:t>
      </w:r>
    </w:p>
    <w:p w:rsidR="00DC593D" w:rsidRPr="00B3347B" w:rsidRDefault="00DC593D" w:rsidP="00B3347B">
      <w:pPr>
        <w:tabs>
          <w:tab w:val="left" w:pos="3345"/>
        </w:tabs>
        <w:spacing w:line="240" w:lineRule="auto"/>
        <w:ind w:right="6" w:firstLine="567"/>
        <w:rPr>
          <w:sz w:val="24"/>
          <w:szCs w:val="24"/>
        </w:rPr>
      </w:pPr>
      <w:r w:rsidRPr="00B3347B">
        <w:rPr>
          <w:sz w:val="24"/>
          <w:szCs w:val="24"/>
        </w:rPr>
        <w:t>Грибы. Лишайники. Бактерии.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одноклеточных (мукор) и многоклеточных (пеницилл) плесневых грибов.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плодовых тел шляпочных грибов (или изучение шляпочных грибов на муляжах).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лишайников.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бактерий (на готовых микропрепаратах).</w:t>
      </w:r>
      <w:bookmarkStart w:id="147" w:name="_TOC_250010"/>
      <w:bookmarkEnd w:id="147"/>
    </w:p>
    <w:p w:rsidR="00B3347B" w:rsidRPr="00B3347B" w:rsidRDefault="00B3347B" w:rsidP="00B3347B">
      <w:pPr>
        <w:tabs>
          <w:tab w:val="left" w:pos="3345"/>
        </w:tabs>
        <w:spacing w:line="240" w:lineRule="auto"/>
        <w:ind w:right="6" w:firstLine="567"/>
        <w:jc w:val="center"/>
        <w:rPr>
          <w:b/>
          <w:sz w:val="24"/>
          <w:szCs w:val="24"/>
        </w:rPr>
      </w:pPr>
    </w:p>
    <w:p w:rsidR="00DC593D" w:rsidRPr="00B3347B" w:rsidRDefault="00B3347B" w:rsidP="00B3347B">
      <w:pPr>
        <w:tabs>
          <w:tab w:val="left" w:pos="3345"/>
        </w:tabs>
        <w:spacing w:line="240" w:lineRule="auto"/>
        <w:ind w:right="6" w:firstLine="567"/>
        <w:jc w:val="center"/>
        <w:rPr>
          <w:b/>
          <w:sz w:val="24"/>
          <w:szCs w:val="24"/>
        </w:rPr>
      </w:pPr>
      <w:r w:rsidRPr="00B3347B">
        <w:rPr>
          <w:b/>
          <w:sz w:val="24"/>
          <w:szCs w:val="24"/>
        </w:rPr>
        <w:t>Содержание обучения в 8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Животный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Зоология – наука о животных. Разделы зоологии. Связь зоологии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под микроскопом готовых микропрепаратов клеток и тканей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жизнедеятельность организма животного.</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C593D" w:rsidRPr="00B3347B" w:rsidRDefault="00DC593D" w:rsidP="00B3347B">
      <w:pPr>
        <w:tabs>
          <w:tab w:val="left" w:pos="3345"/>
        </w:tabs>
        <w:spacing w:line="240" w:lineRule="auto"/>
        <w:ind w:right="6" w:firstLine="567"/>
        <w:rPr>
          <w:sz w:val="24"/>
          <w:szCs w:val="24"/>
        </w:rPr>
      </w:pPr>
      <w:r w:rsidRPr="00B3347B">
        <w:rPr>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органами опоры и движения у животных.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способов поглощения пищи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способов дыхания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системами органов транспорта веществ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покровов тела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органов чувств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Формирование условных рефлексов у аквариумных рыб. </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яйца и развитие зародыша птицы (курицы).</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Систематические группы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инфузории-туфельки и наблюдение за её передвижением. Изучение хемотаксиса.</w:t>
      </w:r>
    </w:p>
    <w:p w:rsidR="00DC593D" w:rsidRPr="00B3347B" w:rsidRDefault="00DC593D" w:rsidP="00B3347B">
      <w:pPr>
        <w:tabs>
          <w:tab w:val="left" w:pos="3345"/>
        </w:tabs>
        <w:spacing w:line="240" w:lineRule="auto"/>
        <w:ind w:right="6" w:firstLine="567"/>
        <w:rPr>
          <w:sz w:val="24"/>
          <w:szCs w:val="24"/>
        </w:rPr>
      </w:pPr>
      <w:r w:rsidRPr="00B3347B">
        <w:rPr>
          <w:sz w:val="24"/>
          <w:szCs w:val="24"/>
        </w:rPr>
        <w:t>Многообразие простейших (на готовых 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Изготовление модели клетки простейшего (амёбы, инфузории-туфельки и другое.).</w:t>
      </w:r>
    </w:p>
    <w:p w:rsidR="00DC593D" w:rsidRPr="00B3347B" w:rsidRDefault="00DC593D" w:rsidP="00B3347B">
      <w:pPr>
        <w:tabs>
          <w:tab w:val="left" w:pos="3345"/>
        </w:tabs>
        <w:spacing w:line="240" w:lineRule="auto"/>
        <w:ind w:right="6" w:firstLine="567"/>
        <w:rPr>
          <w:sz w:val="24"/>
          <w:szCs w:val="24"/>
        </w:rPr>
      </w:pPr>
      <w:r w:rsidRPr="00B3347B">
        <w:rPr>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пресноводной гидры и её передвижения (школьный аквариум).</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питания гидры дафниями и циклопами (школьный аквариум).</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Изготовление модели пресноводной гидры.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дождевого червя. Наблюдение за реакцией дождевого червя на раздражители.</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внутреннего строения дождевого червя (на готовом влажном препарате и микропрепарате).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приспособлений паразитических червей к паразитизму (на готовых влажных и микропрепаратах).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Ракообразные. Особенности строения и жизнедеятельности.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ракообразных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насекомого (на примере майского жука или других крупных насекомых-вредителей).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различными типами развития насекомых (на примере коллекций).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и особенностей передвижения рыбы (на примере живой рыбы в банке с водой).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внутреннего строения рыбы (на примере готового влажного препарата).</w:t>
      </w:r>
    </w:p>
    <w:p w:rsidR="00DC593D" w:rsidRPr="00B3347B" w:rsidRDefault="00DC593D" w:rsidP="00B3347B">
      <w:pPr>
        <w:tabs>
          <w:tab w:val="left" w:pos="3345"/>
        </w:tabs>
        <w:spacing w:line="240" w:lineRule="auto"/>
        <w:ind w:right="6" w:firstLine="567"/>
        <w:rPr>
          <w:sz w:val="24"/>
          <w:szCs w:val="24"/>
        </w:rPr>
      </w:pPr>
      <w:r w:rsidRPr="00B3347B">
        <w:rPr>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и перьевого покрова птиц (на примере чучела птиц и набора перьев: контурных, пуховых и пуха).</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скелета птицы.</w:t>
      </w:r>
    </w:p>
    <w:p w:rsidR="00DC593D" w:rsidRPr="00B3347B" w:rsidRDefault="00DC593D" w:rsidP="00B3347B">
      <w:pPr>
        <w:tabs>
          <w:tab w:val="left" w:pos="3345"/>
        </w:tabs>
        <w:spacing w:line="240" w:lineRule="auto"/>
        <w:ind w:right="6" w:firstLine="567"/>
        <w:rPr>
          <w:sz w:val="24"/>
          <w:szCs w:val="24"/>
        </w:rPr>
      </w:pPr>
      <w:r w:rsidRPr="00B3347B">
        <w:rPr>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скелета млекопитающих.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зубной системы млекопитающих.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Развитие животного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ископаемых остатков вымерших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157.6.5. Животные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Животный мир природных зон Земли. Основные закономерности распределения животных на планете. Фауна.</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Животные и человек.</w:t>
      </w:r>
    </w:p>
    <w:p w:rsidR="00DC593D" w:rsidRPr="00B3347B" w:rsidRDefault="00DC593D" w:rsidP="00B3347B">
      <w:pPr>
        <w:tabs>
          <w:tab w:val="left" w:pos="3345"/>
        </w:tabs>
        <w:spacing w:line="240" w:lineRule="auto"/>
        <w:ind w:right="6" w:firstLine="567"/>
        <w:rPr>
          <w:sz w:val="24"/>
          <w:szCs w:val="24"/>
        </w:rPr>
      </w:pPr>
      <w:r w:rsidRPr="00B3347B">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B3347B" w:rsidRPr="00B3347B" w:rsidRDefault="00B3347B" w:rsidP="00B3347B">
      <w:pPr>
        <w:tabs>
          <w:tab w:val="left" w:pos="3345"/>
        </w:tabs>
        <w:spacing w:line="240" w:lineRule="auto"/>
        <w:ind w:right="6" w:firstLine="567"/>
        <w:jc w:val="center"/>
        <w:rPr>
          <w:b/>
          <w:sz w:val="24"/>
          <w:szCs w:val="24"/>
        </w:rPr>
      </w:pPr>
      <w:bookmarkStart w:id="148" w:name="_TOC_250009"/>
      <w:bookmarkEnd w:id="148"/>
    </w:p>
    <w:p w:rsidR="00DC593D" w:rsidRPr="00B3347B" w:rsidRDefault="00B3347B" w:rsidP="00B3347B">
      <w:pPr>
        <w:tabs>
          <w:tab w:val="left" w:pos="3345"/>
        </w:tabs>
        <w:spacing w:line="240" w:lineRule="auto"/>
        <w:ind w:right="6" w:firstLine="567"/>
        <w:jc w:val="center"/>
        <w:rPr>
          <w:b/>
          <w:sz w:val="24"/>
          <w:szCs w:val="24"/>
        </w:rPr>
      </w:pPr>
      <w:r w:rsidRPr="00B3347B">
        <w:rPr>
          <w:b/>
          <w:sz w:val="24"/>
          <w:szCs w:val="24"/>
        </w:rPr>
        <w:t>Содержание обучения в 9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Человек – биосоциальный вид.</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Структура организма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тканей (на готовых микропрепаратах).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Распознавание органов и систем органов человека (по таблицам).</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Нейрогуморальная регуляция.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Нервная система человека, её организация и значение. Нейроны, нервы, нервные узлы. Рефлекс. Рефлекторная дуга.</w:t>
      </w:r>
    </w:p>
    <w:p w:rsidR="00DC593D" w:rsidRPr="00B3347B" w:rsidRDefault="00DC593D" w:rsidP="00B3347B">
      <w:pPr>
        <w:tabs>
          <w:tab w:val="left" w:pos="3345"/>
        </w:tabs>
        <w:spacing w:line="240" w:lineRule="auto"/>
        <w:ind w:right="6" w:firstLine="567"/>
        <w:rPr>
          <w:sz w:val="24"/>
          <w:szCs w:val="24"/>
        </w:rPr>
      </w:pPr>
      <w:r w:rsidRPr="00B3347B">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C593D" w:rsidRPr="00B3347B" w:rsidRDefault="00DC593D" w:rsidP="00B3347B">
      <w:pPr>
        <w:tabs>
          <w:tab w:val="left" w:pos="3345"/>
        </w:tabs>
        <w:spacing w:line="240" w:lineRule="auto"/>
        <w:ind w:right="6" w:firstLine="567"/>
        <w:rPr>
          <w:sz w:val="24"/>
          <w:szCs w:val="24"/>
        </w:rPr>
      </w:pPr>
      <w:r w:rsidRPr="00B3347B">
        <w:rPr>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головного мозга человека (по муляжам).</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изменения размера зрачка в зависимости от освещённости.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Опора и движение.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C593D" w:rsidRPr="00B3347B" w:rsidRDefault="00DC593D" w:rsidP="00B3347B">
      <w:pPr>
        <w:tabs>
          <w:tab w:val="left" w:pos="3345"/>
        </w:tabs>
        <w:spacing w:line="240" w:lineRule="auto"/>
        <w:ind w:right="6" w:firstLine="567"/>
        <w:rPr>
          <w:sz w:val="24"/>
          <w:szCs w:val="24"/>
        </w:rPr>
      </w:pPr>
      <w:r w:rsidRPr="00B3347B">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свойств кости.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костей (на муляжах).</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строения позвонков (на муляжах). </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гибкости позвоночника.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Измерение массы и роста своего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влияния статической и динамической нагрузки на утомление мышц.</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нарушения осанки.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признаков плоскостопия.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Оказание первой помощи при повреждении скелета и мышц.</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Внутренняя среда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C593D" w:rsidRPr="00B3347B" w:rsidRDefault="00DC593D" w:rsidP="00B3347B">
      <w:pPr>
        <w:tabs>
          <w:tab w:val="left" w:pos="3345"/>
        </w:tabs>
        <w:spacing w:line="240" w:lineRule="auto"/>
        <w:ind w:right="6" w:firstLine="567"/>
        <w:rPr>
          <w:sz w:val="24"/>
          <w:szCs w:val="24"/>
        </w:rPr>
      </w:pPr>
      <w:r w:rsidRPr="00B3347B">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крови человека и лягушки (сравнение) на готовых микропрепаратах.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Кровообращение.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Измерение кровяного давления.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пульса и числа сердечных сокращений в покое и после дозированных физических нагрузок у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Первая помощь при кровотечениях.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Дыхание.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Измерение обхвата грудной клетки в состоянии вдоха и выдоха. </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частоты дыхания. Влияние различных факторов на частоту дыхания.</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Питание и пищеварение.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действия ферментов слюны на крахмал.</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действия желудочного сока на белки.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Обмен веществ и превращение энергии.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C593D" w:rsidRPr="00B3347B" w:rsidRDefault="00DC593D" w:rsidP="00B3347B">
      <w:pPr>
        <w:tabs>
          <w:tab w:val="left" w:pos="3345"/>
        </w:tabs>
        <w:spacing w:line="240" w:lineRule="auto"/>
        <w:ind w:right="6" w:firstLine="567"/>
        <w:rPr>
          <w:sz w:val="24"/>
          <w:szCs w:val="24"/>
        </w:rPr>
      </w:pPr>
      <w:r w:rsidRPr="00B3347B">
        <w:rPr>
          <w:sz w:val="24"/>
          <w:szCs w:val="24"/>
        </w:rPr>
        <w:t>Нормы и режим питания. Рациональное питание – фактор укрепления здоровья. Нарушение обмена веществ.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состава продуктов 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Составление меню в зависимости от калорийности пищи.</w:t>
      </w:r>
    </w:p>
    <w:p w:rsidR="00DC593D" w:rsidRPr="00B3347B" w:rsidRDefault="00DC593D" w:rsidP="00B3347B">
      <w:pPr>
        <w:tabs>
          <w:tab w:val="left" w:pos="3345"/>
        </w:tabs>
        <w:spacing w:line="240" w:lineRule="auto"/>
        <w:ind w:right="6" w:firstLine="567"/>
        <w:rPr>
          <w:sz w:val="24"/>
          <w:szCs w:val="24"/>
        </w:rPr>
      </w:pPr>
      <w:r w:rsidRPr="00B3347B">
        <w:rPr>
          <w:sz w:val="24"/>
          <w:szCs w:val="24"/>
        </w:rPr>
        <w:t>Способы сохранения витаминов в пищевых продуктах.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Кожа.</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функции кожи. Кожа и её производные. Кожа и терморегуляция. Влияние на кожу факторов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 помощью лупы тыльной и ладонной стороны кисти.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жирности различных участков кожи лица.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мер по уходу за кожей лица и волосами в зависимости от типа кожи.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основных гигиенических требований к одежде и обуви.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Выделение.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Определение местоположения почек (на муляже). </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мер профилактики болезней почек.</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Размножение и развитие.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основных мер по профилактике инфекционных вирусных заболеваний: СПИД и гепатит.</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Органы чувств и сенсорные системы.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равновесия, мышечного чувства, осязания, обоняния и вкуса. Взаимодействие сенсорных систем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остроты зрения у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органа зрения (на муляже и влажном препарате).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органа слуха (на муляже).</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Поведение и психика.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кратковременной памяти.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объёма механической и логической памяти.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Оценка сформированности навыков логического мышления.</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Человек и окружающая среда.</w:t>
      </w:r>
    </w:p>
    <w:p w:rsidR="00DC593D" w:rsidRPr="00B3347B" w:rsidRDefault="00DC593D" w:rsidP="00B3347B">
      <w:pPr>
        <w:tabs>
          <w:tab w:val="left" w:pos="3345"/>
        </w:tabs>
        <w:spacing w:line="240" w:lineRule="auto"/>
        <w:ind w:right="6" w:firstLine="567"/>
        <w:rPr>
          <w:sz w:val="24"/>
          <w:szCs w:val="24"/>
        </w:rPr>
      </w:pPr>
      <w:r w:rsidRPr="00B3347B">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3347B" w:rsidRPr="00B3347B" w:rsidRDefault="00B3347B" w:rsidP="00B3347B">
      <w:pPr>
        <w:tabs>
          <w:tab w:val="left" w:pos="3345"/>
        </w:tabs>
        <w:spacing w:line="240" w:lineRule="auto"/>
        <w:ind w:right="6" w:firstLine="567"/>
        <w:jc w:val="center"/>
        <w:rPr>
          <w:b/>
          <w:sz w:val="24"/>
          <w:szCs w:val="24"/>
        </w:rPr>
      </w:pPr>
    </w:p>
    <w:p w:rsidR="00DC593D" w:rsidRPr="00B3347B" w:rsidRDefault="00DC593D" w:rsidP="00B3347B">
      <w:pPr>
        <w:tabs>
          <w:tab w:val="left" w:pos="3345"/>
        </w:tabs>
        <w:spacing w:line="240" w:lineRule="auto"/>
        <w:ind w:right="6" w:firstLine="567"/>
        <w:jc w:val="center"/>
        <w:rPr>
          <w:b/>
          <w:sz w:val="24"/>
          <w:szCs w:val="24"/>
        </w:rPr>
      </w:pPr>
      <w:r w:rsidRPr="00B3347B">
        <w:rPr>
          <w:b/>
          <w:sz w:val="24"/>
          <w:szCs w:val="24"/>
        </w:rPr>
        <w:t>Планируемые результаты освоения программы по биологии на уров</w:t>
      </w:r>
      <w:r w:rsidR="00B3347B" w:rsidRPr="00B3347B">
        <w:rPr>
          <w:b/>
          <w:sz w:val="24"/>
          <w:szCs w:val="24"/>
        </w:rPr>
        <w:t>не основного общего образования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C593D" w:rsidRPr="00B3347B" w:rsidRDefault="00DC593D" w:rsidP="00B3347B">
      <w:pPr>
        <w:tabs>
          <w:tab w:val="left" w:pos="3345"/>
        </w:tabs>
        <w:spacing w:line="240" w:lineRule="auto"/>
        <w:ind w:right="6" w:firstLine="567"/>
        <w:rPr>
          <w:sz w:val="24"/>
          <w:szCs w:val="24"/>
        </w:rPr>
      </w:pPr>
      <w:r w:rsidRPr="00B3347B">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1) патриотического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C593D" w:rsidRPr="00B3347B" w:rsidRDefault="00DC593D" w:rsidP="00B3347B">
      <w:pPr>
        <w:tabs>
          <w:tab w:val="left" w:pos="3345"/>
        </w:tabs>
        <w:spacing w:line="240" w:lineRule="auto"/>
        <w:ind w:right="6" w:firstLine="567"/>
        <w:rPr>
          <w:sz w:val="24"/>
          <w:szCs w:val="24"/>
        </w:rPr>
      </w:pPr>
      <w:r w:rsidRPr="00B3347B">
        <w:rPr>
          <w:sz w:val="24"/>
          <w:szCs w:val="24"/>
        </w:rPr>
        <w:t>2) гражданского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C593D" w:rsidRPr="00B3347B" w:rsidRDefault="00DC593D" w:rsidP="00B3347B">
      <w:pPr>
        <w:tabs>
          <w:tab w:val="left" w:pos="3345"/>
        </w:tabs>
        <w:spacing w:line="240" w:lineRule="auto"/>
        <w:ind w:right="6" w:firstLine="567"/>
        <w:rPr>
          <w:sz w:val="24"/>
          <w:szCs w:val="24"/>
        </w:rPr>
      </w:pPr>
      <w:r w:rsidRPr="00B3347B">
        <w:rPr>
          <w:sz w:val="24"/>
          <w:szCs w:val="24"/>
        </w:rPr>
        <w:t>3) духовно-нравственного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оценивать поведение и поступки с позиции нравственных норм и норм экологической культуры;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значимости нравственного аспекта деятельности человека в медицине и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4) эстетического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роли биологии в формировании эстетической культуры личности;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5) ценности научного познания: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роли биологической науки в формировании научного мировоззрения;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развитие научной любознательности, интереса к биологической науке, навыков исследовательской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6) формирования культуры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соблюдение правил безопасности, в том числе навыки безопасного поведения в природной среде;</w:t>
      </w:r>
    </w:p>
    <w:p w:rsidR="00DC593D" w:rsidRPr="00B3347B" w:rsidRDefault="00DC593D" w:rsidP="00B3347B">
      <w:pPr>
        <w:tabs>
          <w:tab w:val="left" w:pos="3345"/>
        </w:tabs>
        <w:spacing w:line="240" w:lineRule="auto"/>
        <w:ind w:right="6" w:firstLine="567"/>
        <w:rPr>
          <w:sz w:val="24"/>
          <w:szCs w:val="24"/>
        </w:rPr>
      </w:pPr>
      <w:r w:rsidRPr="00B3347B">
        <w:rPr>
          <w:sz w:val="24"/>
          <w:szCs w:val="24"/>
        </w:rPr>
        <w:t>сформированность навыка рефлексии, управление собственным эмоциональным состоянием;</w:t>
      </w:r>
    </w:p>
    <w:p w:rsidR="00DC593D" w:rsidRPr="00B3347B" w:rsidRDefault="00DC593D" w:rsidP="00B3347B">
      <w:pPr>
        <w:tabs>
          <w:tab w:val="left" w:pos="3345"/>
        </w:tabs>
        <w:spacing w:line="240" w:lineRule="auto"/>
        <w:ind w:right="6" w:firstLine="567"/>
        <w:rPr>
          <w:sz w:val="24"/>
          <w:szCs w:val="24"/>
        </w:rPr>
      </w:pPr>
      <w:r w:rsidRPr="00B3347B">
        <w:rPr>
          <w:sz w:val="24"/>
          <w:szCs w:val="24"/>
        </w:rPr>
        <w:t>7) трудового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DC593D" w:rsidRPr="00B3347B" w:rsidRDefault="00DC593D" w:rsidP="00B3347B">
      <w:pPr>
        <w:tabs>
          <w:tab w:val="left" w:pos="3345"/>
        </w:tabs>
        <w:spacing w:line="240" w:lineRule="auto"/>
        <w:ind w:right="6" w:firstLine="567"/>
        <w:rPr>
          <w:sz w:val="24"/>
          <w:szCs w:val="24"/>
        </w:rPr>
      </w:pPr>
      <w:r w:rsidRPr="00B3347B">
        <w:rPr>
          <w:sz w:val="24"/>
          <w:szCs w:val="24"/>
        </w:rPr>
        <w:t>8) экологического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ориентация на применение биологических знаний при решении задач в области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осознание экологических проблем и путей их решения;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к участию в практической деятельности экологической направленности;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9) адаптации обучающегося к изменяющимся условиям социальной и природной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оценка изменяющихся условий;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принятие решения (индивидуальное, в группе) в изменяющихся условиях на основании анализа биологической информации;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планирование действий в новой ситуации на основании знаний биологических закономерностей.</w:t>
      </w:r>
    </w:p>
    <w:p w:rsidR="00DC593D" w:rsidRPr="00B3347B" w:rsidRDefault="00DC593D" w:rsidP="00B3347B">
      <w:pPr>
        <w:tabs>
          <w:tab w:val="left" w:pos="3345"/>
        </w:tabs>
        <w:spacing w:line="240" w:lineRule="auto"/>
        <w:ind w:right="6" w:firstLine="567"/>
        <w:rPr>
          <w:sz w:val="24"/>
          <w:szCs w:val="24"/>
        </w:rPr>
      </w:pPr>
      <w:bookmarkStart w:id="149" w:name="_TOC_250007"/>
      <w:r w:rsidRPr="00B3347B">
        <w:rPr>
          <w:sz w:val="24"/>
          <w:szCs w:val="24"/>
        </w:rPr>
        <w:t>Метапредметные результаты освоения программы по биологии основного общего образования, должны отражать:</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познавательными действиями:</w:t>
      </w:r>
    </w:p>
    <w:p w:rsidR="00DC593D" w:rsidRPr="00B3347B" w:rsidRDefault="00DC593D" w:rsidP="00B3347B">
      <w:pPr>
        <w:tabs>
          <w:tab w:val="left" w:pos="3345"/>
        </w:tabs>
        <w:spacing w:line="240" w:lineRule="auto"/>
        <w:ind w:right="6" w:firstLine="567"/>
        <w:rPr>
          <w:i/>
          <w:sz w:val="24"/>
          <w:szCs w:val="24"/>
        </w:rPr>
      </w:pPr>
      <w:r w:rsidRPr="00B3347B">
        <w:rPr>
          <w:sz w:val="24"/>
          <w:szCs w:val="24"/>
        </w:rPr>
        <w:t>1) базовые логические действия:</w:t>
      </w:r>
    </w:p>
    <w:bookmarkEnd w:id="149"/>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и характеризовать существенные признаки биологических объектов (явлений);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C593D" w:rsidRPr="00B3347B" w:rsidRDefault="00DC593D" w:rsidP="00B3347B">
      <w:pPr>
        <w:tabs>
          <w:tab w:val="left" w:pos="3345"/>
        </w:tabs>
        <w:spacing w:line="240" w:lineRule="auto"/>
        <w:ind w:right="6" w:firstLine="567"/>
        <w:rPr>
          <w:sz w:val="24"/>
          <w:szCs w:val="24"/>
        </w:rPr>
      </w:pPr>
      <w:r w:rsidRPr="00B3347B">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дефициты информации, данных, необходимых для решения поставленной задачи;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C593D" w:rsidRPr="00B3347B" w:rsidRDefault="00DC593D" w:rsidP="00B3347B">
      <w:pPr>
        <w:tabs>
          <w:tab w:val="left" w:pos="3345"/>
        </w:tabs>
        <w:spacing w:line="240" w:lineRule="auto"/>
        <w:ind w:right="6" w:firstLine="567"/>
        <w:rPr>
          <w:sz w:val="24"/>
          <w:szCs w:val="24"/>
        </w:rPr>
      </w:pPr>
      <w:r w:rsidRPr="00B3347B">
        <w:rPr>
          <w:sz w:val="24"/>
          <w:szCs w:val="24"/>
        </w:rPr>
        <w:t>2) базовые исследовательские действия: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вопросы как исследовательский инструмент познания;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формировать гипотезу об истинности собственных суждений, аргументировать свою позицию, мнение;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на применимость и достоверность информацию, полученную в ходе наблюдения и эксперимента;</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C593D" w:rsidRPr="00B3347B" w:rsidRDefault="00DC593D" w:rsidP="00B3347B">
      <w:pPr>
        <w:tabs>
          <w:tab w:val="left" w:pos="3345"/>
        </w:tabs>
        <w:spacing w:line="240" w:lineRule="auto"/>
        <w:ind w:right="6" w:firstLine="567"/>
        <w:rPr>
          <w:i/>
          <w:sz w:val="24"/>
          <w:szCs w:val="24"/>
        </w:rPr>
      </w:pPr>
      <w:r w:rsidRPr="00B3347B">
        <w:rPr>
          <w:sz w:val="24"/>
          <w:szCs w:val="24"/>
        </w:rPr>
        <w:t>3) работа с информацией: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надёжность биологической информации по критериям, предложенным учителем или сформулированным самостоятельно;</w:t>
      </w:r>
    </w:p>
    <w:p w:rsidR="00DC593D" w:rsidRPr="00B3347B" w:rsidRDefault="00DC593D" w:rsidP="00B3347B">
      <w:pPr>
        <w:tabs>
          <w:tab w:val="left" w:pos="3345"/>
        </w:tabs>
        <w:spacing w:line="240" w:lineRule="auto"/>
        <w:ind w:right="6" w:firstLine="567"/>
        <w:rPr>
          <w:sz w:val="24"/>
          <w:szCs w:val="24"/>
        </w:rPr>
      </w:pPr>
      <w:r w:rsidRPr="00B3347B">
        <w:rPr>
          <w:sz w:val="24"/>
          <w:szCs w:val="24"/>
        </w:rPr>
        <w:t>запоминать и систематизировать биологическую информацию.</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коммуникативными действиями: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1) общение: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воспринимать и формулировать суждения, выражать эмоции в процессе выполнения практических и лабораторных работ;</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выражать себя (свою точку зрения) в устных и письменных текстах;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сопоставлять свои суждения с суждениями других участников диалога, обнаруживать различие и сходство позиций;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публично представлять результаты выполненного биологического опыта (эксперимента, исследования, проекта);</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C593D" w:rsidRPr="00B3347B" w:rsidRDefault="00DC593D" w:rsidP="00B3347B">
      <w:pPr>
        <w:tabs>
          <w:tab w:val="left" w:pos="3345"/>
        </w:tabs>
        <w:spacing w:line="240" w:lineRule="auto"/>
        <w:ind w:right="6" w:firstLine="567"/>
        <w:rPr>
          <w:sz w:val="24"/>
          <w:szCs w:val="24"/>
        </w:rPr>
      </w:pPr>
      <w:bookmarkStart w:id="150" w:name="_TOC_250006"/>
      <w:r w:rsidRPr="00B3347B">
        <w:rPr>
          <w:sz w:val="24"/>
          <w:szCs w:val="24"/>
        </w:rPr>
        <w:t>2) совместная деятельность:</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150"/>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регулятивными действиями: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1) самоорганизация: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проблемы для решения в жизненных и учебных ситуациях, используя биологические знания;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выбор и брать ответственность за решение.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2) самоконтроль:</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способами самоконтроля, самомотивации и рефлексии;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давать оценку ситуации и предлагать план её изменения;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соответствие результата цели и условиям.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3) эмоциональный интеллект:</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называть и управлять собственными эмоциями и эмоциями других;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и анализировать причины эмоций;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ставить себя на место другого человека, понимать мотивы и намерения другого;</w:t>
      </w:r>
    </w:p>
    <w:p w:rsidR="00DC593D" w:rsidRPr="00B3347B" w:rsidRDefault="00DC593D" w:rsidP="00B3347B">
      <w:pPr>
        <w:tabs>
          <w:tab w:val="left" w:pos="3345"/>
        </w:tabs>
        <w:spacing w:line="240" w:lineRule="auto"/>
        <w:ind w:right="6" w:firstLine="567"/>
        <w:rPr>
          <w:sz w:val="24"/>
          <w:szCs w:val="24"/>
        </w:rPr>
      </w:pPr>
      <w:r w:rsidRPr="00B3347B">
        <w:rPr>
          <w:sz w:val="24"/>
          <w:szCs w:val="24"/>
        </w:rPr>
        <w:t>регулировать способ выражения эмоций.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4) принятие себя и других: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осознанно относиться к другому человеку, его мнению;</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признавать своё право на ошибку и такое же право другого;</w:t>
      </w:r>
    </w:p>
    <w:p w:rsidR="00DC593D" w:rsidRPr="00B3347B" w:rsidRDefault="00DC593D" w:rsidP="00B3347B">
      <w:pPr>
        <w:tabs>
          <w:tab w:val="left" w:pos="3345"/>
        </w:tabs>
        <w:spacing w:line="240" w:lineRule="auto"/>
        <w:ind w:right="6" w:firstLine="567"/>
        <w:rPr>
          <w:sz w:val="24"/>
          <w:szCs w:val="24"/>
        </w:rPr>
      </w:pPr>
      <w:r w:rsidRPr="00B3347B">
        <w:rPr>
          <w:sz w:val="24"/>
          <w:szCs w:val="24"/>
        </w:rPr>
        <w:t>открытость себе и другим;</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осознавать невозможность контролировать всё вокруг;</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5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биологию как науку о живой природе, называть признаки живого, сравнивать объекты живой и неживой природы;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понятие о среде обитания (водной, наземно-воздушной, почвенной, внутриорганизменной), условиях среды обитания;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характеризующие приспособленность организмов к среде обитания, взаимосвязи организмов в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выделять отличительные признаки природных и искусственных сообществ;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биологии в практической деятельности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лупой, световым и цифровым микроскопами при рассматривании биологических объектов;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DC593D" w:rsidRPr="00B3347B" w:rsidRDefault="00DC593D" w:rsidP="00B3347B">
      <w:pPr>
        <w:tabs>
          <w:tab w:val="left" w:pos="3345"/>
        </w:tabs>
        <w:spacing w:line="240" w:lineRule="auto"/>
        <w:ind w:right="6" w:firstLine="567"/>
        <w:rPr>
          <w:sz w:val="24"/>
          <w:szCs w:val="24"/>
        </w:rPr>
      </w:pPr>
      <w:bookmarkStart w:id="151" w:name="_TOC_250004"/>
      <w:bookmarkEnd w:id="151"/>
      <w:r w:rsidRPr="00B3347B">
        <w:rPr>
          <w:sz w:val="24"/>
          <w:szCs w:val="24"/>
        </w:rPr>
        <w:t>создавать письменные и устные сообщения, используя понятийный аппарат изучаемого раздела биологии.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6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ботанику как биологическую науку, её разделы и связи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растительные ткани и органы растений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классифицировать растения и их части по разным основаниям;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полученные знания для выращивания и размножения культурных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bookmarkStart w:id="152" w:name="_TOC_250003"/>
      <w:bookmarkEnd w:id="152"/>
      <w:r w:rsidRPr="00B3347B">
        <w:rPr>
          <w:sz w:val="24"/>
          <w:szCs w:val="24"/>
        </w:rPr>
        <w:t>создавать письменные и устные сообщения, используя понятийный аппарат изучаемого раздела биологии.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7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признаки классов покрытосеменных или цветковых, семейств двудольных и однодольных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выделять существенные признаки строения и жизнедеятельности растений, бактерий, грибов, лишайников;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усложнение организации растений в ходе эволюции растительного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черты приспособленности растений к среде обитания, значение экологических факторов для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C593D" w:rsidRPr="00B3347B" w:rsidRDefault="00DC593D" w:rsidP="00B3347B">
      <w:pPr>
        <w:tabs>
          <w:tab w:val="left" w:pos="3345"/>
        </w:tabs>
        <w:spacing w:line="240" w:lineRule="auto"/>
        <w:ind w:right="6" w:firstLine="567"/>
        <w:rPr>
          <w:b/>
          <w:sz w:val="24"/>
          <w:szCs w:val="24"/>
        </w:rPr>
      </w:pPr>
      <w:bookmarkStart w:id="153" w:name="_TOC_250002"/>
      <w:bookmarkEnd w:id="153"/>
      <w:r w:rsidRPr="00B3347B">
        <w:rPr>
          <w:b/>
          <w:sz w:val="24"/>
          <w:szCs w:val="24"/>
        </w:rPr>
        <w:t>Предметные результаты освоения программы по биологии к концу обучения в 8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зоологию как биологическую науку, её разделы и связь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общие признаки животных, уровни организации животного организма: клетки, ткани, органы, системы органов,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животные ткани и органы животных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признаки классов членистоногих и хордовых, отрядов насекомых и млекопитающих;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представителей отдельных систематических групп животных и проводить выводы на основе сравнения;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классифицировать животных на основании особенностей строения;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усложнение организации животных в ходе эволюции животного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черты приспособленности животных к среде обитания, значение экологических факторов для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взаимосвязи животных в природных сообществах, цепи 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устанавливать взаимосвязи животных с растениями, грибами, лишайниками и бактериями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животных природных зон Земли, основные закономерности распространения животных по планете;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животных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иметь представление о мероприятиях по охране животного мира Земли;</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bookmarkStart w:id="154" w:name="_TOC_250001"/>
      <w:bookmarkEnd w:id="154"/>
      <w:r w:rsidRPr="00B3347B">
        <w:rPr>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9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нейрогуморальную регуляцию процессов жизнедеятельности организма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C593D" w:rsidRPr="00DC593D" w:rsidRDefault="00DC593D" w:rsidP="00DC593D">
      <w:pPr>
        <w:tabs>
          <w:tab w:val="left" w:pos="3345"/>
        </w:tabs>
        <w:spacing w:line="276" w:lineRule="auto"/>
        <w:ind w:right="6" w:firstLine="567"/>
        <w:rPr>
          <w:color w:val="FF0000"/>
          <w:sz w:val="24"/>
          <w:szCs w:val="24"/>
        </w:rPr>
      </w:pPr>
    </w:p>
    <w:p w:rsidR="00DC593D" w:rsidRPr="00DC593D" w:rsidRDefault="00DC593D" w:rsidP="00DC593D">
      <w:pPr>
        <w:spacing w:line="240" w:lineRule="auto"/>
        <w:ind w:left="540"/>
        <w:contextualSpacing/>
        <w:jc w:val="center"/>
        <w:rPr>
          <w:rFonts w:eastAsia="Calibri" w:cs="Times New Roman"/>
          <w:b/>
          <w:sz w:val="24"/>
          <w:szCs w:val="24"/>
          <w:lang w:eastAsia="en-US"/>
        </w:rPr>
      </w:pPr>
      <w:r>
        <w:rPr>
          <w:color w:val="FF0000"/>
          <w:sz w:val="24"/>
          <w:szCs w:val="24"/>
        </w:rPr>
        <w:tab/>
      </w:r>
      <w:r w:rsidRPr="00DC593D">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Биология</w:t>
      </w:r>
      <w:r w:rsidRPr="00DC593D">
        <w:rPr>
          <w:rFonts w:eastAsia="Calibri" w:cs="Times New Roman"/>
          <w:b/>
          <w:sz w:val="24"/>
          <w:szCs w:val="24"/>
          <w:lang w:eastAsia="en-US"/>
        </w:rPr>
        <w:t>»</w:t>
      </w:r>
    </w:p>
    <w:p w:rsidR="00B3347B" w:rsidRDefault="00DC593D" w:rsidP="00B3347B">
      <w:pPr>
        <w:spacing w:line="240" w:lineRule="auto"/>
        <w:ind w:left="540" w:firstLine="0"/>
        <w:contextualSpacing/>
        <w:jc w:val="center"/>
        <w:rPr>
          <w:rFonts w:eastAsia="SchoolBookSanPin" w:cs="Times New Roman"/>
          <w:b/>
          <w:sz w:val="24"/>
          <w:szCs w:val="24"/>
          <w:lang w:eastAsia="en-US"/>
        </w:rPr>
      </w:pPr>
      <w:r>
        <w:rPr>
          <w:rFonts w:eastAsia="SchoolBookSanPin" w:cs="Times New Roman"/>
          <w:b/>
          <w:sz w:val="24"/>
          <w:szCs w:val="24"/>
          <w:lang w:eastAsia="en-US"/>
        </w:rPr>
        <w:t>(базовый уровень)</w:t>
      </w:r>
    </w:p>
    <w:p w:rsidR="00B3347B" w:rsidRDefault="00B3347B" w:rsidP="00B3347B">
      <w:pPr>
        <w:spacing w:line="240" w:lineRule="auto"/>
        <w:ind w:firstLine="709"/>
        <w:contextualSpacing/>
        <w:rPr>
          <w:rFonts w:eastAsia="SchoolBookSanPin" w:cs="Times New Roman"/>
          <w:i/>
          <w:sz w:val="24"/>
          <w:szCs w:val="24"/>
          <w:lang w:eastAsia="en-US"/>
        </w:rPr>
      </w:pPr>
    </w:p>
    <w:p w:rsidR="00B3347B" w:rsidRPr="00B3347B" w:rsidRDefault="00B3347B" w:rsidP="00B3347B">
      <w:pPr>
        <w:spacing w:line="240" w:lineRule="auto"/>
        <w:ind w:firstLine="709"/>
        <w:contextualSpacing/>
        <w:rPr>
          <w:rFonts w:eastAsia="SchoolBookSanPin" w:cs="Times New Roman"/>
          <w:b/>
          <w:sz w:val="24"/>
          <w:szCs w:val="24"/>
          <w:lang w:eastAsia="en-US"/>
        </w:rPr>
      </w:pPr>
      <w:r w:rsidRPr="00B3347B">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3347B" w:rsidRPr="00B3347B" w:rsidRDefault="00B3347B" w:rsidP="00B3347B">
      <w:pPr>
        <w:widowControl w:val="0"/>
        <w:spacing w:line="240" w:lineRule="auto"/>
        <w:ind w:firstLine="709"/>
        <w:rPr>
          <w:rFonts w:eastAsia="SchoolBookSanPin" w:cs="Times New Roman"/>
          <w:sz w:val="24"/>
          <w:szCs w:val="24"/>
          <w:lang w:eastAsia="en-US"/>
        </w:rPr>
      </w:pPr>
      <w:r w:rsidRPr="00B3347B">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3347B">
        <w:rPr>
          <w:rFonts w:eastAsia="SchoolBookSanPin" w:cs="Times New Roman"/>
          <w:b/>
          <w:sz w:val="24"/>
          <w:szCs w:val="24"/>
          <w:lang w:eastAsia="en-US"/>
        </w:rPr>
        <w:t>«рабочей программе учителя»</w:t>
      </w:r>
      <w:r w:rsidRPr="00B3347B">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DC593D" w:rsidRPr="00B3347B" w:rsidRDefault="00DC593D" w:rsidP="00B3347B">
      <w:pPr>
        <w:spacing w:line="240" w:lineRule="auto"/>
        <w:ind w:firstLine="709"/>
        <w:contextualSpacing/>
        <w:rPr>
          <w:rFonts w:eastAsia="SchoolBookSanPin" w:cs="Times New Roman"/>
          <w:b/>
          <w:sz w:val="24"/>
          <w:szCs w:val="24"/>
          <w:lang w:eastAsia="en-US"/>
        </w:rPr>
      </w:pPr>
      <w:r w:rsidRPr="00DC593D">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DC593D" w:rsidRPr="00DC593D" w:rsidTr="00DC593D">
        <w:trPr>
          <w:trHeight w:val="575"/>
        </w:trPr>
        <w:tc>
          <w:tcPr>
            <w:tcW w:w="993" w:type="dxa"/>
          </w:tcPr>
          <w:p w:rsidR="00DC593D" w:rsidRPr="00DC593D" w:rsidRDefault="00DC593D" w:rsidP="00DC593D">
            <w:pPr>
              <w:spacing w:line="240" w:lineRule="auto"/>
              <w:ind w:left="142" w:right="354" w:firstLine="96"/>
              <w:jc w:val="center"/>
              <w:rPr>
                <w:rFonts w:eastAsia="Times New Roman"/>
                <w:szCs w:val="20"/>
                <w:lang w:eastAsia="en-US"/>
              </w:rPr>
            </w:pPr>
            <w:r w:rsidRPr="00DC593D">
              <w:rPr>
                <w:rFonts w:eastAsia="Times New Roman"/>
                <w:szCs w:val="20"/>
                <w:lang w:eastAsia="en-US"/>
              </w:rPr>
              <w:t>№п/п</w:t>
            </w:r>
          </w:p>
        </w:tc>
        <w:tc>
          <w:tcPr>
            <w:tcW w:w="4394" w:type="dxa"/>
          </w:tcPr>
          <w:p w:rsidR="00DC593D" w:rsidRPr="00DC593D" w:rsidRDefault="00DC593D" w:rsidP="00DC593D">
            <w:pPr>
              <w:spacing w:line="240" w:lineRule="auto"/>
              <w:ind w:left="142" w:firstLine="0"/>
              <w:jc w:val="center"/>
              <w:rPr>
                <w:rFonts w:eastAsia="Times New Roman"/>
                <w:szCs w:val="20"/>
                <w:lang w:eastAsia="en-US"/>
              </w:rPr>
            </w:pPr>
            <w:r w:rsidRPr="00DC593D">
              <w:rPr>
                <w:rFonts w:eastAsia="Times New Roman"/>
                <w:szCs w:val="20"/>
                <w:lang w:eastAsia="en-US"/>
              </w:rPr>
              <w:t>Тема</w:t>
            </w:r>
          </w:p>
        </w:tc>
        <w:tc>
          <w:tcPr>
            <w:tcW w:w="2126" w:type="dxa"/>
          </w:tcPr>
          <w:p w:rsidR="00DC593D" w:rsidRPr="00DC593D" w:rsidRDefault="00DC593D" w:rsidP="00DC593D">
            <w:pPr>
              <w:spacing w:line="240" w:lineRule="auto"/>
              <w:ind w:left="142" w:right="27" w:hanging="72"/>
              <w:jc w:val="center"/>
              <w:rPr>
                <w:rFonts w:eastAsia="Times New Roman"/>
                <w:szCs w:val="20"/>
                <w:lang w:val="ru-RU" w:eastAsia="en-US"/>
              </w:rPr>
            </w:pPr>
            <w:r w:rsidRPr="00DC593D">
              <w:rPr>
                <w:rFonts w:eastAsia="Times New Roman"/>
                <w:spacing w:val="-1"/>
                <w:szCs w:val="20"/>
                <w:lang w:val="ru-RU" w:eastAsia="en-US"/>
              </w:rPr>
              <w:t>Количество часов, отводимых на освоение каждой темы</w:t>
            </w:r>
          </w:p>
        </w:tc>
        <w:tc>
          <w:tcPr>
            <w:tcW w:w="2126" w:type="dxa"/>
          </w:tcPr>
          <w:p w:rsidR="00DC593D" w:rsidRPr="00DC593D" w:rsidRDefault="00DC593D" w:rsidP="00DC593D">
            <w:pPr>
              <w:spacing w:line="240" w:lineRule="auto"/>
              <w:ind w:left="142" w:right="27" w:hanging="72"/>
              <w:jc w:val="center"/>
              <w:rPr>
                <w:rFonts w:eastAsia="Times New Roman"/>
                <w:spacing w:val="-1"/>
                <w:szCs w:val="20"/>
                <w:lang w:eastAsia="en-US"/>
              </w:rPr>
            </w:pPr>
            <w:r w:rsidRPr="00DC593D">
              <w:rPr>
                <w:rFonts w:eastAsia="Times New Roman"/>
                <w:spacing w:val="-1"/>
                <w:szCs w:val="20"/>
                <w:lang w:eastAsia="en-US"/>
              </w:rPr>
              <w:t xml:space="preserve">Э(Ц)ОР </w:t>
            </w:r>
          </w:p>
        </w:tc>
      </w:tr>
      <w:tr w:rsidR="00DC593D" w:rsidRPr="00DC593D" w:rsidTr="00DC593D">
        <w:trPr>
          <w:trHeight w:val="2227"/>
        </w:trPr>
        <w:tc>
          <w:tcPr>
            <w:tcW w:w="993" w:type="dxa"/>
          </w:tcPr>
          <w:p w:rsidR="00DC593D" w:rsidRPr="00DC593D" w:rsidRDefault="00DC593D" w:rsidP="00DC593D">
            <w:pPr>
              <w:spacing w:line="240" w:lineRule="auto"/>
              <w:ind w:left="142" w:firstLine="0"/>
              <w:jc w:val="left"/>
              <w:rPr>
                <w:rFonts w:eastAsia="Times New Roman"/>
                <w:szCs w:val="20"/>
                <w:lang w:eastAsia="en-US"/>
              </w:rPr>
            </w:pPr>
            <w:r w:rsidRPr="00DC593D">
              <w:rPr>
                <w:rFonts w:eastAsia="Times New Roman"/>
                <w:szCs w:val="20"/>
                <w:lang w:eastAsia="en-US"/>
              </w:rPr>
              <w:t>1.</w:t>
            </w:r>
          </w:p>
        </w:tc>
        <w:tc>
          <w:tcPr>
            <w:tcW w:w="4394" w:type="dxa"/>
          </w:tcPr>
          <w:p w:rsidR="00D16B00" w:rsidRDefault="00D16B00" w:rsidP="00DC593D">
            <w:pPr>
              <w:rPr>
                <w:rFonts w:eastAsia="OfficinaSansBoldITC"/>
                <w:szCs w:val="20"/>
                <w:lang w:val="ru-RU" w:eastAsia="en-US"/>
              </w:rPr>
            </w:pPr>
            <w:r>
              <w:rPr>
                <w:rFonts w:eastAsia="OfficinaSansBoldITC"/>
                <w:szCs w:val="20"/>
                <w:lang w:val="ru-RU" w:eastAsia="en-US"/>
              </w:rPr>
              <w:t>5 класс</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157.3.1. Биология – наука о живой природе.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Кабинет биологии. Правила поведения и работы в кабинете с биологическими приборами и инструментами.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157.3.2. Методы изучения живой природы.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лабораторного оборудования: термометры, весы, чашки Петри, пробирки, мензурки. Правила работы с оборудованием в школьном кабинете.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Ознакомление с устройством лупы, светового микроскопа, правила работы с ними.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Овладение методами изучения живой природы – наблюдением и экспериментом.</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157.3.3. Организмы – тела живой природы.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Одноклеточные и многоклеточные организмы. Клетки, ткани, органы, системы органов.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Жизнедеятельность организмов. Особенности строения и процессов жизнедеятельности у растений, животных, бактерий и грибов.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Свойства организмов: питание, дыхание, выделение, движение, размножение, развитие, раздражимость, приспособленность. Организм – единое целое.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клеток кожицы чешуи лука под лупой и микроскопом (на примере самостоятельно приготовленного микропрепарата).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 xml:space="preserve">Ознакомление с принципами систематики организмов. </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Наблюдение за потреблением воды растением.</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157.3.4. Организмы и среда обитания.</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Выявление приспособлений организмов к среде обитания (на конкретных примерах).</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Растительный и животный мир родного края (краеведение).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157.3.5. Природные сообщества.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Природные зоны Земли, их обитатели. Флора и фауна природных зон. Ландшафты: природные и культурные.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искусственных сообществ и их обитателей (на примере аквариума и других искусственных сообществ).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природных сообществ (на примере леса, озера, пруда, луга и других природных сообществ.).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сезонных явлений в жизни природных сообществ.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157.3.6. Живая природа и человек.</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Проведение акции по уборке мусора в ближайшем лесу, парке, сквере или на пришкольной территории.</w:t>
            </w:r>
          </w:p>
        </w:tc>
        <w:tc>
          <w:tcPr>
            <w:tcW w:w="2126" w:type="dxa"/>
            <w:vMerge w:val="restart"/>
          </w:tcPr>
          <w:p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D16B00" w:rsidRPr="00DC593D" w:rsidTr="00DC593D">
        <w:trPr>
          <w:trHeight w:val="2227"/>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D16B00" w:rsidRDefault="00D16B00" w:rsidP="00DC593D">
            <w:pPr>
              <w:rPr>
                <w:rFonts w:eastAsia="OfficinaSansBoldITC"/>
                <w:szCs w:val="20"/>
                <w:lang w:val="ru-RU" w:eastAsia="en-US"/>
              </w:rPr>
            </w:pPr>
            <w:r>
              <w:rPr>
                <w:rFonts w:eastAsia="OfficinaSansBoldITC"/>
                <w:szCs w:val="20"/>
                <w:lang w:val="ru-RU" w:eastAsia="en-US"/>
              </w:rPr>
              <w:t>6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157.4.1. Растительный организм.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Ботаника – наука о растениях. Разделы ботаники. Связь ботаники с другими науками и техникой. Общие признаки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Разнообразие растений. Уровни организации растительного организма. Высшие и низшие растения. Споровые и семенные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и системы органов растений. Строение органов растительного организма, их роль и связь между собой.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листа водного растения элодеи.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растительных тканей (использование микропрепаратов).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Обнаружение неорганических и органических веществ в растении.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в природе с цветковыми растениями.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157.4.2. Строение и многообразие покрытосеменных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корневых систем (стержневой и мочковатой) на примере гербарных экземпляров или живых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микропрепарата клеток корня.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внешним строением листьев и листорасположением (на комнатных растениях).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вегетативных и генеративных почек (на примере сирени, тополя и других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листа (на готовых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Рассматривание микроскопического строения ветки дерева (на готовом микропрепарате).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корневища, клубня, луковицы.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цветков.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Ознакомление с различными типами соцветий.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семян двудольных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семян однодольных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157.4.3. Жизнедеятельность растительного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Обмен веществ у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Питание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Фотосинтез. Лист – орган воздушного питания. Значение фотосинтеза в природе и в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Транспорт веществ в растении.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Рост и развитие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Прорастание семян. Условия прорастания семян. Подготовка семян к посеву. Развитие проростков.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Наблюдение за ростом корня.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за ростом побега.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возраста дерева по спилу.</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Выявление передвижения воды и минеральных веществ по древесине.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процесса выделения кислорода на свету аквариумными растениями.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роли рыхления для дыхания корней.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всхожести семян культурных растений и посев их в грунт.</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за ростом и развитием цветкового растения в комнатных условиях (на примере фасоли или посевного гороха).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условий прорастания семян.</w:t>
            </w:r>
          </w:p>
        </w:tc>
        <w:tc>
          <w:tcPr>
            <w:tcW w:w="2126" w:type="dxa"/>
          </w:tcPr>
          <w:p w:rsidR="00D16B00" w:rsidRPr="00DC593D" w:rsidRDefault="00D16B00" w:rsidP="00DC593D">
            <w:pPr>
              <w:spacing w:line="240" w:lineRule="auto"/>
              <w:ind w:firstLine="0"/>
              <w:jc w:val="center"/>
              <w:rPr>
                <w:rFonts w:eastAsia="Times New Roman"/>
                <w:i/>
                <w:szCs w:val="20"/>
                <w:lang w:eastAsia="en-US"/>
              </w:rPr>
            </w:pPr>
          </w:p>
        </w:tc>
        <w:tc>
          <w:tcPr>
            <w:tcW w:w="2126" w:type="dxa"/>
          </w:tcPr>
          <w:p w:rsidR="00D16B00" w:rsidRPr="00DC593D" w:rsidRDefault="00D16B00" w:rsidP="00DC593D">
            <w:pPr>
              <w:spacing w:line="240" w:lineRule="auto"/>
              <w:ind w:firstLine="0"/>
              <w:jc w:val="center"/>
              <w:rPr>
                <w:rFonts w:eastAsia="Times New Roman"/>
                <w:i/>
                <w:szCs w:val="20"/>
                <w:lang w:eastAsia="en-US"/>
              </w:rPr>
            </w:pPr>
          </w:p>
        </w:tc>
      </w:tr>
      <w:tr w:rsidR="00D16B00" w:rsidRPr="00DC593D" w:rsidTr="00DC593D">
        <w:trPr>
          <w:trHeight w:val="2227"/>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D16B00" w:rsidRDefault="00D16B00" w:rsidP="00DC593D">
            <w:pPr>
              <w:rPr>
                <w:rFonts w:eastAsia="OfficinaSansBoldITC"/>
                <w:szCs w:val="20"/>
                <w:lang w:val="ru-RU" w:eastAsia="en-US"/>
              </w:rPr>
            </w:pPr>
            <w:r>
              <w:rPr>
                <w:rFonts w:eastAsia="OfficinaSansBoldITC"/>
                <w:szCs w:val="20"/>
                <w:lang w:val="ru-RU" w:eastAsia="en-US"/>
              </w:rPr>
              <w:t>7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157.5.1. Систематические группы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одноклеточных водорослей (на примере хламидомонады и хлореллы).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многоклеточных нитчатых водорослей (на примере спирогиры и улотрикса).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мхов (на местных видах).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папоротника или хвоща.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веток, хвои, шишек и семян голосеменных растений (на примере ели, сосны или лиственницы).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внешнего строения покрытосеменных растений.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видов растений (на примере трёх семейств) с использованием определителей растений или определительных карточек.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157.5.2. Развитие растительного мира на Земле.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Развитие растительного мира на Земле (экскурсия в палеонтологический или краеведческий музей).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157.5.3. Растения в природных сообществах.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157.5.4. Растения и человек.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сельскохозяйственных растений региона.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сорных растений региона.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157.5.5. Грибы. Лишайники. Бактерии.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одноклеточных (мукор) и многоклеточных (пеницилл) плесневых грибов.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плодовых тел шляпочных грибов (или изучение шляпочных грибов на муляжах).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лишайников.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бактерий (на готовых микропрепаратах).</w:t>
            </w: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r>
      <w:tr w:rsidR="00D16B00" w:rsidRPr="00DC593D" w:rsidTr="00DC593D">
        <w:trPr>
          <w:trHeight w:val="2227"/>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rsidR="00D16B00" w:rsidRDefault="00D16B00" w:rsidP="00DC593D">
            <w:pPr>
              <w:rPr>
                <w:rFonts w:eastAsia="OfficinaSansBoldITC"/>
                <w:szCs w:val="20"/>
                <w:lang w:val="ru-RU" w:eastAsia="en-US"/>
              </w:rPr>
            </w:pPr>
            <w:r>
              <w:rPr>
                <w:rFonts w:eastAsia="OfficinaSansBoldITC"/>
                <w:szCs w:val="20"/>
                <w:lang w:val="ru-RU" w:eastAsia="en-US"/>
              </w:rPr>
              <w:t>8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157.6.1. Животный организм.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Зоология – наука о животных. Разделы зоологии. Связь зоологии с другими науками и техникой.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под микроскопом готовых микропрепаратов клеток и тканей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157.6.2. Строение и жизнедеятельность организма животного.</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Ознакомление с органами опоры и движения у животных.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способов поглощения пищи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способов дыхания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системами органов транспорта веществ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покровов тела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органов чувств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Формирование условных рефлексов у аквариумных рыб.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яйца и развитие зародыша птицы (курицы).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157.6.3. Систематические группы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инфузории-туфельки и наблюдение за её передвижением. Изучение хемотаксиса.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Многообразие простейших (на готовых 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Изготовление модели клетки простейшего (амёбы, инфузории-туфельки и другое.).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пресноводной гидры и её передвижения (школьный аквариум).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питания гидры дафниями и циклопами (школьный аквариум).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Изготовление модели пресноводной гидры.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дождевого червя. Наблюдение за реакцией дождевого червя на раздражители.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внутреннего строения дождевого червя (на готовом влажном препарате и микропрепарате).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приспособлений паразитических червей к паразитизму (на готовых влажных и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Ракообразные. Особенности строения и жизнедеятельности.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ракообразных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насекомого (на примере майского жука или других крупных насекомых-вредителей).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различными типами развития насекомых (на примере коллекций).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раковин пресноводных и морских моллюсков (раковины беззубки, перловицы, прудовика, катушки и другие).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и особенностей передвижения рыбы (на примере живой рыбы в банке с водой).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внутреннего строения рыбы (на примере готового влажного препарата).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и перьевого покрова птиц (на примере чучела птиц и набора перьев: контурных, пуховых и пуха).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скелета птицы.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скелета млекопитающих.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зубной системы млекопитающих.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157.6.4. Развитие животного мира на Земле.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ископаемых остатков вымерших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157.6.5. Животные в природных сообществах.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Животные и среда обитания. Влияние света, температуры и влажности на животных. Приспособленность животных к условиям среды обитания.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Животный мир природных зон Земли. Основные закономерности распределения животных на планете. Фауна.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157.6.6. Животные и человек.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tc>
        <w:tc>
          <w:tcPr>
            <w:tcW w:w="2126" w:type="dxa"/>
          </w:tcPr>
          <w:p w:rsidR="00D16B00" w:rsidRPr="00D16B00" w:rsidRDefault="00D16B00" w:rsidP="00DC593D">
            <w:pPr>
              <w:spacing w:line="240" w:lineRule="auto"/>
              <w:ind w:firstLine="0"/>
              <w:jc w:val="center"/>
              <w:rPr>
                <w:rFonts w:eastAsia="Times New Roman"/>
                <w:i/>
                <w:szCs w:val="20"/>
                <w:lang w:eastAsia="en-US"/>
              </w:rPr>
            </w:pPr>
          </w:p>
        </w:tc>
        <w:tc>
          <w:tcPr>
            <w:tcW w:w="2126" w:type="dxa"/>
          </w:tcPr>
          <w:p w:rsidR="00D16B00" w:rsidRPr="00D16B00" w:rsidRDefault="00D16B00" w:rsidP="00DC593D">
            <w:pPr>
              <w:spacing w:line="240" w:lineRule="auto"/>
              <w:ind w:firstLine="0"/>
              <w:jc w:val="center"/>
              <w:rPr>
                <w:rFonts w:eastAsia="Times New Roman"/>
                <w:i/>
                <w:szCs w:val="20"/>
                <w:lang w:eastAsia="en-US"/>
              </w:rPr>
            </w:pPr>
          </w:p>
        </w:tc>
      </w:tr>
      <w:tr w:rsidR="00D16B00" w:rsidRPr="00DC593D" w:rsidTr="00DC593D">
        <w:trPr>
          <w:trHeight w:val="2227"/>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rsidR="00D16B00" w:rsidRDefault="00D16B00" w:rsidP="00DC593D">
            <w:pPr>
              <w:rPr>
                <w:rFonts w:eastAsia="OfficinaSansBoldITC"/>
                <w:szCs w:val="20"/>
                <w:lang w:val="ru-RU" w:eastAsia="en-US"/>
              </w:rPr>
            </w:pPr>
            <w:r>
              <w:rPr>
                <w:rFonts w:eastAsia="OfficinaSansBoldITC"/>
                <w:szCs w:val="20"/>
                <w:lang w:val="ru-RU" w:eastAsia="en-US"/>
              </w:rPr>
              <w:t>9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 Человек – биосоциальный вид.</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157.7.2. Структура организма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тканей (на готовых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Распознавание органов и систем органов человека (по таблицам).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157.7.3. Нейрогуморальная регуляция.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Нервная система человека, её организация и значение. Нейроны, нервы, нервные узлы. Рефлекс. Рефлекторная дуга.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головного мозга человека (по муляжам).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изменения размера зрачка в зависимости от освещённости.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157.7.4. Опора и движение.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свойств кости.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костей (на муляжах).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строения позвонков (на муляжах).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гибкости позвоночника.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Измерение массы и роста своего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влияния статической и динамической нагрузки на утомление мышц.</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Выявление нарушения осанки.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признаков плоскостопия.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Оказание первой помощи при повреждении скелета и мышц.</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157.7.5. Внутренняя среда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крови человека и лягушки (сравнение) на готовых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157.7.6. Кровообращение.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Измерение кровяного давления.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пульса и числа сердечных сокращений в покое и после дозированных физических нагрузок у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Первая помощь при кровотечениях.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157.7.7. Дыхание.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Измерение обхвата грудной клетки в состоянии вдоха и выдоха.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частоты дыхания. Влияние различных факторов на частоту дыхания.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157.7.8. Питание и пищеварение.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Гигиена питания. Предупреждение глистных и желудочно-кишечных заболеваний, пищевых отравлений. Влияние курения и алкоголя на пищеварение.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действия ферментов слюны на крахмал.</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действия желудочного сока на белки.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157.7.9. Обмен веществ и превращение энергии.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Нормы и режим питания. Рациональное питание – фактор укрепления здоровья. Нарушение обмена веществ.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состава продуктов питания.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Составление меню в зависимости от калорийности пищи.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Способы сохранения витаминов в пищевых продуктах.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157.7.10. Кожа.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функции кожи. Кожа и её производные. Кожа и терморегуляция. Влияние на кожу факторов окружающей среды.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 помощью лупы тыльной и ладонной стороны кисти.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жирности различных участков кожи лица.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мер по уходу за кожей лица и волосами в зависимости от типа кожи.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основных гигиенических требований к одежде и обуви.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157.7.11. Выделение.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Определение местоположения почек (на муляже).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мер профилактики болезней почек.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157.7.12. Размножение и развитие.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основных мер по профилактике инфекционных вирусных заболеваний: СПИД и гепатит.</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157.7.13. Органы чувств и сенсорные системы.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равновесия, мышечного чувства, осязания, обоняния и вкуса. Взаимодействие сенсорных систем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остроты зрения у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органа зрения (на муляже и влажном препарате).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органа слуха (на муляже).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157.7.14. Поведение и психика.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кратковременной памяти.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объёма механической и логической памяти.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Оценка сформированности навыков логического мышления.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157.7.15. Человек и окружающая среда.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r>
    </w:tbl>
    <w:p w:rsidR="006C0FB3" w:rsidRDefault="006C0FB3" w:rsidP="00DC593D">
      <w:pPr>
        <w:tabs>
          <w:tab w:val="left" w:pos="3345"/>
        </w:tabs>
        <w:spacing w:line="276" w:lineRule="auto"/>
        <w:ind w:right="6" w:firstLine="567"/>
        <w:rPr>
          <w:color w:val="FF0000"/>
          <w:sz w:val="24"/>
          <w:szCs w:val="24"/>
        </w:rPr>
      </w:pPr>
    </w:p>
    <w:p w:rsidR="006C0FB3" w:rsidRDefault="006C0FB3" w:rsidP="007C4065">
      <w:pPr>
        <w:spacing w:line="276" w:lineRule="auto"/>
        <w:ind w:right="6" w:firstLine="567"/>
        <w:rPr>
          <w:color w:val="FF0000"/>
          <w:sz w:val="24"/>
          <w:szCs w:val="24"/>
        </w:rPr>
      </w:pPr>
    </w:p>
    <w:p w:rsidR="00B3347B" w:rsidRPr="00B3347B" w:rsidRDefault="00C74048" w:rsidP="00B3347B">
      <w:pPr>
        <w:tabs>
          <w:tab w:val="left" w:pos="3255"/>
        </w:tabs>
        <w:spacing w:line="276" w:lineRule="auto"/>
        <w:ind w:right="6" w:firstLine="567"/>
        <w:jc w:val="center"/>
        <w:rPr>
          <w:b/>
          <w:sz w:val="24"/>
          <w:szCs w:val="24"/>
        </w:rPr>
      </w:pPr>
      <w:r>
        <w:rPr>
          <w:b/>
          <w:sz w:val="24"/>
          <w:szCs w:val="24"/>
        </w:rPr>
        <w:t>2.1.24. Р</w:t>
      </w:r>
      <w:r w:rsidR="00D16B00" w:rsidRPr="00B3347B">
        <w:rPr>
          <w:b/>
          <w:sz w:val="24"/>
          <w:szCs w:val="24"/>
        </w:rPr>
        <w:t>абочая программа по учебному предмету «Биология»</w:t>
      </w:r>
    </w:p>
    <w:p w:rsidR="00D16B00" w:rsidRPr="00B3347B" w:rsidRDefault="00B3347B" w:rsidP="00B3347B">
      <w:pPr>
        <w:tabs>
          <w:tab w:val="left" w:pos="3255"/>
        </w:tabs>
        <w:spacing w:line="276" w:lineRule="auto"/>
        <w:ind w:right="6" w:firstLine="567"/>
        <w:jc w:val="center"/>
        <w:rPr>
          <w:b/>
          <w:sz w:val="24"/>
          <w:szCs w:val="24"/>
        </w:rPr>
      </w:pPr>
      <w:r w:rsidRPr="00B3347B">
        <w:rPr>
          <w:b/>
          <w:sz w:val="24"/>
          <w:szCs w:val="24"/>
        </w:rPr>
        <w:t>(углублённый уровень)</w:t>
      </w:r>
    </w:p>
    <w:p w:rsidR="00B3347B" w:rsidRPr="00B3347B" w:rsidRDefault="00B3347B" w:rsidP="00D16B00">
      <w:pPr>
        <w:tabs>
          <w:tab w:val="left" w:pos="3255"/>
        </w:tabs>
        <w:spacing w:line="276" w:lineRule="auto"/>
        <w:ind w:right="6" w:firstLine="567"/>
        <w:rPr>
          <w:b/>
          <w:sz w:val="24"/>
          <w:szCs w:val="24"/>
        </w:rPr>
      </w:pPr>
    </w:p>
    <w:p w:rsidR="00C74048" w:rsidRPr="00437CE6" w:rsidRDefault="00C74048" w:rsidP="00C74048">
      <w:pPr>
        <w:ind w:firstLine="709"/>
        <w:rPr>
          <w:rFonts w:eastAsia="Times New Roman" w:cs="Times New Roman"/>
          <w:sz w:val="24"/>
          <w:szCs w:val="24"/>
          <w:lang w:eastAsia="en-US"/>
        </w:rPr>
      </w:pPr>
      <w:r w:rsidRPr="00C74048">
        <w:rPr>
          <w:sz w:val="24"/>
          <w:szCs w:val="24"/>
        </w:rPr>
        <w:t>Ра</w:t>
      </w:r>
      <w:r w:rsidR="00D16B00" w:rsidRPr="00C74048">
        <w:rPr>
          <w:sz w:val="24"/>
          <w:szCs w:val="24"/>
        </w:rPr>
        <w:t>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r w:rsidR="0042754A" w:rsidRPr="00C74048">
        <w:rPr>
          <w:sz w:val="24"/>
          <w:szCs w:val="24"/>
        </w:rPr>
        <w:t xml:space="preserve">и </w:t>
      </w:r>
      <w:r w:rsidR="0042754A" w:rsidRPr="00437CE6">
        <w:rPr>
          <w:rFonts w:eastAsia="Calibri" w:cs="Times New Roman"/>
          <w:sz w:val="24"/>
          <w:szCs w:val="28"/>
          <w:lang w:eastAsia="en-US"/>
        </w:rPr>
        <w:t>дополнена</w:t>
      </w:r>
      <w:r w:rsidRPr="00437CE6">
        <w:rPr>
          <w:rFonts w:eastAsia="Times New Roman" w:cs="Times New Roman"/>
          <w:sz w:val="24"/>
          <w:szCs w:val="24"/>
          <w:lang w:eastAsia="en-US"/>
        </w:rPr>
        <w:t xml:space="preserve"> общим тематическим планированием в целях приведения структуры рабочей программы в соответствие с требованием ФГОС ООО. </w:t>
      </w:r>
    </w:p>
    <w:p w:rsidR="00D16B00" w:rsidRPr="00C74048" w:rsidRDefault="00C74048" w:rsidP="00C74048">
      <w:pPr>
        <w:ind w:firstLine="709"/>
        <w:rPr>
          <w:rFonts w:eastAsia="Times New Roman" w:cs="Times New Roman"/>
          <w:sz w:val="24"/>
          <w:szCs w:val="24"/>
          <w:lang w:eastAsia="en-US"/>
        </w:rPr>
      </w:pPr>
      <w:r w:rsidRPr="00C74048">
        <w:rPr>
          <w:rFonts w:eastAsia="Times New Roman" w:cs="Times New Roman"/>
          <w:sz w:val="24"/>
          <w:szCs w:val="24"/>
          <w:lang w:eastAsia="en-US"/>
        </w:rPr>
        <w:t xml:space="preserve">Рабочая программа составлена на основе федеральной рабочей программы по </w:t>
      </w:r>
      <w:r w:rsidR="002B57CE">
        <w:rPr>
          <w:rFonts w:eastAsia="Times New Roman" w:cs="Times New Roman"/>
          <w:sz w:val="24"/>
          <w:szCs w:val="24"/>
          <w:lang w:eastAsia="en-US"/>
        </w:rPr>
        <w:t>биологии</w:t>
      </w:r>
      <w:r w:rsidR="0042754A">
        <w:rPr>
          <w:rFonts w:eastAsia="Times New Roman" w:cs="Times New Roman"/>
          <w:sz w:val="24"/>
          <w:szCs w:val="24"/>
          <w:lang w:eastAsia="en-US"/>
        </w:rPr>
        <w:t xml:space="preserve"> углубленного уровня</w:t>
      </w:r>
      <w:r w:rsidRPr="00C74048">
        <w:rPr>
          <w:rFonts w:eastAsia="Times New Roman" w:cs="Times New Roman"/>
          <w:sz w:val="24"/>
          <w:szCs w:val="24"/>
          <w:lang w:eastAsia="en-US"/>
        </w:rPr>
        <w:t>.</w:t>
      </w:r>
    </w:p>
    <w:p w:rsidR="00C74048" w:rsidRPr="00C74048" w:rsidRDefault="00C74048" w:rsidP="00C74048">
      <w:pPr>
        <w:ind w:firstLine="709"/>
        <w:rPr>
          <w:rFonts w:eastAsia="Times New Roman" w:cs="Times New Roman"/>
          <w:sz w:val="24"/>
          <w:szCs w:val="24"/>
          <w:lang w:eastAsia="en-US"/>
        </w:rPr>
      </w:pPr>
    </w:p>
    <w:p w:rsidR="00D16B00" w:rsidRPr="002B57CE" w:rsidRDefault="00C74048" w:rsidP="00C74048">
      <w:pPr>
        <w:tabs>
          <w:tab w:val="left" w:pos="3255"/>
        </w:tabs>
        <w:spacing w:line="276" w:lineRule="auto"/>
        <w:ind w:right="6" w:firstLine="567"/>
        <w:jc w:val="center"/>
        <w:rPr>
          <w:b/>
          <w:sz w:val="24"/>
          <w:szCs w:val="24"/>
        </w:rPr>
      </w:pPr>
      <w:r w:rsidRPr="002B57CE">
        <w:rPr>
          <w:b/>
          <w:sz w:val="24"/>
          <w:szCs w:val="24"/>
        </w:rPr>
        <w:t>Пояснительная записка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w:t>
      </w:r>
      <w:r w:rsidR="00C74048" w:rsidRPr="002B57CE">
        <w:rPr>
          <w:sz w:val="24"/>
          <w:szCs w:val="24"/>
        </w:rPr>
        <w:t xml:space="preserve">щеобразовательных организаций. </w:t>
      </w:r>
      <w:r w:rsidRPr="002B57CE">
        <w:rPr>
          <w:sz w:val="24"/>
          <w:szCs w:val="24"/>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D16B00" w:rsidRPr="002B57CE" w:rsidRDefault="00D16B00" w:rsidP="002B57CE">
      <w:pPr>
        <w:tabs>
          <w:tab w:val="left" w:pos="3255"/>
        </w:tabs>
        <w:spacing w:line="240" w:lineRule="auto"/>
        <w:ind w:right="6" w:firstLine="567"/>
        <w:rPr>
          <w:sz w:val="24"/>
          <w:szCs w:val="24"/>
        </w:rPr>
      </w:pPr>
      <w:r w:rsidRPr="002B57CE">
        <w:rPr>
          <w:sz w:val="24"/>
          <w:szCs w:val="24"/>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Целями обучения биологии на уровне основного общего образования (углублённый уровень) являются:</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D16B00" w:rsidRPr="002B57CE" w:rsidRDefault="00D16B00" w:rsidP="002B57CE">
      <w:pPr>
        <w:tabs>
          <w:tab w:val="left" w:pos="3255"/>
        </w:tabs>
        <w:spacing w:line="240" w:lineRule="auto"/>
        <w:ind w:right="6" w:firstLine="567"/>
        <w:rPr>
          <w:sz w:val="24"/>
          <w:szCs w:val="24"/>
        </w:rPr>
      </w:pPr>
      <w:r w:rsidRPr="002B57CE">
        <w:rPr>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воспитание экологической культуры в целях сохранения собственного здоровья и охраны окружающей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Достижение целей программы по биологии обеспечивается решением следующих задач:</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освоение экологически грамотного поведения, направленного на сохранение собственного здоровья и охраны окружающей природной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rsidR="00C74048" w:rsidRPr="002B57CE" w:rsidRDefault="00C74048" w:rsidP="002B57CE">
      <w:pPr>
        <w:tabs>
          <w:tab w:val="left" w:pos="3255"/>
        </w:tabs>
        <w:spacing w:line="240" w:lineRule="auto"/>
        <w:ind w:right="6" w:firstLine="567"/>
        <w:rPr>
          <w:sz w:val="24"/>
          <w:szCs w:val="24"/>
        </w:rPr>
      </w:pPr>
    </w:p>
    <w:p w:rsidR="00D16B00" w:rsidRPr="00C74048" w:rsidRDefault="00C74048" w:rsidP="00C74048">
      <w:pPr>
        <w:tabs>
          <w:tab w:val="left" w:pos="3255"/>
        </w:tabs>
        <w:spacing w:line="276" w:lineRule="auto"/>
        <w:ind w:right="6" w:firstLine="567"/>
        <w:jc w:val="center"/>
        <w:rPr>
          <w:b/>
          <w:sz w:val="24"/>
          <w:szCs w:val="24"/>
        </w:rPr>
      </w:pPr>
      <w:r w:rsidRPr="00C74048">
        <w:rPr>
          <w:b/>
          <w:sz w:val="24"/>
          <w:szCs w:val="24"/>
        </w:rPr>
        <w:t>Содержание обучения в 7 классе</w:t>
      </w:r>
    </w:p>
    <w:p w:rsidR="00D16B00" w:rsidRPr="002B57CE" w:rsidRDefault="002B57CE" w:rsidP="002B57CE">
      <w:pPr>
        <w:tabs>
          <w:tab w:val="left" w:pos="3255"/>
        </w:tabs>
        <w:spacing w:line="240" w:lineRule="auto"/>
        <w:ind w:right="6" w:firstLine="567"/>
        <w:jc w:val="center"/>
        <w:rPr>
          <w:b/>
          <w:sz w:val="24"/>
          <w:szCs w:val="24"/>
        </w:rPr>
      </w:pPr>
      <w:r w:rsidRPr="002B57CE">
        <w:rPr>
          <w:b/>
          <w:sz w:val="24"/>
          <w:szCs w:val="24"/>
        </w:rPr>
        <w:t>Введение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rsidR="00D16B00" w:rsidRPr="002B57CE" w:rsidRDefault="00D16B00" w:rsidP="002B57CE">
      <w:pPr>
        <w:tabs>
          <w:tab w:val="left" w:pos="3255"/>
        </w:tabs>
        <w:spacing w:line="240" w:lineRule="auto"/>
        <w:ind w:right="6" w:firstLine="567"/>
        <w:rPr>
          <w:sz w:val="24"/>
          <w:szCs w:val="24"/>
        </w:rPr>
      </w:pPr>
      <w:r w:rsidRPr="002B57CE">
        <w:rPr>
          <w:sz w:val="24"/>
          <w:szCs w:val="24"/>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портретов учёных, микрофотографий клеточных структур, выполненных с помощью различных типов микроскопии.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D16B00" w:rsidRPr="002B57CE" w:rsidRDefault="00D16B00" w:rsidP="002B57CE">
      <w:pPr>
        <w:tabs>
          <w:tab w:val="left" w:pos="3255"/>
        </w:tabs>
        <w:spacing w:line="240" w:lineRule="auto"/>
        <w:ind w:right="6" w:firstLine="567"/>
        <w:jc w:val="left"/>
        <w:rPr>
          <w:sz w:val="24"/>
          <w:szCs w:val="24"/>
        </w:rPr>
      </w:pPr>
      <w:r w:rsidRPr="002B57CE">
        <w:rPr>
          <w:sz w:val="24"/>
          <w:szCs w:val="24"/>
        </w:rPr>
        <w:t>Бактерии и археи.</w:t>
      </w:r>
    </w:p>
    <w:p w:rsidR="00D16B00" w:rsidRPr="002B57CE" w:rsidRDefault="00D16B00" w:rsidP="002B57CE">
      <w:pPr>
        <w:tabs>
          <w:tab w:val="left" w:pos="3255"/>
        </w:tabs>
        <w:spacing w:line="240" w:lineRule="auto"/>
        <w:ind w:right="6" w:firstLine="567"/>
        <w:rPr>
          <w:sz w:val="24"/>
          <w:szCs w:val="24"/>
        </w:rPr>
      </w:pPr>
      <w:r w:rsidRPr="002B57CE">
        <w:rPr>
          <w:sz w:val="24"/>
          <w:szCs w:val="24"/>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организации архей и их отличия от бактерий. Роль архей и бактерий в возникновении эукариотов.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Распространённость бактерий и архей, их роль в природе и жизни человека. Роль бактерий в биогеохимических циклах.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методов дезинфекции и стерилизации.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бактерий на микроскопических препаратах.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Многообразие одноклеточных эукариот.</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одноклеточных организмов под микроскопом на временных и фиксированных микропрепаратах.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Архепластидные или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Ботаника – наука о растениях.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Демонстрация портретов учёных, живых растений, коллекций и муляжей.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Общая организация растительного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Растительная клетка и её особенности.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rsidR="00D16B00" w:rsidRPr="002B57CE" w:rsidRDefault="00D16B00" w:rsidP="002B57CE">
      <w:pPr>
        <w:tabs>
          <w:tab w:val="left" w:pos="3255"/>
        </w:tabs>
        <w:spacing w:line="240" w:lineRule="auto"/>
        <w:ind w:right="6" w:firstLine="567"/>
        <w:rPr>
          <w:sz w:val="24"/>
          <w:szCs w:val="24"/>
        </w:rPr>
      </w:pPr>
      <w:r w:rsidRPr="002B57CE">
        <w:rPr>
          <w:sz w:val="24"/>
          <w:szCs w:val="24"/>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растительных клеток на готовых и временных микропрепаратах.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Наблюдение процесса плазмолиза и деплазмолиза в растительных клетках под микроскопом.</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тканей растений на готовых и временных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органов растений на живых объектах и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Споровые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Происхождение высших растений (эмбриофит) от харовых водорослей. Современные подходы к систематике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D16B00" w:rsidRPr="002B57CE" w:rsidRDefault="00D16B00" w:rsidP="002B57CE">
      <w:pPr>
        <w:tabs>
          <w:tab w:val="left" w:pos="3255"/>
        </w:tabs>
        <w:spacing w:line="240" w:lineRule="auto"/>
        <w:ind w:right="6" w:firstLine="567"/>
        <w:rPr>
          <w:sz w:val="24"/>
          <w:szCs w:val="24"/>
        </w:rPr>
      </w:pPr>
      <w:r w:rsidRPr="002B57CE">
        <w:rPr>
          <w:sz w:val="24"/>
          <w:szCs w:val="24"/>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и жизненных циклов бурых водорослей на живом и гербарном материале.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кукушкина льна и сфагнума (на живых и гербарных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плауна булавовидного (на живых и гербарных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хвоща полевого (на живых и гербарных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папоротника щитовника мужского (на живых и гербарных объектах).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Семенные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внешнего строения веток, хвои, шишек и семян хвойных (ель, сосна, лиственница).</w:t>
      </w:r>
    </w:p>
    <w:p w:rsidR="00D16B00" w:rsidRPr="002B57CE" w:rsidRDefault="00D16B00" w:rsidP="002B57CE">
      <w:pPr>
        <w:tabs>
          <w:tab w:val="left" w:pos="3255"/>
        </w:tabs>
        <w:spacing w:line="240" w:lineRule="auto"/>
        <w:ind w:right="6" w:firstLine="567"/>
        <w:rPr>
          <w:sz w:val="24"/>
          <w:szCs w:val="24"/>
        </w:rPr>
      </w:pPr>
      <w:r w:rsidRPr="002B57CE">
        <w:rPr>
          <w:sz w:val="24"/>
          <w:szCs w:val="24"/>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цветка (на живых и фиксированных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соцветий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завязи цветка и семяпочки под микроскопом (на готовых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семян покрытосеменных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плодов и соплодий.</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и жизнедеятельность семенных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Побег и побеговые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D16B00" w:rsidRPr="002B57CE" w:rsidRDefault="00D16B00" w:rsidP="002B57CE">
      <w:pPr>
        <w:tabs>
          <w:tab w:val="left" w:pos="3255"/>
        </w:tabs>
        <w:spacing w:line="240" w:lineRule="auto"/>
        <w:ind w:right="6" w:firstLine="567"/>
        <w:rPr>
          <w:sz w:val="24"/>
          <w:szCs w:val="24"/>
        </w:rPr>
      </w:pPr>
      <w:r w:rsidRPr="002B57CE">
        <w:rPr>
          <w:sz w:val="24"/>
          <w:szCs w:val="24"/>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D16B00" w:rsidRPr="002B57CE" w:rsidRDefault="00D16B00" w:rsidP="002B57CE">
      <w:pPr>
        <w:tabs>
          <w:tab w:val="left" w:pos="3255"/>
        </w:tabs>
        <w:spacing w:line="240" w:lineRule="auto"/>
        <w:ind w:right="6" w:firstLine="567"/>
        <w:rPr>
          <w:sz w:val="24"/>
          <w:szCs w:val="24"/>
        </w:rPr>
      </w:pPr>
      <w:r w:rsidRPr="002B57CE">
        <w:rPr>
          <w:sz w:val="24"/>
          <w:szCs w:val="24"/>
        </w:rPr>
        <w:t>Стебель. Морфология стебля. Форма стеблей у травянистых и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Функции стебля. Механическая, транспортная. Вегетативное размножение цветковых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опыта – передвижение минеральных и органических веществ по стеблю, видоизменённых побегов.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побега на живых объектах или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вегетативных, генеративных и смешанных почек. Разнообразие почек у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поперечного спила ствола растений и анализ влияния экологических условий на развитие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анатомического строения стебля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транспорта веществ в стебле.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метаморфозов побега.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D16B00" w:rsidRPr="002B57CE" w:rsidRDefault="00D16B00" w:rsidP="002B57CE">
      <w:pPr>
        <w:tabs>
          <w:tab w:val="left" w:pos="3255"/>
        </w:tabs>
        <w:spacing w:line="240" w:lineRule="auto"/>
        <w:ind w:right="6" w:firstLine="567"/>
        <w:rPr>
          <w:sz w:val="24"/>
          <w:szCs w:val="24"/>
        </w:rPr>
      </w:pPr>
      <w:r w:rsidRPr="002B57CE">
        <w:rPr>
          <w:sz w:val="24"/>
          <w:szCs w:val="24"/>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листа на живых объектах или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Типы и формулы листорасположения.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анатомии листа с помощью светового микроскопа.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метаморфозов листа.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Корень и корневые системы. Морфология корня. Виды корней. Типы корневых систем. </w:t>
      </w:r>
    </w:p>
    <w:p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корня. Зоны корня. Корневой чехлик. Строение корня на поперечном срезе в зоне всасывания.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Функции корня. Закрепление растения в субстрате. Всасывание и проведение воды и минеральных веществ. Запасание питательных веществ.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rsidR="00D16B00" w:rsidRPr="002B57CE" w:rsidRDefault="00D16B00" w:rsidP="002B57CE">
      <w:pPr>
        <w:tabs>
          <w:tab w:val="left" w:pos="3255"/>
        </w:tabs>
        <w:spacing w:line="240" w:lineRule="auto"/>
        <w:ind w:right="6" w:firstLine="567"/>
        <w:rPr>
          <w:sz w:val="24"/>
          <w:szCs w:val="24"/>
        </w:rPr>
      </w:pPr>
      <w:r w:rsidRPr="002B57CE">
        <w:rPr>
          <w:sz w:val="24"/>
          <w:szCs w:val="24"/>
        </w:rPr>
        <w:t>Дыхание корня. Синтез биологически активных веществ. Вегетативное размножение. Видоизменения корней и их функции.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корня на живых объектах или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анатомического строения корня на готовых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кончика корня проростка пшеницы и первичного строения корня ириса (или другого растения).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корневых волосков с помощью светового микроскопа.</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влияния воздуха на развитие корней.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метаморфозов корня.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способов вегетативного размножения на примере комнатных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митоза в корешке лука.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жизненных циклов растений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Методы микроклонального размножения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отличительных признаков представителей семейств покрытосеменных.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представителей различных семейств с использованием определителей растений или определительных карточек.</w:t>
      </w:r>
    </w:p>
    <w:p w:rsidR="00D16B00" w:rsidRPr="002B57CE" w:rsidRDefault="00D16B00" w:rsidP="002B57CE">
      <w:pPr>
        <w:tabs>
          <w:tab w:val="left" w:pos="3255"/>
        </w:tabs>
        <w:spacing w:line="240" w:lineRule="auto"/>
        <w:ind w:right="6" w:firstLine="567"/>
        <w:rPr>
          <w:sz w:val="24"/>
          <w:szCs w:val="24"/>
        </w:rPr>
      </w:pPr>
      <w:r w:rsidRPr="002B57CE">
        <w:rPr>
          <w:sz w:val="24"/>
          <w:szCs w:val="24"/>
        </w:rPr>
        <w:t>Экология растений. Растения в природных сообществах.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D16B00" w:rsidRPr="002B57CE" w:rsidRDefault="00D16B00" w:rsidP="002B57CE">
      <w:pPr>
        <w:tabs>
          <w:tab w:val="left" w:pos="3255"/>
        </w:tabs>
        <w:spacing w:line="240" w:lineRule="auto"/>
        <w:ind w:right="6" w:firstLine="567"/>
        <w:rPr>
          <w:sz w:val="24"/>
          <w:szCs w:val="24"/>
        </w:rPr>
      </w:pPr>
      <w:r w:rsidRPr="002B57CE">
        <w:rPr>
          <w:sz w:val="24"/>
          <w:szCs w:val="24"/>
        </w:rPr>
        <w:t>Значение почвенных организмов для питания растений. Ризосфера. Бактериальные клубеньки. Микориза (эндо- и эктомикориза). Зелёные удобрения.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D16B00" w:rsidRPr="002B57CE" w:rsidRDefault="00D16B00" w:rsidP="002B57CE">
      <w:pPr>
        <w:tabs>
          <w:tab w:val="left" w:pos="3255"/>
        </w:tabs>
        <w:spacing w:line="240" w:lineRule="auto"/>
        <w:ind w:right="6" w:firstLine="567"/>
        <w:rPr>
          <w:sz w:val="24"/>
          <w:szCs w:val="24"/>
        </w:rPr>
      </w:pPr>
      <w:r w:rsidRPr="002B57CE">
        <w:rPr>
          <w:sz w:val="24"/>
          <w:szCs w:val="24"/>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D16B00" w:rsidRPr="002B57CE" w:rsidRDefault="00D16B00" w:rsidP="002B57CE">
      <w:pPr>
        <w:tabs>
          <w:tab w:val="left" w:pos="3255"/>
        </w:tabs>
        <w:spacing w:line="240" w:lineRule="auto"/>
        <w:ind w:right="6" w:firstLine="567"/>
        <w:rPr>
          <w:sz w:val="24"/>
          <w:szCs w:val="24"/>
        </w:rPr>
      </w:pPr>
      <w:r w:rsidRPr="002B57CE">
        <w:rPr>
          <w:sz w:val="24"/>
          <w:szCs w:val="24"/>
        </w:rPr>
        <w:t>Экскурсии или видеоэкскурсии.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видового состава и экологического состояния одного из растительных сообществ региона.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растений различных экологических групп.</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Растительный мир и деятельность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Палеоботаника. Ископаемые остатки растений. Окаменелости. Отпечатки. «Живые ископаемые» среди современных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D16B00" w:rsidRPr="002B57CE" w:rsidRDefault="00D16B00" w:rsidP="002B57CE">
      <w:pPr>
        <w:tabs>
          <w:tab w:val="left" w:pos="3255"/>
        </w:tabs>
        <w:spacing w:line="240" w:lineRule="auto"/>
        <w:ind w:right="6" w:firstLine="567"/>
        <w:rPr>
          <w:sz w:val="24"/>
          <w:szCs w:val="24"/>
        </w:rPr>
      </w:pPr>
      <w:r w:rsidRPr="002B57CE">
        <w:rPr>
          <w:sz w:val="24"/>
          <w:szCs w:val="24"/>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Экскурсии или видеоэкскурсии.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растительного мира на Земле (экскурсия в палеонтологический или краеведческий музей).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сельскохозяйственных растений своего региона.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сортовых особенностей культурных растений.</w:t>
      </w:r>
    </w:p>
    <w:p w:rsidR="002B57CE" w:rsidRPr="002B57CE" w:rsidRDefault="002B57CE" w:rsidP="002B57CE">
      <w:pPr>
        <w:tabs>
          <w:tab w:val="left" w:pos="3255"/>
        </w:tabs>
        <w:spacing w:line="240" w:lineRule="auto"/>
        <w:ind w:right="6" w:firstLine="567"/>
        <w:rPr>
          <w:sz w:val="24"/>
          <w:szCs w:val="24"/>
        </w:rPr>
      </w:pPr>
    </w:p>
    <w:p w:rsidR="00D16B00" w:rsidRDefault="002B57CE" w:rsidP="002B57CE">
      <w:pPr>
        <w:tabs>
          <w:tab w:val="left" w:pos="3255"/>
        </w:tabs>
        <w:spacing w:line="240" w:lineRule="auto"/>
        <w:ind w:right="6" w:firstLine="567"/>
        <w:jc w:val="center"/>
        <w:rPr>
          <w:b/>
          <w:sz w:val="24"/>
          <w:szCs w:val="24"/>
        </w:rPr>
      </w:pPr>
      <w:r w:rsidRPr="002B57CE">
        <w:rPr>
          <w:b/>
          <w:sz w:val="24"/>
          <w:szCs w:val="24"/>
        </w:rPr>
        <w:t>Содержание обучения в 8 классе</w:t>
      </w:r>
    </w:p>
    <w:p w:rsidR="002B57CE" w:rsidRPr="002B57CE" w:rsidRDefault="002B57CE" w:rsidP="002B57CE">
      <w:pPr>
        <w:tabs>
          <w:tab w:val="left" w:pos="3255"/>
        </w:tabs>
        <w:spacing w:line="240" w:lineRule="auto"/>
        <w:ind w:right="6" w:firstLine="567"/>
        <w:jc w:val="center"/>
        <w:rPr>
          <w:b/>
          <w:sz w:val="24"/>
          <w:szCs w:val="24"/>
        </w:rPr>
      </w:pPr>
    </w:p>
    <w:p w:rsidR="00D16B00" w:rsidRPr="002B57CE" w:rsidRDefault="00D16B00" w:rsidP="002B57CE">
      <w:pPr>
        <w:tabs>
          <w:tab w:val="left" w:pos="3255"/>
        </w:tabs>
        <w:spacing w:line="240" w:lineRule="auto"/>
        <w:ind w:right="6" w:firstLine="567"/>
        <w:rPr>
          <w:b/>
          <w:sz w:val="24"/>
          <w:szCs w:val="24"/>
        </w:rPr>
      </w:pPr>
      <w:r w:rsidRPr="002B57CE">
        <w:rPr>
          <w:b/>
          <w:sz w:val="24"/>
          <w:szCs w:val="24"/>
        </w:rPr>
        <w:t xml:space="preserve">Грибы и грибоподобные организмы.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Плесневые грибы. Съедобные и ядовитые грибы.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Зигомицеты. Основные черты организации на примере мукора. Роль в природе и жизни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rsidR="00D16B00" w:rsidRPr="002B57CE" w:rsidRDefault="00D16B00" w:rsidP="002B57CE">
      <w:pPr>
        <w:tabs>
          <w:tab w:val="left" w:pos="3255"/>
        </w:tabs>
        <w:spacing w:line="240" w:lineRule="auto"/>
        <w:ind w:right="6" w:firstLine="567"/>
        <w:rPr>
          <w:sz w:val="24"/>
          <w:szCs w:val="24"/>
        </w:rPr>
      </w:pPr>
      <w:r w:rsidRPr="002B57CE">
        <w:rPr>
          <w:sz w:val="24"/>
          <w:szCs w:val="24"/>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Грибоподобные организмы. Особенности строения клеток. Оомицеты. Паразитические представители оомицетов на примере фитофторы. </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D16B00" w:rsidRPr="002B57CE" w:rsidRDefault="00D16B00" w:rsidP="002B57CE">
      <w:pPr>
        <w:tabs>
          <w:tab w:val="left" w:pos="3255"/>
        </w:tabs>
        <w:spacing w:line="240" w:lineRule="auto"/>
        <w:ind w:right="6" w:firstLine="567"/>
        <w:rPr>
          <w:sz w:val="24"/>
          <w:szCs w:val="24"/>
        </w:rPr>
      </w:pPr>
      <w:r w:rsidRPr="002B57CE">
        <w:rPr>
          <w:sz w:val="24"/>
          <w:szCs w:val="24"/>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плодовых тел шляпочных грибов на микроскопических препаратах и муляжах.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плесневых грибов: мукора и пеницилла.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влияния внешних факторов на процесс размножения дрожжей.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и жизненного цикла фитофторы на живом и гербарном материале.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лишайников (на гербарных образцах).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158.4.2. Животные.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Зоология – наука о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Общие и специальные разделы зоологии. Краткая история развития зоологии.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портретов учёных, изображений, моделей животных, муляжи животных, влажных препаратов и другое.</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Составление рекомендаций по сбору зоологических коллекций.</w:t>
      </w:r>
    </w:p>
    <w:p w:rsidR="00D16B00" w:rsidRPr="002B57CE" w:rsidRDefault="00D16B00" w:rsidP="002B57CE">
      <w:pPr>
        <w:tabs>
          <w:tab w:val="left" w:pos="3255"/>
        </w:tabs>
        <w:spacing w:line="240" w:lineRule="auto"/>
        <w:ind w:right="6" w:firstLine="567"/>
        <w:rPr>
          <w:sz w:val="24"/>
          <w:szCs w:val="24"/>
        </w:rPr>
      </w:pPr>
      <w:r w:rsidRPr="002B57CE">
        <w:rPr>
          <w:sz w:val="24"/>
          <w:szCs w:val="24"/>
        </w:rPr>
        <w:t>Составление описаний профессий, связанных с зоологией.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Общая организация животного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клеток под микроскопом на временных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Сравнение растительной и животной клеток.</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тканей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Строение и жизнедеятельность животного организма.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Организменный уровень организации жизни.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питания простейшего под микроскопом на временных микропрепаратах.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питания отдельных представителей различных групп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Разнообразие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и жизнедеятельности гидры.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химического состава скелета колониальных коралловых полипов.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жизнедеятельности, внешнего и внутреннего строения пресноводных плоских червей.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паразитических плоских червей на влажных 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человеческой (свиной) аскариды.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дождевого червя.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и внутреннего строения медицинской пиявки.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многощетинковых червей.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двустворчатого моллюска.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брюхоногого моллюска.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головоногого моллюска.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раковин моллюсков.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Ракообразные. Строение и морфология ракообразных на примере речного рака. Разнообразие ракообразных.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Паукообразные. Строение и морфология паукообразных на примере паука-крестовика. Разнообразие паукообразных.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строения и конечностей ракообразных.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внутреннего строения ракообразного.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ротового аппарата и конечностей насекомого.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внутреннего строения насекомого.</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строения и биологии насекомых разных отрядов.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представителей различных отрядов и семейств насекомых с использованием определителей.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Подтип Головохордовые. Строение и жизнедеятельность ланцетника.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и внутреннего строения ланцетника на фиксированных 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Разнообразие и эволюция позвоночных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Общий обзор строения и развития позвоночных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rsidR="00D16B00" w:rsidRPr="002B57CE" w:rsidRDefault="00D16B00" w:rsidP="002B57CE">
      <w:pPr>
        <w:tabs>
          <w:tab w:val="left" w:pos="3255"/>
        </w:tabs>
        <w:spacing w:line="240" w:lineRule="auto"/>
        <w:ind w:right="6" w:firstLine="567"/>
        <w:rPr>
          <w:sz w:val="24"/>
          <w:szCs w:val="24"/>
        </w:rPr>
      </w:pPr>
      <w:r w:rsidRPr="002B57CE">
        <w:rPr>
          <w:sz w:val="24"/>
          <w:szCs w:val="24"/>
        </w:rPr>
        <w:t>Надкласс Рыбы.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рыбы.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костных и хрящевых рыб.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разнообразия рыб. </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возраста рыб по чешуе.</w:t>
      </w:r>
    </w:p>
    <w:p w:rsidR="00D16B00" w:rsidRPr="002B57CE" w:rsidRDefault="00D16B00" w:rsidP="002B57CE">
      <w:pPr>
        <w:tabs>
          <w:tab w:val="left" w:pos="3255"/>
        </w:tabs>
        <w:spacing w:line="240" w:lineRule="auto"/>
        <w:ind w:right="6" w:firstLine="567"/>
        <w:rPr>
          <w:sz w:val="24"/>
          <w:szCs w:val="24"/>
        </w:rPr>
      </w:pPr>
      <w:r w:rsidRPr="002B57CE">
        <w:rPr>
          <w:sz w:val="24"/>
          <w:szCs w:val="24"/>
        </w:rPr>
        <w:t>Выход позвоночных на сушу. Амфибии, или Земноводные.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лягушки и тритона.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лягушки.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индивидуального развития земноводного.</w:t>
      </w:r>
    </w:p>
    <w:p w:rsidR="00D16B00" w:rsidRPr="002B57CE" w:rsidRDefault="00D16B00" w:rsidP="002B57CE">
      <w:pPr>
        <w:tabs>
          <w:tab w:val="left" w:pos="3255"/>
        </w:tabs>
        <w:spacing w:line="240" w:lineRule="auto"/>
        <w:ind w:right="6" w:firstLine="567"/>
        <w:rPr>
          <w:sz w:val="24"/>
          <w:szCs w:val="24"/>
        </w:rPr>
      </w:pPr>
      <w:r w:rsidRPr="002B57CE">
        <w:rPr>
          <w:sz w:val="24"/>
          <w:szCs w:val="24"/>
        </w:rPr>
        <w:t>Амниоты. Рептилии, или Пресмыкающиеся</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ящерицы.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ящерицы.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пресмыкающихся.</w:t>
      </w:r>
    </w:p>
    <w:p w:rsidR="00D16B00" w:rsidRPr="002B57CE" w:rsidRDefault="00D16B00" w:rsidP="002B57CE">
      <w:pPr>
        <w:tabs>
          <w:tab w:val="left" w:pos="3255"/>
        </w:tabs>
        <w:spacing w:line="240" w:lineRule="auto"/>
        <w:ind w:right="6" w:firstLine="567"/>
        <w:rPr>
          <w:sz w:val="24"/>
          <w:szCs w:val="24"/>
        </w:rPr>
      </w:pPr>
      <w:r w:rsidRPr="002B57CE">
        <w:rPr>
          <w:sz w:val="24"/>
          <w:szCs w:val="24"/>
        </w:rPr>
        <w:t>Птицы.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птиц.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скелета птицы.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строения и перьевого покрова птиц.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яйца птиц.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птиц с использованием определителей.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Млекопитающие.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черепа и зубной системы различных млекопитающих.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млекопитающих.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скелета млекопитающих.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Эволюция и экология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Эволюция беспозвоночных животных. Эволюция хордовых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природного сообщества: состава и структуры.</w:t>
      </w:r>
    </w:p>
    <w:p w:rsidR="00D16B00" w:rsidRPr="002B57CE" w:rsidRDefault="00D16B00" w:rsidP="002B57CE">
      <w:pPr>
        <w:tabs>
          <w:tab w:val="left" w:pos="3255"/>
        </w:tabs>
        <w:spacing w:line="240" w:lineRule="auto"/>
        <w:ind w:right="6" w:firstLine="567"/>
        <w:rPr>
          <w:sz w:val="24"/>
          <w:szCs w:val="24"/>
        </w:rPr>
      </w:pPr>
      <w:r w:rsidRPr="002B57CE">
        <w:rPr>
          <w:sz w:val="24"/>
          <w:szCs w:val="24"/>
        </w:rPr>
        <w:t>Экскурсия или видеоэкскурсия.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Сезонные явления в жизни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Животные и человек.</w:t>
      </w:r>
    </w:p>
    <w:p w:rsidR="00D16B00" w:rsidRPr="002B57CE" w:rsidRDefault="00D16B00" w:rsidP="002B57CE">
      <w:pPr>
        <w:tabs>
          <w:tab w:val="left" w:pos="3255"/>
        </w:tabs>
        <w:spacing w:line="240" w:lineRule="auto"/>
        <w:ind w:right="6" w:firstLine="567"/>
        <w:rPr>
          <w:sz w:val="24"/>
          <w:szCs w:val="24"/>
        </w:rPr>
      </w:pPr>
      <w:r w:rsidRPr="002B57CE">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D16B00" w:rsidRPr="002B57CE" w:rsidRDefault="00D16B00" w:rsidP="002B57CE">
      <w:pPr>
        <w:tabs>
          <w:tab w:val="left" w:pos="3255"/>
        </w:tabs>
        <w:spacing w:line="240" w:lineRule="auto"/>
        <w:ind w:right="6" w:firstLine="567"/>
        <w:rPr>
          <w:sz w:val="24"/>
          <w:szCs w:val="24"/>
        </w:rPr>
      </w:pPr>
      <w:r w:rsidRPr="002B57CE">
        <w:rPr>
          <w:sz w:val="24"/>
          <w:szCs w:val="24"/>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насекомых-вредителей сельскохозяйственных культур.</w:t>
      </w:r>
    </w:p>
    <w:p w:rsidR="00D16B00" w:rsidRPr="002B57CE" w:rsidRDefault="00D16B00" w:rsidP="002B57CE">
      <w:pPr>
        <w:tabs>
          <w:tab w:val="left" w:pos="3255"/>
        </w:tabs>
        <w:spacing w:line="240" w:lineRule="auto"/>
        <w:ind w:right="6" w:firstLine="567"/>
        <w:rPr>
          <w:sz w:val="24"/>
          <w:szCs w:val="24"/>
        </w:rPr>
      </w:pPr>
      <w:r w:rsidRPr="002B57CE">
        <w:rPr>
          <w:sz w:val="24"/>
          <w:szCs w:val="24"/>
        </w:rPr>
        <w:t>Наблюдения за птицами в городской среде.</w:t>
      </w:r>
    </w:p>
    <w:p w:rsidR="002B57CE" w:rsidRDefault="002B57CE" w:rsidP="00D16B00">
      <w:pPr>
        <w:tabs>
          <w:tab w:val="left" w:pos="3255"/>
        </w:tabs>
        <w:spacing w:line="276" w:lineRule="auto"/>
        <w:ind w:right="6" w:firstLine="567"/>
        <w:rPr>
          <w:color w:val="FF0000"/>
          <w:sz w:val="24"/>
          <w:szCs w:val="24"/>
        </w:rPr>
      </w:pPr>
    </w:p>
    <w:p w:rsidR="00D16B00" w:rsidRPr="002B57CE" w:rsidRDefault="002B57CE" w:rsidP="002B57CE">
      <w:pPr>
        <w:tabs>
          <w:tab w:val="left" w:pos="3255"/>
        </w:tabs>
        <w:spacing w:line="276" w:lineRule="auto"/>
        <w:ind w:right="6" w:firstLine="567"/>
        <w:jc w:val="center"/>
        <w:rPr>
          <w:b/>
          <w:sz w:val="24"/>
          <w:szCs w:val="24"/>
        </w:rPr>
      </w:pPr>
      <w:r w:rsidRPr="002B57CE">
        <w:rPr>
          <w:b/>
          <w:sz w:val="24"/>
          <w:szCs w:val="24"/>
        </w:rPr>
        <w:t>Содержание обучения в 9 классе</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Введение.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Профессии, связанные с науками о человеке. Перспективы развития знаний об организме человеке и его связях с окружающей средой.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Общий обзор клеток и тканей организма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Просмотр электронно-микроскопических фотографий препаратов строения клетки и межклеточных контактов.</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Микроскопирование препаратов основных типов тканей.</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Нервная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нервной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головного мозга на макетах.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Сенсорные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Органы вкуса, обоняния, мышечного и кожного чувства: анатомия и физиология, их нарушения.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разборных моделей глаза и уха.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органа зрения (на муляже и влажном препарате).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органа слуха (на муляже).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чувств.</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Эндокринная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D16B00" w:rsidRPr="002B57CE" w:rsidRDefault="00D16B00" w:rsidP="002B57CE">
      <w:pPr>
        <w:tabs>
          <w:tab w:val="left" w:pos="3255"/>
        </w:tabs>
        <w:spacing w:line="240" w:lineRule="auto"/>
        <w:ind w:right="6" w:firstLine="567"/>
        <w:rPr>
          <w:sz w:val="24"/>
          <w:szCs w:val="24"/>
        </w:rPr>
      </w:pPr>
      <w:r w:rsidRPr="002B57CE">
        <w:rPr>
          <w:sz w:val="24"/>
          <w:szCs w:val="24"/>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Прочие органы и ткани, выделяющие гормоны: почки, сердце, желудочно-кишечный тракт, жировая ткань и другие.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эндокринных органов.</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Поведение.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Опорно-двигательный аппарат.</w:t>
      </w:r>
    </w:p>
    <w:p w:rsidR="00D16B00" w:rsidRPr="002B57CE" w:rsidRDefault="00D16B00" w:rsidP="002B57CE">
      <w:pPr>
        <w:tabs>
          <w:tab w:val="left" w:pos="3255"/>
        </w:tabs>
        <w:spacing w:line="240" w:lineRule="auto"/>
        <w:ind w:right="6" w:firstLine="567"/>
        <w:rPr>
          <w:sz w:val="24"/>
          <w:szCs w:val="24"/>
        </w:rPr>
      </w:pPr>
      <w:r w:rsidRPr="002B57CE">
        <w:rPr>
          <w:sz w:val="24"/>
          <w:szCs w:val="24"/>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D16B00" w:rsidRPr="002B57CE" w:rsidRDefault="00D16B00" w:rsidP="002B57CE">
      <w:pPr>
        <w:tabs>
          <w:tab w:val="left" w:pos="3255"/>
        </w:tabs>
        <w:spacing w:line="240" w:lineRule="auto"/>
        <w:ind w:right="6" w:firstLine="567"/>
        <w:rPr>
          <w:sz w:val="24"/>
          <w:szCs w:val="24"/>
        </w:rPr>
      </w:pPr>
      <w:r w:rsidRPr="002B57CE">
        <w:rPr>
          <w:sz w:val="24"/>
          <w:szCs w:val="24"/>
        </w:rPr>
        <w:t>Скелеты поясов конечностей и свободных конечностей: анатомические особенности входящих в их состав костей.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скелета человека, черепа, конечностей, позвонков, распилов костей.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скелета человека на макетах.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rsidR="00D16B00" w:rsidRPr="002B57CE" w:rsidRDefault="00D16B00" w:rsidP="002B57CE">
      <w:pPr>
        <w:tabs>
          <w:tab w:val="left" w:pos="3255"/>
        </w:tabs>
        <w:spacing w:line="240" w:lineRule="auto"/>
        <w:ind w:right="6" w:firstLine="567"/>
        <w:rPr>
          <w:sz w:val="24"/>
          <w:szCs w:val="24"/>
        </w:rPr>
      </w:pPr>
      <w:r w:rsidRPr="002B57CE">
        <w:rPr>
          <w:sz w:val="24"/>
          <w:szCs w:val="24"/>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Оказание первой помощи при повреждении скелета и мышц.</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Кровеносная и лимфатическая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Просмотр гистологических препаратов сердечной мышцы.</w:t>
      </w:r>
    </w:p>
    <w:p w:rsidR="00D16B00" w:rsidRPr="002B57CE" w:rsidRDefault="00D16B00" w:rsidP="002B57CE">
      <w:pPr>
        <w:tabs>
          <w:tab w:val="left" w:pos="3255"/>
        </w:tabs>
        <w:spacing w:line="240" w:lineRule="auto"/>
        <w:ind w:right="6" w:firstLine="567"/>
        <w:rPr>
          <w:sz w:val="24"/>
          <w:szCs w:val="24"/>
        </w:rPr>
      </w:pPr>
      <w:r w:rsidRPr="002B57CE">
        <w:rPr>
          <w:sz w:val="24"/>
          <w:szCs w:val="24"/>
        </w:rPr>
        <w:t>Электрокардиография.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Измерение артериального давления и пульса.</w:t>
      </w:r>
    </w:p>
    <w:p w:rsidR="00D16B00" w:rsidRPr="002B57CE" w:rsidRDefault="00D16B00" w:rsidP="002B57CE">
      <w:pPr>
        <w:tabs>
          <w:tab w:val="left" w:pos="3255"/>
        </w:tabs>
        <w:spacing w:line="240" w:lineRule="auto"/>
        <w:ind w:right="6" w:firstLine="567"/>
        <w:rPr>
          <w:sz w:val="24"/>
          <w:szCs w:val="24"/>
        </w:rPr>
      </w:pPr>
      <w:r w:rsidRPr="002B57CE">
        <w:rPr>
          <w:sz w:val="24"/>
          <w:szCs w:val="24"/>
        </w:rPr>
        <w:t>Кровеносная система и лимфатическая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лимфатической системы: лимфатические сосуды и лимфатические узлы. Причины движения крови и лимфы по сосудам.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стенок сосудов.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Первая помощь при кровотечениях.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Внутренняя среда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крови и органов кроветворения.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Дыхательная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модели гортани, модели, проясняющей механизм вдоха и выдоха.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Измерение обхвата грудной клетки в состоянии вдоха и выдоха.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Определение частоты дыхания.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Влияние различных факторов на частоту дыхания.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Спирография.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дыхания.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Пищеварительная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Нервная и гуморальная регуляция процессов пищеварения, углеводного, липидного, белкового обмена. </w:t>
      </w:r>
    </w:p>
    <w:p w:rsidR="00D16B00" w:rsidRPr="002B57CE" w:rsidRDefault="00D16B00" w:rsidP="002B57CE">
      <w:pPr>
        <w:tabs>
          <w:tab w:val="left" w:pos="3255"/>
        </w:tabs>
        <w:spacing w:line="240" w:lineRule="auto"/>
        <w:ind w:right="6" w:firstLine="567"/>
        <w:rPr>
          <w:sz w:val="24"/>
          <w:szCs w:val="24"/>
        </w:rPr>
      </w:pPr>
      <w:r w:rsidRPr="002B57CE">
        <w:rPr>
          <w:sz w:val="24"/>
          <w:szCs w:val="24"/>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торса человека, таблиц.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действия ферментов слюны на крахмал.</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пищеварительной системы.</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Выделительная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модели «Строение почки млекопитающего», муляжа почек человека, влажного препарата.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разных участков почки, мочеточника, мочевого пузыря.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Половая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Стадии гаметогенеза. Отличия оогенеза и сперматогенеза друг от друга. Оплодотворение.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Женская половая система: яичники, маточные трубы, матка, влагалище, внешние половые органы. Менструальный цикл. </w:t>
      </w:r>
    </w:p>
    <w:p w:rsidR="00D16B00" w:rsidRPr="002B57CE" w:rsidRDefault="00D16B00" w:rsidP="002B57CE">
      <w:pPr>
        <w:tabs>
          <w:tab w:val="left" w:pos="3255"/>
        </w:tabs>
        <w:spacing w:line="240" w:lineRule="auto"/>
        <w:ind w:right="6" w:firstLine="567"/>
        <w:rPr>
          <w:sz w:val="24"/>
          <w:szCs w:val="24"/>
        </w:rPr>
      </w:pPr>
      <w:r w:rsidRPr="002B57CE">
        <w:rPr>
          <w:sz w:val="24"/>
          <w:szCs w:val="24"/>
        </w:rPr>
        <w:t>Мужская половая система: семенники и прочие внутренние половые органы, внешние половые органы.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Нервная и гуморальная регуляция работы органов половой системы. </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половой системы.</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Кожа и её производные.</w:t>
      </w:r>
    </w:p>
    <w:p w:rsidR="00D16B00" w:rsidRPr="002B57CE" w:rsidRDefault="00D16B00" w:rsidP="002B57CE">
      <w:pPr>
        <w:tabs>
          <w:tab w:val="left" w:pos="3255"/>
        </w:tabs>
        <w:spacing w:line="240" w:lineRule="auto"/>
        <w:ind w:right="6" w:firstLine="567"/>
        <w:rPr>
          <w:sz w:val="24"/>
          <w:szCs w:val="24"/>
        </w:rPr>
      </w:pPr>
      <w:r w:rsidRPr="002B57CE">
        <w:rPr>
          <w:sz w:val="24"/>
          <w:szCs w:val="24"/>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D16B00" w:rsidRPr="002B57CE" w:rsidRDefault="00D16B00" w:rsidP="002B57CE">
      <w:pPr>
        <w:tabs>
          <w:tab w:val="left" w:pos="3255"/>
        </w:tabs>
        <w:spacing w:line="240" w:lineRule="auto"/>
        <w:ind w:right="6" w:firstLine="567"/>
        <w:rPr>
          <w:sz w:val="24"/>
          <w:szCs w:val="24"/>
        </w:rPr>
      </w:pPr>
      <w:r w:rsidRPr="002B57CE">
        <w:rPr>
          <w:sz w:val="24"/>
          <w:szCs w:val="24"/>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модели строения кожи, таблиц, слайдов.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с помощью лупы тыльной и ладонной стороны кисти.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эпидермиса и дермы.</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Адаптации организма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Терморегуляция: роль кожи и сосудов. Гипоталамус как центр нейрогуморальной регуляции теплообмена. Поведенческие адаптации.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Циркадные ритмы. Влияние продолжительности светового дня на нейрогуморальную регуляцию процессов жизнедеятельности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D16B00" w:rsidRPr="002B57CE" w:rsidRDefault="00D16B00" w:rsidP="002B57CE">
      <w:pPr>
        <w:tabs>
          <w:tab w:val="left" w:pos="3255"/>
        </w:tabs>
        <w:spacing w:line="240" w:lineRule="auto"/>
        <w:ind w:right="6" w:firstLine="567"/>
        <w:rPr>
          <w:sz w:val="24"/>
          <w:szCs w:val="24"/>
        </w:rPr>
      </w:pPr>
      <w:r w:rsidRPr="002B57CE">
        <w:rPr>
          <w:sz w:val="24"/>
          <w:szCs w:val="24"/>
        </w:rPr>
        <w:t>Адаптации к невесомости. Перестройки метаболизма в условиях низкой гравитации, профилактика негативных последствий.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пособий и обучающих видеороликов.</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Генетика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D16B00" w:rsidRPr="002B57CE" w:rsidRDefault="00D16B00" w:rsidP="002B57CE">
      <w:pPr>
        <w:tabs>
          <w:tab w:val="left" w:pos="3255"/>
        </w:tabs>
        <w:spacing w:line="240" w:lineRule="auto"/>
        <w:ind w:right="6" w:firstLine="567"/>
        <w:rPr>
          <w:sz w:val="24"/>
          <w:szCs w:val="24"/>
        </w:rPr>
      </w:pPr>
      <w:r w:rsidRPr="002B57CE">
        <w:rPr>
          <w:sz w:val="24"/>
          <w:szCs w:val="24"/>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Популяционная генетика. Понятие генофонда. Распределение частот аллелей в популяции. Закон Харди-Вайнберга.</w:t>
      </w:r>
    </w:p>
    <w:p w:rsidR="00D16B00" w:rsidRPr="002B57CE" w:rsidRDefault="00D16B00" w:rsidP="002B57CE">
      <w:pPr>
        <w:tabs>
          <w:tab w:val="left" w:pos="3255"/>
        </w:tabs>
        <w:spacing w:line="240" w:lineRule="auto"/>
        <w:ind w:right="6" w:firstLine="567"/>
        <w:rPr>
          <w:sz w:val="24"/>
          <w:szCs w:val="24"/>
        </w:rPr>
      </w:pPr>
      <w:r w:rsidRPr="002B57CE">
        <w:rPr>
          <w:sz w:val="24"/>
          <w:szCs w:val="24"/>
        </w:rPr>
        <w:t>Решение генетических задач.</w:t>
      </w:r>
    </w:p>
    <w:p w:rsidR="00D16B00" w:rsidRPr="002B57CE" w:rsidRDefault="00D16B00" w:rsidP="002B57CE">
      <w:pPr>
        <w:tabs>
          <w:tab w:val="left" w:pos="3255"/>
        </w:tabs>
        <w:spacing w:line="240" w:lineRule="auto"/>
        <w:ind w:right="6" w:firstLine="567"/>
        <w:rPr>
          <w:sz w:val="24"/>
          <w:szCs w:val="24"/>
        </w:rPr>
      </w:pPr>
      <w:r w:rsidRPr="002B57CE">
        <w:rPr>
          <w:sz w:val="24"/>
          <w:szCs w:val="24"/>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плакатов, кинофрагментов, роликов из Интернета.</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Антропогенез</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Приматы: отличительные черты, состав и эволюция отряда.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древнейшей истории и эволюции человека на примере коллекций и реконструкций (экскурсия в палеонтологический музей).</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Человек и окружающая среда.</w:t>
      </w:r>
    </w:p>
    <w:p w:rsidR="00D16B00" w:rsidRPr="002B57CE" w:rsidRDefault="00D16B00" w:rsidP="002B57CE">
      <w:pPr>
        <w:tabs>
          <w:tab w:val="left" w:pos="3255"/>
        </w:tabs>
        <w:spacing w:line="240" w:lineRule="auto"/>
        <w:ind w:right="6" w:firstLine="567"/>
        <w:rPr>
          <w:sz w:val="24"/>
          <w:szCs w:val="24"/>
        </w:rPr>
      </w:pPr>
      <w:r w:rsidRPr="002B57CE">
        <w:rPr>
          <w:sz w:val="24"/>
          <w:szCs w:val="24"/>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плакатов, кинофрагментов, видеороликов из Интернета.</w:t>
      </w:r>
    </w:p>
    <w:p w:rsidR="002B57CE" w:rsidRPr="002B57CE" w:rsidRDefault="002B57CE" w:rsidP="002B57CE">
      <w:pPr>
        <w:tabs>
          <w:tab w:val="left" w:pos="3255"/>
        </w:tabs>
        <w:spacing w:line="240" w:lineRule="auto"/>
        <w:ind w:right="6" w:firstLine="567"/>
        <w:rPr>
          <w:sz w:val="24"/>
          <w:szCs w:val="24"/>
        </w:rPr>
      </w:pP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Планируемые результаты освоения программы по биологии (углублённый уровень) на уровне основного общего образования.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1) патриотического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16B00" w:rsidRPr="002B57CE" w:rsidRDefault="00D16B00" w:rsidP="002B57CE">
      <w:pPr>
        <w:tabs>
          <w:tab w:val="left" w:pos="3255"/>
        </w:tabs>
        <w:spacing w:line="240" w:lineRule="auto"/>
        <w:ind w:right="6" w:firstLine="567"/>
        <w:rPr>
          <w:sz w:val="24"/>
          <w:szCs w:val="24"/>
        </w:rPr>
      </w:pPr>
      <w:r w:rsidRPr="002B57CE">
        <w:rPr>
          <w:sz w:val="24"/>
          <w:szCs w:val="24"/>
        </w:rPr>
        <w:t>2) гражданского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rsidR="00D16B00" w:rsidRPr="002B57CE" w:rsidRDefault="00D16B00" w:rsidP="002B57CE">
      <w:pPr>
        <w:tabs>
          <w:tab w:val="left" w:pos="3255"/>
        </w:tabs>
        <w:spacing w:line="240" w:lineRule="auto"/>
        <w:ind w:right="6" w:firstLine="567"/>
        <w:rPr>
          <w:sz w:val="24"/>
          <w:szCs w:val="24"/>
        </w:rPr>
      </w:pPr>
      <w:r w:rsidRPr="002B57CE">
        <w:rPr>
          <w:sz w:val="24"/>
          <w:szCs w:val="24"/>
        </w:rPr>
        <w:t>3) духовно-нравственного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готовность оценивать поведение и поступки с позиции нравственных норм и норм экологической культуры;</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значимости нравственного аспекта деятельности человека в медицине и биологии;</w:t>
      </w:r>
    </w:p>
    <w:p w:rsidR="00D16B00" w:rsidRPr="002B57CE" w:rsidRDefault="00D16B00" w:rsidP="002B57CE">
      <w:pPr>
        <w:tabs>
          <w:tab w:val="left" w:pos="3255"/>
        </w:tabs>
        <w:spacing w:line="240" w:lineRule="auto"/>
        <w:ind w:right="6" w:firstLine="567"/>
        <w:rPr>
          <w:sz w:val="24"/>
          <w:szCs w:val="24"/>
        </w:rPr>
      </w:pPr>
      <w:r w:rsidRPr="002B57CE">
        <w:rPr>
          <w:sz w:val="24"/>
          <w:szCs w:val="24"/>
        </w:rPr>
        <w:t>4) эстетического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роли биологии в формировании эстетической культуры личности;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5) ценности научного познания: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роли биологической науки в формировании научного мировоззрения;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научной любознательности, интереса к биологической науке, навыков исследовательской деятельности;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6) формирования культуры здоровья: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16B00" w:rsidRPr="002B57CE" w:rsidRDefault="00D16B00" w:rsidP="002B57CE">
      <w:pPr>
        <w:tabs>
          <w:tab w:val="left" w:pos="3255"/>
        </w:tabs>
        <w:spacing w:line="240" w:lineRule="auto"/>
        <w:ind w:right="6" w:firstLine="567"/>
        <w:rPr>
          <w:sz w:val="24"/>
          <w:szCs w:val="24"/>
        </w:rPr>
      </w:pPr>
      <w:r w:rsidRPr="002B57CE">
        <w:rPr>
          <w:sz w:val="24"/>
          <w:szCs w:val="24"/>
        </w:rPr>
        <w:t>соблюдение правил безопасности, в том числе навыки безопасного поведения в природной среде;</w:t>
      </w:r>
    </w:p>
    <w:p w:rsidR="00D16B00" w:rsidRPr="002B57CE" w:rsidRDefault="00D16B00" w:rsidP="002B57CE">
      <w:pPr>
        <w:tabs>
          <w:tab w:val="left" w:pos="3255"/>
        </w:tabs>
        <w:spacing w:line="240" w:lineRule="auto"/>
        <w:ind w:right="6" w:firstLine="567"/>
        <w:rPr>
          <w:sz w:val="24"/>
          <w:szCs w:val="24"/>
        </w:rPr>
      </w:pPr>
      <w:r w:rsidRPr="002B57CE">
        <w:rPr>
          <w:sz w:val="24"/>
          <w:szCs w:val="24"/>
        </w:rPr>
        <w:t>сформированность навыка рефлексии, управление собственным эмоциональным состоянием;</w:t>
      </w:r>
    </w:p>
    <w:p w:rsidR="00D16B00" w:rsidRPr="002B57CE" w:rsidRDefault="00D16B00" w:rsidP="002B57CE">
      <w:pPr>
        <w:tabs>
          <w:tab w:val="left" w:pos="3255"/>
        </w:tabs>
        <w:spacing w:line="240" w:lineRule="auto"/>
        <w:ind w:right="6" w:firstLine="567"/>
        <w:rPr>
          <w:sz w:val="24"/>
          <w:szCs w:val="24"/>
        </w:rPr>
      </w:pPr>
      <w:r w:rsidRPr="002B57CE">
        <w:rPr>
          <w:sz w:val="24"/>
          <w:szCs w:val="24"/>
        </w:rPr>
        <w:t>7) трудового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t>8) экологического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ориентация на применение биологических знаний при решении задач в области окружающей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осознание экологических проблем и путей их решения;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готовность к участию в практической деятельности экологической направленности.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9) адаптации к изменяющимся условиям социальной и природной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оценка изменяющихся условий;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принятие решения (индивидуальное, в группе) в изменяющихся условиях на основании анализа биологической информации;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планирование действий в новой ситуации на основании знаний биологических закономерностей.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Метапредметные результаты освоения программы по биологии основного общего образования, должны отражать:</w:t>
      </w:r>
    </w:p>
    <w:p w:rsidR="00D16B00" w:rsidRPr="002B57CE" w:rsidRDefault="00D16B00" w:rsidP="002B57CE">
      <w:pPr>
        <w:tabs>
          <w:tab w:val="left" w:pos="3255"/>
        </w:tabs>
        <w:spacing w:line="240" w:lineRule="auto"/>
        <w:ind w:right="6" w:firstLine="567"/>
        <w:rPr>
          <w:sz w:val="24"/>
          <w:szCs w:val="24"/>
        </w:rPr>
      </w:pPr>
      <w:r w:rsidRPr="002B57CE">
        <w:rPr>
          <w:sz w:val="24"/>
          <w:szCs w:val="24"/>
        </w:rPr>
        <w:t>Овладение универсальными учебными познавательными действиями:</w:t>
      </w:r>
    </w:p>
    <w:p w:rsidR="00D16B00" w:rsidRPr="002B57CE" w:rsidRDefault="00D16B00" w:rsidP="002B57CE">
      <w:pPr>
        <w:tabs>
          <w:tab w:val="left" w:pos="3255"/>
        </w:tabs>
        <w:spacing w:line="240" w:lineRule="auto"/>
        <w:ind w:right="6" w:firstLine="567"/>
        <w:rPr>
          <w:sz w:val="24"/>
          <w:szCs w:val="24"/>
        </w:rPr>
      </w:pPr>
      <w:r w:rsidRPr="002B57CE">
        <w:rPr>
          <w:sz w:val="24"/>
          <w:szCs w:val="24"/>
        </w:rPr>
        <w:t>1) базовые логические действия: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выявлять и характеризовать существенные признаки биологических объектов (явлений);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16B00" w:rsidRPr="002B57CE" w:rsidRDefault="00D16B00" w:rsidP="002B57CE">
      <w:pPr>
        <w:tabs>
          <w:tab w:val="left" w:pos="3255"/>
        </w:tabs>
        <w:spacing w:line="240" w:lineRule="auto"/>
        <w:ind w:right="6" w:firstLine="567"/>
        <w:rPr>
          <w:sz w:val="24"/>
          <w:szCs w:val="24"/>
        </w:rPr>
      </w:pPr>
      <w:r w:rsidRPr="002B57CE">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выявлять дефициты информации, данных, необходимых для решения поставленной задачи;</w:t>
      </w:r>
    </w:p>
    <w:p w:rsidR="00D16B00" w:rsidRPr="002B57CE" w:rsidRDefault="00D16B00" w:rsidP="002B57CE">
      <w:pPr>
        <w:tabs>
          <w:tab w:val="left" w:pos="3255"/>
        </w:tabs>
        <w:spacing w:line="240" w:lineRule="auto"/>
        <w:ind w:right="6" w:firstLine="567"/>
        <w:rPr>
          <w:sz w:val="24"/>
          <w:szCs w:val="24"/>
        </w:rPr>
      </w:pPr>
      <w:r w:rsidRPr="002B57CE">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16B00" w:rsidRPr="002B57CE" w:rsidRDefault="00D16B00" w:rsidP="002B57CE">
      <w:pPr>
        <w:tabs>
          <w:tab w:val="left" w:pos="3255"/>
        </w:tabs>
        <w:spacing w:line="240" w:lineRule="auto"/>
        <w:ind w:right="6" w:firstLine="567"/>
        <w:rPr>
          <w:sz w:val="24"/>
          <w:szCs w:val="24"/>
        </w:rPr>
      </w:pPr>
      <w:r w:rsidRPr="002B57CE">
        <w:rPr>
          <w:sz w:val="24"/>
          <w:szCs w:val="24"/>
        </w:rPr>
        <w:t>2) базовые исследовательские действия: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использовать вопросы как исследовательский инструмент познания;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16B00" w:rsidRPr="002B57CE" w:rsidRDefault="00D16B00" w:rsidP="002B57CE">
      <w:pPr>
        <w:tabs>
          <w:tab w:val="left" w:pos="3255"/>
        </w:tabs>
        <w:spacing w:line="240" w:lineRule="auto"/>
        <w:ind w:right="6" w:firstLine="567"/>
        <w:rPr>
          <w:sz w:val="24"/>
          <w:szCs w:val="24"/>
        </w:rPr>
      </w:pPr>
      <w:r w:rsidRPr="002B57CE">
        <w:rPr>
          <w:sz w:val="24"/>
          <w:szCs w:val="24"/>
        </w:rPr>
        <w:t>формировать гипотезу об истинности собственных суждений, аргументировать свою позицию, мнение;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16B00" w:rsidRPr="002B57CE" w:rsidRDefault="00D16B00" w:rsidP="002B57CE">
      <w:pPr>
        <w:tabs>
          <w:tab w:val="left" w:pos="3255"/>
        </w:tabs>
        <w:spacing w:line="240" w:lineRule="auto"/>
        <w:ind w:right="6" w:firstLine="567"/>
        <w:rPr>
          <w:sz w:val="24"/>
          <w:szCs w:val="24"/>
        </w:rPr>
      </w:pPr>
      <w:r w:rsidRPr="002B57CE">
        <w:rPr>
          <w:sz w:val="24"/>
          <w:szCs w:val="24"/>
        </w:rPr>
        <w:t>оценивать на применимость и достоверность информацию, полученную в ходе наблюдения и эксперимента;</w:t>
      </w:r>
    </w:p>
    <w:p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3) работа с информацией: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16B00" w:rsidRPr="002B57CE" w:rsidRDefault="00D16B00" w:rsidP="002B57CE">
      <w:pPr>
        <w:tabs>
          <w:tab w:val="left" w:pos="3255"/>
        </w:tabs>
        <w:spacing w:line="240" w:lineRule="auto"/>
        <w:ind w:right="6" w:firstLine="567"/>
        <w:rPr>
          <w:sz w:val="24"/>
          <w:szCs w:val="24"/>
        </w:rPr>
      </w:pPr>
      <w:r w:rsidRPr="002B57CE">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16B00" w:rsidRPr="002B57CE" w:rsidRDefault="00D16B00" w:rsidP="002B57CE">
      <w:pPr>
        <w:tabs>
          <w:tab w:val="left" w:pos="3255"/>
        </w:tabs>
        <w:spacing w:line="240" w:lineRule="auto"/>
        <w:ind w:right="6" w:firstLine="567"/>
        <w:rPr>
          <w:sz w:val="24"/>
          <w:szCs w:val="24"/>
        </w:rPr>
      </w:pPr>
      <w:r w:rsidRPr="002B57CE">
        <w:rPr>
          <w:sz w:val="24"/>
          <w:szCs w:val="24"/>
        </w:rPr>
        <w:t>оценивать надёжность биологической информации по критериям, предложенным учителем или сформулированным самостоятельно;</w:t>
      </w:r>
    </w:p>
    <w:p w:rsidR="00D16B00" w:rsidRPr="001A0CFC" w:rsidRDefault="00D16B00" w:rsidP="001A0CFC">
      <w:pPr>
        <w:tabs>
          <w:tab w:val="left" w:pos="3255"/>
        </w:tabs>
        <w:spacing w:line="240" w:lineRule="auto"/>
        <w:ind w:right="6" w:firstLine="567"/>
        <w:rPr>
          <w:sz w:val="24"/>
          <w:szCs w:val="24"/>
        </w:rPr>
      </w:pPr>
      <w:r w:rsidRPr="001A0CFC">
        <w:rPr>
          <w:sz w:val="24"/>
          <w:szCs w:val="24"/>
        </w:rPr>
        <w:t>запоминать и систематизировать биологическую информацию.</w:t>
      </w:r>
    </w:p>
    <w:p w:rsidR="00D16B00" w:rsidRPr="001A0CFC" w:rsidRDefault="00D16B00" w:rsidP="001A0CFC">
      <w:pPr>
        <w:tabs>
          <w:tab w:val="left" w:pos="3255"/>
        </w:tabs>
        <w:spacing w:line="240" w:lineRule="auto"/>
        <w:ind w:right="6" w:firstLine="567"/>
        <w:rPr>
          <w:sz w:val="24"/>
          <w:szCs w:val="24"/>
        </w:rPr>
      </w:pPr>
      <w:r w:rsidRPr="001A0CFC">
        <w:rPr>
          <w:sz w:val="24"/>
          <w:szCs w:val="24"/>
        </w:rPr>
        <w:t>Овладение универсальными учебными коммуникативными действиями: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 1) общение: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воспринимать и формулировать суждения, выражать эмоции в процессе выполнения практических и лабораторных работ;</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выражать себя (свою точку зрения) в устных и письменных текстах;</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сопоставлять свои суждения с суждениями других участников диалога, обнаруживать различия и сходство позиций;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публично представлять результаты выполненного биологического опыта (эксперимента, исследования, проекта);</w:t>
      </w:r>
    </w:p>
    <w:p w:rsidR="00D16B00" w:rsidRPr="001A0CFC" w:rsidRDefault="00D16B00" w:rsidP="001A0CFC">
      <w:pPr>
        <w:tabs>
          <w:tab w:val="left" w:pos="3255"/>
        </w:tabs>
        <w:spacing w:line="240" w:lineRule="auto"/>
        <w:ind w:right="6" w:firstLine="567"/>
        <w:rPr>
          <w:sz w:val="24"/>
          <w:szCs w:val="24"/>
        </w:rPr>
      </w:pPr>
      <w:r w:rsidRPr="001A0CFC">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16B00" w:rsidRPr="001A0CFC" w:rsidRDefault="00D16B00" w:rsidP="001A0CFC">
      <w:pPr>
        <w:tabs>
          <w:tab w:val="left" w:pos="3255"/>
        </w:tabs>
        <w:spacing w:line="240" w:lineRule="auto"/>
        <w:ind w:right="6" w:firstLine="567"/>
        <w:rPr>
          <w:sz w:val="24"/>
          <w:szCs w:val="24"/>
        </w:rPr>
      </w:pPr>
      <w:r w:rsidRPr="001A0CFC">
        <w:rPr>
          <w:sz w:val="24"/>
          <w:szCs w:val="24"/>
        </w:rPr>
        <w:t>2) совместная деятельность:</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16B00" w:rsidRPr="001A0CFC" w:rsidRDefault="00D16B00" w:rsidP="001A0CFC">
      <w:pPr>
        <w:tabs>
          <w:tab w:val="left" w:pos="3255"/>
        </w:tabs>
        <w:spacing w:line="240" w:lineRule="auto"/>
        <w:ind w:right="6" w:firstLine="567"/>
        <w:rPr>
          <w:sz w:val="24"/>
          <w:szCs w:val="24"/>
        </w:rPr>
      </w:pPr>
      <w:r w:rsidRPr="001A0CFC">
        <w:rPr>
          <w:sz w:val="24"/>
          <w:szCs w:val="24"/>
        </w:rPr>
        <w:t>уметь обобщать мнения нескольких человек, проявлять готовность руководить, выполнять поручения, подчиняться;</w:t>
      </w:r>
    </w:p>
    <w:p w:rsidR="00D16B00" w:rsidRPr="001A0CFC" w:rsidRDefault="00D16B00" w:rsidP="001A0CFC">
      <w:pPr>
        <w:tabs>
          <w:tab w:val="left" w:pos="3255"/>
        </w:tabs>
        <w:spacing w:line="240" w:lineRule="auto"/>
        <w:ind w:right="6" w:firstLine="567"/>
        <w:rPr>
          <w:sz w:val="24"/>
          <w:szCs w:val="24"/>
        </w:rPr>
      </w:pPr>
      <w:r w:rsidRPr="001A0CFC">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16B00" w:rsidRPr="001A0CFC" w:rsidRDefault="00D16B00" w:rsidP="001A0CFC">
      <w:pPr>
        <w:tabs>
          <w:tab w:val="left" w:pos="3255"/>
        </w:tabs>
        <w:spacing w:line="240" w:lineRule="auto"/>
        <w:ind w:right="6" w:firstLine="567"/>
        <w:rPr>
          <w:sz w:val="24"/>
          <w:szCs w:val="24"/>
        </w:rPr>
      </w:pPr>
      <w:r w:rsidRPr="001A0CFC">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16B00" w:rsidRPr="001A0CFC" w:rsidRDefault="00D16B00" w:rsidP="001A0CFC">
      <w:pPr>
        <w:tabs>
          <w:tab w:val="left" w:pos="3255"/>
        </w:tabs>
        <w:spacing w:line="240" w:lineRule="auto"/>
        <w:ind w:right="6" w:firstLine="567"/>
        <w:rPr>
          <w:sz w:val="24"/>
          <w:szCs w:val="24"/>
        </w:rPr>
      </w:pPr>
      <w:r w:rsidRPr="001A0CFC">
        <w:rPr>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D16B00" w:rsidRPr="001A0CFC" w:rsidRDefault="00D16B00" w:rsidP="001A0CFC">
      <w:pPr>
        <w:tabs>
          <w:tab w:val="left" w:pos="3255"/>
        </w:tabs>
        <w:spacing w:line="240" w:lineRule="auto"/>
        <w:ind w:right="6" w:firstLine="567"/>
        <w:rPr>
          <w:sz w:val="24"/>
          <w:szCs w:val="24"/>
        </w:rPr>
      </w:pPr>
      <w:r w:rsidRPr="001A0CFC">
        <w:rPr>
          <w:sz w:val="24"/>
          <w:szCs w:val="24"/>
        </w:rPr>
        <w:t>Овладение универсальными учебными регулятивными действиями:</w:t>
      </w:r>
    </w:p>
    <w:p w:rsidR="00D16B00" w:rsidRPr="001A0CFC" w:rsidRDefault="00D16B00" w:rsidP="001A0CFC">
      <w:pPr>
        <w:tabs>
          <w:tab w:val="left" w:pos="3255"/>
        </w:tabs>
        <w:spacing w:line="240" w:lineRule="auto"/>
        <w:ind w:right="6" w:firstLine="567"/>
        <w:rPr>
          <w:sz w:val="24"/>
          <w:szCs w:val="24"/>
        </w:rPr>
      </w:pPr>
      <w:r w:rsidRPr="001A0CFC">
        <w:rPr>
          <w:sz w:val="24"/>
          <w:szCs w:val="24"/>
        </w:rPr>
        <w:t>1) самоорганизация: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проблемы для решения в жизненных и учебных ситуациях, используя биологические знания;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D16B00" w:rsidRPr="001A0CFC" w:rsidRDefault="00D16B00" w:rsidP="001A0CFC">
      <w:pPr>
        <w:tabs>
          <w:tab w:val="left" w:pos="3255"/>
        </w:tabs>
        <w:spacing w:line="240" w:lineRule="auto"/>
        <w:ind w:right="6" w:firstLine="567"/>
        <w:rPr>
          <w:sz w:val="24"/>
          <w:szCs w:val="24"/>
        </w:rPr>
      </w:pPr>
      <w:r w:rsidRPr="001A0CFC">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выбор и брать ответственность за решение.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2) самоконтроль:</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способами самоконтроля, самомотивации и рефлексии;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давать оценку ситуации и предлагать план её изменения;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оценивать соответствие результата цели и условиям.</w:t>
      </w:r>
    </w:p>
    <w:p w:rsidR="00D16B00" w:rsidRPr="001A0CFC" w:rsidRDefault="00D16B00" w:rsidP="001A0CFC">
      <w:pPr>
        <w:tabs>
          <w:tab w:val="left" w:pos="3255"/>
        </w:tabs>
        <w:spacing w:line="240" w:lineRule="auto"/>
        <w:ind w:right="6" w:firstLine="567"/>
        <w:rPr>
          <w:sz w:val="24"/>
          <w:szCs w:val="24"/>
        </w:rPr>
      </w:pPr>
      <w:r w:rsidRPr="001A0CFC">
        <w:rPr>
          <w:sz w:val="24"/>
          <w:szCs w:val="24"/>
        </w:rPr>
        <w:t>3) эмоциональный интеллект:</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называть и управлять собственными эмоциями и эмоциями других;</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и анализировать причины эмоций;</w:t>
      </w:r>
    </w:p>
    <w:p w:rsidR="00D16B00" w:rsidRPr="001A0CFC" w:rsidRDefault="00D16B00" w:rsidP="001A0CFC">
      <w:pPr>
        <w:tabs>
          <w:tab w:val="left" w:pos="3255"/>
        </w:tabs>
        <w:spacing w:line="240" w:lineRule="auto"/>
        <w:ind w:right="6" w:firstLine="567"/>
        <w:rPr>
          <w:sz w:val="24"/>
          <w:szCs w:val="24"/>
        </w:rPr>
      </w:pPr>
      <w:r w:rsidRPr="001A0CFC">
        <w:rPr>
          <w:sz w:val="24"/>
          <w:szCs w:val="24"/>
        </w:rPr>
        <w:t>ставить себя на место другого человека, понимать мотивы и намерения другого;</w:t>
      </w:r>
    </w:p>
    <w:p w:rsidR="00D16B00" w:rsidRPr="001A0CFC" w:rsidRDefault="00D16B00" w:rsidP="001A0CFC">
      <w:pPr>
        <w:tabs>
          <w:tab w:val="left" w:pos="3255"/>
        </w:tabs>
        <w:spacing w:line="240" w:lineRule="auto"/>
        <w:ind w:right="6" w:firstLine="567"/>
        <w:rPr>
          <w:sz w:val="24"/>
          <w:szCs w:val="24"/>
        </w:rPr>
      </w:pPr>
      <w:r w:rsidRPr="001A0CFC">
        <w:rPr>
          <w:sz w:val="24"/>
          <w:szCs w:val="24"/>
        </w:rPr>
        <w:t>регулировать способ выражения эмоций.</w:t>
      </w:r>
    </w:p>
    <w:p w:rsidR="00D16B00" w:rsidRPr="001A0CFC" w:rsidRDefault="00D16B00" w:rsidP="001A0CFC">
      <w:pPr>
        <w:tabs>
          <w:tab w:val="left" w:pos="3255"/>
        </w:tabs>
        <w:spacing w:line="240" w:lineRule="auto"/>
        <w:ind w:right="6" w:firstLine="567"/>
        <w:rPr>
          <w:sz w:val="24"/>
          <w:szCs w:val="24"/>
        </w:rPr>
      </w:pPr>
      <w:r w:rsidRPr="001A0CFC">
        <w:rPr>
          <w:sz w:val="24"/>
          <w:szCs w:val="24"/>
        </w:rPr>
        <w:t>4) принятие себя и других:</w:t>
      </w:r>
    </w:p>
    <w:p w:rsidR="00D16B00" w:rsidRPr="001A0CFC" w:rsidRDefault="00D16B00" w:rsidP="001A0CFC">
      <w:pPr>
        <w:tabs>
          <w:tab w:val="left" w:pos="3255"/>
        </w:tabs>
        <w:spacing w:line="240" w:lineRule="auto"/>
        <w:ind w:right="6" w:firstLine="567"/>
        <w:rPr>
          <w:sz w:val="24"/>
          <w:szCs w:val="24"/>
        </w:rPr>
      </w:pPr>
      <w:r w:rsidRPr="001A0CFC">
        <w:rPr>
          <w:sz w:val="24"/>
          <w:szCs w:val="24"/>
        </w:rPr>
        <w:t>осознанно относиться к другому человеку, его мнению;</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признавать своё право на ошибку и такое же право другого;</w:t>
      </w:r>
    </w:p>
    <w:p w:rsidR="00D16B00" w:rsidRPr="001A0CFC" w:rsidRDefault="00D16B00" w:rsidP="001A0CFC">
      <w:pPr>
        <w:tabs>
          <w:tab w:val="left" w:pos="3255"/>
        </w:tabs>
        <w:spacing w:line="240" w:lineRule="auto"/>
        <w:ind w:right="6" w:firstLine="567"/>
        <w:rPr>
          <w:sz w:val="24"/>
          <w:szCs w:val="24"/>
        </w:rPr>
      </w:pPr>
      <w:r w:rsidRPr="001A0CFC">
        <w:rPr>
          <w:sz w:val="24"/>
          <w:szCs w:val="24"/>
        </w:rPr>
        <w:t>открытость себе и другим;</w:t>
      </w:r>
    </w:p>
    <w:p w:rsidR="00D16B00" w:rsidRPr="001A0CFC" w:rsidRDefault="00D16B00" w:rsidP="001A0CFC">
      <w:pPr>
        <w:tabs>
          <w:tab w:val="left" w:pos="3255"/>
        </w:tabs>
        <w:spacing w:line="240" w:lineRule="auto"/>
        <w:ind w:right="6" w:firstLine="567"/>
        <w:rPr>
          <w:sz w:val="24"/>
          <w:szCs w:val="24"/>
        </w:rPr>
      </w:pPr>
      <w:r w:rsidRPr="001A0CFC">
        <w:rPr>
          <w:sz w:val="24"/>
          <w:szCs w:val="24"/>
        </w:rPr>
        <w:t>осознавать невозможность контролировать всё вокруг;</w:t>
      </w:r>
    </w:p>
    <w:p w:rsidR="00D16B00" w:rsidRPr="001A0CFC" w:rsidRDefault="00D16B00" w:rsidP="001A0CFC">
      <w:pPr>
        <w:tabs>
          <w:tab w:val="left" w:pos="3255"/>
        </w:tabs>
        <w:spacing w:line="240" w:lineRule="auto"/>
        <w:ind w:right="6" w:firstLine="567"/>
        <w:rPr>
          <w:sz w:val="24"/>
          <w:szCs w:val="24"/>
        </w:rPr>
      </w:pPr>
      <w:r w:rsidRPr="001A0CFC">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w:t>
      </w:r>
    </w:p>
    <w:p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 к концу обучения в 7 классе:</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лишайники)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подходы к построению современной системы высших растений (эмбриофит);</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вегетативные органы растений на поперечных и продольных срезах, определять тип строения вегетативных органов;</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группы одноклеточных организмов и выявлять между ними эволюционное родство;</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работы по сбору и анализу материала одноклеточных и многоклеточных организмов из типичных биотопов;</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растительные ткани и органы растений между собой;</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классифицировать растения и их части по разным основаниям;</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полученные знания для выращивания и размножения культурных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принципы классификации растений, основные систематические группы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признаки классов покрытосеменных, или цветковых, семейств двудольных и однодольных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выделять существенные признаки строения и жизнедеятельности растений, бактерий, архей, грибов;</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описание и сравнивать между собой растения, грибы, бактерии, археи по заданному плану, проводить выводы на основе сравнения;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черты приспособленности растений к среде обитания, значение экологических факторов для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иметь представление о Красной книге;</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rsidR="00D16B00" w:rsidRPr="001A0CFC" w:rsidRDefault="00D16B00" w:rsidP="001A0CFC">
      <w:pPr>
        <w:tabs>
          <w:tab w:val="left" w:pos="3255"/>
        </w:tabs>
        <w:spacing w:line="240" w:lineRule="auto"/>
        <w:ind w:right="6" w:firstLine="567"/>
        <w:rPr>
          <w:sz w:val="24"/>
          <w:szCs w:val="24"/>
        </w:rPr>
      </w:pPr>
      <w:r w:rsidRPr="001A0CFC">
        <w:rPr>
          <w:sz w:val="24"/>
          <w:szCs w:val="24"/>
        </w:rP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 к концу обучения в 8 классе:</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зоологию и микологию как биологические науки, их разделы и связь с другими науками и техникой;</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общие признаки животных и грибов, уровни организации животного и грибного организма;</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животные ткани и органы животных между собой;</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системы органов между собой и определять закономерности строения систем органов в зависимости от выполняемой ими функции;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признаки классов членистоногих и хордовых, отрядов насекомых и млекопитающих;</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представителей отдельных систематических групп животных и грибов и проводить выводы на основе сравнения;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классифицировать животных на основании особенностей строения и индивидуального развития;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черты приспособленности животных и грибов к среде обитания, значение экологических факторов для животных;</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взаимосвязи животных и грибов в природных сообществах, цепи питания;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устанавливать взаимосвязи между типом полости тела, типом кровеносной и выделительной системы;</w:t>
      </w:r>
    </w:p>
    <w:p w:rsidR="00D16B00" w:rsidRPr="001A0CFC" w:rsidRDefault="00D16B00" w:rsidP="001A0CFC">
      <w:pPr>
        <w:tabs>
          <w:tab w:val="left" w:pos="3255"/>
        </w:tabs>
        <w:spacing w:line="240" w:lineRule="auto"/>
        <w:ind w:right="6" w:firstLine="567"/>
        <w:rPr>
          <w:sz w:val="24"/>
          <w:szCs w:val="24"/>
        </w:rPr>
      </w:pPr>
      <w:r w:rsidRPr="001A0CFC">
        <w:rPr>
          <w:sz w:val="24"/>
          <w:szCs w:val="24"/>
        </w:rPr>
        <w:t>устанавливать взаимосвязи животных с растениями, грибами, лишайниками и бактериями в природных сообществах;</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устанавливать взаимосвязи между строением животного и средой его обитания; </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животных и грибы природных зон Земли, основные закономерности распространения животных и грибов по планете;</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животных и грибов в природных сообществах;</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грибов в естественных экосистемах и сообществах;</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причины и знать меры охраны животного мира Земли;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понимать функции органов и систем органов животного в контексте адаптации к окружающей среде; </w:t>
      </w:r>
    </w:p>
    <w:p w:rsidR="00D16B00" w:rsidRPr="001A0CFC" w:rsidRDefault="00D16B00" w:rsidP="001A0CFC">
      <w:pPr>
        <w:tabs>
          <w:tab w:val="left" w:pos="3255"/>
        </w:tabs>
        <w:spacing w:line="240" w:lineRule="auto"/>
        <w:ind w:right="6" w:firstLine="567"/>
        <w:rPr>
          <w:sz w:val="24"/>
          <w:szCs w:val="24"/>
        </w:rPr>
      </w:pPr>
      <w:r w:rsidRPr="001A0CFC">
        <w:rPr>
          <w:sz w:val="24"/>
          <w:szCs w:val="24"/>
        </w:rPr>
        <w:t>демонстрировать на конкретных примерах связь знаний по биологии со знаниями по математике, физике, химии, географии, технологии, предметам гуманитарного циклов, различными видами искусства;</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16B00" w:rsidRPr="001A0CFC" w:rsidRDefault="00D16B00" w:rsidP="001A0CFC">
      <w:pPr>
        <w:tabs>
          <w:tab w:val="left" w:pos="3255"/>
        </w:tabs>
        <w:spacing w:line="240" w:lineRule="auto"/>
        <w:ind w:right="6" w:firstLine="567"/>
        <w:rPr>
          <w:sz w:val="24"/>
          <w:szCs w:val="24"/>
        </w:rPr>
      </w:pPr>
      <w:r w:rsidRPr="001A0CFC">
        <w:rPr>
          <w:sz w:val="24"/>
          <w:szCs w:val="24"/>
        </w:rPr>
        <w:t>158.6.3.3. Предметные результаты освоения программы по биологии (углублённый уровень) к концу обучения в 9 классе:</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науки о человеке (антропологию, анатомию, физиологию, медицину, гистологию, цитологию и другие) и их связи с другими науками;</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факторы эволюции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 </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положения клеточной теории, законы Г. Менделя, хромосомную теорию наследственности Т. Моргана, закон Харди-Вайнберга;</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микрофлора, микробиом, микросимбионт;</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нейрогуморальную регуляцию процессов жизнедеятельности организма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владеть приёмами работы с информацией: формулировать основания для извлечения и обобщения информации из нескольких источников; </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431AE" w:rsidRPr="001A0CFC" w:rsidRDefault="00D16B00" w:rsidP="001A0CFC">
      <w:pPr>
        <w:tabs>
          <w:tab w:val="left" w:pos="3255"/>
        </w:tabs>
        <w:spacing w:line="240" w:lineRule="auto"/>
        <w:ind w:right="6" w:firstLine="567"/>
        <w:rPr>
          <w:sz w:val="24"/>
          <w:szCs w:val="24"/>
        </w:rPr>
      </w:pPr>
      <w:r w:rsidRPr="001A0CFC">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w:t>
      </w:r>
      <w:r w:rsidR="00E431AE" w:rsidRPr="001A0CFC">
        <w:rPr>
          <w:sz w:val="24"/>
          <w:szCs w:val="24"/>
        </w:rPr>
        <w:t>сихологии и других направлений.</w:t>
      </w:r>
    </w:p>
    <w:p w:rsidR="001A0CFC" w:rsidRDefault="00E431AE" w:rsidP="00E431AE">
      <w:pPr>
        <w:spacing w:line="240" w:lineRule="auto"/>
        <w:ind w:left="540"/>
        <w:contextualSpacing/>
        <w:jc w:val="center"/>
        <w:rPr>
          <w:color w:val="FF0000"/>
          <w:sz w:val="24"/>
          <w:szCs w:val="24"/>
        </w:rPr>
      </w:pPr>
      <w:r>
        <w:rPr>
          <w:color w:val="FF0000"/>
          <w:sz w:val="24"/>
          <w:szCs w:val="24"/>
        </w:rPr>
        <w:tab/>
      </w:r>
    </w:p>
    <w:p w:rsidR="00E431AE" w:rsidRDefault="00E431AE" w:rsidP="00E431AE">
      <w:pPr>
        <w:spacing w:line="240" w:lineRule="auto"/>
        <w:ind w:left="540"/>
        <w:contextualSpacing/>
        <w:jc w:val="center"/>
        <w:rPr>
          <w:rFonts w:eastAsia="Calibri" w:cs="Times New Roman"/>
          <w:b/>
          <w:sz w:val="24"/>
          <w:szCs w:val="24"/>
          <w:lang w:eastAsia="en-US"/>
        </w:rPr>
      </w:pPr>
      <w:r w:rsidRPr="00E431AE">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Биология</w:t>
      </w:r>
      <w:r w:rsidRPr="00E431AE">
        <w:rPr>
          <w:rFonts w:eastAsia="Calibri" w:cs="Times New Roman"/>
          <w:b/>
          <w:sz w:val="24"/>
          <w:szCs w:val="24"/>
          <w:lang w:eastAsia="en-US"/>
        </w:rPr>
        <w:t>»</w:t>
      </w:r>
    </w:p>
    <w:p w:rsidR="001A0CFC" w:rsidRDefault="001A0CFC" w:rsidP="00E431AE">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rsidR="001A0CFC" w:rsidRPr="00E431AE" w:rsidRDefault="001A0CFC" w:rsidP="00E431AE">
      <w:pPr>
        <w:spacing w:line="240" w:lineRule="auto"/>
        <w:ind w:left="540"/>
        <w:contextualSpacing/>
        <w:jc w:val="center"/>
        <w:rPr>
          <w:rFonts w:eastAsia="Calibri" w:cs="Times New Roman"/>
          <w:b/>
          <w:sz w:val="24"/>
          <w:szCs w:val="24"/>
          <w:lang w:eastAsia="en-US"/>
        </w:rPr>
      </w:pPr>
    </w:p>
    <w:p w:rsidR="004E07B4" w:rsidRPr="004E07B4" w:rsidRDefault="004E07B4" w:rsidP="004E07B4">
      <w:pPr>
        <w:spacing w:line="240" w:lineRule="auto"/>
        <w:ind w:firstLine="709"/>
        <w:contextualSpacing/>
        <w:rPr>
          <w:rFonts w:eastAsia="SchoolBookSanPin" w:cs="Times New Roman"/>
          <w:b/>
          <w:sz w:val="24"/>
          <w:szCs w:val="24"/>
          <w:lang w:eastAsia="en-US"/>
        </w:rPr>
      </w:pPr>
      <w:r w:rsidRPr="004E07B4">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1A0CFC" w:rsidRPr="004E07B4" w:rsidRDefault="004E07B4" w:rsidP="004E07B4">
      <w:pPr>
        <w:widowControl w:val="0"/>
        <w:spacing w:line="240" w:lineRule="auto"/>
        <w:ind w:firstLine="709"/>
        <w:rPr>
          <w:rFonts w:eastAsia="SchoolBookSanPin" w:cs="Times New Roman"/>
          <w:sz w:val="24"/>
          <w:szCs w:val="24"/>
          <w:lang w:eastAsia="en-US"/>
        </w:rPr>
      </w:pPr>
      <w:r w:rsidRPr="004E07B4">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4E07B4">
        <w:rPr>
          <w:rFonts w:eastAsia="SchoolBookSanPin" w:cs="Times New Roman"/>
          <w:b/>
          <w:sz w:val="24"/>
          <w:szCs w:val="24"/>
          <w:lang w:eastAsia="en-US"/>
        </w:rPr>
        <w:t>«рабочей программе учителя»</w:t>
      </w:r>
      <w:r w:rsidRPr="004E07B4">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E431AE" w:rsidRPr="00E431AE" w:rsidRDefault="00E431AE" w:rsidP="00E431AE">
      <w:pPr>
        <w:widowControl w:val="0"/>
        <w:spacing w:line="240" w:lineRule="auto"/>
        <w:ind w:firstLine="709"/>
        <w:rPr>
          <w:rFonts w:eastAsia="SchoolBookSanPin" w:cs="Times New Roman"/>
          <w:sz w:val="24"/>
          <w:szCs w:val="24"/>
          <w:lang w:eastAsia="en-US"/>
        </w:rPr>
      </w:pPr>
      <w:r w:rsidRPr="00E431AE">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E431AE" w:rsidRPr="00E431AE" w:rsidTr="009B20D2">
        <w:trPr>
          <w:trHeight w:val="575"/>
        </w:trPr>
        <w:tc>
          <w:tcPr>
            <w:tcW w:w="993" w:type="dxa"/>
          </w:tcPr>
          <w:p w:rsidR="00E431AE" w:rsidRPr="00E431AE" w:rsidRDefault="00E431AE" w:rsidP="00E431AE">
            <w:pPr>
              <w:spacing w:line="240" w:lineRule="auto"/>
              <w:ind w:left="142" w:right="354" w:firstLine="96"/>
              <w:jc w:val="center"/>
              <w:rPr>
                <w:rFonts w:eastAsia="Times New Roman"/>
                <w:szCs w:val="20"/>
                <w:lang w:eastAsia="en-US"/>
              </w:rPr>
            </w:pPr>
            <w:r w:rsidRPr="00E431AE">
              <w:rPr>
                <w:rFonts w:eastAsia="Times New Roman"/>
                <w:szCs w:val="20"/>
                <w:lang w:eastAsia="en-US"/>
              </w:rPr>
              <w:t>№п/п</w:t>
            </w:r>
          </w:p>
        </w:tc>
        <w:tc>
          <w:tcPr>
            <w:tcW w:w="4394" w:type="dxa"/>
          </w:tcPr>
          <w:p w:rsidR="00E431AE" w:rsidRPr="00E431AE" w:rsidRDefault="00E431AE" w:rsidP="00E431AE">
            <w:pPr>
              <w:spacing w:line="240" w:lineRule="auto"/>
              <w:ind w:left="142" w:firstLine="0"/>
              <w:jc w:val="center"/>
              <w:rPr>
                <w:rFonts w:eastAsia="Times New Roman"/>
                <w:szCs w:val="20"/>
                <w:lang w:eastAsia="en-US"/>
              </w:rPr>
            </w:pPr>
            <w:r w:rsidRPr="00E431AE">
              <w:rPr>
                <w:rFonts w:eastAsia="Times New Roman"/>
                <w:szCs w:val="20"/>
                <w:lang w:eastAsia="en-US"/>
              </w:rPr>
              <w:t>Тема</w:t>
            </w:r>
          </w:p>
        </w:tc>
        <w:tc>
          <w:tcPr>
            <w:tcW w:w="2126" w:type="dxa"/>
          </w:tcPr>
          <w:p w:rsidR="00E431AE" w:rsidRPr="00E431AE" w:rsidRDefault="00E431AE" w:rsidP="00E431AE">
            <w:pPr>
              <w:spacing w:line="240" w:lineRule="auto"/>
              <w:ind w:left="142" w:right="27" w:hanging="72"/>
              <w:jc w:val="center"/>
              <w:rPr>
                <w:rFonts w:eastAsia="Times New Roman"/>
                <w:szCs w:val="20"/>
                <w:lang w:val="ru-RU" w:eastAsia="en-US"/>
              </w:rPr>
            </w:pPr>
            <w:r w:rsidRPr="00E431AE">
              <w:rPr>
                <w:rFonts w:eastAsia="Times New Roman"/>
                <w:spacing w:val="-1"/>
                <w:szCs w:val="20"/>
                <w:lang w:val="ru-RU" w:eastAsia="en-US"/>
              </w:rPr>
              <w:t>Количество часов, отводимых на освоение каждой темы</w:t>
            </w:r>
          </w:p>
        </w:tc>
        <w:tc>
          <w:tcPr>
            <w:tcW w:w="2126" w:type="dxa"/>
          </w:tcPr>
          <w:p w:rsidR="00E431AE" w:rsidRPr="00E431AE" w:rsidRDefault="00E431AE" w:rsidP="00E431AE">
            <w:pPr>
              <w:spacing w:line="240" w:lineRule="auto"/>
              <w:ind w:left="142" w:right="27" w:hanging="72"/>
              <w:jc w:val="center"/>
              <w:rPr>
                <w:rFonts w:eastAsia="Times New Roman"/>
                <w:spacing w:val="-1"/>
                <w:szCs w:val="20"/>
                <w:lang w:eastAsia="en-US"/>
              </w:rPr>
            </w:pPr>
            <w:r w:rsidRPr="00E431AE">
              <w:rPr>
                <w:rFonts w:eastAsia="Times New Roman"/>
                <w:spacing w:val="-1"/>
                <w:szCs w:val="20"/>
                <w:lang w:eastAsia="en-US"/>
              </w:rPr>
              <w:t xml:space="preserve">Э(Ц)ОР </w:t>
            </w:r>
          </w:p>
        </w:tc>
      </w:tr>
      <w:tr w:rsidR="00E431AE" w:rsidRPr="00E431AE" w:rsidTr="009B20D2">
        <w:trPr>
          <w:trHeight w:val="2227"/>
        </w:trPr>
        <w:tc>
          <w:tcPr>
            <w:tcW w:w="993" w:type="dxa"/>
          </w:tcPr>
          <w:p w:rsidR="00E431AE" w:rsidRPr="00E431AE" w:rsidRDefault="00E431AE" w:rsidP="00E431AE">
            <w:pPr>
              <w:spacing w:line="240" w:lineRule="auto"/>
              <w:ind w:left="142" w:firstLine="0"/>
              <w:jc w:val="left"/>
              <w:rPr>
                <w:rFonts w:eastAsia="Times New Roman"/>
                <w:szCs w:val="20"/>
                <w:lang w:eastAsia="en-US"/>
              </w:rPr>
            </w:pPr>
            <w:r w:rsidRPr="00E431AE">
              <w:rPr>
                <w:rFonts w:eastAsia="Times New Roman"/>
                <w:szCs w:val="20"/>
                <w:lang w:eastAsia="en-US"/>
              </w:rPr>
              <w:t>1.</w:t>
            </w:r>
          </w:p>
        </w:tc>
        <w:tc>
          <w:tcPr>
            <w:tcW w:w="4394" w:type="dxa"/>
          </w:tcPr>
          <w:p w:rsidR="00E431AE" w:rsidRDefault="00E431AE" w:rsidP="00E431AE">
            <w:pPr>
              <w:rPr>
                <w:rFonts w:eastAsia="OfficinaSansBoldITC"/>
                <w:szCs w:val="20"/>
                <w:lang w:val="ru-RU" w:eastAsia="en-US"/>
              </w:rPr>
            </w:pPr>
            <w:r>
              <w:rPr>
                <w:rFonts w:eastAsia="OfficinaSansBoldITC"/>
                <w:szCs w:val="20"/>
                <w:lang w:val="ru-RU" w:eastAsia="en-US"/>
              </w:rPr>
              <w:t xml:space="preserve">7 класс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158.3.1.</w:t>
            </w:r>
            <w:r w:rsidRPr="00E431AE">
              <w:rPr>
                <w:rFonts w:eastAsia="OfficinaSansBoldITC"/>
                <w:szCs w:val="20"/>
                <w:lang w:eastAsia="en-US"/>
              </w:rPr>
              <w:t> </w:t>
            </w:r>
            <w:r w:rsidRPr="00E431AE">
              <w:rPr>
                <w:rFonts w:eastAsia="OfficinaSansBoldITC"/>
                <w:szCs w:val="20"/>
                <w:lang w:val="ru-RU" w:eastAsia="en-US"/>
              </w:rPr>
              <w:t>Введение.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портретов учёных, микрофотографий клеточных структур, выполненных с помощью различных типов микроскопии.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158.3.2.</w:t>
            </w:r>
            <w:r w:rsidRPr="00E431AE">
              <w:rPr>
                <w:rFonts w:eastAsia="OfficinaSansBoldITC"/>
                <w:szCs w:val="20"/>
                <w:lang w:eastAsia="en-US"/>
              </w:rPr>
              <w:t> </w:t>
            </w:r>
            <w:r w:rsidRPr="00E431AE">
              <w:rPr>
                <w:rFonts w:eastAsia="OfficinaSansBoldITC"/>
                <w:szCs w:val="20"/>
                <w:lang w:val="ru-RU" w:eastAsia="en-US"/>
              </w:rPr>
              <w:t>Бактерии и археи.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организации архей и их отличия от бактерий. Роль архей и бактерий в возникновении эукариотов.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Распространённость бактерий и архей, их роль в природе и жизни человека. Роль бактерий в биогеохимических циклах.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методов дезинфекции и стерилизации.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бактерий на микроскопических 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158.3.3.</w:t>
            </w:r>
            <w:r w:rsidRPr="00E431AE">
              <w:rPr>
                <w:rFonts w:eastAsia="OfficinaSansBoldITC"/>
                <w:szCs w:val="20"/>
                <w:lang w:eastAsia="en-US"/>
              </w:rPr>
              <w:t> </w:t>
            </w:r>
            <w:r w:rsidRPr="00E431AE">
              <w:rPr>
                <w:rFonts w:eastAsia="OfficinaSansBoldITC"/>
                <w:szCs w:val="20"/>
                <w:lang w:val="ru-RU" w:eastAsia="en-US"/>
              </w:rPr>
              <w:t>Многообразие одноклеточных эукариот.</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одноклеточных организмов под микроскопом на временных и фиксированных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158.3.4.</w:t>
            </w:r>
            <w:r w:rsidRPr="00E431AE">
              <w:rPr>
                <w:rFonts w:eastAsia="OfficinaSansBoldITC"/>
                <w:szCs w:val="20"/>
                <w:lang w:eastAsia="en-US"/>
              </w:rPr>
              <w:t> </w:t>
            </w:r>
            <w:r w:rsidRPr="00E431AE">
              <w:rPr>
                <w:rFonts w:eastAsia="OfficinaSansBoldITC"/>
                <w:szCs w:val="20"/>
                <w:lang w:val="ru-RU" w:eastAsia="en-US"/>
              </w:rPr>
              <w:t>Архепластидные или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Ботаника – наука о растениях.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портретов учёных, живых растений, коллекций и муляжей.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организация растительного организма.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Растительная клетка и её особенности.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растительных клеток на готовых и временных микропрепаратах.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Наблюдение процесса плазмолиза и деплазмолиза в растительных клетках под микроскопом.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тканей растений на готовых и временных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органов растений на живых объектах и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Споровые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Происхождение высших растений (эмбриофит) от харовых водорослей. Современные подходы к систематике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и жизненных циклов бурых водорослей на живом и гербарном материале.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кукушкина льна и сфагнума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плауна булавовидного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хвоща полевого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папоротника щитовника мужского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Семенные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внешнего строения веток, хвои, шишек и семян хвойных (ель, сосна, лиственница).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w:t>
            </w:r>
            <w:r w:rsidRPr="00E431AE">
              <w:rPr>
                <w:rFonts w:eastAsia="OfficinaSansBoldITC"/>
                <w:szCs w:val="20"/>
                <w:lang w:eastAsia="en-US"/>
              </w:rPr>
              <w:t> </w:t>
            </w:r>
            <w:r w:rsidRPr="00E431AE">
              <w:rPr>
                <w:rFonts w:eastAsia="OfficinaSansBoldITC"/>
                <w:szCs w:val="20"/>
                <w:lang w:val="ru-RU" w:eastAsia="en-US"/>
              </w:rPr>
              <w:t>Навашина. Жизненный цикл цветковых.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цветка (на живых и фиксированных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соцветий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завязи цветка и семяпочки под микроскопом (на готовых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семян покрытосеменных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плодов и соплодий.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и жизнедеятельность семенных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Побег и побеговые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Стебель. Морфология стебля. Форма стеблей у травянистых и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стебля. Механическая, транспортная. Вегетативное размножение цветковых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опыта – передвижение минеральных и органических веществ по стеблю, видоизменённых побегов.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побега на живых объектах или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вегетативных, генеративных и смешанных почек. Разнообразие почек у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поперечного спила ствола растений и анализ влияния экологических условий на развитие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анатомического строения стебля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транспорта веществ в стебле.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метаморфозов побега.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листа на живых объектах или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Типы и формулы листорасположения.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анатомии листа с помощью светового микроскопа.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метаморфозов листа.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Корень и корневые системы. Морфология корня. Виды корней. Типы корневых систем.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корня. Зоны корня. Корневой чехлик. Строение корня на поперечном срезе в зоне всасывания.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Функции корня. Закрепление растения в субстрате. Всасывание и проведение воды и минеральных веществ. Запасание питательных веществ.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Дыхание корня. Синтез биологически активных веществ. Вегетативное размножение. Видоизменения корней и их функции.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корня на живых объектах или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анатомического строения корня на готовых микропрепаратах.</w:t>
            </w:r>
          </w:p>
          <w:p w:rsidR="00E431AE" w:rsidRPr="00E431AE" w:rsidRDefault="00E431AE" w:rsidP="00E431AE">
            <w:pPr>
              <w:rPr>
                <w:rFonts w:eastAsia="OfficinaSansBoldITC"/>
                <w:iCs/>
                <w:szCs w:val="20"/>
                <w:lang w:val="ru-RU" w:eastAsia="en-US"/>
              </w:rPr>
            </w:pPr>
            <w:r w:rsidRPr="00E431AE">
              <w:rPr>
                <w:rFonts w:eastAsia="OfficinaSansBoldITC"/>
                <w:iCs/>
                <w:szCs w:val="20"/>
                <w:lang w:val="ru-RU" w:eastAsia="en-US"/>
              </w:rPr>
              <w:t xml:space="preserve">Изучение строения кончика корня проростка пшеницы и первичного строения корня ириса (или другого растения).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корневых волосков с помощью светового микроскопа.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влияния воздуха на развитие корней.</w:t>
            </w:r>
          </w:p>
          <w:p w:rsidR="00E431AE" w:rsidRPr="00E431AE" w:rsidRDefault="00E431AE" w:rsidP="00E431AE">
            <w:pPr>
              <w:rPr>
                <w:rFonts w:eastAsia="OfficinaSansBoldITC"/>
                <w:iCs/>
                <w:szCs w:val="20"/>
                <w:lang w:val="ru-RU" w:eastAsia="en-US"/>
              </w:rPr>
            </w:pPr>
            <w:r w:rsidRPr="00E431AE">
              <w:rPr>
                <w:rFonts w:eastAsia="OfficinaSansBoldITC"/>
                <w:iCs/>
                <w:szCs w:val="20"/>
                <w:lang w:val="ru-RU" w:eastAsia="en-US"/>
              </w:rPr>
              <w:t>Изучение метаморфозов корня.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Вегетативное размножение растений. Вегетативное размножение цветковых растений и его значение в естественных условиях</w:t>
            </w:r>
            <w:r w:rsidRPr="00E431AE">
              <w:rPr>
                <w:rFonts w:eastAsia="OfficinaSansBoldITC"/>
                <w:szCs w:val="20"/>
                <w:lang w:eastAsia="en-US"/>
              </w:rPr>
              <w:t> </w:t>
            </w:r>
            <w:r w:rsidRPr="00E431AE">
              <w:rPr>
                <w:rFonts w:eastAsia="OfficinaSansBoldITC"/>
                <w:szCs w:val="20"/>
                <w:lang w:val="ru-RU" w:eastAsia="en-US"/>
              </w:rPr>
              <w:t>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w:t>
            </w:r>
            <w:r w:rsidRPr="00E431AE">
              <w:rPr>
                <w:rFonts w:eastAsia="OfficinaSansBoldITC"/>
                <w:szCs w:val="20"/>
                <w:lang w:eastAsia="en-US"/>
              </w:rPr>
              <w:t> </w:t>
            </w:r>
            <w:r w:rsidRPr="00E431AE">
              <w:rPr>
                <w:rFonts w:eastAsia="OfficinaSansBoldITC"/>
                <w:szCs w:val="20"/>
                <w:lang w:val="ru-RU" w:eastAsia="en-US"/>
              </w:rPr>
              <w:t xml:space="preserve">Мичурина. Клонирование растений. Микроклональное размножение растений. Клеточная инженерия как современная технология размножения растений.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способов вегетативного размножения на примере комнатных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митоза в корешке лука.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жизненных циклов растений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Методы микроклонального размножения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w:t>
            </w:r>
            <w:r w:rsidRPr="00E431AE">
              <w:rPr>
                <w:rFonts w:eastAsia="OfficinaSansBoldITC"/>
                <w:iCs/>
                <w:szCs w:val="20"/>
                <w:lang w:val="ru-RU" w:eastAsia="en-US"/>
              </w:rPr>
              <w:t>Зонтичные</w:t>
            </w:r>
            <w:r w:rsidRPr="00E431AE">
              <w:rPr>
                <w:rFonts w:eastAsia="OfficinaSansBoldITC"/>
                <w:szCs w:val="20"/>
                <w:lang w:val="ru-RU" w:eastAsia="en-US"/>
              </w:rPr>
              <w:t xml:space="preserve">. Однодольные: Злаки, Амариллисовые, </w:t>
            </w:r>
            <w:r w:rsidRPr="00E431AE">
              <w:rPr>
                <w:rFonts w:eastAsia="OfficinaSansBoldITC"/>
                <w:iCs/>
                <w:szCs w:val="20"/>
                <w:lang w:val="ru-RU" w:eastAsia="en-US"/>
              </w:rPr>
              <w:t>Лилейные</w:t>
            </w:r>
            <w:r w:rsidRPr="00E431AE">
              <w:rPr>
                <w:rFonts w:eastAsia="OfficinaSansBoldITC"/>
                <w:szCs w:val="20"/>
                <w:lang w:val="ru-RU" w:eastAsia="en-US"/>
              </w:rPr>
              <w:t xml:space="preserve">. </w:t>
            </w:r>
            <w:r w:rsidRPr="00E431AE">
              <w:rPr>
                <w:rFonts w:eastAsia="OfficinaSansBoldITC"/>
                <w:iCs/>
                <w:szCs w:val="20"/>
                <w:lang w:val="ru-RU" w:eastAsia="en-US"/>
              </w:rPr>
              <w:t>Орхидные</w:t>
            </w:r>
            <w:r w:rsidRPr="00E431AE">
              <w:rPr>
                <w:rFonts w:eastAsia="OfficinaSansBoldITC"/>
                <w:szCs w:val="20"/>
                <w:lang w:val="ru-RU" w:eastAsia="en-US"/>
              </w:rPr>
              <w:t>.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отличительных признаков представителей семейств покрытосеменных.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представителей различных семейств с использованием определителей растений или определительных карточек.</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Экология растений. Растения в природных сообществах.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Значение почвенных организмов для питания растений. Ризосфера. Бактериальные клубеньки. Микориза (эндо- и эктомикориза). Зелёные удобрения.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Экскурсии или видеоэкскурсии.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видового состава и экологического состояния одного из растительных сообществ региона.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растений различных экологических групп.</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Растительный мир и деятельность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Палеоботаника. Ископаемые остатки растений. Окаменелости. Отпечатки. «Живые ископаемые» среди современных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Культурные растения и их происхождение. Центры многообразия и происхождения культурных растений (по Н.И.</w:t>
            </w:r>
            <w:r w:rsidRPr="00E431AE">
              <w:rPr>
                <w:rFonts w:eastAsia="OfficinaSansBoldITC"/>
                <w:szCs w:val="20"/>
                <w:lang w:eastAsia="en-US"/>
              </w:rPr>
              <w:t> </w:t>
            </w:r>
            <w:r w:rsidRPr="00E431AE">
              <w:rPr>
                <w:rFonts w:eastAsia="OfficinaSansBoldITC"/>
                <w:szCs w:val="20"/>
                <w:lang w:val="ru-RU" w:eastAsia="en-US"/>
              </w:rPr>
              <w:t>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Экскурсии или видеоэкскурсии.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Развитие растительного мира на Земле (экскурсия в палеонтологический или краеведческий музей).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сельскохозяйственных растений своего региона.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сортовых особенностей культурных растений.</w:t>
            </w:r>
          </w:p>
        </w:tc>
        <w:tc>
          <w:tcPr>
            <w:tcW w:w="2126" w:type="dxa"/>
            <w:vMerge w:val="restart"/>
          </w:tcPr>
          <w:p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431AE" w:rsidRPr="00E431AE" w:rsidTr="009B20D2">
        <w:trPr>
          <w:trHeight w:val="2227"/>
        </w:trPr>
        <w:tc>
          <w:tcPr>
            <w:tcW w:w="993" w:type="dxa"/>
          </w:tcPr>
          <w:p w:rsidR="00E431AE" w:rsidRPr="00E431AE" w:rsidRDefault="00E431AE" w:rsidP="00E431AE">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E431AE" w:rsidRDefault="00E431AE" w:rsidP="00E431AE">
            <w:pPr>
              <w:rPr>
                <w:rFonts w:eastAsia="OfficinaSansBoldITC"/>
                <w:szCs w:val="20"/>
                <w:lang w:val="ru-RU" w:eastAsia="en-US"/>
              </w:rPr>
            </w:pPr>
            <w:r>
              <w:rPr>
                <w:rFonts w:eastAsia="OfficinaSansBoldITC"/>
                <w:szCs w:val="20"/>
                <w:lang w:val="ru-RU" w:eastAsia="en-US"/>
              </w:rPr>
              <w:t>8 класс</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158.4.1.</w:t>
            </w:r>
            <w:r w:rsidRPr="00E431AE">
              <w:rPr>
                <w:rFonts w:eastAsia="OfficinaSansBoldITC"/>
                <w:szCs w:val="20"/>
                <w:lang w:eastAsia="en-US"/>
              </w:rPr>
              <w:t> </w:t>
            </w:r>
            <w:r w:rsidRPr="00E431AE">
              <w:rPr>
                <w:rFonts w:eastAsia="OfficinaSansBoldITC"/>
                <w:szCs w:val="20"/>
                <w:lang w:val="ru-RU" w:eastAsia="en-US"/>
              </w:rPr>
              <w:t xml:space="preserve">Грибы и грибоподобные организмы.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Плесневые грибы. Съедобные и ядовитые грибы.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Зигомицеты. Основные черты организации на примере мукора. Роль в природе и жизни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Грибоподобные организмы. Особенности строения клеток. Оомицеты. Паразитические представители оомицетов на примере фитофторы.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плодовых тел шляпочных грибов на микроскопических препаратах и муляжах.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плесневых грибов: мукора и пеницилла.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влияния внешних факторов на процесс размножения дрожжей.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и жизненного цикла фитофторы на живом и гербарном материале.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лишайников (на гербарных образцах).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158.4.2.</w:t>
            </w:r>
            <w:r w:rsidRPr="00E431AE">
              <w:rPr>
                <w:rFonts w:eastAsia="OfficinaSansBoldITC"/>
                <w:szCs w:val="20"/>
                <w:lang w:eastAsia="en-US"/>
              </w:rPr>
              <w:t> </w:t>
            </w:r>
            <w:r w:rsidRPr="00E431AE">
              <w:rPr>
                <w:rFonts w:eastAsia="OfficinaSansBoldITC"/>
                <w:szCs w:val="20"/>
                <w:lang w:val="ru-RU" w:eastAsia="en-US"/>
              </w:rPr>
              <w:t>Животные.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Зоология – наука о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Общие и специальные разделы зоологии. Краткая история развития зоологии.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портретов учёных, изображений, моделей животных, муляжи животных, влажных препаратов и другое.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Составление рекомендаций по сбору зоологических коллекций.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Составление описаний профессий, связанных с зоологией.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организация животного организма.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клеток под микроскопом на временных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Сравнение растительной и животной клеток.</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тканей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Строение и жизнедеятельность животного организма.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Организменный уровень организации жизни.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питания простейшего под микроскопом на временных микропрепаратах.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питания отдельных представителей различных групп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Разнообразие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и жизнедеятельности гидры.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химического состава скелета колониальных коралловых полипов.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жизнедеятельности, внешнего и внутреннего строения пресноводных плоских червей.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паразитических плоских червей на влажных 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человеческой (свиной) аскариды.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дождевого червя.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и внутреннего строения медицинской пиявки.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многощетинковых червей.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двустворчатого моллюска.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брюхоногого моллюска.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головоногого моллюска.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раковин моллюсков.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Ракообразные. Строение и морфология ракообразных на примере речного рака. Разнообразие ракообразных.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Паукообразные. Строение и морфология паукообразных на примере паука-крестовика. Разнообразие паукообразных.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строения и конечностей ракообразных.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внутреннего строения ракообразного.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ротового аппарата и конечностей насекомого.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внутреннего строения насекомого.</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строения и биологии насекомых разных отрядов.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представителей различных отрядов и семейств насекомых с использованием определителей.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Подтип Головохордовые. Строение и жизнедеятельность ланцетника.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и внутреннего строения ланцетника на фиксированных 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Разнообразие и эволюция позвоночных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Общий обзор строения и развития позвоночных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Надкласс Рыбы.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рыбы.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костных и хрящевых рыб.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разнообразия рыб.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возраста рыб по чешуе.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Выход позвоночных на сушу. Амфибии, или Земноводные.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лягушки и тритона.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лягушки.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индивидуального развития земноводного.</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Амниоты. Рептилии, или Пресмыкающиеся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ящерицы.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ящерицы.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пресмыкающихся.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Птицы.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птиц.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скелета птицы.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строения и перьевого покрова птиц.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яйца птиц.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птиц с использованием определителей.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Млекопитающие.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черепа и зубной системы различных млекопитающих.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млекопитающих.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скелета млекопитающих.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Эволюция и экология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Эволюция беспозвоночных животных. Эволюция хордовых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природного сообщества: состава и структуры.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Экскурсия или видеоэкскурсия.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Сезонные явления в жизни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Животные и человек.</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насекомых-вредителей сельскохозяйственных культур.</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Наблюдения за птицами в городской среде.</w:t>
            </w: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r>
      <w:tr w:rsidR="00E431AE" w:rsidRPr="00E431AE" w:rsidTr="009B20D2">
        <w:trPr>
          <w:trHeight w:val="2227"/>
        </w:trPr>
        <w:tc>
          <w:tcPr>
            <w:tcW w:w="993" w:type="dxa"/>
          </w:tcPr>
          <w:p w:rsidR="00E431AE" w:rsidRPr="00E431AE" w:rsidRDefault="00E431AE" w:rsidP="00E431AE">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E431AE" w:rsidRDefault="00E431AE" w:rsidP="00E431AE">
            <w:pPr>
              <w:rPr>
                <w:rFonts w:eastAsia="OfficinaSansBoldITC"/>
                <w:szCs w:val="20"/>
                <w:lang w:val="ru-RU" w:eastAsia="en-US"/>
              </w:rPr>
            </w:pPr>
            <w:r>
              <w:rPr>
                <w:rFonts w:eastAsia="OfficinaSansBoldITC"/>
                <w:szCs w:val="20"/>
                <w:lang w:val="ru-RU" w:eastAsia="en-US"/>
              </w:rPr>
              <w:t>9 класс</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w:t>
            </w:r>
            <w:r w:rsidRPr="00E431AE">
              <w:rPr>
                <w:rFonts w:eastAsia="OfficinaSansBoldITC"/>
                <w:szCs w:val="20"/>
                <w:lang w:eastAsia="en-US"/>
              </w:rPr>
              <w:t> </w:t>
            </w:r>
            <w:r w:rsidRPr="00E431AE">
              <w:rPr>
                <w:rFonts w:eastAsia="OfficinaSansBoldITC"/>
                <w:szCs w:val="20"/>
                <w:lang w:val="ru-RU" w:eastAsia="en-US"/>
              </w:rPr>
              <w:t>Введение.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Профессии, связанные с науками о человеке. Перспективы развития знаний об организме человеке и его связях с окружающей средой.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158.5.2.</w:t>
            </w:r>
            <w:r w:rsidRPr="00E431AE">
              <w:rPr>
                <w:rFonts w:eastAsia="OfficinaSansBoldITC"/>
                <w:szCs w:val="20"/>
                <w:lang w:eastAsia="en-US"/>
              </w:rPr>
              <w:t> </w:t>
            </w:r>
            <w:r w:rsidRPr="00E431AE">
              <w:rPr>
                <w:rFonts w:eastAsia="OfficinaSansBoldITC"/>
                <w:szCs w:val="20"/>
                <w:lang w:val="ru-RU" w:eastAsia="en-US"/>
              </w:rPr>
              <w:t>Общий обзор клеток и тканей организма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Просмотр электронно-микроскопических фотографий препаратов строения клетки и межклеточных контактов.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Микроскопирование препаратов основных типов тканей.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158.5.3.</w:t>
            </w:r>
            <w:r w:rsidRPr="00E431AE">
              <w:rPr>
                <w:rFonts w:eastAsia="OfficinaSansBoldITC"/>
                <w:szCs w:val="20"/>
                <w:lang w:eastAsia="en-US"/>
              </w:rPr>
              <w:t> </w:t>
            </w:r>
            <w:r w:rsidRPr="00E431AE">
              <w:rPr>
                <w:rFonts w:eastAsia="OfficinaSansBoldITC"/>
                <w:szCs w:val="20"/>
                <w:lang w:val="ru-RU" w:eastAsia="en-US"/>
              </w:rPr>
              <w:t>Нервная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w:t>
            </w:r>
            <w:r w:rsidRPr="00E431AE">
              <w:rPr>
                <w:rFonts w:eastAsia="OfficinaSansBoldITC"/>
                <w:szCs w:val="20"/>
                <w:lang w:eastAsia="en-US"/>
              </w:rPr>
              <w:t> </w:t>
            </w:r>
            <w:r w:rsidRPr="00E431AE">
              <w:rPr>
                <w:rFonts w:eastAsia="OfficinaSansBoldITC"/>
                <w:szCs w:val="20"/>
                <w:lang w:val="ru-RU" w:eastAsia="en-US"/>
              </w:rPr>
              <w:t>Павлова. Функциональные системы П.К.</w:t>
            </w:r>
            <w:r w:rsidRPr="00E431AE">
              <w:rPr>
                <w:rFonts w:eastAsia="OfficinaSansBoldITC"/>
                <w:szCs w:val="20"/>
                <w:lang w:eastAsia="en-US"/>
              </w:rPr>
              <w:t> </w:t>
            </w:r>
            <w:r w:rsidRPr="00E431AE">
              <w:rPr>
                <w:rFonts w:eastAsia="OfficinaSansBoldITC"/>
                <w:szCs w:val="20"/>
                <w:lang w:val="ru-RU" w:eastAsia="en-US"/>
              </w:rPr>
              <w:t>Анохина. Использование принципа работы нейронных сетей в искусственном интеллекте.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нервной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головного мозга на макетах.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158.5.4.</w:t>
            </w:r>
            <w:r w:rsidRPr="00E431AE">
              <w:rPr>
                <w:rFonts w:eastAsia="OfficinaSansBoldITC"/>
                <w:szCs w:val="20"/>
                <w:lang w:eastAsia="en-US"/>
              </w:rPr>
              <w:t> </w:t>
            </w:r>
            <w:r w:rsidRPr="00E431AE">
              <w:rPr>
                <w:rFonts w:eastAsia="OfficinaSansBoldITC"/>
                <w:szCs w:val="20"/>
                <w:lang w:val="ru-RU" w:eastAsia="en-US"/>
              </w:rPr>
              <w:t>Сенсорные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Органы вкуса, обоняния, мышечного и кожного чувства: анатомия и физиология, их нарушения.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разборных моделей глаза и уха.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органа зрения (на муляже и влажном препарате).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органа слуха (на муляже).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чувств.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158.5.5.</w:t>
            </w:r>
            <w:r w:rsidRPr="00E431AE">
              <w:rPr>
                <w:rFonts w:eastAsia="OfficinaSansBoldITC"/>
                <w:szCs w:val="20"/>
                <w:lang w:eastAsia="en-US"/>
              </w:rPr>
              <w:t> </w:t>
            </w:r>
            <w:r w:rsidRPr="00E431AE">
              <w:rPr>
                <w:rFonts w:eastAsia="OfficinaSansBoldITC"/>
                <w:szCs w:val="20"/>
                <w:lang w:val="ru-RU" w:eastAsia="en-US"/>
              </w:rPr>
              <w:t>Эндокринная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Прочие органы и ткани, выделяющие гормоны: почки, сердце, желудочно-кишечный тракт, жировая ткань и другие.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эндокринных органов.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158.5.6.</w:t>
            </w:r>
            <w:r w:rsidRPr="00E431AE">
              <w:rPr>
                <w:rFonts w:eastAsia="OfficinaSansBoldITC"/>
                <w:szCs w:val="20"/>
                <w:lang w:eastAsia="en-US"/>
              </w:rPr>
              <w:t> </w:t>
            </w:r>
            <w:r w:rsidRPr="00E431AE">
              <w:rPr>
                <w:rFonts w:eastAsia="OfficinaSansBoldITC"/>
                <w:szCs w:val="20"/>
                <w:lang w:val="ru-RU" w:eastAsia="en-US"/>
              </w:rPr>
              <w:t>Поведение.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158.5.7.</w:t>
            </w:r>
            <w:r w:rsidRPr="00E431AE">
              <w:rPr>
                <w:rFonts w:eastAsia="OfficinaSansBoldITC"/>
                <w:szCs w:val="20"/>
                <w:lang w:eastAsia="en-US"/>
              </w:rPr>
              <w:t> </w:t>
            </w:r>
            <w:r w:rsidRPr="00E431AE">
              <w:rPr>
                <w:rFonts w:eastAsia="OfficinaSansBoldITC"/>
                <w:szCs w:val="20"/>
                <w:lang w:val="ru-RU" w:eastAsia="en-US"/>
              </w:rPr>
              <w:t>Опорно-двигательный аппарат.</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Скелеты поясов конечностей и свободных конечностей: анатомические особенности входящих в их состав костей.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скелета человека, черепа, конечностей, позвонков, распилов костей.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скелета человека на макетах.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Оказание первой помощи при повреждении скелета и мышц.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158.5.8.</w:t>
            </w:r>
            <w:r w:rsidRPr="00E431AE">
              <w:rPr>
                <w:rFonts w:eastAsia="OfficinaSansBoldITC"/>
                <w:szCs w:val="20"/>
                <w:lang w:eastAsia="en-US"/>
              </w:rPr>
              <w:t> </w:t>
            </w:r>
            <w:r w:rsidRPr="00E431AE">
              <w:rPr>
                <w:rFonts w:eastAsia="OfficinaSansBoldITC"/>
                <w:szCs w:val="20"/>
                <w:lang w:val="ru-RU" w:eastAsia="en-US"/>
              </w:rPr>
              <w:t>Кровеносная и лимфатическая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Просмотр гистологических препаратов сердечной мышцы.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Электрокардиография.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Измерение артериального давления и пульса.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Кровеносная система и лимфатическая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лимфатической системы: лимфатические сосуды и лимфатические узлы. Причины движения крови и лимфы по сосудам.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стенок сосудов.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Первая помощь при кровотечениях.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Внутренняя среда организма.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sidRPr="00E431AE">
              <w:rPr>
                <w:rFonts w:eastAsia="OfficinaSansBoldITC"/>
                <w:szCs w:val="20"/>
                <w:lang w:eastAsia="en-US"/>
              </w:rPr>
              <w:t>AB</w:t>
            </w:r>
            <w:r w:rsidRPr="00E431AE">
              <w:rPr>
                <w:rFonts w:eastAsia="OfficinaSansBoldITC"/>
                <w:szCs w:val="20"/>
                <w:lang w:val="ru-RU" w:eastAsia="en-US"/>
              </w:rPr>
              <w:t xml:space="preserve">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крови и органов кроветворения.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158.5.9.</w:t>
            </w:r>
            <w:r w:rsidRPr="00E431AE">
              <w:rPr>
                <w:rFonts w:eastAsia="OfficinaSansBoldITC"/>
                <w:szCs w:val="20"/>
                <w:lang w:eastAsia="en-US"/>
              </w:rPr>
              <w:t> </w:t>
            </w:r>
            <w:r w:rsidRPr="00E431AE">
              <w:rPr>
                <w:rFonts w:eastAsia="OfficinaSansBoldITC"/>
                <w:szCs w:val="20"/>
                <w:lang w:val="ru-RU" w:eastAsia="en-US"/>
              </w:rPr>
              <w:t>Дыхательная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Гигиена дыхания. Тренировка дыхательных мышц. Предупреждение повреждения голосового аппарата. Инфекционные болезни, передающиеся через</w:t>
            </w:r>
            <w:r w:rsidRPr="00E431AE">
              <w:rPr>
                <w:rFonts w:eastAsia="OfficinaSansBoldITC"/>
                <w:szCs w:val="20"/>
                <w:lang w:eastAsia="en-US"/>
              </w:rPr>
              <w:t> </w:t>
            </w:r>
            <w:r w:rsidRPr="00E431AE">
              <w:rPr>
                <w:rFonts w:eastAsia="OfficinaSansBoldITC"/>
                <w:szCs w:val="20"/>
                <w:lang w:val="ru-RU" w:eastAsia="en-US"/>
              </w:rPr>
              <w:t>воздух, и прочие заболевания органов дыхания. Влияние табакокурения на</w:t>
            </w:r>
            <w:r w:rsidRPr="00E431AE">
              <w:rPr>
                <w:rFonts w:eastAsia="OfficinaSansBoldITC"/>
                <w:szCs w:val="20"/>
                <w:lang w:eastAsia="en-US"/>
              </w:rPr>
              <w:t> </w:t>
            </w:r>
            <w:r w:rsidRPr="00E431AE">
              <w:rPr>
                <w:rFonts w:eastAsia="OfficinaSansBoldITC"/>
                <w:szCs w:val="20"/>
                <w:lang w:val="ru-RU" w:eastAsia="en-US"/>
              </w:rPr>
              <w:t>органы дыхательной системы. Астма, обструктивные заболевания дыхательной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модели гортани, модели, проясняющей механизм вдоха и выдоха.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Измерение обхвата грудной клетки в состоянии вдоха и выдоха.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Определение частоты дыхания.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Влияние различных факторов на частоту дыхания.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Спирография.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дыхания.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158.5.10.</w:t>
            </w:r>
            <w:r w:rsidRPr="00E431AE">
              <w:rPr>
                <w:rFonts w:eastAsia="OfficinaSansBoldITC"/>
                <w:szCs w:val="20"/>
                <w:lang w:eastAsia="en-US"/>
              </w:rPr>
              <w:t> </w:t>
            </w:r>
            <w:r w:rsidRPr="00E431AE">
              <w:rPr>
                <w:rFonts w:eastAsia="OfficinaSansBoldITC"/>
                <w:szCs w:val="20"/>
                <w:lang w:val="ru-RU" w:eastAsia="en-US"/>
              </w:rPr>
              <w:t>Пищеварительная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Нервная и гуморальная регуляция процессов пищеварения, углеводного, липидного, белкового обмена.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торса человека, таблиц.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действия ферментов слюны на крахмал.</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пищеварительной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158.5.11.</w:t>
            </w:r>
            <w:r w:rsidRPr="00E431AE">
              <w:rPr>
                <w:rFonts w:eastAsia="OfficinaSansBoldITC"/>
                <w:szCs w:val="20"/>
                <w:lang w:eastAsia="en-US"/>
              </w:rPr>
              <w:t> </w:t>
            </w:r>
            <w:r w:rsidRPr="00E431AE">
              <w:rPr>
                <w:rFonts w:eastAsia="OfficinaSansBoldITC"/>
                <w:szCs w:val="20"/>
                <w:lang w:val="ru-RU" w:eastAsia="en-US"/>
              </w:rPr>
              <w:t>Выделительная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модели «Строение почки млекопитающего», муляжа почек человека, влажного препарата.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разных участков почки, мочеточника, мочевого пузыря.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158.5.14.</w:t>
            </w:r>
            <w:r w:rsidRPr="00E431AE">
              <w:rPr>
                <w:rFonts w:eastAsia="OfficinaSansBoldITC"/>
                <w:szCs w:val="20"/>
                <w:lang w:eastAsia="en-US"/>
              </w:rPr>
              <w:t> </w:t>
            </w:r>
            <w:r w:rsidRPr="00E431AE">
              <w:rPr>
                <w:rFonts w:eastAsia="OfficinaSansBoldITC"/>
                <w:szCs w:val="20"/>
                <w:lang w:val="ru-RU" w:eastAsia="en-US"/>
              </w:rPr>
              <w:t>Половая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Стадии гаметогенеза. Отличия оогенеза и сперматогенеза друг от друга. Оплодотворение.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Женская половая система: яичники, маточные трубы, матка, влагалище, внешние половые органы. Менструальный цикл.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Мужская половая система: семенники и прочие внутренние половые органы, внешние половые органы.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Нервная и гуморальная регуляция работы органов половой системы.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половой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158.5.13.</w:t>
            </w:r>
            <w:r w:rsidRPr="00E431AE">
              <w:rPr>
                <w:rFonts w:eastAsia="OfficinaSansBoldITC"/>
                <w:szCs w:val="20"/>
                <w:lang w:eastAsia="en-US"/>
              </w:rPr>
              <w:t> </w:t>
            </w:r>
            <w:r w:rsidRPr="00E431AE">
              <w:rPr>
                <w:rFonts w:eastAsia="OfficinaSansBoldITC"/>
                <w:szCs w:val="20"/>
                <w:lang w:val="ru-RU" w:eastAsia="en-US"/>
              </w:rPr>
              <w:t>Кожа и её производные.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модели строения кожи, таблиц, слайдов.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с помощью лупы тыльной и ладонной стороны кисти.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эпидермиса и дермы.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158.5.14.</w:t>
            </w:r>
            <w:r w:rsidRPr="00E431AE">
              <w:rPr>
                <w:rFonts w:eastAsia="OfficinaSansBoldITC"/>
                <w:szCs w:val="20"/>
                <w:lang w:eastAsia="en-US"/>
              </w:rPr>
              <w:t> </w:t>
            </w:r>
            <w:r w:rsidRPr="00E431AE">
              <w:rPr>
                <w:rFonts w:eastAsia="OfficinaSansBoldITC"/>
                <w:szCs w:val="20"/>
                <w:lang w:val="ru-RU" w:eastAsia="en-US"/>
              </w:rPr>
              <w:t>Адаптации организма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Терморегуляция: роль кожи и сосудов. Гипоталамус как центр нейрогуморальной регуляции теплообмена. Поведенческие адаптации.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Циркадные ритмы. Влияние продолжительности светового дня на нейрогуморальную регуляцию процессов жизнедеятельности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Адаптации к невесомости. Перестройки метаболизма в условиях низкой гравитации, профилактика негативных последствий.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пособий и обучающих видеороликов.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158.5.15.</w:t>
            </w:r>
            <w:r w:rsidRPr="00E431AE">
              <w:rPr>
                <w:rFonts w:eastAsia="OfficinaSansBoldITC"/>
                <w:szCs w:val="20"/>
                <w:lang w:eastAsia="en-US"/>
              </w:rPr>
              <w:t> </w:t>
            </w:r>
            <w:r w:rsidRPr="00E431AE">
              <w:rPr>
                <w:rFonts w:eastAsia="OfficinaSansBoldITC"/>
                <w:szCs w:val="20"/>
                <w:lang w:val="ru-RU" w:eastAsia="en-US"/>
              </w:rPr>
              <w:t>Генетика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Популяционная генетика. Понятие генофонда. Распределение частот аллелей в популяции. Закон Харди-Вайнберга.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Решение генетических задач.</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плакатов, кинофрагментов, роликов из Интернета.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158.5.16. Антропогенез</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Приматы: отличительные черты, состав и эволюция отряда.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древнейшей истории и эволюции человека на примере коллекций и реконструкций (экскурсия в палеонтологический музей).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158.5.17.</w:t>
            </w:r>
            <w:r w:rsidRPr="00E431AE">
              <w:rPr>
                <w:rFonts w:eastAsia="OfficinaSansBoldITC"/>
                <w:szCs w:val="20"/>
                <w:lang w:eastAsia="en-US"/>
              </w:rPr>
              <w:t> </w:t>
            </w:r>
            <w:r w:rsidRPr="00E431AE">
              <w:rPr>
                <w:rFonts w:eastAsia="OfficinaSansBoldITC"/>
                <w:szCs w:val="20"/>
                <w:lang w:val="ru-RU" w:eastAsia="en-US"/>
              </w:rPr>
              <w:t>Человек и окружающая среда.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плакатов, кинофрагментов, видеороликов из Интернета.</w:t>
            </w:r>
          </w:p>
          <w:p w:rsidR="00E431AE" w:rsidRPr="00E431AE" w:rsidRDefault="00E431AE" w:rsidP="00E431AE">
            <w:pPr>
              <w:rPr>
                <w:rFonts w:eastAsia="OfficinaSansBoldITC"/>
                <w:szCs w:val="20"/>
                <w:lang w:val="ru-RU" w:eastAsia="en-US"/>
              </w:rPr>
            </w:pP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r>
    </w:tbl>
    <w:p w:rsidR="006C0FB3" w:rsidRDefault="006C0FB3" w:rsidP="00E431AE">
      <w:pPr>
        <w:tabs>
          <w:tab w:val="left" w:pos="3255"/>
        </w:tabs>
        <w:spacing w:line="276" w:lineRule="auto"/>
        <w:ind w:right="6" w:firstLine="567"/>
        <w:rPr>
          <w:color w:val="FF0000"/>
          <w:sz w:val="24"/>
          <w:szCs w:val="24"/>
        </w:rPr>
      </w:pPr>
    </w:p>
    <w:p w:rsidR="006C0FB3" w:rsidRPr="001F7E26" w:rsidRDefault="006C0FB3" w:rsidP="001F7E26">
      <w:pPr>
        <w:spacing w:line="276" w:lineRule="auto"/>
        <w:ind w:right="6" w:firstLine="567"/>
        <w:jc w:val="center"/>
        <w:rPr>
          <w:sz w:val="24"/>
          <w:szCs w:val="24"/>
        </w:rPr>
      </w:pPr>
    </w:p>
    <w:p w:rsidR="009B20D2" w:rsidRPr="001F7E26" w:rsidRDefault="001F7E26" w:rsidP="001F7E26">
      <w:pPr>
        <w:tabs>
          <w:tab w:val="left" w:pos="2730"/>
        </w:tabs>
        <w:spacing w:line="276" w:lineRule="auto"/>
        <w:ind w:right="6" w:firstLine="567"/>
        <w:jc w:val="center"/>
        <w:rPr>
          <w:b/>
          <w:sz w:val="24"/>
          <w:szCs w:val="24"/>
        </w:rPr>
      </w:pPr>
      <w:r>
        <w:rPr>
          <w:b/>
          <w:sz w:val="24"/>
          <w:szCs w:val="24"/>
        </w:rPr>
        <w:t>2.1.25. Р</w:t>
      </w:r>
      <w:r w:rsidR="009B20D2" w:rsidRPr="001F7E26">
        <w:rPr>
          <w:b/>
          <w:sz w:val="24"/>
          <w:szCs w:val="24"/>
        </w:rPr>
        <w:t>абочая программа по учебному курсу «Основы духовно-нравст</w:t>
      </w:r>
      <w:r w:rsidRPr="001F7E26">
        <w:rPr>
          <w:b/>
          <w:sz w:val="24"/>
          <w:szCs w:val="24"/>
        </w:rPr>
        <w:t>венной культуры народов России»</w:t>
      </w:r>
    </w:p>
    <w:p w:rsidR="001F7E26" w:rsidRPr="009B20D2" w:rsidRDefault="001F7E26" w:rsidP="009B20D2">
      <w:pPr>
        <w:tabs>
          <w:tab w:val="left" w:pos="2730"/>
        </w:tabs>
        <w:spacing w:line="276" w:lineRule="auto"/>
        <w:ind w:right="6" w:firstLine="567"/>
        <w:rPr>
          <w:color w:val="FF0000"/>
          <w:sz w:val="24"/>
          <w:szCs w:val="24"/>
        </w:rPr>
      </w:pPr>
    </w:p>
    <w:p w:rsidR="006D5436" w:rsidRPr="006D5436" w:rsidRDefault="001F7E26" w:rsidP="006D5436">
      <w:pPr>
        <w:tabs>
          <w:tab w:val="left" w:pos="2730"/>
        </w:tabs>
        <w:spacing w:line="240" w:lineRule="auto"/>
        <w:ind w:right="6" w:firstLine="709"/>
        <w:rPr>
          <w:sz w:val="24"/>
          <w:szCs w:val="24"/>
        </w:rPr>
      </w:pPr>
      <w:r w:rsidRPr="001F7E26">
        <w:rPr>
          <w:sz w:val="24"/>
          <w:szCs w:val="24"/>
        </w:rPr>
        <w:t>Р</w:t>
      </w:r>
      <w:r w:rsidR="009B20D2" w:rsidRPr="001F7E26">
        <w:rPr>
          <w:sz w:val="24"/>
          <w:szCs w:val="24"/>
        </w:rPr>
        <w:t>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r w:rsidR="006D5436" w:rsidRPr="006D5436">
        <w:rPr>
          <w:sz w:val="24"/>
          <w:szCs w:val="24"/>
        </w:rPr>
        <w:t xml:space="preserve">и дополнена общим тематическим планированием в целях приведения структуры рабочей программы в соответствие с требованием ФГОС ООО. </w:t>
      </w:r>
    </w:p>
    <w:p w:rsidR="006D5436" w:rsidRPr="006D5436" w:rsidRDefault="006D5436" w:rsidP="006D5436">
      <w:pPr>
        <w:tabs>
          <w:tab w:val="left" w:pos="2730"/>
        </w:tabs>
        <w:spacing w:line="240" w:lineRule="auto"/>
        <w:ind w:right="6" w:firstLine="709"/>
        <w:rPr>
          <w:sz w:val="24"/>
          <w:szCs w:val="24"/>
        </w:rPr>
      </w:pPr>
      <w:r w:rsidRPr="006D5436">
        <w:rPr>
          <w:sz w:val="24"/>
          <w:szCs w:val="24"/>
        </w:rPr>
        <w:t xml:space="preserve">Рабочая программа составлена на основе федеральной рабочей программы по </w:t>
      </w:r>
      <w:r w:rsidR="00873F93">
        <w:rPr>
          <w:sz w:val="24"/>
          <w:szCs w:val="24"/>
        </w:rPr>
        <w:t>ОДНКР</w:t>
      </w:r>
      <w:r w:rsidRPr="006D5436">
        <w:rPr>
          <w:sz w:val="24"/>
          <w:szCs w:val="24"/>
        </w:rPr>
        <w:t>.</w:t>
      </w:r>
    </w:p>
    <w:p w:rsidR="001F7E26" w:rsidRPr="001F7E26" w:rsidRDefault="001F7E26" w:rsidP="006D5436">
      <w:pPr>
        <w:tabs>
          <w:tab w:val="left" w:pos="2730"/>
        </w:tabs>
        <w:spacing w:line="240" w:lineRule="auto"/>
        <w:ind w:right="6" w:firstLine="709"/>
        <w:rPr>
          <w:sz w:val="24"/>
          <w:szCs w:val="24"/>
        </w:rPr>
      </w:pPr>
    </w:p>
    <w:p w:rsidR="009B20D2" w:rsidRPr="001F7E26" w:rsidRDefault="001F7E26" w:rsidP="001F7E26">
      <w:pPr>
        <w:tabs>
          <w:tab w:val="left" w:pos="2730"/>
        </w:tabs>
        <w:spacing w:line="276" w:lineRule="auto"/>
        <w:ind w:right="6" w:firstLine="567"/>
        <w:jc w:val="center"/>
        <w:rPr>
          <w:b/>
          <w:sz w:val="24"/>
          <w:szCs w:val="24"/>
        </w:rPr>
      </w:pPr>
      <w:r>
        <w:rPr>
          <w:b/>
          <w:sz w:val="24"/>
          <w:szCs w:val="24"/>
        </w:rPr>
        <w:t>Пояснительная записка</w:t>
      </w:r>
    </w:p>
    <w:p w:rsidR="009B20D2" w:rsidRPr="001F7E26" w:rsidRDefault="009B20D2" w:rsidP="001F7E26">
      <w:pPr>
        <w:tabs>
          <w:tab w:val="left" w:pos="2730"/>
        </w:tabs>
        <w:spacing w:line="240" w:lineRule="auto"/>
        <w:ind w:right="6" w:firstLine="567"/>
        <w:rPr>
          <w:sz w:val="24"/>
          <w:szCs w:val="24"/>
        </w:rPr>
      </w:pPr>
      <w:r w:rsidRPr="001F7E26">
        <w:rPr>
          <w:sz w:val="24"/>
          <w:szCs w:val="24"/>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9B20D2" w:rsidRPr="001F7E26" w:rsidRDefault="009B20D2" w:rsidP="001F7E26">
      <w:pPr>
        <w:tabs>
          <w:tab w:val="left" w:pos="2730"/>
        </w:tabs>
        <w:spacing w:line="240" w:lineRule="auto"/>
        <w:ind w:right="6" w:firstLine="567"/>
        <w:rPr>
          <w:sz w:val="24"/>
          <w:szCs w:val="24"/>
        </w:rPr>
      </w:pPr>
      <w:r w:rsidRPr="001F7E26">
        <w:rPr>
          <w:sz w:val="24"/>
          <w:szCs w:val="24"/>
        </w:rP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9B20D2" w:rsidRPr="001F7E26" w:rsidRDefault="009B20D2" w:rsidP="001F7E26">
      <w:pPr>
        <w:tabs>
          <w:tab w:val="left" w:pos="2730"/>
        </w:tabs>
        <w:spacing w:line="240" w:lineRule="auto"/>
        <w:ind w:right="6" w:firstLine="567"/>
        <w:rPr>
          <w:sz w:val="24"/>
          <w:szCs w:val="24"/>
        </w:rPr>
      </w:pPr>
      <w:r w:rsidRPr="001F7E26">
        <w:rPr>
          <w:sz w:val="24"/>
          <w:szCs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9B20D2" w:rsidRPr="001F7E26" w:rsidRDefault="009B20D2" w:rsidP="001F7E26">
      <w:pPr>
        <w:tabs>
          <w:tab w:val="left" w:pos="2730"/>
        </w:tabs>
        <w:spacing w:line="240" w:lineRule="auto"/>
        <w:ind w:right="6" w:firstLine="567"/>
        <w:rPr>
          <w:sz w:val="24"/>
          <w:szCs w:val="24"/>
        </w:rPr>
      </w:pPr>
      <w:r w:rsidRPr="001F7E26">
        <w:rPr>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9B20D2" w:rsidRPr="00FB3570" w:rsidRDefault="009B20D2" w:rsidP="00FB3570">
      <w:pPr>
        <w:tabs>
          <w:tab w:val="left" w:pos="2730"/>
        </w:tabs>
        <w:spacing w:line="240" w:lineRule="auto"/>
        <w:ind w:right="6" w:firstLine="567"/>
        <w:rPr>
          <w:sz w:val="24"/>
          <w:szCs w:val="24"/>
        </w:rPr>
      </w:pPr>
      <w:r w:rsidRPr="00FB3570">
        <w:rPr>
          <w:sz w:val="24"/>
          <w:szCs w:val="24"/>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9B20D2" w:rsidRPr="00FB3570" w:rsidRDefault="009B20D2" w:rsidP="00FB3570">
      <w:pPr>
        <w:tabs>
          <w:tab w:val="left" w:pos="2730"/>
        </w:tabs>
        <w:spacing w:line="240" w:lineRule="auto"/>
        <w:ind w:right="6" w:firstLine="567"/>
        <w:rPr>
          <w:sz w:val="24"/>
          <w:szCs w:val="24"/>
        </w:rPr>
      </w:pPr>
      <w:r w:rsidRPr="00FB3570">
        <w:rPr>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9B20D2" w:rsidRPr="00FB3570" w:rsidRDefault="009B20D2" w:rsidP="00FB3570">
      <w:pPr>
        <w:tabs>
          <w:tab w:val="left" w:pos="2730"/>
        </w:tabs>
        <w:spacing w:line="240" w:lineRule="auto"/>
        <w:ind w:right="6" w:firstLine="567"/>
        <w:rPr>
          <w:b/>
          <w:sz w:val="24"/>
          <w:szCs w:val="24"/>
        </w:rPr>
      </w:pPr>
      <w:r w:rsidRPr="00FB3570">
        <w:rPr>
          <w:b/>
          <w:sz w:val="24"/>
          <w:szCs w:val="24"/>
        </w:rPr>
        <w:t> Целями изучения учебного курса ОДНКНР являются:</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9B20D2" w:rsidRPr="00FB3570" w:rsidRDefault="009B20D2" w:rsidP="00FB3570">
      <w:pPr>
        <w:tabs>
          <w:tab w:val="left" w:pos="2730"/>
        </w:tabs>
        <w:spacing w:line="240" w:lineRule="auto"/>
        <w:ind w:right="6" w:firstLine="567"/>
        <w:rPr>
          <w:sz w:val="24"/>
          <w:szCs w:val="24"/>
        </w:rPr>
      </w:pPr>
      <w:r w:rsidRPr="00FB3570">
        <w:rPr>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9B20D2" w:rsidRPr="00FB3570" w:rsidRDefault="009B20D2" w:rsidP="00FB3570">
      <w:pPr>
        <w:tabs>
          <w:tab w:val="left" w:pos="2730"/>
        </w:tabs>
        <w:spacing w:line="240" w:lineRule="auto"/>
        <w:ind w:right="6" w:firstLine="567"/>
        <w:rPr>
          <w:sz w:val="24"/>
          <w:szCs w:val="24"/>
        </w:rPr>
      </w:pPr>
      <w:r w:rsidRPr="00FB3570">
        <w:rPr>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Цели курса ОДНКНР определяют следующие задачи:</w:t>
      </w:r>
    </w:p>
    <w:p w:rsidR="009B20D2" w:rsidRPr="00FB3570" w:rsidRDefault="009B20D2" w:rsidP="00FB3570">
      <w:pPr>
        <w:tabs>
          <w:tab w:val="left" w:pos="2730"/>
        </w:tabs>
        <w:spacing w:line="240" w:lineRule="auto"/>
        <w:ind w:right="6" w:firstLine="567"/>
        <w:rPr>
          <w:sz w:val="24"/>
          <w:szCs w:val="24"/>
        </w:rPr>
      </w:pPr>
      <w:r w:rsidRPr="00FB3570">
        <w:rPr>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9B20D2" w:rsidRPr="00FB3570" w:rsidRDefault="009B20D2" w:rsidP="00FB3570">
      <w:pPr>
        <w:tabs>
          <w:tab w:val="left" w:pos="2730"/>
        </w:tabs>
        <w:spacing w:line="240" w:lineRule="auto"/>
        <w:ind w:right="6" w:firstLine="567"/>
        <w:rPr>
          <w:sz w:val="24"/>
          <w:szCs w:val="24"/>
        </w:rPr>
      </w:pPr>
      <w:r w:rsidRPr="00FB3570">
        <w:rPr>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9B20D2" w:rsidRPr="00FB3570" w:rsidRDefault="009B20D2" w:rsidP="00FB3570">
      <w:pPr>
        <w:tabs>
          <w:tab w:val="left" w:pos="2730"/>
        </w:tabs>
        <w:spacing w:line="240" w:lineRule="auto"/>
        <w:ind w:right="6" w:firstLine="567"/>
        <w:rPr>
          <w:sz w:val="24"/>
          <w:szCs w:val="24"/>
        </w:rPr>
      </w:pPr>
      <w:r w:rsidRPr="00FB3570">
        <w:rPr>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9B20D2" w:rsidRPr="00FB3570" w:rsidRDefault="009B20D2" w:rsidP="00FB3570">
      <w:pPr>
        <w:tabs>
          <w:tab w:val="left" w:pos="2730"/>
        </w:tabs>
        <w:spacing w:line="240" w:lineRule="auto"/>
        <w:ind w:right="6" w:firstLine="567"/>
        <w:rPr>
          <w:sz w:val="24"/>
          <w:szCs w:val="24"/>
        </w:rPr>
      </w:pPr>
      <w:r w:rsidRPr="00FB3570">
        <w:rPr>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9B20D2" w:rsidRPr="00FB3570" w:rsidRDefault="009B20D2" w:rsidP="00FB3570">
      <w:pPr>
        <w:tabs>
          <w:tab w:val="left" w:pos="2730"/>
        </w:tabs>
        <w:spacing w:line="240" w:lineRule="auto"/>
        <w:ind w:right="6" w:firstLine="567"/>
        <w:rPr>
          <w:sz w:val="24"/>
          <w:szCs w:val="24"/>
        </w:rPr>
      </w:pPr>
      <w:r w:rsidRPr="00FB3570">
        <w:rPr>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9B20D2" w:rsidRPr="00FB3570" w:rsidRDefault="009B20D2" w:rsidP="00FB3570">
      <w:pPr>
        <w:tabs>
          <w:tab w:val="left" w:pos="2730"/>
        </w:tabs>
        <w:spacing w:line="240" w:lineRule="auto"/>
        <w:ind w:right="6" w:firstLine="567"/>
        <w:rPr>
          <w:sz w:val="24"/>
          <w:szCs w:val="24"/>
        </w:rPr>
      </w:pPr>
      <w:r w:rsidRPr="00FB3570">
        <w:rPr>
          <w:sz w:val="24"/>
          <w:szCs w:val="24"/>
        </w:rPr>
        <w:t>Изучение курса ОДНКНР вносит значительный вклад в достижение главных целей основного общего образования, способствуя:</w:t>
      </w:r>
    </w:p>
    <w:p w:rsidR="009B20D2" w:rsidRPr="00FB3570" w:rsidRDefault="009B20D2" w:rsidP="00FB3570">
      <w:pPr>
        <w:tabs>
          <w:tab w:val="left" w:pos="2730"/>
        </w:tabs>
        <w:spacing w:line="240" w:lineRule="auto"/>
        <w:ind w:right="6" w:firstLine="567"/>
        <w:rPr>
          <w:sz w:val="24"/>
          <w:szCs w:val="24"/>
        </w:rPr>
      </w:pPr>
      <w:r w:rsidRPr="00FB3570">
        <w:rPr>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9B20D2" w:rsidRPr="00FB3570" w:rsidRDefault="009B20D2" w:rsidP="00FB3570">
      <w:pPr>
        <w:tabs>
          <w:tab w:val="left" w:pos="2730"/>
        </w:tabs>
        <w:spacing w:line="240" w:lineRule="auto"/>
        <w:ind w:right="6" w:firstLine="567"/>
        <w:rPr>
          <w:sz w:val="24"/>
          <w:szCs w:val="24"/>
        </w:rPr>
      </w:pPr>
      <w:r w:rsidRPr="00FB3570">
        <w:rPr>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rsidR="009B20D2" w:rsidRPr="00873F93" w:rsidRDefault="009B20D2" w:rsidP="00873F93">
      <w:pPr>
        <w:tabs>
          <w:tab w:val="left" w:pos="2730"/>
        </w:tabs>
        <w:spacing w:line="240" w:lineRule="auto"/>
        <w:ind w:right="6" w:firstLine="567"/>
        <w:rPr>
          <w:sz w:val="24"/>
          <w:szCs w:val="24"/>
        </w:rPr>
      </w:pPr>
      <w:r w:rsidRPr="00FB3570">
        <w:rPr>
          <w:sz w:val="24"/>
          <w:szCs w:val="24"/>
        </w:rPr>
        <w:t xml:space="preserve">формированию основ морали и нравственности, воплощённых в семейных, этнокультурных и религиозных ценностях, ориентированных на соизмерение своих </w:t>
      </w:r>
      <w:r w:rsidRPr="00873F93">
        <w:rPr>
          <w:sz w:val="24"/>
          <w:szCs w:val="24"/>
        </w:rPr>
        <w:t>поступков с нравственными идеалами, на осознание своих обязанностей перед обществом и государством;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раскрытию природы духовно-нравственных ценностей российского общества, объединяющих светскость и духовность;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873F93" w:rsidRDefault="00873F93" w:rsidP="00873F93">
      <w:pPr>
        <w:tabs>
          <w:tab w:val="left" w:pos="2730"/>
        </w:tabs>
        <w:spacing w:line="240" w:lineRule="auto"/>
        <w:ind w:right="6" w:firstLine="567"/>
        <w:rPr>
          <w:sz w:val="24"/>
          <w:szCs w:val="24"/>
        </w:rPr>
      </w:pPr>
    </w:p>
    <w:p w:rsidR="009B20D2" w:rsidRPr="00873F93" w:rsidRDefault="00873F93" w:rsidP="00873F93">
      <w:pPr>
        <w:tabs>
          <w:tab w:val="left" w:pos="2730"/>
        </w:tabs>
        <w:spacing w:line="240" w:lineRule="auto"/>
        <w:ind w:right="6" w:firstLine="567"/>
        <w:jc w:val="center"/>
        <w:rPr>
          <w:b/>
          <w:sz w:val="24"/>
          <w:szCs w:val="24"/>
        </w:rPr>
      </w:pPr>
      <w:r w:rsidRPr="00873F93">
        <w:rPr>
          <w:b/>
          <w:sz w:val="24"/>
          <w:szCs w:val="24"/>
        </w:rPr>
        <w:t>Содержание обучения в 5 классе</w:t>
      </w:r>
    </w:p>
    <w:p w:rsidR="00873F93" w:rsidRPr="00873F93" w:rsidRDefault="00873F93" w:rsidP="00873F93">
      <w:pPr>
        <w:tabs>
          <w:tab w:val="left" w:pos="2730"/>
        </w:tabs>
        <w:spacing w:line="240" w:lineRule="auto"/>
        <w:ind w:right="6" w:firstLine="567"/>
        <w:rPr>
          <w:sz w:val="24"/>
          <w:szCs w:val="24"/>
        </w:rPr>
      </w:pP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«Россия – наш общий дом».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 Зачем изучать курс «Основы духовно-нравственной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 Наш дом – Россия.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Россия – многонациональная страна. Многонациональный народ Российской Федерации. Россия как общий дом. Дружба народов.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 Язык и история.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 Истоки родной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 Материальная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7. Духовная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 Культура и религия.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 Культура и образование.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 Многообразие культур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Единство культур народов России. Что значит быть культурным человеком? Знание о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«Семья и духовно-нравственные ценности».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 Семья – хранитель духовных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 Родина начинается с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История семьи как часть истории народа, государства, человечества. Как связаны Родина и семья? Что такое Родина и Отечество?</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 Традиции семейного воспитания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Семейные традиции народов России. Межнациональные семьи. Семейное воспитание как трансляция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15. Труд в истории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Социальные роли в истории семьи. Роль домашнего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Роль нравственных норм в благополучии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«Духовно-нравственное богатство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17. Личность – общество –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«Культурное единство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20. Историческая память как духовно-нравственная ценность.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21. Литература как язык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22. Взаимовлияние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25. Праздники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26. Памятники архитектуры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 Музыкальная культура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 Изобразительное искусство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 Бытовые традиции народов России: пища, одежда, дом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 Культурная карта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География культур России. Россия как культурная карта.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Описание регионов в соответствии с их особенностями.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32. Единство страны – залог будущего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873F93" w:rsidRDefault="00873F93" w:rsidP="00873F93">
      <w:pPr>
        <w:tabs>
          <w:tab w:val="left" w:pos="2730"/>
        </w:tabs>
        <w:spacing w:line="240" w:lineRule="auto"/>
        <w:ind w:right="6" w:firstLine="567"/>
        <w:rPr>
          <w:sz w:val="24"/>
          <w:szCs w:val="24"/>
        </w:rPr>
      </w:pPr>
    </w:p>
    <w:p w:rsidR="009B20D2" w:rsidRPr="00873F93" w:rsidRDefault="00873F93" w:rsidP="00873F93">
      <w:pPr>
        <w:tabs>
          <w:tab w:val="left" w:pos="2730"/>
        </w:tabs>
        <w:spacing w:line="240" w:lineRule="auto"/>
        <w:ind w:right="6" w:firstLine="567"/>
        <w:jc w:val="center"/>
        <w:rPr>
          <w:b/>
          <w:sz w:val="24"/>
          <w:szCs w:val="24"/>
        </w:rPr>
      </w:pPr>
      <w:r w:rsidRPr="00873F93">
        <w:rPr>
          <w:b/>
          <w:sz w:val="24"/>
          <w:szCs w:val="24"/>
        </w:rPr>
        <w:t>Содержание обучения в 6 классе</w:t>
      </w:r>
    </w:p>
    <w:p w:rsidR="00873F93" w:rsidRPr="00873F93" w:rsidRDefault="00873F93" w:rsidP="00873F93">
      <w:pPr>
        <w:tabs>
          <w:tab w:val="left" w:pos="2730"/>
        </w:tabs>
        <w:spacing w:line="240" w:lineRule="auto"/>
        <w:ind w:right="6" w:firstLine="567"/>
        <w:rPr>
          <w:sz w:val="24"/>
          <w:szCs w:val="24"/>
        </w:rPr>
      </w:pP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«Культура как социальность».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 Мир культуры: его структура.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 Культура России: многообразие регионов.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 История быта как история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 Образование в культуре народов России. Представление об основных этапах в истории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 Права и обязанности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7. Общество и религия: духовно-нравственное взаимодействие.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 Современный мир: самое важное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159.4.2. Тематический блок 2. «Человек и его отражение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 Каким должен быть человек? Духовно-нравственный облик и идеал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9B20D2" w:rsidRPr="00873F93" w:rsidRDefault="009B20D2" w:rsidP="00873F93">
      <w:pPr>
        <w:tabs>
          <w:tab w:val="left" w:pos="2730"/>
        </w:tabs>
        <w:spacing w:line="240" w:lineRule="auto"/>
        <w:ind w:right="6" w:firstLine="567"/>
        <w:rPr>
          <w:sz w:val="24"/>
          <w:szCs w:val="24"/>
        </w:rPr>
      </w:pPr>
      <w:r w:rsidRPr="00873F93">
        <w:rPr>
          <w:sz w:val="24"/>
          <w:szCs w:val="24"/>
        </w:rPr>
        <w:t>Свойства и качества человека, его образ в культуре народов России, единство человеческих качеств. Единство духовной жизни.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 Религия как источник нравственности.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 Наука как источник знания о человеке и человеческом.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 Этика и нравственность как категории духовной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этика. Добро и его проявления в реальной жизни. Что значит быть нравственным. Почему нравственность важна?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 Самопознание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Автобиография и автопортрет: кто я и что я люблю. Как устроена моя жизнь. Выполнение проекта.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«Человек как член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15. Труд делает человека человеком.</w:t>
      </w:r>
    </w:p>
    <w:p w:rsidR="009B20D2" w:rsidRPr="00873F93" w:rsidRDefault="009B20D2" w:rsidP="009B20D2">
      <w:pPr>
        <w:tabs>
          <w:tab w:val="left" w:pos="2730"/>
        </w:tabs>
        <w:spacing w:line="276" w:lineRule="auto"/>
        <w:ind w:right="6" w:firstLine="567"/>
        <w:rPr>
          <w:sz w:val="24"/>
          <w:szCs w:val="24"/>
        </w:rPr>
      </w:pPr>
      <w:r w:rsidRPr="00873F93">
        <w:rPr>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16. Подвиг: как узнать героя?</w:t>
      </w:r>
    </w:p>
    <w:p w:rsidR="009B20D2" w:rsidRPr="00873F93" w:rsidRDefault="009B20D2" w:rsidP="009B20D2">
      <w:pPr>
        <w:tabs>
          <w:tab w:val="left" w:pos="2730"/>
        </w:tabs>
        <w:spacing w:line="276" w:lineRule="auto"/>
        <w:ind w:right="6" w:firstLine="567"/>
        <w:rPr>
          <w:sz w:val="24"/>
          <w:szCs w:val="24"/>
        </w:rPr>
      </w:pPr>
      <w:r w:rsidRPr="00873F93">
        <w:rPr>
          <w:sz w:val="24"/>
          <w:szCs w:val="24"/>
        </w:rPr>
        <w:t xml:space="preserve">Что такое подвиг. Героизм как самопожертвование. Героизм на войне. Подвиг в мирное время. Милосердие, взаимопомощь. </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17. Люди в обществе: духовно-нравственное взаимовлияние.</w:t>
      </w:r>
    </w:p>
    <w:p w:rsidR="009B20D2" w:rsidRPr="00873F93" w:rsidRDefault="009B20D2" w:rsidP="009B20D2">
      <w:pPr>
        <w:tabs>
          <w:tab w:val="left" w:pos="2730"/>
        </w:tabs>
        <w:spacing w:line="276" w:lineRule="auto"/>
        <w:ind w:right="6" w:firstLine="567"/>
        <w:rPr>
          <w:sz w:val="24"/>
          <w:szCs w:val="24"/>
        </w:rPr>
      </w:pPr>
      <w:r w:rsidRPr="00873F93">
        <w:rPr>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18. Проблемы современного общества как отражение его духовно-нравственного самосознания.</w:t>
      </w:r>
    </w:p>
    <w:p w:rsidR="009B20D2" w:rsidRPr="00873F93" w:rsidRDefault="009B20D2" w:rsidP="009B20D2">
      <w:pPr>
        <w:tabs>
          <w:tab w:val="left" w:pos="2730"/>
        </w:tabs>
        <w:spacing w:line="276" w:lineRule="auto"/>
        <w:ind w:right="6" w:firstLine="567"/>
        <w:rPr>
          <w:sz w:val="24"/>
          <w:szCs w:val="24"/>
        </w:rPr>
      </w:pPr>
      <w:r w:rsidRPr="00873F93">
        <w:rPr>
          <w:sz w:val="24"/>
          <w:szCs w:val="24"/>
        </w:rPr>
        <w:t>Бедность. Инвалидность. Асоциальная семья. Сиротство.</w:t>
      </w:r>
    </w:p>
    <w:p w:rsidR="009B20D2" w:rsidRPr="00873F93" w:rsidRDefault="009B20D2" w:rsidP="009B20D2">
      <w:pPr>
        <w:tabs>
          <w:tab w:val="left" w:pos="2730"/>
        </w:tabs>
        <w:spacing w:line="276" w:lineRule="auto"/>
        <w:ind w:right="6" w:firstLine="567"/>
        <w:rPr>
          <w:sz w:val="24"/>
          <w:szCs w:val="24"/>
        </w:rPr>
      </w:pPr>
      <w:r w:rsidRPr="00873F93">
        <w:rPr>
          <w:sz w:val="24"/>
          <w:szCs w:val="24"/>
        </w:rPr>
        <w:t>Отражение этих явлений в культуре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19. Духовно-нравственные ориентиры социальных отношений.</w:t>
      </w:r>
    </w:p>
    <w:p w:rsidR="009B20D2" w:rsidRPr="00873F93" w:rsidRDefault="009B20D2" w:rsidP="009B20D2">
      <w:pPr>
        <w:tabs>
          <w:tab w:val="left" w:pos="2730"/>
        </w:tabs>
        <w:spacing w:line="276" w:lineRule="auto"/>
        <w:ind w:right="6" w:firstLine="567"/>
        <w:rPr>
          <w:sz w:val="24"/>
          <w:szCs w:val="24"/>
        </w:rPr>
      </w:pPr>
      <w:r w:rsidRPr="00873F93">
        <w:rPr>
          <w:sz w:val="24"/>
          <w:szCs w:val="24"/>
        </w:rPr>
        <w:t>Милосердие. Взаимопомощь. Социальное служение. Благотворительность. Волонтёрство. Общественные блага.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20. Гуманизм как сущностная характеристика духовно-нравственной культуры народов России.</w:t>
      </w:r>
    </w:p>
    <w:p w:rsidR="009B20D2" w:rsidRPr="00873F93" w:rsidRDefault="009B20D2" w:rsidP="009B20D2">
      <w:pPr>
        <w:tabs>
          <w:tab w:val="left" w:pos="2730"/>
        </w:tabs>
        <w:spacing w:line="276" w:lineRule="auto"/>
        <w:ind w:right="6" w:firstLine="567"/>
        <w:rPr>
          <w:sz w:val="24"/>
          <w:szCs w:val="24"/>
        </w:rPr>
      </w:pPr>
      <w:r w:rsidRPr="00873F93">
        <w:rPr>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21. Социальные профессии; их важность для сохранения духовно-нравственного облика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22. Выдающиеся благотворители в истории. Благотворительность как нравственный долг.</w:t>
      </w:r>
    </w:p>
    <w:p w:rsidR="009B20D2" w:rsidRPr="00873F93" w:rsidRDefault="009B20D2" w:rsidP="009B20D2">
      <w:pPr>
        <w:tabs>
          <w:tab w:val="left" w:pos="2730"/>
        </w:tabs>
        <w:spacing w:line="276" w:lineRule="auto"/>
        <w:ind w:right="6" w:firstLine="567"/>
        <w:rPr>
          <w:sz w:val="24"/>
          <w:szCs w:val="24"/>
        </w:rPr>
      </w:pPr>
      <w:r w:rsidRPr="00873F93">
        <w:rPr>
          <w:sz w:val="24"/>
          <w:szCs w:val="24"/>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23. Выдающиеся учёные России. Наука как источник социального и духовного прогресса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24. Моя профессия (практическое занятие).</w:t>
      </w:r>
    </w:p>
    <w:p w:rsidR="009B20D2" w:rsidRPr="00873F93" w:rsidRDefault="009B20D2" w:rsidP="009B20D2">
      <w:pPr>
        <w:tabs>
          <w:tab w:val="left" w:pos="2730"/>
        </w:tabs>
        <w:spacing w:line="276" w:lineRule="auto"/>
        <w:ind w:right="6" w:firstLine="567"/>
        <w:rPr>
          <w:sz w:val="24"/>
          <w:szCs w:val="24"/>
        </w:rPr>
      </w:pPr>
      <w:r w:rsidRPr="00873F93">
        <w:rPr>
          <w:sz w:val="24"/>
          <w:szCs w:val="24"/>
        </w:rPr>
        <w:t>Труд как самореализация, как вклад в общество. Рассказ о своей будущей профессии.</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Тематический блок 4. «Родина и патриотизм».</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25. Гражданин.</w:t>
      </w:r>
    </w:p>
    <w:p w:rsidR="009B20D2" w:rsidRPr="00873F93" w:rsidRDefault="009B20D2" w:rsidP="009B20D2">
      <w:pPr>
        <w:tabs>
          <w:tab w:val="left" w:pos="2730"/>
        </w:tabs>
        <w:spacing w:line="276" w:lineRule="auto"/>
        <w:ind w:right="6" w:firstLine="567"/>
        <w:rPr>
          <w:sz w:val="24"/>
          <w:szCs w:val="24"/>
        </w:rPr>
      </w:pPr>
      <w:r w:rsidRPr="00873F93">
        <w:rPr>
          <w:sz w:val="24"/>
          <w:szCs w:val="24"/>
        </w:rPr>
        <w:t>Родина и гражданство, их взаимосвязь. Что делает человека гражданином. Нравственные качества гражданина.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26. Патриотизм.</w:t>
      </w:r>
    </w:p>
    <w:p w:rsidR="009B20D2" w:rsidRPr="00873F93" w:rsidRDefault="009B20D2" w:rsidP="009B20D2">
      <w:pPr>
        <w:tabs>
          <w:tab w:val="left" w:pos="2730"/>
        </w:tabs>
        <w:spacing w:line="276" w:lineRule="auto"/>
        <w:ind w:right="6" w:firstLine="567"/>
        <w:rPr>
          <w:sz w:val="24"/>
          <w:szCs w:val="24"/>
        </w:rPr>
      </w:pPr>
      <w:r w:rsidRPr="00873F93">
        <w:rPr>
          <w:sz w:val="24"/>
          <w:szCs w:val="24"/>
        </w:rPr>
        <w:t>Патриотизм. Толерантность. Уважение к другим народам и их истории. Важность патриотизма.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 Защита Родины: подвиг или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Война и мир. Роль знания в защите Родины. Долг гражданина перед обществом. Военные подвиги. Честь. Доблесть.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 Государство. Россия – наша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 Гражданская идентичность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Какими качествами должен обладать человек как гражданин.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 Моя школа и мой класс (практическое занятие). Портрет школы или класса через добрые дела.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 Человек: какой он?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Человек. Его образы в культуре. Духовность и нравственность как важнейшие качества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 Человек и культура (проект).</w:t>
      </w:r>
    </w:p>
    <w:p w:rsidR="00873F93" w:rsidRDefault="009B20D2" w:rsidP="00873F93">
      <w:pPr>
        <w:tabs>
          <w:tab w:val="left" w:pos="2730"/>
        </w:tabs>
        <w:spacing w:line="240" w:lineRule="auto"/>
        <w:ind w:right="6" w:firstLine="567"/>
        <w:rPr>
          <w:sz w:val="24"/>
          <w:szCs w:val="24"/>
        </w:rPr>
      </w:pPr>
      <w:r w:rsidRPr="00873F93">
        <w:rPr>
          <w:sz w:val="24"/>
          <w:szCs w:val="24"/>
        </w:rPr>
        <w:t>Итоговый проект</w:t>
      </w:r>
      <w:r w:rsidR="00873F93">
        <w:rPr>
          <w:sz w:val="24"/>
          <w:szCs w:val="24"/>
        </w:rPr>
        <w:t>: «Что значит быть человеком?»</w:t>
      </w:r>
    </w:p>
    <w:p w:rsidR="00873F93" w:rsidRPr="00873F93" w:rsidRDefault="00873F93" w:rsidP="00873F93">
      <w:pPr>
        <w:tabs>
          <w:tab w:val="left" w:pos="2730"/>
        </w:tabs>
        <w:spacing w:line="240" w:lineRule="auto"/>
        <w:ind w:right="6" w:firstLine="567"/>
        <w:rPr>
          <w:sz w:val="24"/>
          <w:szCs w:val="24"/>
        </w:rPr>
      </w:pPr>
    </w:p>
    <w:p w:rsidR="009B20D2" w:rsidRPr="00873F93" w:rsidRDefault="009B20D2" w:rsidP="00873F93">
      <w:pPr>
        <w:tabs>
          <w:tab w:val="left" w:pos="2730"/>
        </w:tabs>
        <w:spacing w:line="240" w:lineRule="auto"/>
        <w:ind w:right="6" w:firstLine="567"/>
        <w:rPr>
          <w:b/>
          <w:sz w:val="24"/>
          <w:szCs w:val="24"/>
        </w:rPr>
      </w:pPr>
      <w:r w:rsidRPr="00873F93">
        <w:rPr>
          <w:b/>
          <w:sz w:val="24"/>
          <w:szCs w:val="24"/>
        </w:rPr>
        <w:t>Планируемые результаты освоения программы по ОДНКНР на уровне основного общего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освоения курса достигаются в единстве учебной и воспитательной деятельности.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освоения курса включают:</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осознание российской гражданской идентичности; </w:t>
      </w:r>
    </w:p>
    <w:p w:rsidR="009B20D2" w:rsidRPr="00873F93" w:rsidRDefault="009B20D2" w:rsidP="00873F93">
      <w:pPr>
        <w:tabs>
          <w:tab w:val="left" w:pos="2730"/>
        </w:tabs>
        <w:spacing w:line="240" w:lineRule="auto"/>
        <w:ind w:right="6" w:firstLine="567"/>
        <w:rPr>
          <w:sz w:val="24"/>
          <w:szCs w:val="24"/>
        </w:rPr>
      </w:pPr>
      <w:r w:rsidRPr="00873F93">
        <w:rPr>
          <w:sz w:val="24"/>
          <w:szCs w:val="24"/>
        </w:rPr>
        <w:t>готовность обучающихся к саморазвитию, самостоятельности и личностному самоопределению;</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ценность самостоятельности и инициативы; </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наличие мотивации к целенаправленной социально значимой деятельности; </w:t>
      </w:r>
    </w:p>
    <w:p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внутренней позиции личности как особого ценностного отношения к себе, окружающим людям и жизни в целом.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9B20D2" w:rsidRPr="00873F93" w:rsidRDefault="009B20D2" w:rsidP="00E434B7">
      <w:pPr>
        <w:numPr>
          <w:ilvl w:val="0"/>
          <w:numId w:val="120"/>
        </w:numPr>
        <w:tabs>
          <w:tab w:val="left" w:pos="2730"/>
        </w:tabs>
        <w:spacing w:line="240" w:lineRule="auto"/>
        <w:ind w:right="6"/>
        <w:rPr>
          <w:sz w:val="24"/>
          <w:szCs w:val="24"/>
        </w:rPr>
      </w:pPr>
      <w:r w:rsidRPr="00873F93">
        <w:rPr>
          <w:sz w:val="24"/>
          <w:szCs w:val="24"/>
        </w:rPr>
        <w:t>патриотического воспитания: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9B20D2" w:rsidRPr="00873F93" w:rsidRDefault="009B20D2" w:rsidP="00E434B7">
      <w:pPr>
        <w:numPr>
          <w:ilvl w:val="0"/>
          <w:numId w:val="120"/>
        </w:numPr>
        <w:tabs>
          <w:tab w:val="left" w:pos="2730"/>
        </w:tabs>
        <w:spacing w:line="240" w:lineRule="auto"/>
        <w:ind w:right="6"/>
        <w:rPr>
          <w:sz w:val="24"/>
          <w:szCs w:val="24"/>
        </w:rPr>
      </w:pPr>
      <w:r w:rsidRPr="00873F93">
        <w:rPr>
          <w:sz w:val="24"/>
          <w:szCs w:val="24"/>
        </w:rPr>
        <w:t>гражданского воспитания: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воспитание веротерпимости, уважительного отношения к религиозным чувствам, взглядам людей или их отсутствию;</w:t>
      </w:r>
    </w:p>
    <w:p w:rsidR="009B20D2" w:rsidRPr="00873F93" w:rsidRDefault="009B20D2" w:rsidP="00E434B7">
      <w:pPr>
        <w:numPr>
          <w:ilvl w:val="0"/>
          <w:numId w:val="120"/>
        </w:numPr>
        <w:tabs>
          <w:tab w:val="left" w:pos="2730"/>
        </w:tabs>
        <w:spacing w:line="240" w:lineRule="auto"/>
        <w:ind w:right="6"/>
        <w:rPr>
          <w:sz w:val="24"/>
          <w:szCs w:val="24"/>
        </w:rPr>
      </w:pPr>
      <w:r w:rsidRPr="00873F93">
        <w:rPr>
          <w:sz w:val="24"/>
          <w:szCs w:val="24"/>
        </w:rPr>
        <w:t>ценности познавательной деятельности: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B20D2" w:rsidRPr="00873F93" w:rsidRDefault="007C6C2C" w:rsidP="00873F93">
      <w:pPr>
        <w:tabs>
          <w:tab w:val="left" w:pos="2730"/>
        </w:tabs>
        <w:spacing w:line="240" w:lineRule="auto"/>
        <w:ind w:right="6" w:firstLine="567"/>
        <w:rPr>
          <w:sz w:val="24"/>
          <w:szCs w:val="24"/>
        </w:rPr>
      </w:pPr>
      <w:r>
        <w:rPr>
          <w:noProof/>
          <w:sz w:val="24"/>
          <w:szCs w:val="24"/>
        </w:rPr>
        <w:pict>
          <v:line id="Прямая соединительная линия 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" strokeweight=".49989mm">
            <w10:wrap anchorx="page"/>
          </v:line>
        </w:pict>
      </w:r>
      <w:r w:rsidR="009B20D2" w:rsidRPr="00873F93">
        <w:rPr>
          <w:sz w:val="24"/>
          <w:szCs w:val="24"/>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воспитание веротерпимости, уважительного отношения к религиозным чувствам, взглядам людей или их отсутствию;</w:t>
      </w:r>
    </w:p>
    <w:p w:rsidR="009B20D2" w:rsidRPr="00873F93" w:rsidRDefault="009B20D2" w:rsidP="00E434B7">
      <w:pPr>
        <w:numPr>
          <w:ilvl w:val="0"/>
          <w:numId w:val="120"/>
        </w:numPr>
        <w:tabs>
          <w:tab w:val="left" w:pos="2730"/>
        </w:tabs>
        <w:spacing w:line="240" w:lineRule="auto"/>
        <w:ind w:right="6"/>
        <w:rPr>
          <w:sz w:val="24"/>
          <w:szCs w:val="24"/>
        </w:rPr>
      </w:pPr>
      <w:r w:rsidRPr="00873F93">
        <w:rPr>
          <w:sz w:val="24"/>
          <w:szCs w:val="24"/>
        </w:rPr>
        <w:t>духовно-нравственного воспитания.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познавательные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смысловое чтение;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развитие мотивации к овладению культурой активного использования словарей и других поисковых систем.</w:t>
      </w:r>
    </w:p>
    <w:p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коммуникативные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умение организовывать учебное сотрудничество и совместную деятельность с учителем и сверстниками; </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формулировать, аргументировать и отстаивать своё мнение (учебное сотрудничество);</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9B20D2" w:rsidRPr="00873F93" w:rsidRDefault="009B20D2" w:rsidP="00873F93">
      <w:pPr>
        <w:tabs>
          <w:tab w:val="left" w:pos="2730"/>
        </w:tabs>
        <w:spacing w:line="240" w:lineRule="auto"/>
        <w:ind w:right="6" w:firstLine="567"/>
        <w:rPr>
          <w:sz w:val="24"/>
          <w:szCs w:val="24"/>
        </w:rPr>
      </w:pPr>
      <w:r w:rsidRPr="00873F93">
        <w:rPr>
          <w:sz w:val="24"/>
          <w:szCs w:val="24"/>
        </w:rPr>
        <w:t>владение устной и письменной речью, монологической контекстной речью (коммуникация);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регулятивные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оценивать правильность выполнения учебной задачи, собственные возможности её решения (оценка);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9B20D2" w:rsidRPr="00873F93" w:rsidRDefault="009B20D2" w:rsidP="00873F93">
      <w:pPr>
        <w:tabs>
          <w:tab w:val="left" w:pos="2730"/>
        </w:tabs>
        <w:spacing w:line="240" w:lineRule="auto"/>
        <w:ind w:right="6" w:firstLine="567"/>
        <w:rPr>
          <w:b/>
          <w:sz w:val="24"/>
          <w:szCs w:val="24"/>
        </w:rPr>
      </w:pPr>
      <w:r w:rsidRPr="00873F93">
        <w:rPr>
          <w:b/>
          <w:sz w:val="24"/>
          <w:szCs w:val="24"/>
        </w:rPr>
        <w:t>Предметные результаты освоения программы по ОДНКНР на уровне основного общего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9B20D2" w:rsidRPr="00873F93" w:rsidRDefault="009B20D2" w:rsidP="00873F93">
      <w:pPr>
        <w:tabs>
          <w:tab w:val="left" w:pos="2730"/>
        </w:tabs>
        <w:spacing w:line="240" w:lineRule="auto"/>
        <w:ind w:right="6" w:firstLine="567"/>
        <w:rPr>
          <w:b/>
          <w:sz w:val="24"/>
          <w:szCs w:val="24"/>
        </w:rPr>
      </w:pPr>
      <w:r w:rsidRPr="00873F93">
        <w:rPr>
          <w:b/>
          <w:sz w:val="24"/>
          <w:szCs w:val="24"/>
        </w:rPr>
        <w:t xml:space="preserve">К концу обучения в </w:t>
      </w:r>
      <w:r w:rsidRPr="00873F93">
        <w:rPr>
          <w:b/>
          <w:bCs/>
          <w:sz w:val="24"/>
          <w:szCs w:val="24"/>
        </w:rPr>
        <w:t xml:space="preserve">5 классе </w:t>
      </w:r>
      <w:r w:rsidRPr="00873F93">
        <w:rPr>
          <w:b/>
          <w:sz w:val="24"/>
          <w:szCs w:val="24"/>
        </w:rPr>
        <w:t>обучающийся получит следующие предметные результаты по отдельным темам программы по ОДНКНР:</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«Россия – наш общий дом».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w:t>
      </w:r>
      <w:r w:rsidRPr="00873F93">
        <w:rPr>
          <w:sz w:val="24"/>
          <w:szCs w:val="24"/>
          <w:lang w:val="en-US"/>
        </w:rPr>
        <w:t> </w:t>
      </w:r>
      <w:r w:rsidRPr="00873F93">
        <w:rPr>
          <w:sz w:val="24"/>
          <w:szCs w:val="24"/>
        </w:rPr>
        <w:t>Зачем изучать курс «Основы духовно-нравственной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взаимосвязь между языком и культурой, духовно-нравственным развитием личности и социальным поведением.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w:t>
      </w:r>
      <w:r w:rsidRPr="00873F93">
        <w:rPr>
          <w:sz w:val="24"/>
          <w:szCs w:val="24"/>
          <w:lang w:val="en-US"/>
        </w:rPr>
        <w:t> </w:t>
      </w:r>
      <w:r w:rsidRPr="00873F93">
        <w:rPr>
          <w:sz w:val="24"/>
          <w:szCs w:val="24"/>
        </w:rPr>
        <w:t>Наш дом – Россия.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w:t>
      </w:r>
      <w:r w:rsidRPr="00873F93">
        <w:rPr>
          <w:sz w:val="24"/>
          <w:szCs w:val="24"/>
          <w:lang w:val="en-US"/>
        </w:rPr>
        <w:t> </w:t>
      </w:r>
      <w:r w:rsidRPr="00873F93">
        <w:rPr>
          <w:sz w:val="24"/>
          <w:szCs w:val="24"/>
        </w:rPr>
        <w:t>Язык и история.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язык, каковы важность его изучения и влияние на миропонимание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базовые представления о формировании языка как носителя духовно-нравственных смыслов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суть и смысл коммуникативной роли языка, в том числе в организации межкультурного диалога и взаимодействия;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своё понимание необходимости нравственной чистоты языка, важности лингвистической гигиены, речевого этикета.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w:t>
      </w:r>
      <w:r w:rsidRPr="00873F93">
        <w:rPr>
          <w:sz w:val="24"/>
          <w:szCs w:val="24"/>
          <w:lang w:val="en-US"/>
        </w:rPr>
        <w:t> </w:t>
      </w:r>
      <w:r w:rsidRPr="00873F93">
        <w:rPr>
          <w:sz w:val="24"/>
          <w:szCs w:val="24"/>
        </w:rPr>
        <w:t>Русский язык – язык общения и язык возможностей.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базовые представления о происхождении и развитии русского языка, его взаимосвязи с языками других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нравственных категориях русского языка и их происхождении.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w:t>
      </w:r>
      <w:r w:rsidRPr="00873F93">
        <w:rPr>
          <w:sz w:val="24"/>
          <w:szCs w:val="24"/>
          <w:lang w:val="en-US"/>
        </w:rPr>
        <w:t> </w:t>
      </w:r>
      <w:r w:rsidRPr="00873F93">
        <w:rPr>
          <w:sz w:val="24"/>
          <w:szCs w:val="24"/>
        </w:rPr>
        <w:t>Истоки родной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сформированное представление о понятие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общие черты в культуре различных народов, обосновывать их значение и причины.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w:t>
      </w:r>
      <w:r w:rsidRPr="00873F93">
        <w:rPr>
          <w:sz w:val="24"/>
          <w:szCs w:val="24"/>
          <w:lang w:val="en-US"/>
        </w:rPr>
        <w:t> </w:t>
      </w:r>
      <w:r w:rsidRPr="00873F93">
        <w:rPr>
          <w:sz w:val="24"/>
          <w:szCs w:val="24"/>
        </w:rPr>
        <w:t>Материальная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артефактах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базовое представление о традиционных укладах хозяйства: земледелии, скотоводстве, охоте, рыболовстве;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хозяйственным укладом и проявлениями духовной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7.</w:t>
      </w:r>
      <w:r w:rsidRPr="00873F93">
        <w:rPr>
          <w:sz w:val="24"/>
          <w:szCs w:val="24"/>
          <w:lang w:val="en-US"/>
        </w:rPr>
        <w:t> </w:t>
      </w:r>
      <w:r w:rsidRPr="00873F93">
        <w:rPr>
          <w:sz w:val="24"/>
          <w:szCs w:val="24"/>
        </w:rPr>
        <w:t>Духовная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таких культурных концептах как «искусство», «наука», «религия»;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и взаимосвязь названных терминов с формами их репрезентации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культурных символов, нравственный и духовный смысл культурных артефактов;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знаки и символы, уметь соотносить их с культурными явлениями, с которыми они связаны.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w:t>
      </w:r>
      <w:r w:rsidRPr="00873F93">
        <w:rPr>
          <w:sz w:val="24"/>
          <w:szCs w:val="24"/>
          <w:lang w:val="en-US"/>
        </w:rPr>
        <w:t> </w:t>
      </w:r>
      <w:r w:rsidRPr="00873F93">
        <w:rPr>
          <w:sz w:val="24"/>
          <w:szCs w:val="24"/>
        </w:rPr>
        <w:t>Культура и религия.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понятии «религия», уметь пояснить её роль в жизни общества и основные социально-культурные функции;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связь религии и морали;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роль и значение духовных ценностей в религиях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характеризовать государствообразующие конфессии России и их картины мира.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w:t>
      </w:r>
      <w:r w:rsidRPr="00873F93">
        <w:rPr>
          <w:sz w:val="24"/>
          <w:szCs w:val="24"/>
          <w:lang w:val="en-US"/>
        </w:rPr>
        <w:t> </w:t>
      </w:r>
      <w:r w:rsidRPr="00873F93">
        <w:rPr>
          <w:sz w:val="24"/>
          <w:szCs w:val="24"/>
        </w:rPr>
        <w:t>Культура и образование.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термин «образование» и уметь обосновать его важность для личности 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основных ступенях образования в России и их необходимости;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культуры и образованности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взаимосвязи между знанием, образованием и личностным и профессиональным ростом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w:t>
      </w:r>
      <w:r w:rsidRPr="00873F93">
        <w:rPr>
          <w:sz w:val="24"/>
          <w:szCs w:val="24"/>
          <w:lang w:val="en-US"/>
        </w:rPr>
        <w:t> </w:t>
      </w:r>
      <w:r w:rsidRPr="00873F93">
        <w:rPr>
          <w:sz w:val="24"/>
          <w:szCs w:val="24"/>
        </w:rPr>
        <w:t>Многообразие культур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сформированные представления о закономерностях развития культуры и истории народов, их культурных особенностях;</w:t>
      </w:r>
    </w:p>
    <w:p w:rsidR="009B20D2" w:rsidRPr="00873F93" w:rsidRDefault="009B20D2" w:rsidP="00873F93">
      <w:pPr>
        <w:tabs>
          <w:tab w:val="left" w:pos="2730"/>
        </w:tabs>
        <w:spacing w:line="240" w:lineRule="auto"/>
        <w:ind w:right="6" w:firstLine="567"/>
        <w:rPr>
          <w:sz w:val="24"/>
          <w:szCs w:val="24"/>
        </w:rPr>
      </w:pPr>
      <w:r w:rsidRPr="00873F93">
        <w:rPr>
          <w:sz w:val="24"/>
          <w:szCs w:val="24"/>
        </w:rPr>
        <w:t>выделять общее и единичное в культуре на основе предметных знаний о культуре своего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«Семья и духовно-нравственные ценности».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w:t>
      </w:r>
      <w:r w:rsidRPr="00873F93">
        <w:rPr>
          <w:sz w:val="24"/>
          <w:szCs w:val="24"/>
          <w:lang w:val="en-US"/>
        </w:rPr>
        <w:t> </w:t>
      </w:r>
      <w:r w:rsidRPr="00873F93">
        <w:rPr>
          <w:sz w:val="24"/>
          <w:szCs w:val="24"/>
        </w:rPr>
        <w:t>Семья – хранитель духовных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смысл термина «семья»;</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взаимосвязях между типом культуры и особенностями семейного быта и отношений в семье;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термина «поколение» и его взаимосвязь с культурными особенностями своего времени;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составить рассказ о своей семье в соответствии с культурно-историческими условиями её существования;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такие понятия, как «счастливая семья», «семейное счастье»;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доказывать важность семьи как хранителя традиций и её воспитательную роль;</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w:t>
      </w:r>
      <w:r w:rsidRPr="00873F93">
        <w:rPr>
          <w:sz w:val="24"/>
          <w:szCs w:val="24"/>
          <w:lang w:val="en-US"/>
        </w:rPr>
        <w:t> </w:t>
      </w:r>
      <w:r w:rsidRPr="00873F93">
        <w:rPr>
          <w:sz w:val="24"/>
          <w:szCs w:val="24"/>
        </w:rPr>
        <w:t>Родина начинается с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понятие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взаимосвязь и различия между концептами «Отечество» и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что такое история семьи, каковы формы её выражения и сохранения; </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взаимосвязь истории семьи и истории народа, государства, человечества.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w:t>
      </w:r>
      <w:r w:rsidRPr="00873F93">
        <w:rPr>
          <w:sz w:val="24"/>
          <w:szCs w:val="24"/>
          <w:lang w:val="en-US"/>
        </w:rPr>
        <w:t> </w:t>
      </w:r>
      <w:r w:rsidRPr="00873F93">
        <w:rPr>
          <w:sz w:val="24"/>
          <w:szCs w:val="24"/>
        </w:rPr>
        <w:t>Традиции семейного воспитания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семейных традициях и обосновывать их важность как ключевых элементах семейных отношений;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взаимосвязь семейных традиций и культуры собственного этноса;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рассказывать о семейных традициях своего народа и народов России, собственной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роль семейных традиций в культуре общества, трансляции ценностей, духовно-нравственных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w:t>
      </w:r>
      <w:r w:rsidRPr="00873F93">
        <w:rPr>
          <w:sz w:val="24"/>
          <w:szCs w:val="24"/>
          <w:lang w:val="en-US"/>
        </w:rPr>
        <w:t> </w:t>
      </w:r>
      <w:r w:rsidRPr="00873F93">
        <w:rPr>
          <w:sz w:val="24"/>
          <w:szCs w:val="24"/>
        </w:rPr>
        <w:t>Образ семьи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называть традиционные сказочные и фольклорные сюжеты о семье, семейных обязанностях;</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своё понимание семейных ценностей, выраженных в фольклорных сюжетах;</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семейных ценностей с использованием различного иллюстративного материала.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15.</w:t>
      </w:r>
      <w:r w:rsidRPr="00873F93">
        <w:rPr>
          <w:sz w:val="24"/>
          <w:szCs w:val="24"/>
          <w:lang w:val="en-US"/>
        </w:rPr>
        <w:t> </w:t>
      </w:r>
      <w:r w:rsidRPr="00873F93">
        <w:rPr>
          <w:sz w:val="24"/>
          <w:szCs w:val="24"/>
        </w:rPr>
        <w:t>Труд в истории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семейное хозяйство и домашний труд;</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распределение семейного труда и осознавать его важность для укрепления целостности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16.</w:t>
      </w:r>
      <w:r w:rsidRPr="00873F93">
        <w:rPr>
          <w:sz w:val="24"/>
          <w:szCs w:val="24"/>
          <w:lang w:val="en-US"/>
        </w:rPr>
        <w:t> </w:t>
      </w:r>
      <w:r w:rsidRPr="00873F93">
        <w:rPr>
          <w:sz w:val="24"/>
          <w:szCs w:val="24"/>
        </w:rPr>
        <w:t>Семья в современном мире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предполагать и доказывать наличие взаимосвязи между культурой и духовно-нравственными ценностями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«Духовно-нравственное богатство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17.</w:t>
      </w:r>
      <w:r w:rsidRPr="00873F93">
        <w:rPr>
          <w:sz w:val="24"/>
          <w:szCs w:val="24"/>
          <w:lang w:val="en-US"/>
        </w:rPr>
        <w:t> </w:t>
      </w:r>
      <w:r w:rsidRPr="00873F93">
        <w:rPr>
          <w:sz w:val="24"/>
          <w:szCs w:val="24"/>
        </w:rPr>
        <w:t>Личность – общество –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значение термина «человек» в контексте духовно-нравственной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обосновать взаимосвязь и взаимообусловленность чело века и общества, человека 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различия между обоснованием термина «личность» в быту, в контексте культуры и творчества;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гуманизм, иметь представление о его источниках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18.</w:t>
      </w:r>
      <w:r w:rsidRPr="00873F93">
        <w:rPr>
          <w:sz w:val="24"/>
          <w:szCs w:val="24"/>
          <w:lang w:val="en-US"/>
        </w:rPr>
        <w:t> </w:t>
      </w:r>
      <w:r w:rsidRPr="00873F93">
        <w:rPr>
          <w:sz w:val="24"/>
          <w:szCs w:val="24"/>
        </w:rPr>
        <w:t>Духовный мир человека. Человек – творец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значение термина «творчество» в нескольких аспектах и понимать границы их применимости;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доказывать важность морально- нравственных ограничений в творчестве;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творчества как реализацию духовно-нравственных ценностей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детерминированность творчества культурой своего этноса;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взаимосвязь труда и творчества.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19.</w:t>
      </w:r>
      <w:r w:rsidRPr="00873F93">
        <w:rPr>
          <w:sz w:val="24"/>
          <w:szCs w:val="24"/>
          <w:lang w:val="en-US"/>
        </w:rPr>
        <w:t> </w:t>
      </w:r>
      <w:r w:rsidRPr="00873F93">
        <w:rPr>
          <w:sz w:val="24"/>
          <w:szCs w:val="24"/>
        </w:rPr>
        <w:t>Личность и духовно-нравственные ценности.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значение и роль морали и нравственности в жизни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происхождение духовных ценностей, понимание идеалов добра и зла;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«Культурное единство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20.</w:t>
      </w:r>
      <w:r w:rsidRPr="00873F93">
        <w:rPr>
          <w:sz w:val="24"/>
          <w:szCs w:val="24"/>
          <w:lang w:val="en-US"/>
        </w:rPr>
        <w:t> </w:t>
      </w:r>
      <w:r w:rsidRPr="00873F93">
        <w:rPr>
          <w:sz w:val="24"/>
          <w:szCs w:val="24"/>
        </w:rPr>
        <w:t>Историческая память как духовно-нравственная ценность.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и уметь объяснять суть термина «история», знать основные исторические периоды и уметь выделять их сущностные черты; </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значении и функциях изучения истории;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21.</w:t>
      </w:r>
      <w:r w:rsidRPr="00873F93">
        <w:rPr>
          <w:sz w:val="24"/>
          <w:szCs w:val="24"/>
          <w:lang w:val="en-US"/>
        </w:rPr>
        <w:t> </w:t>
      </w:r>
      <w:r w:rsidRPr="00873F93">
        <w:rPr>
          <w:sz w:val="24"/>
          <w:szCs w:val="24"/>
        </w:rPr>
        <w:t>Литература как язык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литературы от других видов художественного творчества;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рассказывать об особенностях литературного повествования, выделять простые выразительные средства литературного языка;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литературы как культурного явления, как формы трансляции культурных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в литературных произведениях.</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22.</w:t>
      </w:r>
      <w:r w:rsidRPr="00873F93">
        <w:rPr>
          <w:sz w:val="24"/>
          <w:szCs w:val="24"/>
          <w:lang w:val="en-US"/>
        </w:rPr>
        <w:t> </w:t>
      </w:r>
      <w:r w:rsidRPr="00873F93">
        <w:rPr>
          <w:sz w:val="24"/>
          <w:szCs w:val="24"/>
        </w:rPr>
        <w:t>Взаимовлияние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сохранения культурного наследия;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23.</w:t>
      </w:r>
      <w:r w:rsidRPr="00873F93">
        <w:rPr>
          <w:sz w:val="24"/>
          <w:szCs w:val="24"/>
          <w:lang w:val="en-US"/>
        </w:rPr>
        <w:t> </w:t>
      </w:r>
      <w:r w:rsidRPr="00873F93">
        <w:rPr>
          <w:sz w:val="24"/>
          <w:szCs w:val="24"/>
        </w:rPr>
        <w:t>Духовно-нравственные ценности российского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24.</w:t>
      </w:r>
      <w:r w:rsidRPr="00873F93">
        <w:rPr>
          <w:sz w:val="24"/>
          <w:szCs w:val="24"/>
          <w:lang w:val="en-US"/>
        </w:rPr>
        <w:t> </w:t>
      </w:r>
      <w:r w:rsidRPr="00873F93">
        <w:rPr>
          <w:sz w:val="24"/>
          <w:szCs w:val="24"/>
        </w:rPr>
        <w:t>Регионы России: культурное многообразие.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принципы федеративного устройства России и концепт «полиэтничность»;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называть основные этносы Российской Федерации и регионы, где они традиционно проживают;</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ценность многообразия культурных укладов народов Российской Федерации;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готовность к сохранению межнационального и межрелигиозного согласия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общие черты в культуре различных народов, обосновывать их значение и причины.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25.</w:t>
      </w:r>
      <w:r w:rsidRPr="00873F93">
        <w:rPr>
          <w:sz w:val="24"/>
          <w:szCs w:val="24"/>
          <w:lang w:val="en-US"/>
        </w:rPr>
        <w:t> </w:t>
      </w:r>
      <w:r w:rsidRPr="00873F93">
        <w:rPr>
          <w:sz w:val="24"/>
          <w:szCs w:val="24"/>
        </w:rPr>
        <w:t>Праздники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природе праздников и обосновывать их важность как элементов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устанавливать взаимосвязь праздников и культурного уклада;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различать основные типы праздников;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рассказывать о праздничных традициях народов России и собственной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анализировать связь праздников и истории,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основной смысл семейных праздников;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определять нравственный смысл праздников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праздников как элементов культурной памяти народов России, как воплощение духовно-нравственных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26.</w:t>
      </w:r>
      <w:r w:rsidRPr="00873F93">
        <w:rPr>
          <w:sz w:val="24"/>
          <w:szCs w:val="24"/>
          <w:lang w:val="en-US"/>
        </w:rPr>
        <w:t> </w:t>
      </w:r>
      <w:r w:rsidRPr="00873F93">
        <w:rPr>
          <w:sz w:val="24"/>
          <w:szCs w:val="24"/>
        </w:rPr>
        <w:t>Памятники архитектуры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типом жилищ и типом хозяйственной деятельности;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охарактеризовать связь между уровнем научно-технического развития и типами жилищ;</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уметь объяснять взаимосвязь между особенностями архитектуры и духовно-нравственными ценностями народов России; </w:t>
      </w:r>
    </w:p>
    <w:p w:rsidR="009B20D2" w:rsidRPr="00873F93" w:rsidRDefault="009B20D2" w:rsidP="00873F93">
      <w:pPr>
        <w:tabs>
          <w:tab w:val="left" w:pos="2730"/>
        </w:tabs>
        <w:spacing w:line="240" w:lineRule="auto"/>
        <w:ind w:right="6" w:firstLine="567"/>
        <w:rPr>
          <w:sz w:val="24"/>
          <w:szCs w:val="24"/>
        </w:rPr>
      </w:pPr>
      <w:r w:rsidRPr="00873F93">
        <w:rPr>
          <w:sz w:val="24"/>
          <w:szCs w:val="24"/>
        </w:rPr>
        <w:t>устанавливать связь между историей памятника и историей края, характеризовать памятники истории 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нравственном и научном смысле краеведческой работы.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w:t>
      </w:r>
      <w:r w:rsidRPr="00873F93">
        <w:rPr>
          <w:sz w:val="24"/>
          <w:szCs w:val="24"/>
          <w:lang w:val="en-US"/>
        </w:rPr>
        <w:t> </w:t>
      </w:r>
      <w:r w:rsidRPr="00873F93">
        <w:rPr>
          <w:sz w:val="24"/>
          <w:szCs w:val="24"/>
        </w:rPr>
        <w:t>Музыкальная культура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музыки как культурного явления, как формы трансляции культурных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музыкальных произведений;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темы музыкального творчества народов России, народные инструменты.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w:t>
      </w:r>
      <w:r w:rsidRPr="00873F93">
        <w:rPr>
          <w:sz w:val="24"/>
          <w:szCs w:val="24"/>
          <w:lang w:val="en-US"/>
        </w:rPr>
        <w:t> </w:t>
      </w:r>
      <w:r w:rsidRPr="00873F93">
        <w:rPr>
          <w:sz w:val="24"/>
          <w:szCs w:val="24"/>
        </w:rPr>
        <w:t>Изобразительное искусство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что такое скульптура, живопись, графика, фольклорные орнаменты;</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изобразительного искусства;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темы изобразительного искусства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w:t>
      </w:r>
      <w:r w:rsidRPr="00873F93">
        <w:rPr>
          <w:sz w:val="24"/>
          <w:szCs w:val="24"/>
          <w:lang w:val="en-US"/>
        </w:rPr>
        <w:t> </w:t>
      </w:r>
      <w:r w:rsidRPr="00873F93">
        <w:rPr>
          <w:sz w:val="24"/>
          <w:szCs w:val="24"/>
        </w:rPr>
        <w:t>Фольклор и литература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пословицы и поговорки, обосновывать важность и нужность этих языковых выразительных средств;</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что такое эпос, миф, сказка, былина, песня;</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национальная литература и каковы её выразительные средства;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оценивать морально-нравственный потенциал национальной литературы.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w:t>
      </w:r>
      <w:r w:rsidRPr="00873F93">
        <w:rPr>
          <w:sz w:val="24"/>
          <w:szCs w:val="24"/>
          <w:lang w:val="en-US"/>
        </w:rPr>
        <w:t> </w:t>
      </w:r>
      <w:r w:rsidRPr="00873F93">
        <w:rPr>
          <w:sz w:val="24"/>
          <w:szCs w:val="24"/>
        </w:rPr>
        <w:t>Бытовые традиции народов России: пища, одежда, дом.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w:t>
      </w:r>
      <w:r w:rsidRPr="00873F93">
        <w:rPr>
          <w:sz w:val="24"/>
          <w:szCs w:val="24"/>
          <w:lang w:val="en-US"/>
        </w:rPr>
        <w:t> </w:t>
      </w:r>
      <w:r w:rsidRPr="00873F93">
        <w:rPr>
          <w:sz w:val="24"/>
          <w:szCs w:val="24"/>
        </w:rPr>
        <w:t>Культурная карта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отличия культурной географии от физической и политической географии;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что такое культурная карта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описывать отдельные области культурной карты в соответствии с их особенностями.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32.</w:t>
      </w:r>
      <w:r w:rsidRPr="00873F93">
        <w:rPr>
          <w:sz w:val="24"/>
          <w:szCs w:val="24"/>
          <w:lang w:val="en-US"/>
        </w:rPr>
        <w:t> </w:t>
      </w:r>
      <w:r w:rsidRPr="00873F93">
        <w:rPr>
          <w:sz w:val="24"/>
          <w:szCs w:val="24"/>
        </w:rPr>
        <w:t>Единство страны – залог будущего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9B20D2" w:rsidRPr="00873F93" w:rsidRDefault="009B20D2" w:rsidP="00873F93">
      <w:pPr>
        <w:tabs>
          <w:tab w:val="left" w:pos="2730"/>
        </w:tabs>
        <w:spacing w:line="240" w:lineRule="auto"/>
        <w:ind w:right="6" w:firstLine="567"/>
        <w:rPr>
          <w:b/>
          <w:sz w:val="24"/>
          <w:szCs w:val="24"/>
        </w:rPr>
      </w:pPr>
      <w:r w:rsidRPr="00873F93">
        <w:rPr>
          <w:b/>
          <w:sz w:val="24"/>
          <w:szCs w:val="24"/>
        </w:rPr>
        <w:t xml:space="preserve">К концу обучения в </w:t>
      </w:r>
      <w:r w:rsidRPr="00873F93">
        <w:rPr>
          <w:b/>
          <w:bCs/>
          <w:sz w:val="24"/>
          <w:szCs w:val="24"/>
        </w:rPr>
        <w:t xml:space="preserve">6 классе </w:t>
      </w:r>
      <w:r w:rsidRPr="00873F93">
        <w:rPr>
          <w:b/>
          <w:sz w:val="24"/>
          <w:szCs w:val="24"/>
        </w:rPr>
        <w:t>обучающийся получит следующие предметные результаты по отдельным темам программы по ОДНКНР.</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«Культура как социальность».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w:t>
      </w:r>
      <w:r w:rsidRPr="00873F93">
        <w:rPr>
          <w:sz w:val="24"/>
          <w:szCs w:val="24"/>
          <w:lang w:val="en-US"/>
        </w:rPr>
        <w:t> </w:t>
      </w:r>
      <w:r w:rsidRPr="00873F93">
        <w:rPr>
          <w:sz w:val="24"/>
          <w:szCs w:val="24"/>
        </w:rPr>
        <w:t>Мир культуры: его структура.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структуру культуры как социального явления;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специфику социальных явлений, их ключевые отличия от природных явлений;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зависимость социальных процессов от культурно-исторических процессов; </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взаимосвязь между научно-техническим прогрессом и этапами развития социума.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w:t>
      </w:r>
      <w:r w:rsidRPr="00873F93">
        <w:rPr>
          <w:sz w:val="24"/>
          <w:szCs w:val="24"/>
          <w:lang w:val="en-US"/>
        </w:rPr>
        <w:t> </w:t>
      </w:r>
      <w:r w:rsidRPr="00873F93">
        <w:rPr>
          <w:sz w:val="24"/>
          <w:szCs w:val="24"/>
        </w:rPr>
        <w:t>Культура России: многообразие регионов.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административно-территориальное деление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количество регионов, различать субъекты и федеральные округа, уметь показать их на административной карте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принцип равенства прав каждого человека, вне зависимости от его принадлежности к тому или иному народу;</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ценность многообразия культурных укладов народов Российской Федерации;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готовность к сохранению межнационального и межрелигиозного согласия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духовную культуру всех народов России как общее достояние и богатство нашей многонациональной Родины.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w:t>
      </w:r>
      <w:r w:rsidRPr="00873F93">
        <w:rPr>
          <w:sz w:val="24"/>
          <w:szCs w:val="24"/>
          <w:lang w:val="en-US"/>
        </w:rPr>
        <w:t> </w:t>
      </w:r>
      <w:r w:rsidRPr="00873F93">
        <w:rPr>
          <w:sz w:val="24"/>
          <w:szCs w:val="24"/>
        </w:rPr>
        <w:t>История быта как история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понятия «домашнее хозяйство» и характеризовать его типы;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хозяйственной деятельностью народов России и особенностями исторического периода;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w:t>
      </w:r>
      <w:r w:rsidRPr="00873F93">
        <w:rPr>
          <w:sz w:val="24"/>
          <w:szCs w:val="24"/>
          <w:lang w:val="en-US"/>
        </w:rPr>
        <w:t> </w:t>
      </w:r>
      <w:r w:rsidRPr="00873F93">
        <w:rPr>
          <w:sz w:val="24"/>
          <w:szCs w:val="24"/>
        </w:rPr>
        <w:t>Прогресс: технический и социальный.</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понимание роли обслуживающего труда, его социальной и духовно-нравственной важности;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взаимосвязи между механизацией домашнего труда и изменениями социальных взаимосвязей в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обосновывать влияние технологий на культуру и ценности общества.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w:t>
      </w:r>
      <w:r w:rsidRPr="00873F93">
        <w:rPr>
          <w:sz w:val="24"/>
          <w:szCs w:val="24"/>
          <w:lang w:val="en-US"/>
        </w:rPr>
        <w:t> </w:t>
      </w:r>
      <w:r w:rsidRPr="00873F93">
        <w:rPr>
          <w:sz w:val="24"/>
          <w:szCs w:val="24"/>
        </w:rPr>
        <w:t>Образование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истории образования и его роли в обществе на различных этапах его развития;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роль ценностей в обществе, их зависимость от процесса познания;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специфику каждого уровня образования, её роль в современных общественных процессах;</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образования в современном мире и ценность 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образование как часть процесса формирования духовно-нравственных ориентиров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w:t>
      </w:r>
      <w:r w:rsidRPr="00873F93">
        <w:rPr>
          <w:sz w:val="24"/>
          <w:szCs w:val="24"/>
          <w:lang w:val="en-US"/>
        </w:rPr>
        <w:t> </w:t>
      </w:r>
      <w:r w:rsidRPr="00873F93">
        <w:rPr>
          <w:sz w:val="24"/>
          <w:szCs w:val="24"/>
        </w:rPr>
        <w:t>Права и обязанности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термины «права человека», «естественные права человека», «правовая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историю формирования комплекса понятий, связанных с правами;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прав человека как привилегии и обязанности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необходимость соблюдения прав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объяснить необходимость сохранения паритета между правами и обязанностями человека в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формирования правовой культуры из истории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7.</w:t>
      </w:r>
      <w:r w:rsidRPr="00873F93">
        <w:rPr>
          <w:sz w:val="24"/>
          <w:szCs w:val="24"/>
          <w:lang w:val="en-US"/>
        </w:rPr>
        <w:t> </w:t>
      </w:r>
      <w:r w:rsidRPr="00873F93">
        <w:rPr>
          <w:sz w:val="24"/>
          <w:szCs w:val="24"/>
        </w:rPr>
        <w:t>Общество и религия: духовно-нравственное взаимодействие.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смысл терминов «религия», «конфессия», «атеизм», «свободомыслие»;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культурообразующие конфессии;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объяснять роль религии в истории и на современном этапе общественного развития;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роль религий как источника культурного развития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w:t>
      </w:r>
      <w:r w:rsidRPr="00873F93">
        <w:rPr>
          <w:sz w:val="24"/>
          <w:szCs w:val="24"/>
          <w:lang w:val="en-US"/>
        </w:rPr>
        <w:t> </w:t>
      </w:r>
      <w:r w:rsidRPr="00873F93">
        <w:rPr>
          <w:sz w:val="24"/>
          <w:szCs w:val="24"/>
        </w:rPr>
        <w:t>Современный мир: самое важное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процессы, протекающие в современном обществе, его духовно-нравственные ориентиры;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«Человек и его отражение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w:t>
      </w:r>
      <w:r w:rsidRPr="00873F93">
        <w:rPr>
          <w:sz w:val="24"/>
          <w:szCs w:val="24"/>
          <w:lang w:val="en-US"/>
        </w:rPr>
        <w:t> </w:t>
      </w:r>
      <w:r w:rsidRPr="00873F93">
        <w:rPr>
          <w:sz w:val="24"/>
          <w:szCs w:val="24"/>
        </w:rPr>
        <w:t>Духовно-нравственный облик и идеал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как проявляется мораль и нравственность через описание личных качеств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какие личностные качества соотносятся с теми или иными моральными и нравственными ценностями;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различия между этикой и этикетом и их взаимосвязь;</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взаимосвязь таких понятий как «свобода», «ответственность», «право» и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важность коллективизма как ценности современной России и его приоритет перед идеологией индивидуализма;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идеалов человека в историко-культурном пространстве современной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w:t>
      </w:r>
      <w:r w:rsidRPr="00873F93">
        <w:rPr>
          <w:sz w:val="24"/>
          <w:szCs w:val="24"/>
          <w:lang w:val="en-US"/>
        </w:rPr>
        <w:t> </w:t>
      </w:r>
      <w:r w:rsidRPr="00873F93">
        <w:rPr>
          <w:sz w:val="24"/>
          <w:szCs w:val="24"/>
        </w:rPr>
        <w:t>Взросление человека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различие между процессами антропогенеза и антропосоциогенеза;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взаимодействия человека и общества, характеризовать негативные эффекты социальной изоляции;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w:t>
      </w:r>
      <w:r w:rsidRPr="00873F93">
        <w:rPr>
          <w:sz w:val="24"/>
          <w:szCs w:val="24"/>
          <w:lang w:val="en-US"/>
        </w:rPr>
        <w:t> </w:t>
      </w:r>
      <w:r w:rsidRPr="00873F93">
        <w:rPr>
          <w:sz w:val="24"/>
          <w:szCs w:val="24"/>
        </w:rPr>
        <w:t>Религия как источник нравственности.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нравственный потенциал религии;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излагать нравственные принципы государствообразующих конфессий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требования к нравственному идеалу человека в государствообразующих религиях современной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важность религиозных моральных и нравственных ценностей для современного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w:t>
      </w:r>
      <w:r w:rsidRPr="00873F93">
        <w:rPr>
          <w:sz w:val="24"/>
          <w:szCs w:val="24"/>
          <w:lang w:val="en-US"/>
        </w:rPr>
        <w:t> </w:t>
      </w:r>
      <w:r w:rsidRPr="00873F93">
        <w:rPr>
          <w:sz w:val="24"/>
          <w:szCs w:val="24"/>
        </w:rPr>
        <w:t>Наука как источник знания о человеке.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характеризовать смысл понятия «гуманитарное знание»;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определять нравственный смысл гуманитарного знания, его системообразующую роль в современной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«культура» как процесс самопознания общества, как его внутреннюю самоактуализацию;</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доказывать взаимосвязь различных областей гуманитарного 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w:t>
      </w:r>
      <w:r w:rsidRPr="00873F93">
        <w:rPr>
          <w:sz w:val="24"/>
          <w:szCs w:val="24"/>
          <w:lang w:val="en-US"/>
        </w:rPr>
        <w:t> </w:t>
      </w:r>
      <w:r w:rsidRPr="00873F93">
        <w:rPr>
          <w:sz w:val="24"/>
          <w:szCs w:val="24"/>
        </w:rPr>
        <w:t>Этика и нравственность как категории духовной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многосторонность понятия «этика»;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особенности этики как науки;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понятия «добро» и «зло» с помощью примеров в истории и культуре народов России и соотносить их с личным опытом;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и необходимость нравственности для социального благополучия общества и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w:t>
      </w:r>
      <w:r w:rsidRPr="00873F93">
        <w:rPr>
          <w:sz w:val="24"/>
          <w:szCs w:val="24"/>
          <w:lang w:val="en-US"/>
        </w:rPr>
        <w:t> </w:t>
      </w:r>
      <w:r w:rsidRPr="00873F93">
        <w:rPr>
          <w:sz w:val="24"/>
          <w:szCs w:val="24"/>
        </w:rPr>
        <w:t>Самопознание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«самопознание», «автобиография», «автопортрет», «рефлексия»;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соотносить понятия «мораль», «нравственность», «ценности» с самопознанием и рефлексией на доступном для обучающихся уровне;</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и обосновывать свои нравственные убеждения.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«Человек как член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15.</w:t>
      </w:r>
      <w:r w:rsidRPr="00873F93">
        <w:rPr>
          <w:sz w:val="24"/>
          <w:szCs w:val="24"/>
          <w:lang w:val="en-US"/>
        </w:rPr>
        <w:t> </w:t>
      </w:r>
      <w:r w:rsidRPr="00873F93">
        <w:rPr>
          <w:sz w:val="24"/>
          <w:szCs w:val="24"/>
        </w:rPr>
        <w:t>Труд делает человека человеком.</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важность труда и его роль в современном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соотносить понятия «добросовестный труд» и «экономическое благополучие»;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объяснять понятия «безделье», «лень», «тунеядство»; </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важность и уметь обосновать необходимость их преодоления для самого себя;</w:t>
      </w:r>
    </w:p>
    <w:p w:rsidR="009B20D2" w:rsidRPr="00873F93" w:rsidRDefault="009B20D2" w:rsidP="00873F93">
      <w:pPr>
        <w:tabs>
          <w:tab w:val="left" w:pos="2730"/>
        </w:tabs>
        <w:spacing w:line="240" w:lineRule="auto"/>
        <w:ind w:right="6" w:firstLine="567"/>
        <w:rPr>
          <w:sz w:val="24"/>
          <w:szCs w:val="24"/>
        </w:rPr>
      </w:pPr>
      <w:r w:rsidRPr="00873F93">
        <w:rPr>
          <w:sz w:val="24"/>
          <w:szCs w:val="24"/>
        </w:rPr>
        <w:t>оценивать общественные процессы в области общественной оценки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демонстрировать значимость трудолюбия, трудовых подвигов, социальной ответственности за свой труд;</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важность труда и его экономической стоимости;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16.</w:t>
      </w:r>
      <w:r w:rsidRPr="00873F93">
        <w:rPr>
          <w:sz w:val="24"/>
          <w:szCs w:val="24"/>
          <w:lang w:val="en-US"/>
        </w:rPr>
        <w:t> </w:t>
      </w:r>
      <w:r w:rsidRPr="00873F93">
        <w:rPr>
          <w:sz w:val="24"/>
          <w:szCs w:val="24"/>
        </w:rPr>
        <w:t xml:space="preserve">Подвиг: как узнать героя? </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«подвиг», «героизм», «самопожертвование»;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отличия подвига на войне и в мирное время;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важность героических примеров для жизни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называть героев современного общества и исторических личностей;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разграничение понятий «героизм» и «псевдогероизм» через значимость для общества и понимание последствий.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17.</w:t>
      </w:r>
      <w:r w:rsidRPr="00873F93">
        <w:rPr>
          <w:sz w:val="24"/>
          <w:szCs w:val="24"/>
          <w:lang w:val="en-US"/>
        </w:rPr>
        <w:t> </w:t>
      </w:r>
      <w:r w:rsidRPr="00873F93">
        <w:rPr>
          <w:sz w:val="24"/>
          <w:szCs w:val="24"/>
        </w:rPr>
        <w:t>Люди в обществе: духовно-нравственное взаимовлияние.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«социальные отношения»;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понятия «человек как субъект социальных отношений» в приложении к его нравственному и духовному развитию;</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роль малых и больших социальных групп в нравственном состоянии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понятия «дружба», «предательство», «честь», «коллективизм» и приводить примеры из истории, культуры и литературы;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и находить нравственные основания социальной взаимопомощи, в том числе благотворительности;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характеризовать понятие «этика предпринимательства» в социальном аспекте.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18.</w:t>
      </w:r>
      <w:r w:rsidRPr="00873F93">
        <w:rPr>
          <w:sz w:val="24"/>
          <w:szCs w:val="24"/>
          <w:lang w:val="en-US"/>
        </w:rPr>
        <w:t> </w:t>
      </w:r>
      <w:r w:rsidRPr="00873F93">
        <w:rPr>
          <w:sz w:val="24"/>
          <w:szCs w:val="24"/>
        </w:rPr>
        <w:t>Проблемы современного общества как отражение его духовно-нравственного самосознания.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19.</w:t>
      </w:r>
      <w:r w:rsidRPr="00873F93">
        <w:rPr>
          <w:sz w:val="24"/>
          <w:szCs w:val="24"/>
          <w:lang w:val="en-US"/>
        </w:rPr>
        <w:t> </w:t>
      </w:r>
      <w:r w:rsidRPr="00873F93">
        <w:rPr>
          <w:sz w:val="24"/>
          <w:szCs w:val="24"/>
        </w:rPr>
        <w:t>Духовно-нравственные ориентиры социальных отношений.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9B20D2" w:rsidRPr="00873F93" w:rsidRDefault="009B20D2" w:rsidP="00873F93">
      <w:pPr>
        <w:tabs>
          <w:tab w:val="left" w:pos="2730"/>
        </w:tabs>
        <w:spacing w:line="240" w:lineRule="auto"/>
        <w:ind w:right="6" w:firstLine="567"/>
        <w:rPr>
          <w:sz w:val="24"/>
          <w:szCs w:val="24"/>
        </w:rPr>
      </w:pPr>
      <w:r w:rsidRPr="00873F93">
        <w:rPr>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20.</w:t>
      </w:r>
      <w:r w:rsidRPr="00873F93">
        <w:rPr>
          <w:sz w:val="24"/>
          <w:szCs w:val="24"/>
          <w:lang w:val="en-US"/>
        </w:rPr>
        <w:t> </w:t>
      </w:r>
      <w:r w:rsidRPr="00873F93">
        <w:rPr>
          <w:sz w:val="24"/>
          <w:szCs w:val="24"/>
        </w:rPr>
        <w:t>Гуманизм как сущностная характеристика духовно-нравственной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«гуманизм» как источник духовно-нравственных ценностей российского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обосновывать проявления гуманизма в историко-культурном наследии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объяснять гуманистические проявления в современной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21.</w:t>
      </w:r>
      <w:r w:rsidRPr="00873F93">
        <w:rPr>
          <w:sz w:val="24"/>
          <w:szCs w:val="24"/>
          <w:lang w:val="en-US"/>
        </w:rPr>
        <w:t> </w:t>
      </w:r>
      <w:r w:rsidRPr="00873F93">
        <w:rPr>
          <w:sz w:val="24"/>
          <w:szCs w:val="24"/>
        </w:rPr>
        <w:t>Социальные профессии, их важность для сохранения духовно-нравственного облика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«социальные профессии», «помогающие профессии»;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духовно-нравственных качествах, необходимых представителям социальных профессий;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обосновывать ответственность личности при выборе социальных профессий;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из литературы и истории, современной жизни, подтверждающие данную точку зрения.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22.</w:t>
      </w:r>
      <w:r w:rsidRPr="00873F93">
        <w:rPr>
          <w:sz w:val="24"/>
          <w:szCs w:val="24"/>
          <w:lang w:val="en-US"/>
        </w:rPr>
        <w:t> </w:t>
      </w:r>
      <w:r w:rsidRPr="00873F93">
        <w:rPr>
          <w:sz w:val="24"/>
          <w:szCs w:val="24"/>
        </w:rPr>
        <w:t>Выдающиеся благотворители в истории. Благотворительность как нравственный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«благотворительность» и его эволюцию в истории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«социальный долг», обосновывать его важную роль в жизни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приводить примеры выдающихся благотворителей в истории и современной России; </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внеэкономической благотворительности: волонтёрской деятельности, аргументированно объяснять её важность.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23.</w:t>
      </w:r>
      <w:r w:rsidRPr="00873F93">
        <w:rPr>
          <w:sz w:val="24"/>
          <w:szCs w:val="24"/>
          <w:lang w:val="en-US"/>
        </w:rPr>
        <w:t> </w:t>
      </w:r>
      <w:r w:rsidRPr="00873F93">
        <w:rPr>
          <w:sz w:val="24"/>
          <w:szCs w:val="24"/>
        </w:rPr>
        <w:t>Выдающиеся учёные России. Наука как источник социального и духовного прогресса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«наука»;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называть имена выдающихся учёных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понимания истории науки, получения и обоснования научного 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и доказывать важность науки для благополучия общества, страны и государства;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морали и нравственности в науке, её роль и вклад в доказательство этих понятий.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24.</w:t>
      </w:r>
      <w:r w:rsidRPr="00873F93">
        <w:rPr>
          <w:sz w:val="24"/>
          <w:szCs w:val="24"/>
          <w:lang w:val="en-US"/>
        </w:rPr>
        <w:t> </w:t>
      </w:r>
      <w:r w:rsidRPr="00873F93">
        <w:rPr>
          <w:sz w:val="24"/>
          <w:szCs w:val="24"/>
        </w:rPr>
        <w:t>Моя профессия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«профессия», предполагать характер и цель труда в определённой профессии;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«Родина и патриотизм».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25.</w:t>
      </w:r>
      <w:r w:rsidRPr="00873F93">
        <w:rPr>
          <w:sz w:val="24"/>
          <w:szCs w:val="24"/>
          <w:lang w:val="en-US"/>
        </w:rPr>
        <w:t> </w:t>
      </w:r>
      <w:r w:rsidRPr="00873F93">
        <w:rPr>
          <w:sz w:val="24"/>
          <w:szCs w:val="24"/>
        </w:rPr>
        <w:t>Гражданин.</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«Родина» и «гражданство», объяснять их взаимосвязь;</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духовно-нравственный характер патриотизма, ценностей гражданского самосознания;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обосновывать нравственные качества гражданина.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26.</w:t>
      </w:r>
      <w:r w:rsidRPr="00873F93">
        <w:rPr>
          <w:sz w:val="24"/>
          <w:szCs w:val="24"/>
          <w:lang w:val="en-US"/>
        </w:rPr>
        <w:t> </w:t>
      </w:r>
      <w:r w:rsidRPr="00873F93">
        <w:rPr>
          <w:sz w:val="24"/>
          <w:szCs w:val="24"/>
        </w:rPr>
        <w:t>Патриотизм.</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«патриотизм»;</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патриотизма в истории и современном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важность патриотизма.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w:t>
      </w:r>
      <w:r w:rsidRPr="00873F93">
        <w:rPr>
          <w:sz w:val="24"/>
          <w:szCs w:val="24"/>
          <w:lang w:val="en-US"/>
        </w:rPr>
        <w:t> </w:t>
      </w:r>
      <w:r w:rsidRPr="00873F93">
        <w:rPr>
          <w:sz w:val="24"/>
          <w:szCs w:val="24"/>
        </w:rPr>
        <w:t>Защита Родины: подвиг или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Характеризовать понятия «война» и «мир»; </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важность сохранения мира и согласия;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роль защиты Отечества, её важность для гражданина;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особенности защиты чести Отечества в спорте, науке,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«военный подвиг», «честь», «доблесть», обосновывать их важность, приводить примеры их проявлений.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w:t>
      </w:r>
      <w:r w:rsidRPr="00873F93">
        <w:rPr>
          <w:sz w:val="24"/>
          <w:szCs w:val="24"/>
          <w:lang w:val="en-US"/>
        </w:rPr>
        <w:t> </w:t>
      </w:r>
      <w:r w:rsidRPr="00873F93">
        <w:rPr>
          <w:sz w:val="24"/>
          <w:szCs w:val="24"/>
        </w:rPr>
        <w:t>Государство. Россия – наша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«государство»;</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«закон» как существенную часть гражданской идентичности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w:t>
      </w:r>
      <w:r w:rsidRPr="00873F93">
        <w:rPr>
          <w:sz w:val="24"/>
          <w:szCs w:val="24"/>
          <w:lang w:val="en-US"/>
        </w:rPr>
        <w:t> </w:t>
      </w:r>
      <w:r w:rsidRPr="00873F93">
        <w:rPr>
          <w:sz w:val="24"/>
          <w:szCs w:val="24"/>
        </w:rPr>
        <w:t>Гражданская идентичность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Охарактеризовать свою гражданскую идентичность, её составляющие: этническую, религиозную, гендерную идентичности;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духовно-нравственных качеств гражданина, указывать их источники.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w:t>
      </w:r>
      <w:r w:rsidRPr="00873F93">
        <w:rPr>
          <w:sz w:val="24"/>
          <w:szCs w:val="24"/>
          <w:lang w:val="en-US"/>
        </w:rPr>
        <w:t> </w:t>
      </w:r>
      <w:r w:rsidRPr="00873F93">
        <w:rPr>
          <w:sz w:val="24"/>
          <w:szCs w:val="24"/>
        </w:rPr>
        <w:t>Моя школа и мой класс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«добрые дела» в контексте оценки собственных действий, их нравственного характера;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примеры добрых дел в реальности и уметь адаптировать их к потребностям класса.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w:t>
      </w:r>
      <w:r w:rsidRPr="00873F93">
        <w:rPr>
          <w:sz w:val="24"/>
          <w:szCs w:val="24"/>
          <w:lang w:val="en-US"/>
        </w:rPr>
        <w:t> </w:t>
      </w:r>
      <w:r w:rsidRPr="00873F93">
        <w:rPr>
          <w:sz w:val="24"/>
          <w:szCs w:val="24"/>
        </w:rPr>
        <w:t>Человек: какой он?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«человек» как духовно-нравственный идеал;</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духовно-нравственного идеала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формулировать свой идеал человека и нравственные качества, которые ему присущи.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32.</w:t>
      </w:r>
      <w:r w:rsidRPr="00873F93">
        <w:rPr>
          <w:sz w:val="24"/>
          <w:szCs w:val="24"/>
          <w:lang w:val="en-US"/>
        </w:rPr>
        <w:t> </w:t>
      </w:r>
      <w:r w:rsidRPr="00873F93">
        <w:rPr>
          <w:sz w:val="24"/>
          <w:szCs w:val="24"/>
        </w:rPr>
        <w:t>Человек и культура (проект).</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грани взаимодействия человека 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описать в выбранном направлении с помощью известных примеров образ человека, создаваемый произведениями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показать взаимосвязь человека и культуры через их взаимовлияние;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9B20D2" w:rsidRPr="00873F93" w:rsidRDefault="009B20D2" w:rsidP="00873F93">
      <w:pPr>
        <w:tabs>
          <w:tab w:val="left" w:pos="2730"/>
        </w:tabs>
        <w:spacing w:line="240" w:lineRule="auto"/>
        <w:ind w:right="6" w:firstLine="567"/>
        <w:rPr>
          <w:b/>
          <w:sz w:val="24"/>
          <w:szCs w:val="24"/>
        </w:rPr>
      </w:pPr>
      <w:r w:rsidRPr="00873F93">
        <w:rPr>
          <w:b/>
          <w:sz w:val="24"/>
          <w:szCs w:val="24"/>
        </w:rPr>
        <w:t>Система оценки результатов обучения.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873F93" w:rsidRPr="00A614CA" w:rsidRDefault="009B20D2" w:rsidP="00A614CA">
      <w:pPr>
        <w:tabs>
          <w:tab w:val="left" w:pos="2730"/>
        </w:tabs>
        <w:spacing w:line="240" w:lineRule="auto"/>
        <w:ind w:right="6" w:firstLine="567"/>
        <w:rPr>
          <w:sz w:val="24"/>
          <w:szCs w:val="24"/>
        </w:rPr>
      </w:pPr>
      <w:r w:rsidRPr="00873F93">
        <w:rPr>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873F93" w:rsidRDefault="00873F93" w:rsidP="009B20D2">
      <w:pPr>
        <w:spacing w:line="240" w:lineRule="auto"/>
        <w:ind w:left="540"/>
        <w:contextualSpacing/>
        <w:jc w:val="center"/>
        <w:rPr>
          <w:color w:val="FF0000"/>
          <w:sz w:val="24"/>
          <w:szCs w:val="24"/>
        </w:rPr>
      </w:pPr>
    </w:p>
    <w:p w:rsidR="00873F93" w:rsidRDefault="00873F93" w:rsidP="009B20D2">
      <w:pPr>
        <w:spacing w:line="240" w:lineRule="auto"/>
        <w:ind w:left="540"/>
        <w:contextualSpacing/>
        <w:jc w:val="center"/>
        <w:rPr>
          <w:color w:val="FF0000"/>
          <w:sz w:val="24"/>
          <w:szCs w:val="24"/>
        </w:rPr>
      </w:pPr>
    </w:p>
    <w:p w:rsidR="009B20D2" w:rsidRPr="009B20D2" w:rsidRDefault="009B20D2" w:rsidP="009B20D2">
      <w:pPr>
        <w:spacing w:line="240" w:lineRule="auto"/>
        <w:ind w:left="540"/>
        <w:contextualSpacing/>
        <w:jc w:val="center"/>
        <w:rPr>
          <w:rFonts w:eastAsia="Calibri" w:cs="Times New Roman"/>
          <w:b/>
          <w:sz w:val="24"/>
          <w:szCs w:val="24"/>
          <w:lang w:eastAsia="en-US"/>
        </w:rPr>
      </w:pPr>
      <w:r w:rsidRPr="009B20D2">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ОДНКР</w:t>
      </w:r>
      <w:r w:rsidRPr="009B20D2">
        <w:rPr>
          <w:rFonts w:eastAsia="Calibri" w:cs="Times New Roman"/>
          <w:b/>
          <w:sz w:val="24"/>
          <w:szCs w:val="24"/>
          <w:lang w:eastAsia="en-US"/>
        </w:rPr>
        <w:t>»</w:t>
      </w:r>
    </w:p>
    <w:p w:rsidR="009B20D2" w:rsidRPr="009B20D2" w:rsidRDefault="009B20D2" w:rsidP="009B20D2">
      <w:pPr>
        <w:spacing w:line="240" w:lineRule="auto"/>
        <w:ind w:left="540" w:firstLine="0"/>
        <w:contextualSpacing/>
        <w:jc w:val="center"/>
        <w:rPr>
          <w:rFonts w:eastAsia="SchoolBookSanPin" w:cs="Times New Roman"/>
          <w:b/>
          <w:sz w:val="24"/>
          <w:szCs w:val="24"/>
          <w:lang w:eastAsia="en-US"/>
        </w:rPr>
      </w:pPr>
    </w:p>
    <w:p w:rsidR="00873F93" w:rsidRPr="00873F93" w:rsidRDefault="00873F93" w:rsidP="00873F93">
      <w:pPr>
        <w:spacing w:line="240" w:lineRule="auto"/>
        <w:ind w:firstLine="709"/>
        <w:contextualSpacing/>
        <w:rPr>
          <w:rFonts w:eastAsia="SchoolBookSanPin" w:cs="Times New Roman"/>
          <w:b/>
          <w:sz w:val="24"/>
          <w:szCs w:val="24"/>
          <w:lang w:eastAsia="en-US"/>
        </w:rPr>
      </w:pPr>
      <w:r w:rsidRPr="00873F9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873F93" w:rsidRDefault="00873F93" w:rsidP="00873F93">
      <w:pPr>
        <w:widowControl w:val="0"/>
        <w:spacing w:line="240" w:lineRule="auto"/>
        <w:ind w:firstLine="709"/>
        <w:rPr>
          <w:rFonts w:eastAsia="SchoolBookSanPin" w:cs="Times New Roman"/>
          <w:sz w:val="24"/>
          <w:szCs w:val="24"/>
          <w:lang w:eastAsia="en-US"/>
        </w:rPr>
      </w:pPr>
      <w:r w:rsidRPr="00873F9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873F93">
        <w:rPr>
          <w:rFonts w:eastAsia="SchoolBookSanPin" w:cs="Times New Roman"/>
          <w:b/>
          <w:sz w:val="24"/>
          <w:szCs w:val="24"/>
          <w:lang w:eastAsia="en-US"/>
        </w:rPr>
        <w:t>«рабочей программе учителя»</w:t>
      </w:r>
      <w:r w:rsidRPr="00873F93">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9B20D2" w:rsidRPr="009B20D2" w:rsidRDefault="009B20D2" w:rsidP="009B20D2">
      <w:pPr>
        <w:widowControl w:val="0"/>
        <w:spacing w:line="240" w:lineRule="auto"/>
        <w:ind w:firstLine="709"/>
        <w:rPr>
          <w:rFonts w:eastAsia="SchoolBookSanPin" w:cs="Times New Roman"/>
          <w:sz w:val="24"/>
          <w:szCs w:val="24"/>
          <w:lang w:eastAsia="en-US"/>
        </w:rPr>
      </w:pPr>
      <w:r w:rsidRPr="009B20D2">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9B20D2" w:rsidRPr="009B20D2" w:rsidTr="009B20D2">
        <w:trPr>
          <w:trHeight w:val="575"/>
        </w:trPr>
        <w:tc>
          <w:tcPr>
            <w:tcW w:w="993" w:type="dxa"/>
          </w:tcPr>
          <w:p w:rsidR="009B20D2" w:rsidRPr="009B20D2" w:rsidRDefault="009B20D2" w:rsidP="009B20D2">
            <w:pPr>
              <w:spacing w:line="240" w:lineRule="auto"/>
              <w:ind w:left="142" w:right="354" w:firstLine="96"/>
              <w:jc w:val="center"/>
              <w:rPr>
                <w:rFonts w:eastAsia="Times New Roman"/>
                <w:szCs w:val="20"/>
                <w:lang w:eastAsia="en-US"/>
              </w:rPr>
            </w:pPr>
            <w:r w:rsidRPr="009B20D2">
              <w:rPr>
                <w:rFonts w:eastAsia="Times New Roman"/>
                <w:szCs w:val="20"/>
                <w:lang w:eastAsia="en-US"/>
              </w:rPr>
              <w:t>№п/п</w:t>
            </w:r>
          </w:p>
        </w:tc>
        <w:tc>
          <w:tcPr>
            <w:tcW w:w="4394" w:type="dxa"/>
          </w:tcPr>
          <w:p w:rsidR="009B20D2" w:rsidRPr="009B20D2" w:rsidRDefault="009B20D2" w:rsidP="009B20D2">
            <w:pPr>
              <w:spacing w:line="240" w:lineRule="auto"/>
              <w:ind w:left="142" w:firstLine="0"/>
              <w:jc w:val="center"/>
              <w:rPr>
                <w:rFonts w:eastAsia="Times New Roman"/>
                <w:szCs w:val="20"/>
                <w:lang w:eastAsia="en-US"/>
              </w:rPr>
            </w:pPr>
            <w:r w:rsidRPr="009B20D2">
              <w:rPr>
                <w:rFonts w:eastAsia="Times New Roman"/>
                <w:szCs w:val="20"/>
                <w:lang w:eastAsia="en-US"/>
              </w:rPr>
              <w:t>Тема</w:t>
            </w:r>
          </w:p>
        </w:tc>
        <w:tc>
          <w:tcPr>
            <w:tcW w:w="2126" w:type="dxa"/>
          </w:tcPr>
          <w:p w:rsidR="009B20D2" w:rsidRPr="009B20D2" w:rsidRDefault="009B20D2" w:rsidP="009B20D2">
            <w:pPr>
              <w:spacing w:line="240" w:lineRule="auto"/>
              <w:ind w:left="142" w:right="27" w:hanging="72"/>
              <w:jc w:val="center"/>
              <w:rPr>
                <w:rFonts w:eastAsia="Times New Roman"/>
                <w:szCs w:val="20"/>
                <w:lang w:val="ru-RU" w:eastAsia="en-US"/>
              </w:rPr>
            </w:pPr>
            <w:r w:rsidRPr="009B20D2">
              <w:rPr>
                <w:rFonts w:eastAsia="Times New Roman"/>
                <w:spacing w:val="-1"/>
                <w:szCs w:val="20"/>
                <w:lang w:val="ru-RU" w:eastAsia="en-US"/>
              </w:rPr>
              <w:t>Количество часов, отводимых на освоение каждой темы</w:t>
            </w:r>
          </w:p>
        </w:tc>
        <w:tc>
          <w:tcPr>
            <w:tcW w:w="2126" w:type="dxa"/>
          </w:tcPr>
          <w:p w:rsidR="009B20D2" w:rsidRPr="009B20D2" w:rsidRDefault="009B20D2" w:rsidP="009B20D2">
            <w:pPr>
              <w:spacing w:line="240" w:lineRule="auto"/>
              <w:ind w:left="142" w:right="27" w:hanging="72"/>
              <w:jc w:val="center"/>
              <w:rPr>
                <w:rFonts w:eastAsia="Times New Roman"/>
                <w:spacing w:val="-1"/>
                <w:szCs w:val="20"/>
                <w:lang w:eastAsia="en-US"/>
              </w:rPr>
            </w:pPr>
            <w:r w:rsidRPr="009B20D2">
              <w:rPr>
                <w:rFonts w:eastAsia="Times New Roman"/>
                <w:spacing w:val="-1"/>
                <w:szCs w:val="20"/>
                <w:lang w:eastAsia="en-US"/>
              </w:rPr>
              <w:t xml:space="preserve">Э(Ц)ОР </w:t>
            </w:r>
          </w:p>
        </w:tc>
      </w:tr>
      <w:tr w:rsidR="009B20D2" w:rsidRPr="009B20D2" w:rsidTr="009B20D2">
        <w:trPr>
          <w:trHeight w:val="2227"/>
        </w:trPr>
        <w:tc>
          <w:tcPr>
            <w:tcW w:w="993" w:type="dxa"/>
          </w:tcPr>
          <w:p w:rsidR="009B20D2" w:rsidRPr="009B20D2" w:rsidRDefault="009B20D2" w:rsidP="009B20D2">
            <w:pPr>
              <w:spacing w:line="240" w:lineRule="auto"/>
              <w:ind w:left="142" w:firstLine="0"/>
              <w:jc w:val="left"/>
              <w:rPr>
                <w:rFonts w:eastAsia="Times New Roman"/>
                <w:szCs w:val="20"/>
                <w:lang w:eastAsia="en-US"/>
              </w:rPr>
            </w:pPr>
            <w:r w:rsidRPr="009B20D2">
              <w:rPr>
                <w:rFonts w:eastAsia="Times New Roman"/>
                <w:szCs w:val="20"/>
                <w:lang w:eastAsia="en-US"/>
              </w:rPr>
              <w:t>1.</w:t>
            </w:r>
          </w:p>
        </w:tc>
        <w:tc>
          <w:tcPr>
            <w:tcW w:w="4394" w:type="dxa"/>
          </w:tcPr>
          <w:p w:rsidR="009B20D2" w:rsidRDefault="00AB7FE6" w:rsidP="009B20D2">
            <w:pPr>
              <w:rPr>
                <w:rFonts w:eastAsia="OfficinaSansBoldITC"/>
                <w:szCs w:val="20"/>
                <w:lang w:val="ru-RU" w:eastAsia="en-US"/>
              </w:rPr>
            </w:pPr>
            <w:r>
              <w:rPr>
                <w:rFonts w:eastAsia="OfficinaSansBoldITC"/>
                <w:szCs w:val="20"/>
                <w:lang w:val="ru-RU" w:eastAsia="en-US"/>
              </w:rPr>
              <w:t>5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159.3.1.</w:t>
            </w:r>
            <w:r w:rsidRPr="00AB7FE6">
              <w:rPr>
                <w:rFonts w:eastAsia="OfficinaSansBoldITC"/>
                <w:szCs w:val="20"/>
                <w:lang w:eastAsia="en-US"/>
              </w:rPr>
              <w:t> </w:t>
            </w:r>
            <w:r w:rsidRPr="00AB7FE6">
              <w:rPr>
                <w:rFonts w:eastAsia="OfficinaSansBoldITC"/>
                <w:szCs w:val="20"/>
                <w:lang w:val="ru-RU" w:eastAsia="en-US"/>
              </w:rPr>
              <w:t>Тематический блок 1. «Россия – наш общий дом».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w:t>
            </w:r>
            <w:r w:rsidRPr="00AB7FE6">
              <w:rPr>
                <w:rFonts w:eastAsia="OfficinaSansBoldITC"/>
                <w:szCs w:val="20"/>
                <w:lang w:eastAsia="en-US"/>
              </w:rPr>
              <w:t> </w:t>
            </w:r>
            <w:r w:rsidRPr="00AB7FE6">
              <w:rPr>
                <w:rFonts w:eastAsia="OfficinaSansBoldITC"/>
                <w:szCs w:val="20"/>
                <w:lang w:val="ru-RU" w:eastAsia="en-US"/>
              </w:rPr>
              <w:t>Зачем изучать курс «Основы духовно-нравственной культуры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w:t>
            </w:r>
            <w:r w:rsidRPr="00AB7FE6">
              <w:rPr>
                <w:rFonts w:eastAsia="OfficinaSansBoldITC"/>
                <w:szCs w:val="20"/>
                <w:lang w:eastAsia="en-US"/>
              </w:rPr>
              <w:t> </w:t>
            </w:r>
            <w:r w:rsidRPr="00AB7FE6">
              <w:rPr>
                <w:rFonts w:eastAsia="OfficinaSansBoldITC"/>
                <w:szCs w:val="20"/>
                <w:lang w:val="ru-RU" w:eastAsia="en-US"/>
              </w:rPr>
              <w:t>Наш дом – Россия.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Россия – многонациональная страна. Многонациональный народ Российской Федерации. Россия как общий дом. Дружба народов.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w:t>
            </w:r>
            <w:r w:rsidRPr="00AB7FE6">
              <w:rPr>
                <w:rFonts w:eastAsia="OfficinaSansBoldITC"/>
                <w:szCs w:val="20"/>
                <w:lang w:eastAsia="en-US"/>
              </w:rPr>
              <w:t> </w:t>
            </w:r>
            <w:r w:rsidRPr="00AB7FE6">
              <w:rPr>
                <w:rFonts w:eastAsia="OfficinaSansBoldITC"/>
                <w:szCs w:val="20"/>
                <w:lang w:val="ru-RU" w:eastAsia="en-US"/>
              </w:rPr>
              <w:t>Язык и история.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4.</w:t>
            </w:r>
            <w:r w:rsidRPr="00AB7FE6">
              <w:rPr>
                <w:rFonts w:eastAsia="OfficinaSansBoldITC"/>
                <w:szCs w:val="20"/>
                <w:lang w:eastAsia="en-US"/>
              </w:rPr>
              <w:t> </w:t>
            </w:r>
            <w:r w:rsidRPr="00AB7FE6">
              <w:rPr>
                <w:rFonts w:eastAsia="OfficinaSansBoldITC"/>
                <w:szCs w:val="20"/>
                <w:lang w:val="ru-RU" w:eastAsia="en-US"/>
              </w:rPr>
              <w:t>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5.</w:t>
            </w:r>
            <w:r w:rsidRPr="00AB7FE6">
              <w:rPr>
                <w:rFonts w:eastAsia="OfficinaSansBoldITC"/>
                <w:szCs w:val="20"/>
                <w:lang w:eastAsia="en-US"/>
              </w:rPr>
              <w:t> </w:t>
            </w:r>
            <w:r w:rsidRPr="00AB7FE6">
              <w:rPr>
                <w:rFonts w:eastAsia="OfficinaSansBoldITC"/>
                <w:szCs w:val="20"/>
                <w:lang w:val="ru-RU" w:eastAsia="en-US"/>
              </w:rPr>
              <w:t>Истоки родной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6.</w:t>
            </w:r>
            <w:r w:rsidRPr="00AB7FE6">
              <w:rPr>
                <w:rFonts w:eastAsia="OfficinaSansBoldITC"/>
                <w:szCs w:val="20"/>
                <w:lang w:eastAsia="en-US"/>
              </w:rPr>
              <w:t> </w:t>
            </w:r>
            <w:r w:rsidRPr="00AB7FE6">
              <w:rPr>
                <w:rFonts w:eastAsia="OfficinaSansBoldITC"/>
                <w:szCs w:val="20"/>
                <w:lang w:val="ru-RU" w:eastAsia="en-US"/>
              </w:rPr>
              <w:t>Материальная культура.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7.</w:t>
            </w:r>
            <w:r w:rsidRPr="00AB7FE6">
              <w:rPr>
                <w:rFonts w:eastAsia="OfficinaSansBoldITC"/>
                <w:szCs w:val="20"/>
                <w:lang w:eastAsia="en-US"/>
              </w:rPr>
              <w:t> </w:t>
            </w:r>
            <w:r w:rsidRPr="00AB7FE6">
              <w:rPr>
                <w:rFonts w:eastAsia="OfficinaSansBoldITC"/>
                <w:szCs w:val="20"/>
                <w:lang w:val="ru-RU" w:eastAsia="en-US"/>
              </w:rPr>
              <w:t>Духовная культура.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8.</w:t>
            </w:r>
            <w:r w:rsidRPr="00AB7FE6">
              <w:rPr>
                <w:rFonts w:eastAsia="OfficinaSansBoldITC"/>
                <w:szCs w:val="20"/>
                <w:lang w:eastAsia="en-US"/>
              </w:rPr>
              <w:t> </w:t>
            </w:r>
            <w:r w:rsidRPr="00AB7FE6">
              <w:rPr>
                <w:rFonts w:eastAsia="OfficinaSansBoldITC"/>
                <w:szCs w:val="20"/>
                <w:lang w:val="ru-RU" w:eastAsia="en-US"/>
              </w:rPr>
              <w:t>Культура и религия.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9.</w:t>
            </w:r>
            <w:r w:rsidRPr="00AB7FE6">
              <w:rPr>
                <w:rFonts w:eastAsia="OfficinaSansBoldITC"/>
                <w:szCs w:val="20"/>
                <w:lang w:eastAsia="en-US"/>
              </w:rPr>
              <w:t> </w:t>
            </w:r>
            <w:r w:rsidRPr="00AB7FE6">
              <w:rPr>
                <w:rFonts w:eastAsia="OfficinaSansBoldITC"/>
                <w:szCs w:val="20"/>
                <w:lang w:val="ru-RU" w:eastAsia="en-US"/>
              </w:rPr>
              <w:t>Культура и образование.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10.</w:t>
            </w:r>
            <w:r w:rsidRPr="00AB7FE6">
              <w:rPr>
                <w:rFonts w:eastAsia="OfficinaSansBoldITC"/>
                <w:szCs w:val="20"/>
                <w:lang w:eastAsia="en-US"/>
              </w:rPr>
              <w:t> </w:t>
            </w:r>
            <w:r w:rsidRPr="00AB7FE6">
              <w:rPr>
                <w:rFonts w:eastAsia="OfficinaSansBoldITC"/>
                <w:szCs w:val="20"/>
                <w:lang w:val="ru-RU" w:eastAsia="en-US"/>
              </w:rPr>
              <w:t>Многообразие культур России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Единство культур народов России. Что значит быть культурным человеком? Знание о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159.3.2.</w:t>
            </w:r>
            <w:r w:rsidRPr="00AB7FE6">
              <w:rPr>
                <w:rFonts w:eastAsia="OfficinaSansBoldITC"/>
                <w:szCs w:val="20"/>
                <w:lang w:eastAsia="en-US"/>
              </w:rPr>
              <w:t> </w:t>
            </w:r>
            <w:r w:rsidRPr="00AB7FE6">
              <w:rPr>
                <w:rFonts w:eastAsia="OfficinaSansBoldITC"/>
                <w:szCs w:val="20"/>
                <w:lang w:val="ru-RU" w:eastAsia="en-US"/>
              </w:rPr>
              <w:t>Тематический блок 2. «Семья и духовно-нравственные ценности».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11.</w:t>
            </w:r>
            <w:r w:rsidRPr="00AB7FE6">
              <w:rPr>
                <w:rFonts w:eastAsia="OfficinaSansBoldITC"/>
                <w:szCs w:val="20"/>
                <w:lang w:eastAsia="en-US"/>
              </w:rPr>
              <w:t> </w:t>
            </w:r>
            <w:r w:rsidRPr="00AB7FE6">
              <w:rPr>
                <w:rFonts w:eastAsia="OfficinaSansBoldITC"/>
                <w:szCs w:val="20"/>
                <w:lang w:val="ru-RU" w:eastAsia="en-US"/>
              </w:rPr>
              <w:t>Семья – хранитель духовных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Семья – базовый элемент общества. Семейные ценности, традиции и культура. Помощь сиротам как духовно-нравственный долг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12.</w:t>
            </w:r>
            <w:r w:rsidRPr="00AB7FE6">
              <w:rPr>
                <w:rFonts w:eastAsia="OfficinaSansBoldITC"/>
                <w:szCs w:val="20"/>
                <w:lang w:eastAsia="en-US"/>
              </w:rPr>
              <w:t> </w:t>
            </w:r>
            <w:r w:rsidRPr="00AB7FE6">
              <w:rPr>
                <w:rFonts w:eastAsia="OfficinaSansBoldITC"/>
                <w:szCs w:val="20"/>
                <w:lang w:val="ru-RU" w:eastAsia="en-US"/>
              </w:rPr>
              <w:t>Родина начинается с семьи.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История семьи как часть истории народа, государства, человечества. Как связаны Родина и семья? Что такое Родина и Отечество?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13.</w:t>
            </w:r>
            <w:r w:rsidRPr="00AB7FE6">
              <w:rPr>
                <w:rFonts w:eastAsia="OfficinaSansBoldITC"/>
                <w:szCs w:val="20"/>
                <w:lang w:eastAsia="en-US"/>
              </w:rPr>
              <w:t> </w:t>
            </w:r>
            <w:r w:rsidRPr="00AB7FE6">
              <w:rPr>
                <w:rFonts w:eastAsia="OfficinaSansBoldITC"/>
                <w:szCs w:val="20"/>
                <w:lang w:val="ru-RU" w:eastAsia="en-US"/>
              </w:rPr>
              <w:t>Традиции семейного воспитания 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Семейные традиции народов России. Межнациональные семьи. Семейное воспитание как трансляция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14.</w:t>
            </w:r>
            <w:r w:rsidRPr="00AB7FE6">
              <w:rPr>
                <w:rFonts w:eastAsia="OfficinaSansBoldITC"/>
                <w:szCs w:val="20"/>
                <w:lang w:eastAsia="en-US"/>
              </w:rPr>
              <w:t> </w:t>
            </w:r>
            <w:r w:rsidRPr="00AB7FE6">
              <w:rPr>
                <w:rFonts w:eastAsia="OfficinaSansBoldITC"/>
                <w:szCs w:val="20"/>
                <w:lang w:val="ru-RU" w:eastAsia="en-US"/>
              </w:rPr>
              <w:t>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15.</w:t>
            </w:r>
            <w:r w:rsidRPr="00AB7FE6">
              <w:rPr>
                <w:rFonts w:eastAsia="OfficinaSansBoldITC"/>
                <w:szCs w:val="20"/>
                <w:lang w:eastAsia="en-US"/>
              </w:rPr>
              <w:t> </w:t>
            </w:r>
            <w:r w:rsidRPr="00AB7FE6">
              <w:rPr>
                <w:rFonts w:eastAsia="OfficinaSansBoldITC"/>
                <w:szCs w:val="20"/>
                <w:lang w:val="ru-RU" w:eastAsia="en-US"/>
              </w:rPr>
              <w:t>Труд в истории семьи.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Социальные роли в истории семьи. Роль домашнего труда.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нравственных норм в благополучии семьи.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16.</w:t>
            </w:r>
            <w:r w:rsidRPr="00AB7FE6">
              <w:rPr>
                <w:rFonts w:eastAsia="OfficinaSansBoldITC"/>
                <w:szCs w:val="20"/>
                <w:lang w:eastAsia="en-US"/>
              </w:rPr>
              <w:t> </w:t>
            </w:r>
            <w:r w:rsidRPr="00AB7FE6">
              <w:rPr>
                <w:rFonts w:eastAsia="OfficinaSansBoldITC"/>
                <w:szCs w:val="20"/>
                <w:lang w:val="ru-RU" w:eastAsia="en-US"/>
              </w:rPr>
              <w:t>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159.3.3.</w:t>
            </w:r>
            <w:r w:rsidRPr="00AB7FE6">
              <w:rPr>
                <w:rFonts w:eastAsia="OfficinaSansBoldITC"/>
                <w:szCs w:val="20"/>
                <w:lang w:eastAsia="en-US"/>
              </w:rPr>
              <w:t> </w:t>
            </w:r>
            <w:r w:rsidRPr="00AB7FE6">
              <w:rPr>
                <w:rFonts w:eastAsia="OfficinaSansBoldITC"/>
                <w:szCs w:val="20"/>
                <w:lang w:val="ru-RU" w:eastAsia="en-US"/>
              </w:rPr>
              <w:t>Тематический блок 3. «Духовно-нравственное богатство личности».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17.</w:t>
            </w:r>
            <w:r w:rsidRPr="00AB7FE6">
              <w:rPr>
                <w:rFonts w:eastAsia="OfficinaSansBoldITC"/>
                <w:szCs w:val="20"/>
                <w:lang w:eastAsia="en-US"/>
              </w:rPr>
              <w:t> </w:t>
            </w:r>
            <w:r w:rsidRPr="00AB7FE6">
              <w:rPr>
                <w:rFonts w:eastAsia="OfficinaSansBoldITC"/>
                <w:szCs w:val="20"/>
                <w:lang w:val="ru-RU" w:eastAsia="en-US"/>
              </w:rPr>
              <w:t>Личность – общество – культура.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18.</w:t>
            </w:r>
            <w:r w:rsidRPr="00AB7FE6">
              <w:rPr>
                <w:rFonts w:eastAsia="OfficinaSansBoldITC"/>
                <w:szCs w:val="20"/>
                <w:lang w:eastAsia="en-US"/>
              </w:rPr>
              <w:t> </w:t>
            </w:r>
            <w:r w:rsidRPr="00AB7FE6">
              <w:rPr>
                <w:rFonts w:eastAsia="OfficinaSansBoldITC"/>
                <w:szCs w:val="20"/>
                <w:lang w:val="ru-RU" w:eastAsia="en-US"/>
              </w:rPr>
              <w:t>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19.</w:t>
            </w:r>
            <w:r w:rsidRPr="00AB7FE6">
              <w:rPr>
                <w:rFonts w:eastAsia="OfficinaSansBoldITC"/>
                <w:szCs w:val="20"/>
                <w:lang w:eastAsia="en-US"/>
              </w:rPr>
              <w:t> </w:t>
            </w:r>
            <w:r w:rsidRPr="00AB7FE6">
              <w:rPr>
                <w:rFonts w:eastAsia="OfficinaSansBoldITC"/>
                <w:szCs w:val="20"/>
                <w:lang w:val="ru-RU" w:eastAsia="en-US"/>
              </w:rPr>
              <w:t>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159.3.4.</w:t>
            </w:r>
            <w:r w:rsidRPr="00AB7FE6">
              <w:rPr>
                <w:rFonts w:eastAsia="OfficinaSansBoldITC"/>
                <w:szCs w:val="20"/>
                <w:lang w:eastAsia="en-US"/>
              </w:rPr>
              <w:t> </w:t>
            </w:r>
            <w:r w:rsidRPr="00AB7FE6">
              <w:rPr>
                <w:rFonts w:eastAsia="OfficinaSansBoldITC"/>
                <w:szCs w:val="20"/>
                <w:lang w:val="ru-RU" w:eastAsia="en-US"/>
              </w:rPr>
              <w:t>Тематический блок 4. «Культурное единство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20.</w:t>
            </w:r>
            <w:r w:rsidRPr="00AB7FE6">
              <w:rPr>
                <w:rFonts w:eastAsia="OfficinaSansBoldITC"/>
                <w:szCs w:val="20"/>
                <w:lang w:eastAsia="en-US"/>
              </w:rPr>
              <w:t> </w:t>
            </w:r>
            <w:r w:rsidRPr="00AB7FE6">
              <w:rPr>
                <w:rFonts w:eastAsia="OfficinaSansBoldITC"/>
                <w:szCs w:val="20"/>
                <w:lang w:val="ru-RU" w:eastAsia="en-US"/>
              </w:rPr>
              <w:t>Историческая память как духовно-нравственная ценность.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21.</w:t>
            </w:r>
            <w:r w:rsidRPr="00AB7FE6">
              <w:rPr>
                <w:rFonts w:eastAsia="OfficinaSansBoldITC"/>
                <w:szCs w:val="20"/>
                <w:lang w:eastAsia="en-US"/>
              </w:rPr>
              <w:t> </w:t>
            </w:r>
            <w:r w:rsidRPr="00AB7FE6">
              <w:rPr>
                <w:rFonts w:eastAsia="OfficinaSansBoldITC"/>
                <w:szCs w:val="20"/>
                <w:lang w:val="ru-RU" w:eastAsia="en-US"/>
              </w:rPr>
              <w:t>Литература как язык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22.</w:t>
            </w:r>
            <w:r w:rsidRPr="00AB7FE6">
              <w:rPr>
                <w:rFonts w:eastAsia="OfficinaSansBoldITC"/>
                <w:szCs w:val="20"/>
                <w:lang w:eastAsia="en-US"/>
              </w:rPr>
              <w:t> </w:t>
            </w:r>
            <w:r w:rsidRPr="00AB7FE6">
              <w:rPr>
                <w:rFonts w:eastAsia="OfficinaSansBoldITC"/>
                <w:szCs w:val="20"/>
                <w:lang w:val="ru-RU" w:eastAsia="en-US"/>
              </w:rPr>
              <w:t>Взаимовлияние культур.</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23.</w:t>
            </w:r>
            <w:r w:rsidRPr="00AB7FE6">
              <w:rPr>
                <w:rFonts w:eastAsia="OfficinaSansBoldITC"/>
                <w:szCs w:val="20"/>
                <w:lang w:eastAsia="en-US"/>
              </w:rPr>
              <w:t> </w:t>
            </w:r>
            <w:r w:rsidRPr="00AB7FE6">
              <w:rPr>
                <w:rFonts w:eastAsia="OfficinaSansBoldITC"/>
                <w:szCs w:val="20"/>
                <w:lang w:val="ru-RU" w:eastAsia="en-US"/>
              </w:rPr>
              <w:t>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24.</w:t>
            </w:r>
            <w:r w:rsidRPr="00AB7FE6">
              <w:rPr>
                <w:rFonts w:eastAsia="OfficinaSansBoldITC"/>
                <w:szCs w:val="20"/>
                <w:lang w:eastAsia="en-US"/>
              </w:rPr>
              <w:t> </w:t>
            </w:r>
            <w:r w:rsidRPr="00AB7FE6">
              <w:rPr>
                <w:rFonts w:eastAsia="OfficinaSansBoldITC"/>
                <w:szCs w:val="20"/>
                <w:lang w:val="ru-RU" w:eastAsia="en-US"/>
              </w:rPr>
              <w:t>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25.</w:t>
            </w:r>
            <w:r w:rsidRPr="00AB7FE6">
              <w:rPr>
                <w:rFonts w:eastAsia="OfficinaSansBoldITC"/>
                <w:szCs w:val="20"/>
                <w:lang w:eastAsia="en-US"/>
              </w:rPr>
              <w:t> </w:t>
            </w:r>
            <w:r w:rsidRPr="00AB7FE6">
              <w:rPr>
                <w:rFonts w:eastAsia="OfficinaSansBoldITC"/>
                <w:szCs w:val="20"/>
                <w:lang w:val="ru-RU" w:eastAsia="en-US"/>
              </w:rPr>
              <w:t>Праздники в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26.</w:t>
            </w:r>
            <w:r w:rsidRPr="00AB7FE6">
              <w:rPr>
                <w:rFonts w:eastAsia="OfficinaSansBoldITC"/>
                <w:szCs w:val="20"/>
                <w:lang w:eastAsia="en-US"/>
              </w:rPr>
              <w:t> </w:t>
            </w:r>
            <w:r w:rsidRPr="00AB7FE6">
              <w:rPr>
                <w:rFonts w:eastAsia="OfficinaSansBoldITC"/>
                <w:szCs w:val="20"/>
                <w:lang w:val="ru-RU" w:eastAsia="en-US"/>
              </w:rPr>
              <w:t>Памятники архитектуры в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27.</w:t>
            </w:r>
            <w:r w:rsidRPr="00AB7FE6">
              <w:rPr>
                <w:rFonts w:eastAsia="OfficinaSansBoldITC"/>
                <w:szCs w:val="20"/>
                <w:lang w:eastAsia="en-US"/>
              </w:rPr>
              <w:t> </w:t>
            </w:r>
            <w:r w:rsidRPr="00AB7FE6">
              <w:rPr>
                <w:rFonts w:eastAsia="OfficinaSansBoldITC"/>
                <w:szCs w:val="20"/>
                <w:lang w:val="ru-RU" w:eastAsia="en-US"/>
              </w:rPr>
              <w:t>Музыкальная культура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28.</w:t>
            </w:r>
            <w:r w:rsidRPr="00AB7FE6">
              <w:rPr>
                <w:rFonts w:eastAsia="OfficinaSansBoldITC"/>
                <w:szCs w:val="20"/>
                <w:lang w:eastAsia="en-US"/>
              </w:rPr>
              <w:t> </w:t>
            </w:r>
            <w:r w:rsidRPr="00AB7FE6">
              <w:rPr>
                <w:rFonts w:eastAsia="OfficinaSansBoldITC"/>
                <w:szCs w:val="20"/>
                <w:lang w:val="ru-RU" w:eastAsia="en-US"/>
              </w:rPr>
              <w:t>Изобразительное искусство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29.</w:t>
            </w:r>
            <w:r w:rsidRPr="00AB7FE6">
              <w:rPr>
                <w:rFonts w:eastAsia="OfficinaSansBoldITC"/>
                <w:szCs w:val="20"/>
                <w:lang w:eastAsia="en-US"/>
              </w:rPr>
              <w:t> </w:t>
            </w:r>
            <w:r w:rsidRPr="00AB7FE6">
              <w:rPr>
                <w:rFonts w:eastAsia="OfficinaSansBoldITC"/>
                <w:szCs w:val="20"/>
                <w:lang w:val="ru-RU" w:eastAsia="en-US"/>
              </w:rPr>
              <w:t>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30.</w:t>
            </w:r>
            <w:r w:rsidRPr="00AB7FE6">
              <w:rPr>
                <w:rFonts w:eastAsia="OfficinaSansBoldITC"/>
                <w:szCs w:val="20"/>
                <w:lang w:eastAsia="en-US"/>
              </w:rPr>
              <w:t> </w:t>
            </w:r>
            <w:r w:rsidRPr="00AB7FE6">
              <w:rPr>
                <w:rFonts w:eastAsia="OfficinaSansBoldITC"/>
                <w:szCs w:val="20"/>
                <w:lang w:val="ru-RU" w:eastAsia="en-US"/>
              </w:rPr>
              <w:t>Бытовые традиции народов России: пища, одежда, дом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Рассказ о бытовых традициях своей семьи, народа, региона. Доклад с использованием разнообразного зрительного ряда и других источников.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w:t>
            </w:r>
            <w:r w:rsidRPr="00AB7FE6">
              <w:rPr>
                <w:rFonts w:eastAsia="OfficinaSansBoldITC"/>
                <w:szCs w:val="20"/>
                <w:lang w:eastAsia="en-US"/>
              </w:rPr>
              <w:t> </w:t>
            </w:r>
            <w:r w:rsidRPr="00AB7FE6">
              <w:rPr>
                <w:rFonts w:eastAsia="OfficinaSansBoldITC"/>
                <w:szCs w:val="20"/>
                <w:lang w:val="ru-RU" w:eastAsia="en-US"/>
              </w:rPr>
              <w:t>Культурная карта России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География культур России. Россия как культурная карта.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Описание регионов в соответствии с их особенностями.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32.</w:t>
            </w:r>
            <w:r w:rsidRPr="00AB7FE6">
              <w:rPr>
                <w:rFonts w:eastAsia="OfficinaSansBoldITC"/>
                <w:szCs w:val="20"/>
                <w:lang w:eastAsia="en-US"/>
              </w:rPr>
              <w:t> </w:t>
            </w:r>
            <w:r w:rsidRPr="00AB7FE6">
              <w:rPr>
                <w:rFonts w:eastAsia="OfficinaSansBoldITC"/>
                <w:szCs w:val="20"/>
                <w:lang w:val="ru-RU" w:eastAsia="en-US"/>
              </w:rPr>
              <w:t>Единство страны – залог будущего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Россия – единая страна. Русский мир. Общая история, сходство культурных традиций, единые духовно-нравственные ценности народов России.</w:t>
            </w:r>
          </w:p>
        </w:tc>
        <w:tc>
          <w:tcPr>
            <w:tcW w:w="2126" w:type="dxa"/>
            <w:vMerge w:val="restart"/>
          </w:tcPr>
          <w:p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B7FE6" w:rsidRPr="009B20D2" w:rsidTr="009B20D2">
        <w:trPr>
          <w:trHeight w:val="2227"/>
        </w:trPr>
        <w:tc>
          <w:tcPr>
            <w:tcW w:w="993" w:type="dxa"/>
          </w:tcPr>
          <w:p w:rsidR="00AB7FE6" w:rsidRPr="00AB7FE6" w:rsidRDefault="00AB7FE6" w:rsidP="009B20D2">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AB7FE6" w:rsidRDefault="00AB7FE6" w:rsidP="009B20D2">
            <w:pPr>
              <w:rPr>
                <w:rFonts w:eastAsia="OfficinaSansBoldITC"/>
                <w:szCs w:val="20"/>
                <w:lang w:val="ru-RU" w:eastAsia="en-US"/>
              </w:rPr>
            </w:pPr>
            <w:r>
              <w:rPr>
                <w:rFonts w:eastAsia="OfficinaSansBoldITC"/>
                <w:szCs w:val="20"/>
                <w:lang w:val="ru-RU" w:eastAsia="en-US"/>
              </w:rPr>
              <w:t>6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159.4.1. Тематический блок 1. «Культура как социальность».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 Мир культуры: его структура.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 Культура России: многообразие регионов.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 История быта как история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5. Образование в культуре народов России. Представление об основных этапах в истории образования.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6. Права и обязанности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7. Общество и религия: духовно-нравственное взаимодействие.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8. Современный мир: самое важное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159.4.2. Тематический блок 2. «Человек и его отражение в культуре».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9. Каким должен быть человек? Духовно-нравственный облик и идеал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Свойства и качества человека, его образ в культуре народов России, единство человеческих качеств. Единство духовной жизни.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11. Религия как источник нравственности.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12. Наука как источник знания о человеке и человеческом.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Гуманитарное знание и его особенности. Культура как самопознание. Этика. Эстетика. Право в контексте духовно-нравственных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13. Этика и нравственность как категории духовной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этика. Добро и его проявления в реальной жизни. Что значит быть нравственным. Почему нравственность важна?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14. Самопознание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Автобиография и автопортрет: кто я и что я люблю. Как устроена моя жизнь. Выполнение проекта.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159.4.3. Тематический блок 3. «Человек как член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15. Труд делает человека человеком.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16. Подвиг: как узнать героя?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Что такое подвиг. Героизм как самопожертвование. Героизм на войне. Подвиг в мирное время. Милосердие, взаимопомощь.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17. Люди в обществе: духовно-нравственное взаимовлияние.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Человек в социальном измерении. Дружба, предательство. Коллектив. Личные границы. Этика предпринимательства. Социальная помощь.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18. Проблемы современного общества как отражение его духовно-нравственного самосознания.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Бедность. Инвалидность. Асоциальная семья. Сиротство.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этих явлений в культуре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19. Духовно-нравственные ориентиры социальных отношений.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Милосердие. Взаимопомощь. Социальное служение. Благотворительность. Волонтёрство. Общественные блага.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20. Гуманизм как сущностная характеристика духовно-нравственной культуры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Гуманизм. Истоки гуманистического мышления. Философия гуманизма. Проявления гуманизма в историко-культурном наследии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21. Социальные профессии; их важность для сохранения духовно-нравственного облика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22. Выдающиеся благотворители в истории. Благотворительность как нравственный долг.</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23. Выдающиеся учёные России. Наука как источник социального и духовного прогресса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24. Моя профессия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Труд как самореализация, как вклад в общество. Рассказ о своей будущей профессии.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159.4.4. Тематический блок 4. «Родина и патриотизм».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25. Гражданин.</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Родина и гражданство, их взаимосвязь. Что делает человека гражданином. Нравственные качества гражданина.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26. Патриотизм.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Патриотизм. Толерантность. Уважение к другим народам и их истории. Важность патриотизма.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27. Защита Родины: подвиг или долг?</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Война и мир. Роль знания в защите Родины. Долг гражданина перед обществом. Военные подвиги. Честь. Доблесть.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28. Государство. Россия – наша Родина.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29. Гражданская идентичность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Какими качествами должен обладать человек как гражданин.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30. Моя школа и мой класс (практическое занятие). Портрет школы или класса через добрые дела.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 Человек: какой он?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Человек. Его образы в культуре. Духовность и нравственность как важнейшие качества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 Человек и культура (проект).</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Итоговый проект: «Что значит быть человеком?»</w:t>
            </w:r>
          </w:p>
        </w:tc>
        <w:tc>
          <w:tcPr>
            <w:tcW w:w="2126" w:type="dxa"/>
          </w:tcPr>
          <w:p w:rsidR="00AB7FE6" w:rsidRPr="00AB7FE6" w:rsidRDefault="00AB7FE6" w:rsidP="009B20D2">
            <w:pPr>
              <w:spacing w:line="240" w:lineRule="auto"/>
              <w:ind w:firstLine="0"/>
              <w:jc w:val="center"/>
              <w:rPr>
                <w:rFonts w:eastAsia="Times New Roman"/>
                <w:i/>
                <w:szCs w:val="20"/>
                <w:lang w:val="ru-RU" w:eastAsia="en-US"/>
              </w:rPr>
            </w:pPr>
          </w:p>
        </w:tc>
        <w:tc>
          <w:tcPr>
            <w:tcW w:w="2126" w:type="dxa"/>
          </w:tcPr>
          <w:p w:rsidR="00AB7FE6" w:rsidRPr="00AB7FE6" w:rsidRDefault="00AB7FE6" w:rsidP="009B20D2">
            <w:pPr>
              <w:spacing w:line="240" w:lineRule="auto"/>
              <w:ind w:firstLine="0"/>
              <w:jc w:val="center"/>
              <w:rPr>
                <w:rFonts w:eastAsia="Times New Roman"/>
                <w:i/>
                <w:szCs w:val="20"/>
                <w:lang w:val="ru-RU" w:eastAsia="en-US"/>
              </w:rPr>
            </w:pPr>
          </w:p>
        </w:tc>
      </w:tr>
    </w:tbl>
    <w:p w:rsidR="006C0FB3" w:rsidRDefault="006C0FB3" w:rsidP="009B20D2">
      <w:pPr>
        <w:tabs>
          <w:tab w:val="left" w:pos="3165"/>
        </w:tabs>
        <w:spacing w:line="276" w:lineRule="auto"/>
        <w:ind w:right="6" w:firstLine="567"/>
        <w:rPr>
          <w:color w:val="FF0000"/>
          <w:sz w:val="24"/>
          <w:szCs w:val="24"/>
        </w:rPr>
      </w:pPr>
    </w:p>
    <w:p w:rsidR="009B20D2" w:rsidRDefault="009B20D2" w:rsidP="009B20D2">
      <w:pPr>
        <w:tabs>
          <w:tab w:val="left" w:pos="2730"/>
        </w:tabs>
        <w:spacing w:line="276" w:lineRule="auto"/>
        <w:ind w:right="6" w:firstLine="567"/>
        <w:rPr>
          <w:color w:val="FF0000"/>
          <w:sz w:val="24"/>
          <w:szCs w:val="24"/>
        </w:rPr>
      </w:pPr>
    </w:p>
    <w:p w:rsidR="00AB7FE6" w:rsidRPr="006F727D" w:rsidRDefault="006F727D" w:rsidP="00E434B7">
      <w:pPr>
        <w:pStyle w:val="ac"/>
        <w:numPr>
          <w:ilvl w:val="2"/>
          <w:numId w:val="144"/>
        </w:numPr>
        <w:spacing w:line="276" w:lineRule="auto"/>
        <w:ind w:left="567" w:right="6" w:firstLine="142"/>
        <w:jc w:val="center"/>
        <w:rPr>
          <w:b/>
          <w:sz w:val="24"/>
          <w:szCs w:val="24"/>
        </w:rPr>
      </w:pPr>
      <w:r w:rsidRPr="006F727D">
        <w:rPr>
          <w:b/>
          <w:sz w:val="24"/>
          <w:szCs w:val="24"/>
        </w:rPr>
        <w:t>Р</w:t>
      </w:r>
      <w:r w:rsidR="00AB7FE6" w:rsidRPr="006F727D">
        <w:rPr>
          <w:b/>
          <w:sz w:val="24"/>
          <w:szCs w:val="24"/>
        </w:rPr>
        <w:t>абочая программа по учебному предм</w:t>
      </w:r>
      <w:r w:rsidRPr="006F727D">
        <w:rPr>
          <w:b/>
          <w:sz w:val="24"/>
          <w:szCs w:val="24"/>
        </w:rPr>
        <w:t>ету «Изобразительное искусство»</w:t>
      </w:r>
    </w:p>
    <w:p w:rsidR="006F727D" w:rsidRPr="006F727D" w:rsidRDefault="006F727D" w:rsidP="006F727D">
      <w:pPr>
        <w:pStyle w:val="ac"/>
        <w:tabs>
          <w:tab w:val="left" w:pos="3240"/>
        </w:tabs>
        <w:spacing w:line="276" w:lineRule="auto"/>
        <w:ind w:left="2346" w:right="6" w:firstLine="0"/>
        <w:rPr>
          <w:b/>
          <w:sz w:val="24"/>
          <w:szCs w:val="24"/>
        </w:rPr>
      </w:pPr>
    </w:p>
    <w:p w:rsidR="006F727D" w:rsidRPr="00437CE6" w:rsidRDefault="006F727D" w:rsidP="006F727D">
      <w:pPr>
        <w:ind w:firstLine="709"/>
        <w:rPr>
          <w:rFonts w:eastAsia="Times New Roman" w:cs="Times New Roman"/>
          <w:sz w:val="24"/>
          <w:szCs w:val="24"/>
          <w:lang w:eastAsia="en-US"/>
        </w:rPr>
      </w:pPr>
      <w:r w:rsidRPr="006F727D">
        <w:rPr>
          <w:sz w:val="24"/>
          <w:szCs w:val="24"/>
        </w:rPr>
        <w:t>Р</w:t>
      </w:r>
      <w:r w:rsidR="00AB7FE6" w:rsidRPr="006F727D">
        <w:rPr>
          <w:sz w:val="24"/>
          <w:szCs w:val="24"/>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F727D" w:rsidRPr="006F727D" w:rsidRDefault="006F727D" w:rsidP="006F727D">
      <w:pPr>
        <w:ind w:firstLine="709"/>
        <w:rPr>
          <w:rFonts w:eastAsia="Times New Roman" w:cs="Times New Roman"/>
          <w:sz w:val="24"/>
          <w:szCs w:val="24"/>
          <w:lang w:eastAsia="en-US"/>
        </w:rPr>
      </w:pPr>
      <w:r w:rsidRPr="006F727D">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изобразительному искусству</w:t>
      </w:r>
      <w:r w:rsidRPr="006F727D">
        <w:rPr>
          <w:rFonts w:eastAsia="Times New Roman" w:cs="Times New Roman"/>
          <w:sz w:val="24"/>
          <w:szCs w:val="24"/>
          <w:lang w:eastAsia="en-US"/>
        </w:rPr>
        <w:t>.</w:t>
      </w:r>
    </w:p>
    <w:p w:rsidR="006F727D" w:rsidRDefault="006F727D" w:rsidP="006F727D">
      <w:pPr>
        <w:tabs>
          <w:tab w:val="left" w:pos="3240"/>
        </w:tabs>
        <w:spacing w:line="276" w:lineRule="auto"/>
        <w:ind w:right="6" w:firstLine="567"/>
        <w:jc w:val="center"/>
        <w:rPr>
          <w:b/>
          <w:sz w:val="24"/>
          <w:szCs w:val="24"/>
        </w:rPr>
      </w:pPr>
    </w:p>
    <w:p w:rsidR="006F727D" w:rsidRPr="006F727D" w:rsidRDefault="006F727D" w:rsidP="006F727D">
      <w:pPr>
        <w:tabs>
          <w:tab w:val="left" w:pos="3240"/>
        </w:tabs>
        <w:spacing w:line="276" w:lineRule="auto"/>
        <w:ind w:right="6" w:firstLine="567"/>
        <w:jc w:val="center"/>
        <w:rPr>
          <w:b/>
          <w:sz w:val="24"/>
          <w:szCs w:val="24"/>
        </w:rPr>
      </w:pPr>
      <w:r w:rsidRPr="006F727D">
        <w:rPr>
          <w:b/>
          <w:sz w:val="24"/>
          <w:szCs w:val="24"/>
        </w:rPr>
        <w:t>Пояснительная записка</w:t>
      </w:r>
    </w:p>
    <w:p w:rsidR="00AB7FE6" w:rsidRPr="006F727D" w:rsidRDefault="00AB7FE6" w:rsidP="006F727D">
      <w:pPr>
        <w:tabs>
          <w:tab w:val="left" w:pos="3240"/>
        </w:tabs>
        <w:spacing w:line="240" w:lineRule="auto"/>
        <w:ind w:right="6" w:firstLine="567"/>
        <w:rPr>
          <w:sz w:val="24"/>
          <w:szCs w:val="24"/>
        </w:rPr>
      </w:pPr>
      <w:r w:rsidRPr="006F727D">
        <w:rPr>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B7FE6" w:rsidRPr="006F727D" w:rsidRDefault="00AB7FE6" w:rsidP="006F727D">
      <w:pPr>
        <w:tabs>
          <w:tab w:val="left" w:pos="3240"/>
        </w:tabs>
        <w:spacing w:line="240" w:lineRule="auto"/>
        <w:ind w:right="6" w:firstLine="567"/>
        <w:rPr>
          <w:sz w:val="24"/>
          <w:szCs w:val="24"/>
        </w:rPr>
      </w:pPr>
      <w:r w:rsidRPr="006F727D">
        <w:rPr>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B7FE6" w:rsidRPr="006F727D" w:rsidRDefault="00AB7FE6" w:rsidP="006F727D">
      <w:pPr>
        <w:tabs>
          <w:tab w:val="left" w:pos="3240"/>
        </w:tabs>
        <w:spacing w:line="240" w:lineRule="auto"/>
        <w:ind w:right="6" w:firstLine="567"/>
        <w:rPr>
          <w:sz w:val="24"/>
          <w:szCs w:val="24"/>
        </w:rPr>
      </w:pPr>
      <w:r w:rsidRPr="006F727D">
        <w:rPr>
          <w:sz w:val="24"/>
          <w:szCs w:val="24"/>
        </w:rPr>
        <w:t>Программа по изобразительному искусству ориентирована на психологовозрастные особенности развития обучающихся 11–15 лет.</w:t>
      </w:r>
    </w:p>
    <w:p w:rsidR="00AB7FE6" w:rsidRPr="006F727D" w:rsidRDefault="00AB7FE6" w:rsidP="006F727D">
      <w:pPr>
        <w:tabs>
          <w:tab w:val="left" w:pos="3240"/>
        </w:tabs>
        <w:spacing w:line="240" w:lineRule="auto"/>
        <w:ind w:right="6" w:firstLine="567"/>
        <w:rPr>
          <w:sz w:val="24"/>
          <w:szCs w:val="24"/>
        </w:rPr>
      </w:pPr>
      <w:r w:rsidRPr="006F727D">
        <w:rPr>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AB7FE6" w:rsidRPr="006F727D" w:rsidRDefault="00AB7FE6" w:rsidP="006F727D">
      <w:pPr>
        <w:tabs>
          <w:tab w:val="left" w:pos="3240"/>
        </w:tabs>
        <w:spacing w:line="240" w:lineRule="auto"/>
        <w:ind w:right="6" w:firstLine="567"/>
        <w:rPr>
          <w:b/>
          <w:sz w:val="24"/>
          <w:szCs w:val="24"/>
        </w:rPr>
      </w:pPr>
      <w:r w:rsidRPr="006F727D">
        <w:rPr>
          <w:b/>
          <w:sz w:val="24"/>
          <w:szCs w:val="24"/>
        </w:rPr>
        <w:t>Задачами изобразительного искусства являются:</w:t>
      </w:r>
    </w:p>
    <w:p w:rsidR="00AB7FE6" w:rsidRPr="006F727D" w:rsidRDefault="00AB7FE6" w:rsidP="006F727D">
      <w:pPr>
        <w:tabs>
          <w:tab w:val="left" w:pos="3240"/>
        </w:tabs>
        <w:spacing w:line="240" w:lineRule="auto"/>
        <w:ind w:right="6" w:firstLine="567"/>
        <w:rPr>
          <w:sz w:val="24"/>
          <w:szCs w:val="24"/>
        </w:rPr>
      </w:pPr>
      <w:r w:rsidRPr="006F727D">
        <w:rPr>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у обучающихся навыков эстетического видения и преобразования мира;</w:t>
      </w:r>
    </w:p>
    <w:p w:rsidR="00AB7FE6" w:rsidRPr="006F727D" w:rsidRDefault="00AB7FE6" w:rsidP="006F727D">
      <w:pPr>
        <w:tabs>
          <w:tab w:val="left" w:pos="3240"/>
        </w:tabs>
        <w:spacing w:line="240" w:lineRule="auto"/>
        <w:ind w:right="6" w:firstLine="567"/>
        <w:rPr>
          <w:sz w:val="24"/>
          <w:szCs w:val="24"/>
        </w:rPr>
      </w:pPr>
      <w:r w:rsidRPr="006F727D">
        <w:rPr>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пространственного мышления и аналитических визуальных способностей;</w:t>
      </w:r>
    </w:p>
    <w:p w:rsidR="00AB7FE6" w:rsidRPr="006F727D" w:rsidRDefault="00AB7FE6" w:rsidP="006F727D">
      <w:pPr>
        <w:tabs>
          <w:tab w:val="left" w:pos="3240"/>
        </w:tabs>
        <w:spacing w:line="240" w:lineRule="auto"/>
        <w:ind w:right="6" w:firstLine="567"/>
        <w:rPr>
          <w:sz w:val="24"/>
          <w:szCs w:val="24"/>
        </w:rPr>
      </w:pPr>
      <w:r w:rsidRPr="006F727D">
        <w:rPr>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развитие наблюдательности, ассоциативного мышления и творческого воображения;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воспитание уважения и любви к цивилизационному наследию России через освоение отечественной художественной культуры;</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AB7FE6" w:rsidRPr="006F727D" w:rsidRDefault="00AB7FE6" w:rsidP="006F727D">
      <w:pPr>
        <w:tabs>
          <w:tab w:val="left" w:pos="3240"/>
        </w:tabs>
        <w:spacing w:line="240" w:lineRule="auto"/>
        <w:ind w:right="6" w:firstLine="567"/>
        <w:rPr>
          <w:sz w:val="24"/>
          <w:szCs w:val="24"/>
        </w:rPr>
      </w:pPr>
      <w:r w:rsidRPr="006F727D">
        <w:rPr>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1 «Декоративно-прикладное и народное искусство» (5 класс)</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2 «Живопись, графика, скульптура» (6 класс)</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3 «Архитектура и дизайн» (7 класс)</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4 «Изображение в синтетических, экранных видах искусства и художественная фотография» (вариативный).</w:t>
      </w:r>
    </w:p>
    <w:p w:rsidR="00AB7FE6" w:rsidRPr="006F727D" w:rsidRDefault="00AB7FE6" w:rsidP="006F727D">
      <w:pPr>
        <w:tabs>
          <w:tab w:val="left" w:pos="3240"/>
        </w:tabs>
        <w:spacing w:line="240" w:lineRule="auto"/>
        <w:ind w:right="6" w:firstLine="567"/>
        <w:rPr>
          <w:sz w:val="24"/>
          <w:szCs w:val="24"/>
        </w:rPr>
      </w:pPr>
      <w:r w:rsidRPr="006F727D">
        <w:rPr>
          <w:sz w:val="24"/>
          <w:szCs w:val="24"/>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6F727D" w:rsidRDefault="006F727D" w:rsidP="006F727D">
      <w:pPr>
        <w:tabs>
          <w:tab w:val="left" w:pos="3240"/>
        </w:tabs>
        <w:spacing w:line="240" w:lineRule="auto"/>
        <w:ind w:right="6" w:firstLine="567"/>
        <w:jc w:val="center"/>
        <w:rPr>
          <w:b/>
          <w:sz w:val="24"/>
          <w:szCs w:val="24"/>
        </w:rPr>
      </w:pPr>
    </w:p>
    <w:p w:rsidR="00AB7FE6" w:rsidRPr="006F727D" w:rsidRDefault="006F727D" w:rsidP="006F727D">
      <w:pPr>
        <w:tabs>
          <w:tab w:val="left" w:pos="3240"/>
        </w:tabs>
        <w:spacing w:line="240" w:lineRule="auto"/>
        <w:ind w:right="6" w:firstLine="567"/>
        <w:jc w:val="center"/>
        <w:rPr>
          <w:b/>
          <w:sz w:val="24"/>
          <w:szCs w:val="24"/>
        </w:rPr>
      </w:pPr>
      <w:r w:rsidRPr="006F727D">
        <w:rPr>
          <w:b/>
          <w:sz w:val="24"/>
          <w:szCs w:val="24"/>
        </w:rPr>
        <w:t>Содержание обучения в 5 классе</w:t>
      </w:r>
    </w:p>
    <w:p w:rsidR="006F727D" w:rsidRPr="006F727D" w:rsidRDefault="006F727D" w:rsidP="006F727D">
      <w:pPr>
        <w:tabs>
          <w:tab w:val="left" w:pos="3240"/>
        </w:tabs>
        <w:spacing w:line="240" w:lineRule="auto"/>
        <w:ind w:right="6" w:firstLine="567"/>
        <w:rPr>
          <w:sz w:val="24"/>
          <w:szCs w:val="24"/>
        </w:rPr>
      </w:pP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1 «Декоративно-прикладное и народное искусство».</w:t>
      </w:r>
    </w:p>
    <w:p w:rsidR="00AB7FE6" w:rsidRPr="006F727D" w:rsidRDefault="00AB7FE6" w:rsidP="006F727D">
      <w:pPr>
        <w:tabs>
          <w:tab w:val="left" w:pos="3240"/>
        </w:tabs>
        <w:spacing w:line="240" w:lineRule="auto"/>
        <w:ind w:right="6" w:firstLine="567"/>
        <w:rPr>
          <w:sz w:val="24"/>
          <w:szCs w:val="24"/>
        </w:rPr>
      </w:pPr>
      <w:r w:rsidRPr="006F727D">
        <w:rPr>
          <w:sz w:val="24"/>
          <w:szCs w:val="24"/>
        </w:rPr>
        <w:t>Общие сведения о декоративно-прикладном искусстве.</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и его виды. Декоративно-прикладное искусство и предметная среда жизни людей.</w:t>
      </w:r>
    </w:p>
    <w:p w:rsidR="00AB7FE6" w:rsidRPr="006F727D" w:rsidRDefault="00AB7FE6" w:rsidP="006F727D">
      <w:pPr>
        <w:tabs>
          <w:tab w:val="left" w:pos="3240"/>
        </w:tabs>
        <w:spacing w:line="240" w:lineRule="auto"/>
        <w:ind w:right="6" w:firstLine="567"/>
        <w:rPr>
          <w:sz w:val="24"/>
          <w:szCs w:val="24"/>
        </w:rPr>
      </w:pPr>
      <w:r w:rsidRPr="006F727D">
        <w:rPr>
          <w:sz w:val="24"/>
          <w:szCs w:val="24"/>
        </w:rPr>
        <w:t>Древние корни народного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Связь народного искусства с природой, бытом, трудом, верованиями и эпосом.</w:t>
      </w:r>
    </w:p>
    <w:p w:rsidR="00AB7FE6" w:rsidRPr="006F727D" w:rsidRDefault="00AB7FE6" w:rsidP="006F727D">
      <w:pPr>
        <w:tabs>
          <w:tab w:val="left" w:pos="3240"/>
        </w:tabs>
        <w:spacing w:line="240" w:lineRule="auto"/>
        <w:ind w:right="6" w:firstLine="567"/>
        <w:rPr>
          <w:sz w:val="24"/>
          <w:szCs w:val="24"/>
        </w:rPr>
      </w:pPr>
      <w:r w:rsidRPr="006F727D">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AB7FE6" w:rsidRPr="006F727D" w:rsidRDefault="00AB7FE6" w:rsidP="006F727D">
      <w:pPr>
        <w:tabs>
          <w:tab w:val="left" w:pos="3240"/>
        </w:tabs>
        <w:spacing w:line="240" w:lineRule="auto"/>
        <w:ind w:right="6" w:firstLine="567"/>
        <w:rPr>
          <w:sz w:val="24"/>
          <w:szCs w:val="24"/>
        </w:rPr>
      </w:pPr>
      <w:r w:rsidRPr="006F727D">
        <w:rPr>
          <w:sz w:val="24"/>
          <w:szCs w:val="24"/>
        </w:rPr>
        <w:t>Образно-символический язык народного прикладного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Знаки-символы традиционного крестьянского прикладного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B7FE6" w:rsidRPr="006F727D" w:rsidRDefault="00AB7FE6" w:rsidP="006F727D">
      <w:pPr>
        <w:tabs>
          <w:tab w:val="left" w:pos="3240"/>
        </w:tabs>
        <w:spacing w:line="240" w:lineRule="auto"/>
        <w:ind w:right="6" w:firstLine="567"/>
        <w:rPr>
          <w:sz w:val="24"/>
          <w:szCs w:val="24"/>
        </w:rPr>
      </w:pPr>
      <w:r w:rsidRPr="006F727D">
        <w:rPr>
          <w:sz w:val="24"/>
          <w:szCs w:val="24"/>
        </w:rPr>
        <w:t>Убранство русской избы.</w:t>
      </w:r>
    </w:p>
    <w:p w:rsidR="00AB7FE6" w:rsidRPr="006F727D" w:rsidRDefault="00AB7FE6" w:rsidP="006F727D">
      <w:pPr>
        <w:tabs>
          <w:tab w:val="left" w:pos="3240"/>
        </w:tabs>
        <w:spacing w:line="240" w:lineRule="auto"/>
        <w:ind w:right="6" w:firstLine="567"/>
        <w:rPr>
          <w:sz w:val="24"/>
          <w:szCs w:val="24"/>
        </w:rPr>
      </w:pPr>
      <w:r w:rsidRPr="006F727D">
        <w:rPr>
          <w:sz w:val="24"/>
          <w:szCs w:val="24"/>
        </w:rPr>
        <w:t>Конструкция избы, единство красоты и пользы – функционального и символического – в её постройке и украшении.</w:t>
      </w:r>
    </w:p>
    <w:p w:rsidR="00AB7FE6" w:rsidRPr="006F727D" w:rsidRDefault="00AB7FE6" w:rsidP="006F727D">
      <w:pPr>
        <w:tabs>
          <w:tab w:val="left" w:pos="3240"/>
        </w:tabs>
        <w:spacing w:line="240" w:lineRule="auto"/>
        <w:ind w:right="6" w:firstLine="567"/>
        <w:rPr>
          <w:sz w:val="24"/>
          <w:szCs w:val="24"/>
        </w:rPr>
      </w:pPr>
      <w:r w:rsidRPr="006F727D">
        <w:rPr>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 эскизов орнаментального декора крестьянского дома.</w:t>
      </w:r>
    </w:p>
    <w:p w:rsidR="00AB7FE6" w:rsidRPr="006F727D" w:rsidRDefault="00AB7FE6" w:rsidP="006F727D">
      <w:pPr>
        <w:tabs>
          <w:tab w:val="left" w:pos="3240"/>
        </w:tabs>
        <w:spacing w:line="240" w:lineRule="auto"/>
        <w:ind w:right="6" w:firstLine="567"/>
        <w:rPr>
          <w:sz w:val="24"/>
          <w:szCs w:val="24"/>
        </w:rPr>
      </w:pPr>
      <w:r w:rsidRPr="006F727D">
        <w:rPr>
          <w:sz w:val="24"/>
          <w:szCs w:val="24"/>
        </w:rPr>
        <w:t>Устройство внутреннего пространства крестьянского дома.</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Декоративные элементы жилой среды.</w:t>
      </w:r>
    </w:p>
    <w:p w:rsidR="00AB7FE6" w:rsidRPr="006F727D" w:rsidRDefault="00AB7FE6" w:rsidP="006F727D">
      <w:pPr>
        <w:tabs>
          <w:tab w:val="left" w:pos="3240"/>
        </w:tabs>
        <w:spacing w:line="240" w:lineRule="auto"/>
        <w:ind w:right="6" w:firstLine="567"/>
        <w:rPr>
          <w:sz w:val="24"/>
          <w:szCs w:val="24"/>
        </w:rPr>
      </w:pPr>
      <w:r w:rsidRPr="006F727D">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Народный праздничный костюм.</w:t>
      </w:r>
    </w:p>
    <w:p w:rsidR="00AB7FE6" w:rsidRPr="006F727D" w:rsidRDefault="00AB7FE6" w:rsidP="006F727D">
      <w:pPr>
        <w:tabs>
          <w:tab w:val="left" w:pos="3240"/>
        </w:tabs>
        <w:spacing w:line="240" w:lineRule="auto"/>
        <w:ind w:right="6" w:firstLine="567"/>
        <w:rPr>
          <w:sz w:val="24"/>
          <w:szCs w:val="24"/>
        </w:rPr>
      </w:pPr>
      <w:r w:rsidRPr="006F727D">
        <w:rPr>
          <w:sz w:val="24"/>
          <w:szCs w:val="24"/>
        </w:rPr>
        <w:t>Образный строй народного праздничного костюма – женского и мужского.</w:t>
      </w:r>
    </w:p>
    <w:p w:rsidR="00AB7FE6" w:rsidRPr="006F727D" w:rsidRDefault="00AB7FE6" w:rsidP="006F727D">
      <w:pPr>
        <w:tabs>
          <w:tab w:val="left" w:pos="3240"/>
        </w:tabs>
        <w:spacing w:line="240" w:lineRule="auto"/>
        <w:ind w:right="6" w:firstLine="567"/>
        <w:rPr>
          <w:sz w:val="24"/>
          <w:szCs w:val="24"/>
        </w:rPr>
      </w:pPr>
      <w:r w:rsidRPr="006F727D">
        <w:rPr>
          <w:sz w:val="24"/>
          <w:szCs w:val="24"/>
        </w:rPr>
        <w:t>Традиционная конструкция русского женского костюма – северорусский (сарафан) и южнорусский (понёва) варианты.</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Разнообразие форм и украшений народного праздничного костюма для различных регионов страны.</w:t>
      </w:r>
    </w:p>
    <w:p w:rsidR="00AB7FE6" w:rsidRPr="006F727D" w:rsidRDefault="00AB7FE6" w:rsidP="006F727D">
      <w:pPr>
        <w:tabs>
          <w:tab w:val="left" w:pos="3240"/>
        </w:tabs>
        <w:spacing w:line="240" w:lineRule="auto"/>
        <w:ind w:right="6" w:firstLine="567"/>
        <w:rPr>
          <w:sz w:val="24"/>
          <w:szCs w:val="24"/>
        </w:rPr>
      </w:pPr>
      <w:r w:rsidRPr="006F727D">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праздники и праздничные обряды как синтез всех видов народного творчества.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сюжетной композиции или участие в работе по созданию коллективного панно на тему традиций народных праздников.</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художественные промыслы.</w:t>
      </w:r>
    </w:p>
    <w:p w:rsidR="00AB7FE6" w:rsidRPr="006F727D" w:rsidRDefault="00AB7FE6" w:rsidP="006F727D">
      <w:pPr>
        <w:tabs>
          <w:tab w:val="left" w:pos="3240"/>
        </w:tabs>
        <w:spacing w:line="240" w:lineRule="auto"/>
        <w:ind w:right="6" w:firstLine="567"/>
        <w:rPr>
          <w:sz w:val="24"/>
          <w:szCs w:val="24"/>
        </w:rPr>
      </w:pPr>
      <w:r w:rsidRPr="006F727D">
        <w:rPr>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AB7FE6" w:rsidRPr="006F727D" w:rsidRDefault="00AB7FE6" w:rsidP="006F727D">
      <w:pPr>
        <w:tabs>
          <w:tab w:val="left" w:pos="3240"/>
        </w:tabs>
        <w:spacing w:line="240" w:lineRule="auto"/>
        <w:ind w:right="6" w:firstLine="567"/>
        <w:rPr>
          <w:sz w:val="24"/>
          <w:szCs w:val="24"/>
        </w:rPr>
      </w:pPr>
      <w:r w:rsidRPr="006F727D">
        <w:rPr>
          <w:sz w:val="24"/>
          <w:szCs w:val="24"/>
        </w:rPr>
        <w:t>Многообразие видов традиционных ремёсел и происхождение художественных промыслов народов России.</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AB7FE6" w:rsidRPr="006F727D" w:rsidRDefault="00AB7FE6" w:rsidP="006F727D">
      <w:pPr>
        <w:tabs>
          <w:tab w:val="left" w:pos="3240"/>
        </w:tabs>
        <w:spacing w:line="240" w:lineRule="auto"/>
        <w:ind w:right="6" w:firstLine="567"/>
        <w:rPr>
          <w:sz w:val="24"/>
          <w:szCs w:val="24"/>
        </w:rPr>
      </w:pPr>
      <w:r w:rsidRPr="006F727D">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B7FE6" w:rsidRPr="006F727D" w:rsidRDefault="00AB7FE6" w:rsidP="006F727D">
      <w:pPr>
        <w:tabs>
          <w:tab w:val="left" w:pos="3240"/>
        </w:tabs>
        <w:spacing w:line="240" w:lineRule="auto"/>
        <w:ind w:right="6" w:firstLine="567"/>
        <w:rPr>
          <w:sz w:val="24"/>
          <w:szCs w:val="24"/>
        </w:rPr>
      </w:pPr>
      <w:r w:rsidRPr="006F727D">
        <w:rPr>
          <w:sz w:val="24"/>
          <w:szCs w:val="24"/>
        </w:rPr>
        <w:t>Создание эскиза игрушки по мотивам избранного промысла.</w:t>
      </w:r>
    </w:p>
    <w:p w:rsidR="00AB7FE6" w:rsidRPr="006F727D" w:rsidRDefault="00AB7FE6" w:rsidP="006F727D">
      <w:pPr>
        <w:tabs>
          <w:tab w:val="left" w:pos="3240"/>
        </w:tabs>
        <w:spacing w:line="240" w:lineRule="auto"/>
        <w:ind w:right="6" w:firstLine="567"/>
        <w:rPr>
          <w:sz w:val="24"/>
          <w:szCs w:val="24"/>
        </w:rPr>
      </w:pPr>
      <w:r w:rsidRPr="006F727D">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B7FE6" w:rsidRPr="006F727D" w:rsidRDefault="00AB7FE6" w:rsidP="006F727D">
      <w:pPr>
        <w:tabs>
          <w:tab w:val="left" w:pos="3240"/>
        </w:tabs>
        <w:spacing w:line="240" w:lineRule="auto"/>
        <w:ind w:right="6" w:firstLine="567"/>
        <w:rPr>
          <w:sz w:val="24"/>
          <w:szCs w:val="24"/>
        </w:rPr>
      </w:pPr>
      <w:r w:rsidRPr="006F727D">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B7FE6" w:rsidRPr="006F727D" w:rsidRDefault="00AB7FE6" w:rsidP="006F727D">
      <w:pPr>
        <w:tabs>
          <w:tab w:val="left" w:pos="3240"/>
        </w:tabs>
        <w:spacing w:line="240" w:lineRule="auto"/>
        <w:ind w:right="6" w:firstLine="567"/>
        <w:rPr>
          <w:sz w:val="24"/>
          <w:szCs w:val="24"/>
        </w:rPr>
      </w:pPr>
      <w:r w:rsidRPr="006F727D">
        <w:rPr>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B7FE6" w:rsidRPr="006F727D" w:rsidRDefault="00AB7FE6" w:rsidP="006F727D">
      <w:pPr>
        <w:tabs>
          <w:tab w:val="left" w:pos="3240"/>
        </w:tabs>
        <w:spacing w:line="240" w:lineRule="auto"/>
        <w:ind w:right="6" w:firstLine="567"/>
        <w:rPr>
          <w:sz w:val="24"/>
          <w:szCs w:val="24"/>
        </w:rPr>
      </w:pPr>
      <w:r w:rsidRPr="006F727D">
        <w:rPr>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B7FE6" w:rsidRPr="006F727D" w:rsidRDefault="00AB7FE6" w:rsidP="006F727D">
      <w:pPr>
        <w:tabs>
          <w:tab w:val="left" w:pos="3240"/>
        </w:tabs>
        <w:spacing w:line="240" w:lineRule="auto"/>
        <w:ind w:right="6" w:firstLine="567"/>
        <w:rPr>
          <w:sz w:val="24"/>
          <w:szCs w:val="24"/>
        </w:rPr>
      </w:pPr>
      <w:r w:rsidRPr="006F727D">
        <w:rPr>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B7FE6" w:rsidRPr="006F727D" w:rsidRDefault="00AB7FE6" w:rsidP="006F727D">
      <w:pPr>
        <w:tabs>
          <w:tab w:val="left" w:pos="3240"/>
        </w:tabs>
        <w:spacing w:line="240" w:lineRule="auto"/>
        <w:ind w:right="6" w:firstLine="567"/>
        <w:rPr>
          <w:sz w:val="24"/>
          <w:szCs w:val="24"/>
        </w:rPr>
      </w:pPr>
      <w:r w:rsidRPr="006F727D">
        <w:rPr>
          <w:sz w:val="24"/>
          <w:szCs w:val="24"/>
        </w:rPr>
        <w:t>Мир сказок и легенд, примет и оберегов в творчестве мастеров художественных промыслов.</w:t>
      </w:r>
    </w:p>
    <w:p w:rsidR="00AB7FE6" w:rsidRPr="006F727D" w:rsidRDefault="00AB7FE6" w:rsidP="006F727D">
      <w:pPr>
        <w:tabs>
          <w:tab w:val="left" w:pos="3240"/>
        </w:tabs>
        <w:spacing w:line="240" w:lineRule="auto"/>
        <w:ind w:right="6" w:firstLine="567"/>
        <w:rPr>
          <w:sz w:val="24"/>
          <w:szCs w:val="24"/>
        </w:rPr>
      </w:pPr>
      <w:r w:rsidRPr="006F727D">
        <w:rPr>
          <w:sz w:val="24"/>
          <w:szCs w:val="24"/>
        </w:rPr>
        <w:t>Отражение в изделиях народных промыслов многообразия исторических, духовных и культурных традиций.</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в культуре разных эпох и народов.</w:t>
      </w:r>
    </w:p>
    <w:p w:rsidR="00AB7FE6" w:rsidRPr="006F727D" w:rsidRDefault="00AB7FE6" w:rsidP="006F727D">
      <w:pPr>
        <w:tabs>
          <w:tab w:val="left" w:pos="3240"/>
        </w:tabs>
        <w:spacing w:line="240" w:lineRule="auto"/>
        <w:ind w:right="6" w:firstLine="567"/>
        <w:rPr>
          <w:sz w:val="24"/>
          <w:szCs w:val="24"/>
        </w:rPr>
      </w:pPr>
      <w:r w:rsidRPr="006F727D">
        <w:rPr>
          <w:sz w:val="24"/>
          <w:szCs w:val="24"/>
        </w:rPr>
        <w:t>Роль декоративно-прикладного искусства в культуре древних цивилизаций.</w:t>
      </w:r>
    </w:p>
    <w:p w:rsidR="00AB7FE6" w:rsidRPr="006F727D" w:rsidRDefault="00AB7FE6" w:rsidP="006F727D">
      <w:pPr>
        <w:tabs>
          <w:tab w:val="left" w:pos="3240"/>
        </w:tabs>
        <w:spacing w:line="240" w:lineRule="auto"/>
        <w:ind w:right="6" w:firstLine="567"/>
        <w:rPr>
          <w:sz w:val="24"/>
          <w:szCs w:val="24"/>
        </w:rPr>
      </w:pPr>
      <w:r w:rsidRPr="006F727D">
        <w:rPr>
          <w:sz w:val="24"/>
          <w:szCs w:val="24"/>
        </w:rPr>
        <w:t>Отражение в декоре мировоззрения эпохи, организации общества, традиций быта и ремесла, уклада жизни людей.</w:t>
      </w:r>
    </w:p>
    <w:p w:rsidR="00AB7FE6" w:rsidRPr="006F727D" w:rsidRDefault="00AB7FE6" w:rsidP="006F727D">
      <w:pPr>
        <w:tabs>
          <w:tab w:val="left" w:pos="3240"/>
        </w:tabs>
        <w:spacing w:line="240" w:lineRule="auto"/>
        <w:ind w:right="6" w:firstLine="567"/>
        <w:rPr>
          <w:sz w:val="24"/>
          <w:szCs w:val="24"/>
        </w:rPr>
      </w:pPr>
      <w:r w:rsidRPr="006F727D">
        <w:rPr>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AB7FE6" w:rsidRPr="006F727D" w:rsidRDefault="00AB7FE6" w:rsidP="006F727D">
      <w:pPr>
        <w:tabs>
          <w:tab w:val="left" w:pos="3240"/>
        </w:tabs>
        <w:spacing w:line="240" w:lineRule="auto"/>
        <w:ind w:right="6" w:firstLine="567"/>
        <w:rPr>
          <w:sz w:val="24"/>
          <w:szCs w:val="24"/>
        </w:rPr>
      </w:pPr>
      <w:r w:rsidRPr="006F727D">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в жизни современного человека.</w:t>
      </w:r>
    </w:p>
    <w:p w:rsidR="00AB7FE6" w:rsidRPr="006F727D" w:rsidRDefault="00AB7FE6" w:rsidP="006F727D">
      <w:pPr>
        <w:tabs>
          <w:tab w:val="left" w:pos="3240"/>
        </w:tabs>
        <w:spacing w:line="240" w:lineRule="auto"/>
        <w:ind w:right="6" w:firstLine="567"/>
        <w:rPr>
          <w:sz w:val="24"/>
          <w:szCs w:val="24"/>
        </w:rPr>
      </w:pPr>
      <w:r w:rsidRPr="006F727D">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B7FE6" w:rsidRPr="006F727D" w:rsidRDefault="00AB7FE6" w:rsidP="006F727D">
      <w:pPr>
        <w:tabs>
          <w:tab w:val="left" w:pos="3240"/>
        </w:tabs>
        <w:spacing w:line="240" w:lineRule="auto"/>
        <w:ind w:right="6" w:firstLine="567"/>
        <w:rPr>
          <w:sz w:val="24"/>
          <w:szCs w:val="24"/>
        </w:rPr>
      </w:pPr>
      <w:r w:rsidRPr="006F727D">
        <w:rPr>
          <w:sz w:val="24"/>
          <w:szCs w:val="24"/>
        </w:rPr>
        <w:t>Символический знак в современной жизни: эмблема, логотип, указующий или декоративный знак.</w:t>
      </w:r>
    </w:p>
    <w:p w:rsidR="00AB7FE6" w:rsidRPr="006F727D" w:rsidRDefault="00AB7FE6" w:rsidP="006F727D">
      <w:pPr>
        <w:tabs>
          <w:tab w:val="left" w:pos="3240"/>
        </w:tabs>
        <w:spacing w:line="240" w:lineRule="auto"/>
        <w:ind w:right="6" w:firstLine="567"/>
        <w:rPr>
          <w:sz w:val="24"/>
          <w:szCs w:val="24"/>
        </w:rPr>
      </w:pPr>
      <w:r w:rsidRPr="006F727D">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 на улицах и декор помещений. Декор праздничный и повседневный. Праздничное оформление школы.</w:t>
      </w:r>
    </w:p>
    <w:p w:rsidR="006F727D" w:rsidRDefault="006F727D" w:rsidP="00AB7FE6">
      <w:pPr>
        <w:tabs>
          <w:tab w:val="left" w:pos="3240"/>
        </w:tabs>
        <w:spacing w:line="276" w:lineRule="auto"/>
        <w:ind w:right="6" w:firstLine="567"/>
        <w:rPr>
          <w:color w:val="FF0000"/>
          <w:sz w:val="24"/>
          <w:szCs w:val="24"/>
        </w:rPr>
      </w:pPr>
    </w:p>
    <w:p w:rsidR="006F727D" w:rsidRDefault="006F727D" w:rsidP="006F727D">
      <w:pPr>
        <w:tabs>
          <w:tab w:val="left" w:pos="3240"/>
        </w:tabs>
        <w:spacing w:line="276" w:lineRule="auto"/>
        <w:ind w:right="6" w:firstLine="567"/>
        <w:jc w:val="center"/>
        <w:rPr>
          <w:b/>
          <w:sz w:val="24"/>
          <w:szCs w:val="24"/>
        </w:rPr>
      </w:pPr>
    </w:p>
    <w:p w:rsidR="00AB7FE6" w:rsidRPr="006F727D" w:rsidRDefault="006F727D" w:rsidP="006F727D">
      <w:pPr>
        <w:tabs>
          <w:tab w:val="left" w:pos="3240"/>
        </w:tabs>
        <w:spacing w:line="276" w:lineRule="auto"/>
        <w:ind w:right="6" w:firstLine="567"/>
        <w:jc w:val="center"/>
        <w:rPr>
          <w:b/>
          <w:sz w:val="24"/>
          <w:szCs w:val="24"/>
        </w:rPr>
      </w:pPr>
      <w:r w:rsidRPr="006F727D">
        <w:rPr>
          <w:b/>
          <w:sz w:val="24"/>
          <w:szCs w:val="24"/>
        </w:rPr>
        <w:t>Содержание обучения в 6 классе</w:t>
      </w:r>
    </w:p>
    <w:p w:rsidR="006F727D" w:rsidRPr="00AB7FE6" w:rsidRDefault="006F727D" w:rsidP="00AB7FE6">
      <w:pPr>
        <w:tabs>
          <w:tab w:val="left" w:pos="3240"/>
        </w:tabs>
        <w:spacing w:line="276" w:lineRule="auto"/>
        <w:ind w:right="6" w:firstLine="567"/>
        <w:rPr>
          <w:color w:val="FF0000"/>
          <w:sz w:val="24"/>
          <w:szCs w:val="24"/>
        </w:rPr>
      </w:pPr>
    </w:p>
    <w:p w:rsidR="00AB7FE6" w:rsidRPr="006F727D" w:rsidRDefault="00AB7FE6" w:rsidP="006A251D">
      <w:pPr>
        <w:tabs>
          <w:tab w:val="left" w:pos="3240"/>
        </w:tabs>
        <w:spacing w:line="240" w:lineRule="auto"/>
        <w:ind w:right="6" w:firstLine="567"/>
        <w:rPr>
          <w:sz w:val="24"/>
          <w:szCs w:val="24"/>
        </w:rPr>
      </w:pPr>
      <w:r w:rsidRPr="006F727D">
        <w:rPr>
          <w:sz w:val="24"/>
          <w:szCs w:val="24"/>
        </w:rPr>
        <w:t>Модуль № 2 «Живопись, графика, скульптура».</w:t>
      </w:r>
    </w:p>
    <w:p w:rsidR="00AB7FE6" w:rsidRPr="006F727D" w:rsidRDefault="00AB7FE6" w:rsidP="006A251D">
      <w:pPr>
        <w:tabs>
          <w:tab w:val="left" w:pos="3240"/>
        </w:tabs>
        <w:spacing w:line="240" w:lineRule="auto"/>
        <w:ind w:right="6" w:firstLine="567"/>
        <w:rPr>
          <w:sz w:val="24"/>
          <w:szCs w:val="24"/>
        </w:rPr>
      </w:pPr>
      <w:r w:rsidRPr="006F727D">
        <w:rPr>
          <w:sz w:val="24"/>
          <w:szCs w:val="24"/>
        </w:rPr>
        <w:t>Общие сведения о видах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Пространственные и временные виды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Изобразительные, конструктивные и декоративные виды пространственных искусств, их место и назначение в жизни людей.</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Основные виды живописи, графики и скульптуры. Художник и зритель: зрительские умения, знания и творчество зрителя.</w:t>
      </w:r>
    </w:p>
    <w:p w:rsidR="00AB7FE6" w:rsidRPr="006F727D" w:rsidRDefault="00AB7FE6" w:rsidP="006A251D">
      <w:pPr>
        <w:tabs>
          <w:tab w:val="left" w:pos="3240"/>
        </w:tabs>
        <w:spacing w:line="240" w:lineRule="auto"/>
        <w:ind w:right="6" w:firstLine="567"/>
        <w:rPr>
          <w:sz w:val="24"/>
          <w:szCs w:val="24"/>
        </w:rPr>
      </w:pPr>
      <w:r w:rsidRPr="006F727D">
        <w:rPr>
          <w:sz w:val="24"/>
          <w:szCs w:val="24"/>
        </w:rPr>
        <w:t>Язык изобразительного искусства и его выразительные средства.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Живописные, графические и скульптурные художественные материалы, их особые свойства.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Рисунок – основа изобразительного искусства и мастерства художника.</w:t>
      </w:r>
    </w:p>
    <w:p w:rsidR="00AB7FE6" w:rsidRPr="006F727D" w:rsidRDefault="00AB7FE6" w:rsidP="006A251D">
      <w:pPr>
        <w:tabs>
          <w:tab w:val="left" w:pos="3240"/>
        </w:tabs>
        <w:spacing w:line="240" w:lineRule="auto"/>
        <w:ind w:right="6" w:firstLine="567"/>
        <w:rPr>
          <w:sz w:val="24"/>
          <w:szCs w:val="24"/>
        </w:rPr>
      </w:pPr>
      <w:r w:rsidRPr="006F727D">
        <w:rPr>
          <w:sz w:val="24"/>
          <w:szCs w:val="24"/>
        </w:rPr>
        <w:t>Виды рисунка: зарисовка, набросок, учебный рисунок и творческий рисунок.</w:t>
      </w:r>
    </w:p>
    <w:p w:rsidR="00AB7FE6" w:rsidRPr="006F727D" w:rsidRDefault="00AB7FE6" w:rsidP="006A251D">
      <w:pPr>
        <w:tabs>
          <w:tab w:val="left" w:pos="3240"/>
        </w:tabs>
        <w:spacing w:line="240" w:lineRule="auto"/>
        <w:ind w:right="6" w:firstLine="567"/>
        <w:rPr>
          <w:sz w:val="24"/>
          <w:szCs w:val="24"/>
        </w:rPr>
      </w:pPr>
      <w:r w:rsidRPr="006F727D">
        <w:rPr>
          <w:sz w:val="24"/>
          <w:szCs w:val="24"/>
        </w:rPr>
        <w:t>Навыки размещения рисунка в листе, выбор формата.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Начальные умения рисунка с натуры. Зарисовки простых предметов.</w:t>
      </w:r>
    </w:p>
    <w:p w:rsidR="00AB7FE6" w:rsidRPr="006F727D" w:rsidRDefault="00AB7FE6" w:rsidP="006A251D">
      <w:pPr>
        <w:tabs>
          <w:tab w:val="left" w:pos="3240"/>
        </w:tabs>
        <w:spacing w:line="240" w:lineRule="auto"/>
        <w:ind w:right="6" w:firstLine="567"/>
        <w:rPr>
          <w:sz w:val="24"/>
          <w:szCs w:val="24"/>
        </w:rPr>
      </w:pPr>
      <w:r w:rsidRPr="006F727D">
        <w:rPr>
          <w:sz w:val="24"/>
          <w:szCs w:val="24"/>
        </w:rPr>
        <w:t>Линейные графические рисунки и наброски. Тон и тональные отношения: тёмное – светлое.</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Ритм и ритмическая организация плоскости листа.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AB7FE6" w:rsidRPr="006F727D" w:rsidRDefault="00AB7FE6" w:rsidP="006A251D">
      <w:pPr>
        <w:tabs>
          <w:tab w:val="left" w:pos="3240"/>
        </w:tabs>
        <w:spacing w:line="240" w:lineRule="auto"/>
        <w:ind w:right="6" w:firstLine="567"/>
        <w:rPr>
          <w:sz w:val="24"/>
          <w:szCs w:val="24"/>
        </w:rPr>
      </w:pPr>
      <w:r w:rsidRPr="006F727D">
        <w:rPr>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Жанры изобразительного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Предмет изображения, сюжет и содержание произведения изобразительного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Натюрморт.</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Основы графической грамоты: правила объёмного изображения предметов на плоскости.</w:t>
      </w:r>
    </w:p>
    <w:p w:rsidR="00AB7FE6" w:rsidRPr="006F727D" w:rsidRDefault="00AB7FE6" w:rsidP="006A251D">
      <w:pPr>
        <w:tabs>
          <w:tab w:val="left" w:pos="3240"/>
        </w:tabs>
        <w:spacing w:line="240" w:lineRule="auto"/>
        <w:ind w:right="6" w:firstLine="567"/>
        <w:rPr>
          <w:sz w:val="24"/>
          <w:szCs w:val="24"/>
        </w:rPr>
      </w:pPr>
      <w:r w:rsidRPr="006F727D">
        <w:rPr>
          <w:sz w:val="24"/>
          <w:szCs w:val="24"/>
        </w:rPr>
        <w:t>Линейное построение предмета в пространстве: линия горизонта, точка зрения и точка схода, правила перспективных сокращений.</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окружности в перспективе.</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Рисование геометрических тел на основе правил линейной перспективы.</w:t>
      </w:r>
    </w:p>
    <w:p w:rsidR="00AB7FE6" w:rsidRPr="006F727D" w:rsidRDefault="00AB7FE6" w:rsidP="006A251D">
      <w:pPr>
        <w:tabs>
          <w:tab w:val="left" w:pos="3240"/>
        </w:tabs>
        <w:spacing w:line="240" w:lineRule="auto"/>
        <w:ind w:right="6" w:firstLine="567"/>
        <w:rPr>
          <w:sz w:val="24"/>
          <w:szCs w:val="24"/>
        </w:rPr>
      </w:pPr>
      <w:r w:rsidRPr="006F727D">
        <w:rPr>
          <w:sz w:val="24"/>
          <w:szCs w:val="24"/>
        </w:rPr>
        <w:t>Сложная пространственная форма и выявление её конструкции.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Рисунок сложной формы предмета как соотношение простых геометрических фигур.</w:t>
      </w:r>
    </w:p>
    <w:p w:rsidR="00AB7FE6" w:rsidRPr="006F727D" w:rsidRDefault="00AB7FE6" w:rsidP="006A251D">
      <w:pPr>
        <w:tabs>
          <w:tab w:val="left" w:pos="3240"/>
        </w:tabs>
        <w:spacing w:line="240" w:lineRule="auto"/>
        <w:ind w:right="6" w:firstLine="567"/>
        <w:rPr>
          <w:sz w:val="24"/>
          <w:szCs w:val="24"/>
        </w:rPr>
      </w:pPr>
      <w:r w:rsidRPr="006F727D">
        <w:rPr>
          <w:sz w:val="24"/>
          <w:szCs w:val="24"/>
        </w:rPr>
        <w:t>Линейный рисунок конструкции из нескольких геометрических тел.</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Рисунок натюрморта графическими материалами с натуры или по представлению.</w:t>
      </w:r>
    </w:p>
    <w:p w:rsidR="00AB7FE6" w:rsidRPr="006F727D" w:rsidRDefault="00AB7FE6" w:rsidP="006A251D">
      <w:pPr>
        <w:tabs>
          <w:tab w:val="left" w:pos="3240"/>
        </w:tabs>
        <w:spacing w:line="240" w:lineRule="auto"/>
        <w:ind w:right="6" w:firstLine="567"/>
        <w:rPr>
          <w:sz w:val="24"/>
          <w:szCs w:val="24"/>
        </w:rPr>
      </w:pPr>
      <w:r w:rsidRPr="006F727D">
        <w:rPr>
          <w:sz w:val="24"/>
          <w:szCs w:val="24"/>
        </w:rPr>
        <w:t>Творческий натюрморт в графике. Произведения художников-графиков. Особенности графических техник. Печатная графика.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555974" w:rsidRDefault="00555974" w:rsidP="006A251D">
      <w:pPr>
        <w:tabs>
          <w:tab w:val="left" w:pos="3240"/>
        </w:tabs>
        <w:spacing w:line="240" w:lineRule="auto"/>
        <w:ind w:right="6" w:firstLine="567"/>
        <w:rPr>
          <w:sz w:val="24"/>
          <w:szCs w:val="24"/>
        </w:rPr>
      </w:pPr>
    </w:p>
    <w:p w:rsidR="00AB7FE6" w:rsidRPr="006F727D" w:rsidRDefault="00AB7FE6" w:rsidP="006A251D">
      <w:pPr>
        <w:tabs>
          <w:tab w:val="left" w:pos="3240"/>
        </w:tabs>
        <w:spacing w:line="240" w:lineRule="auto"/>
        <w:ind w:right="6" w:firstLine="567"/>
        <w:rPr>
          <w:sz w:val="24"/>
          <w:szCs w:val="24"/>
        </w:rPr>
      </w:pPr>
      <w:r w:rsidRPr="006F727D">
        <w:rPr>
          <w:sz w:val="24"/>
          <w:szCs w:val="24"/>
        </w:rPr>
        <w:t>Портрет.</w:t>
      </w:r>
    </w:p>
    <w:p w:rsidR="00AB7FE6" w:rsidRPr="006F727D" w:rsidRDefault="00AB7FE6" w:rsidP="006A251D">
      <w:pPr>
        <w:tabs>
          <w:tab w:val="left" w:pos="3240"/>
        </w:tabs>
        <w:spacing w:line="240" w:lineRule="auto"/>
        <w:ind w:right="6" w:firstLine="567"/>
        <w:rPr>
          <w:sz w:val="24"/>
          <w:szCs w:val="24"/>
        </w:rPr>
      </w:pPr>
      <w:r w:rsidRPr="006F727D">
        <w:rPr>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B7FE6" w:rsidRPr="006F727D" w:rsidRDefault="00AB7FE6" w:rsidP="006A251D">
      <w:pPr>
        <w:tabs>
          <w:tab w:val="left" w:pos="3240"/>
        </w:tabs>
        <w:spacing w:line="240" w:lineRule="auto"/>
        <w:ind w:right="6" w:firstLine="567"/>
        <w:rPr>
          <w:sz w:val="24"/>
          <w:szCs w:val="24"/>
        </w:rPr>
      </w:pPr>
      <w:r w:rsidRPr="006F727D">
        <w:rPr>
          <w:sz w:val="24"/>
          <w:szCs w:val="24"/>
        </w:rPr>
        <w:t>Великие портретисты в европейском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развития портретного жанра в отечественном искусстве. Великие портретисты в русской живописи.</w:t>
      </w:r>
    </w:p>
    <w:p w:rsidR="00AB7FE6" w:rsidRPr="006F727D" w:rsidRDefault="00AB7FE6" w:rsidP="006A251D">
      <w:pPr>
        <w:tabs>
          <w:tab w:val="left" w:pos="3240"/>
        </w:tabs>
        <w:spacing w:line="240" w:lineRule="auto"/>
        <w:ind w:right="6" w:firstLine="567"/>
        <w:rPr>
          <w:sz w:val="24"/>
          <w:szCs w:val="24"/>
        </w:rPr>
      </w:pPr>
      <w:r w:rsidRPr="006F727D">
        <w:rPr>
          <w:sz w:val="24"/>
          <w:szCs w:val="24"/>
        </w:rPr>
        <w:t>Парадный и камерный портрет в живописи.</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развития жанра портрета в искусстве ХХ в. – отечественном и европейском.</w:t>
      </w:r>
    </w:p>
    <w:p w:rsidR="00AB7FE6" w:rsidRPr="006F727D" w:rsidRDefault="00AB7FE6" w:rsidP="006A251D">
      <w:pPr>
        <w:tabs>
          <w:tab w:val="left" w:pos="3240"/>
        </w:tabs>
        <w:spacing w:line="240" w:lineRule="auto"/>
        <w:ind w:right="6" w:firstLine="567"/>
        <w:rPr>
          <w:sz w:val="24"/>
          <w:szCs w:val="24"/>
        </w:rPr>
      </w:pPr>
      <w:r w:rsidRPr="006F727D">
        <w:rPr>
          <w:sz w:val="24"/>
          <w:szCs w:val="24"/>
        </w:rPr>
        <w:t>Построение головы человека, основные пропорции лица, соотношение лицевой и черепной частей головы.</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Роль освещения головы при создании портретного образа.</w:t>
      </w:r>
    </w:p>
    <w:p w:rsidR="00AB7FE6" w:rsidRPr="006F727D" w:rsidRDefault="00AB7FE6" w:rsidP="006A251D">
      <w:pPr>
        <w:tabs>
          <w:tab w:val="left" w:pos="3240"/>
        </w:tabs>
        <w:spacing w:line="240" w:lineRule="auto"/>
        <w:ind w:right="6" w:firstLine="567"/>
        <w:rPr>
          <w:sz w:val="24"/>
          <w:szCs w:val="24"/>
        </w:rPr>
      </w:pPr>
      <w:r w:rsidRPr="006F727D">
        <w:rPr>
          <w:sz w:val="24"/>
          <w:szCs w:val="24"/>
        </w:rPr>
        <w:t>Свет и тень в изображении головы человека.</w:t>
      </w:r>
    </w:p>
    <w:p w:rsidR="00AB7FE6" w:rsidRPr="006F727D" w:rsidRDefault="00AB7FE6" w:rsidP="006A251D">
      <w:pPr>
        <w:tabs>
          <w:tab w:val="left" w:pos="3240"/>
        </w:tabs>
        <w:spacing w:line="240" w:lineRule="auto"/>
        <w:ind w:right="6" w:firstLine="567"/>
        <w:rPr>
          <w:sz w:val="24"/>
          <w:szCs w:val="24"/>
        </w:rPr>
      </w:pPr>
      <w:r w:rsidRPr="006F727D">
        <w:rPr>
          <w:sz w:val="24"/>
          <w:szCs w:val="24"/>
        </w:rPr>
        <w:t>Портрет в скульптуре.</w:t>
      </w:r>
    </w:p>
    <w:p w:rsidR="00AB7FE6" w:rsidRPr="006F727D" w:rsidRDefault="00AB7FE6" w:rsidP="006A251D">
      <w:pPr>
        <w:tabs>
          <w:tab w:val="left" w:pos="3240"/>
        </w:tabs>
        <w:spacing w:line="240" w:lineRule="auto"/>
        <w:ind w:right="6" w:firstLine="567"/>
        <w:rPr>
          <w:sz w:val="24"/>
          <w:szCs w:val="24"/>
        </w:rPr>
      </w:pPr>
      <w:r w:rsidRPr="006F727D">
        <w:rPr>
          <w:sz w:val="24"/>
          <w:szCs w:val="24"/>
        </w:rPr>
        <w:t>Выражение характера человека, его социального положения и образа эпохи в скульптурном портрете.</w:t>
      </w:r>
    </w:p>
    <w:p w:rsidR="00AB7FE6" w:rsidRPr="006F727D" w:rsidRDefault="00AB7FE6" w:rsidP="006A251D">
      <w:pPr>
        <w:tabs>
          <w:tab w:val="left" w:pos="3240"/>
        </w:tabs>
        <w:spacing w:line="240" w:lineRule="auto"/>
        <w:ind w:right="6" w:firstLine="567"/>
        <w:rPr>
          <w:sz w:val="24"/>
          <w:szCs w:val="24"/>
        </w:rPr>
      </w:pPr>
      <w:r w:rsidRPr="006F727D">
        <w:rPr>
          <w:sz w:val="24"/>
          <w:szCs w:val="24"/>
        </w:rPr>
        <w:t>Значение свойств художественных материалов в создании скульптурного портрета.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портрета. Роль цвета в живописном портретном образе в произведениях выдающихся живописцев.</w:t>
      </w:r>
    </w:p>
    <w:p w:rsidR="00AB7FE6" w:rsidRPr="006F727D" w:rsidRDefault="00AB7FE6" w:rsidP="006A251D">
      <w:pPr>
        <w:tabs>
          <w:tab w:val="left" w:pos="3240"/>
        </w:tabs>
        <w:spacing w:line="240" w:lineRule="auto"/>
        <w:ind w:right="6" w:firstLine="567"/>
        <w:rPr>
          <w:sz w:val="24"/>
          <w:szCs w:val="24"/>
        </w:rPr>
      </w:pPr>
      <w:r w:rsidRPr="006F727D">
        <w:rPr>
          <w:sz w:val="24"/>
          <w:szCs w:val="24"/>
        </w:rPr>
        <w:t>Опыт работы над созданием живописного портрета.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Пейзаж.</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пространства в эпоху Древнего мира, в средневековом искусстве и в эпоху Возрождения.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Правила построения линейной перспективы в изображении пространства.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Правила воздушной перспективы, построения переднего, среднего и дальнего планов при изображении пейзажа.</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разных состояний природы и её освещения. Романтический пейзаж. Морские пейзажи И. Айвазовского.</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AB7FE6" w:rsidRPr="006F727D" w:rsidRDefault="00AB7FE6" w:rsidP="006A251D">
      <w:pPr>
        <w:tabs>
          <w:tab w:val="left" w:pos="3240"/>
        </w:tabs>
        <w:spacing w:line="240" w:lineRule="auto"/>
        <w:ind w:right="6" w:firstLine="567"/>
        <w:rPr>
          <w:sz w:val="24"/>
          <w:szCs w:val="24"/>
        </w:rPr>
      </w:pPr>
      <w:r w:rsidRPr="006F727D">
        <w:rPr>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B7FE6" w:rsidRPr="006F727D" w:rsidRDefault="00AB7FE6" w:rsidP="006A251D">
      <w:pPr>
        <w:tabs>
          <w:tab w:val="left" w:pos="3240"/>
        </w:tabs>
        <w:spacing w:line="240" w:lineRule="auto"/>
        <w:ind w:right="6" w:firstLine="567"/>
        <w:rPr>
          <w:sz w:val="24"/>
          <w:szCs w:val="24"/>
        </w:rPr>
      </w:pPr>
      <w:r w:rsidRPr="006F727D">
        <w:rPr>
          <w:sz w:val="24"/>
          <w:szCs w:val="24"/>
        </w:rPr>
        <w:t>Творческий опыт в создании композиционного живописного пейзажа своей Родины.</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Графические зарисовки и графическая композиция на темы окружающей природы.</w:t>
      </w:r>
    </w:p>
    <w:p w:rsidR="00AB7FE6" w:rsidRPr="006F727D" w:rsidRDefault="00AB7FE6" w:rsidP="006A251D">
      <w:pPr>
        <w:tabs>
          <w:tab w:val="left" w:pos="3240"/>
        </w:tabs>
        <w:spacing w:line="240" w:lineRule="auto"/>
        <w:ind w:right="6" w:firstLine="567"/>
        <w:rPr>
          <w:sz w:val="24"/>
          <w:szCs w:val="24"/>
        </w:rPr>
      </w:pPr>
      <w:r w:rsidRPr="006F727D">
        <w:rPr>
          <w:sz w:val="24"/>
          <w:szCs w:val="24"/>
        </w:rPr>
        <w:t>Городской пейзаж в творчестве мастеров искусства. Многообразие в понимании образа города.</w:t>
      </w:r>
    </w:p>
    <w:p w:rsidR="00AB7FE6" w:rsidRPr="006F727D" w:rsidRDefault="00AB7FE6" w:rsidP="006A251D">
      <w:pPr>
        <w:tabs>
          <w:tab w:val="left" w:pos="3240"/>
        </w:tabs>
        <w:spacing w:line="240" w:lineRule="auto"/>
        <w:ind w:right="6" w:firstLine="567"/>
        <w:rPr>
          <w:sz w:val="24"/>
          <w:szCs w:val="24"/>
        </w:rPr>
      </w:pPr>
      <w:r w:rsidRPr="006F727D">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B7FE6" w:rsidRPr="006F727D" w:rsidRDefault="00AB7FE6" w:rsidP="006A251D">
      <w:pPr>
        <w:tabs>
          <w:tab w:val="left" w:pos="3240"/>
        </w:tabs>
        <w:spacing w:line="240" w:lineRule="auto"/>
        <w:ind w:right="6" w:firstLine="567"/>
        <w:rPr>
          <w:sz w:val="24"/>
          <w:szCs w:val="24"/>
        </w:rPr>
      </w:pPr>
      <w:r w:rsidRPr="006F727D">
        <w:rPr>
          <w:sz w:val="24"/>
          <w:szCs w:val="24"/>
        </w:rPr>
        <w:t>Опыт изображения городского пейзажа. Наблюдательная перспектива и ритмическая организация плоскости изображения.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Бытовой жанр в изобразительном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Исторический жанр в изобразительном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Историческая тема в искусстве как изображение наиболее значительных событий в жизни общества.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Историческая картина в русском искусстве XIX в. и её особое место в развитии отечественной культуры.</w:t>
      </w:r>
    </w:p>
    <w:p w:rsidR="00AB7FE6" w:rsidRPr="006F727D" w:rsidRDefault="00AB7FE6" w:rsidP="006A251D">
      <w:pPr>
        <w:tabs>
          <w:tab w:val="left" w:pos="3240"/>
        </w:tabs>
        <w:spacing w:line="240" w:lineRule="auto"/>
        <w:ind w:right="6" w:firstLine="567"/>
        <w:rPr>
          <w:sz w:val="24"/>
          <w:szCs w:val="24"/>
        </w:rPr>
      </w:pPr>
      <w:r w:rsidRPr="006F727D">
        <w:rPr>
          <w:sz w:val="24"/>
          <w:szCs w:val="24"/>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Разработка эскизов композиции на историческую тему с использованием собранного материала по задуманному сюжету.</w:t>
      </w:r>
    </w:p>
    <w:p w:rsidR="00AB7FE6" w:rsidRPr="006F727D" w:rsidRDefault="00AB7FE6" w:rsidP="006A251D">
      <w:pPr>
        <w:tabs>
          <w:tab w:val="left" w:pos="3240"/>
        </w:tabs>
        <w:spacing w:line="240" w:lineRule="auto"/>
        <w:ind w:right="6" w:firstLine="567"/>
        <w:rPr>
          <w:sz w:val="24"/>
          <w:szCs w:val="24"/>
        </w:rPr>
      </w:pPr>
      <w:r w:rsidRPr="006F727D">
        <w:rPr>
          <w:sz w:val="24"/>
          <w:szCs w:val="24"/>
        </w:rPr>
        <w:t>Библейские темы в изобразительном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Исторические картины на библейские темы: место и значение сюжетов Священной истории в европейской культуре.</w:t>
      </w:r>
    </w:p>
    <w:p w:rsidR="00AB7FE6" w:rsidRPr="006F727D" w:rsidRDefault="00AB7FE6" w:rsidP="006A251D">
      <w:pPr>
        <w:tabs>
          <w:tab w:val="left" w:pos="3240"/>
        </w:tabs>
        <w:spacing w:line="240" w:lineRule="auto"/>
        <w:ind w:right="6" w:firstLine="567"/>
        <w:rPr>
          <w:sz w:val="24"/>
          <w:szCs w:val="24"/>
        </w:rPr>
      </w:pPr>
      <w:r w:rsidRPr="006F727D">
        <w:rPr>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эскизом сюжетной композиции.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Роль и значение изобразительного искусства в жизни людей: образ мира в изобразительном искусстве.</w:t>
      </w:r>
    </w:p>
    <w:p w:rsidR="006F727D" w:rsidRPr="006F727D" w:rsidRDefault="006F727D" w:rsidP="006A251D">
      <w:pPr>
        <w:tabs>
          <w:tab w:val="left" w:pos="3240"/>
        </w:tabs>
        <w:spacing w:line="240" w:lineRule="auto"/>
        <w:ind w:right="6" w:firstLine="567"/>
        <w:rPr>
          <w:sz w:val="24"/>
          <w:szCs w:val="24"/>
        </w:rPr>
      </w:pPr>
    </w:p>
    <w:p w:rsidR="00AB7FE6" w:rsidRPr="00555974" w:rsidRDefault="00AB7FE6" w:rsidP="006A251D">
      <w:pPr>
        <w:tabs>
          <w:tab w:val="left" w:pos="3240"/>
        </w:tabs>
        <w:spacing w:line="240" w:lineRule="auto"/>
        <w:ind w:right="6" w:firstLine="567"/>
        <w:rPr>
          <w:b/>
          <w:sz w:val="24"/>
          <w:szCs w:val="24"/>
        </w:rPr>
      </w:pPr>
      <w:r w:rsidRPr="00555974">
        <w:rPr>
          <w:b/>
          <w:sz w:val="24"/>
          <w:szCs w:val="24"/>
        </w:rPr>
        <w:t>Модуль № 3 «Архитектура и дизайн».</w:t>
      </w:r>
      <w:r w:rsidRPr="00555974">
        <w:rPr>
          <w:b/>
          <w:sz w:val="24"/>
          <w:szCs w:val="24"/>
        </w:rPr>
        <w:tab/>
      </w:r>
    </w:p>
    <w:p w:rsidR="00AB7FE6" w:rsidRPr="006F727D" w:rsidRDefault="00AB7FE6" w:rsidP="006A251D">
      <w:pPr>
        <w:tabs>
          <w:tab w:val="left" w:pos="3240"/>
        </w:tabs>
        <w:spacing w:line="240" w:lineRule="auto"/>
        <w:ind w:right="6" w:firstLine="567"/>
        <w:rPr>
          <w:sz w:val="24"/>
          <w:szCs w:val="24"/>
        </w:rPr>
      </w:pPr>
      <w:r w:rsidRPr="006F727D">
        <w:rPr>
          <w:sz w:val="24"/>
          <w:szCs w:val="24"/>
        </w:rPr>
        <w:t>Архитектура и дизайн – искусства художественной постройки – конструктивные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Дизайн и архитектура как создатели «второй природы» – предметно-пространственной среды жизни людей.</w:t>
      </w:r>
    </w:p>
    <w:p w:rsidR="00AB7FE6" w:rsidRPr="006F727D" w:rsidRDefault="00AB7FE6" w:rsidP="006A251D">
      <w:pPr>
        <w:tabs>
          <w:tab w:val="left" w:pos="3240"/>
        </w:tabs>
        <w:spacing w:line="240" w:lineRule="auto"/>
        <w:ind w:right="6" w:firstLine="567"/>
        <w:rPr>
          <w:sz w:val="24"/>
          <w:szCs w:val="24"/>
        </w:rPr>
      </w:pPr>
      <w:r w:rsidRPr="006F727D">
        <w:rPr>
          <w:sz w:val="24"/>
          <w:szCs w:val="24"/>
        </w:rPr>
        <w:t>Функциональность предметно-пространственной среды и выражение в ней мировосприятия, духовно-ценностных позиций общества.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Материальная культура человечества как уникальная информация о жизни людей в разные исторические эпохи.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Роль архитектуры в понимании человеком своей идентичности. Задачи сохранения культурного наследия и природного ландшафта.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дизайн.</w:t>
      </w:r>
    </w:p>
    <w:p w:rsidR="00AB7FE6" w:rsidRPr="006F727D" w:rsidRDefault="00AB7FE6" w:rsidP="006A251D">
      <w:pPr>
        <w:tabs>
          <w:tab w:val="left" w:pos="3240"/>
        </w:tabs>
        <w:spacing w:line="240" w:lineRule="auto"/>
        <w:ind w:right="6" w:firstLine="567"/>
        <w:rPr>
          <w:sz w:val="24"/>
          <w:szCs w:val="24"/>
        </w:rPr>
      </w:pPr>
      <w:r w:rsidRPr="006F727D">
        <w:rPr>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AB7FE6" w:rsidRPr="006F727D" w:rsidRDefault="00AB7FE6" w:rsidP="006A251D">
      <w:pPr>
        <w:tabs>
          <w:tab w:val="left" w:pos="3240"/>
        </w:tabs>
        <w:spacing w:line="240" w:lineRule="auto"/>
        <w:ind w:right="6" w:firstLine="567"/>
        <w:rPr>
          <w:sz w:val="24"/>
          <w:szCs w:val="24"/>
        </w:rPr>
      </w:pPr>
      <w:r w:rsidRPr="006F727D">
        <w:rPr>
          <w:sz w:val="24"/>
          <w:szCs w:val="24"/>
        </w:rPr>
        <w:t>Элементы композиции в графическом дизайне: пятно, линия, цвет, буква, текст и изображение.</w:t>
      </w:r>
    </w:p>
    <w:p w:rsidR="00AB7FE6" w:rsidRPr="006F727D" w:rsidRDefault="00AB7FE6" w:rsidP="006A251D">
      <w:pPr>
        <w:tabs>
          <w:tab w:val="left" w:pos="3240"/>
        </w:tabs>
        <w:spacing w:line="240" w:lineRule="auto"/>
        <w:ind w:right="6" w:firstLine="567"/>
        <w:rPr>
          <w:sz w:val="24"/>
          <w:szCs w:val="24"/>
        </w:rPr>
      </w:pPr>
      <w:r w:rsidRPr="006F727D">
        <w:rPr>
          <w:sz w:val="24"/>
          <w:szCs w:val="24"/>
        </w:rPr>
        <w:t>Формальная композиция как композиционное построение на основе сочетания геометрических фигур, без предметного содержания.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Основные свойства композиции: целостность и соподчинённость элементов.</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Роль цвета в организации композиционного пространства. Функциональные задачи цвета в конструктивных искусствах.</w:t>
      </w:r>
    </w:p>
    <w:p w:rsidR="00AB7FE6" w:rsidRPr="006F727D" w:rsidRDefault="00AB7FE6" w:rsidP="006A251D">
      <w:pPr>
        <w:tabs>
          <w:tab w:val="left" w:pos="3240"/>
        </w:tabs>
        <w:spacing w:line="240" w:lineRule="auto"/>
        <w:ind w:right="6" w:firstLine="567"/>
        <w:rPr>
          <w:sz w:val="24"/>
          <w:szCs w:val="24"/>
        </w:rPr>
      </w:pPr>
      <w:r w:rsidRPr="006F727D">
        <w:rPr>
          <w:sz w:val="24"/>
          <w:szCs w:val="24"/>
        </w:rPr>
        <w:t>Цвет и законы колористики. Применение локального цвета. Цветовой акцент, ритм цветовых форм, доминанта.</w:t>
      </w:r>
    </w:p>
    <w:p w:rsidR="00AB7FE6" w:rsidRPr="006F727D" w:rsidRDefault="00AB7FE6" w:rsidP="006A251D">
      <w:pPr>
        <w:tabs>
          <w:tab w:val="left" w:pos="3240"/>
        </w:tabs>
        <w:spacing w:line="240" w:lineRule="auto"/>
        <w:ind w:right="6" w:firstLine="567"/>
        <w:rPr>
          <w:sz w:val="24"/>
          <w:szCs w:val="24"/>
        </w:rPr>
      </w:pPr>
      <w:r w:rsidRPr="006F727D">
        <w:rPr>
          <w:sz w:val="24"/>
          <w:szCs w:val="24"/>
        </w:rPr>
        <w:t>Шрифты и шрифтовая композиция в графическом дизайне. Форма буквы как изобразительно-смысловой символ.</w:t>
      </w:r>
    </w:p>
    <w:p w:rsidR="00AB7FE6" w:rsidRPr="006F727D" w:rsidRDefault="00AB7FE6" w:rsidP="006A251D">
      <w:pPr>
        <w:tabs>
          <w:tab w:val="left" w:pos="3240"/>
        </w:tabs>
        <w:spacing w:line="240" w:lineRule="auto"/>
        <w:ind w:right="6" w:firstLine="567"/>
        <w:rPr>
          <w:sz w:val="24"/>
          <w:szCs w:val="24"/>
        </w:rPr>
      </w:pPr>
      <w:r w:rsidRPr="006F727D">
        <w:rPr>
          <w:sz w:val="24"/>
          <w:szCs w:val="24"/>
        </w:rPr>
        <w:t>Шрифт и содержание текста. Стилизация шрифта.</w:t>
      </w:r>
    </w:p>
    <w:p w:rsidR="00AB7FE6" w:rsidRPr="006A251D" w:rsidRDefault="00AB7FE6" w:rsidP="006A251D">
      <w:pPr>
        <w:tabs>
          <w:tab w:val="left" w:pos="3240"/>
        </w:tabs>
        <w:spacing w:line="240" w:lineRule="auto"/>
        <w:ind w:right="6" w:firstLine="567"/>
        <w:rPr>
          <w:sz w:val="24"/>
          <w:szCs w:val="24"/>
        </w:rPr>
      </w:pPr>
      <w:r w:rsidRPr="006A251D">
        <w:rPr>
          <w:sz w:val="24"/>
          <w:szCs w:val="24"/>
        </w:rPr>
        <w:t>Типографика. Понимание типографской строки как элемента плоскостной композиции.</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аналитических и практических работ по теме «Буква – изобразительный элемент композиции».</w:t>
      </w:r>
    </w:p>
    <w:p w:rsidR="00AB7FE6" w:rsidRPr="006A251D" w:rsidRDefault="00AB7FE6" w:rsidP="006A251D">
      <w:pPr>
        <w:tabs>
          <w:tab w:val="left" w:pos="3240"/>
        </w:tabs>
        <w:spacing w:line="240" w:lineRule="auto"/>
        <w:ind w:right="6" w:firstLine="567"/>
        <w:rPr>
          <w:sz w:val="24"/>
          <w:szCs w:val="24"/>
        </w:rPr>
      </w:pPr>
      <w:r w:rsidRPr="006A251D">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AB7FE6" w:rsidRPr="006A251D" w:rsidRDefault="00AB7FE6" w:rsidP="006A251D">
      <w:pPr>
        <w:tabs>
          <w:tab w:val="left" w:pos="3240"/>
        </w:tabs>
        <w:spacing w:line="240" w:lineRule="auto"/>
        <w:ind w:right="6" w:firstLine="567"/>
        <w:rPr>
          <w:sz w:val="24"/>
          <w:szCs w:val="24"/>
        </w:rPr>
      </w:pPr>
      <w:r w:rsidRPr="006A251D">
        <w:rPr>
          <w:sz w:val="24"/>
          <w:szCs w:val="24"/>
        </w:rPr>
        <w:t>Композиционные основы макетирования в графическом дизайне при соединении текста и изображения.</w:t>
      </w:r>
    </w:p>
    <w:p w:rsidR="00AB7FE6" w:rsidRPr="006A251D" w:rsidRDefault="00AB7FE6" w:rsidP="006A251D">
      <w:pPr>
        <w:tabs>
          <w:tab w:val="left" w:pos="3240"/>
        </w:tabs>
        <w:spacing w:line="240" w:lineRule="auto"/>
        <w:ind w:right="6" w:firstLine="567"/>
        <w:rPr>
          <w:sz w:val="24"/>
          <w:szCs w:val="24"/>
        </w:rPr>
      </w:pPr>
      <w:r w:rsidRPr="006A251D">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B7FE6" w:rsidRPr="006A251D" w:rsidRDefault="00AB7FE6" w:rsidP="006A251D">
      <w:pPr>
        <w:tabs>
          <w:tab w:val="left" w:pos="3240"/>
        </w:tabs>
        <w:spacing w:line="240" w:lineRule="auto"/>
        <w:ind w:right="6" w:firstLine="567"/>
        <w:rPr>
          <w:sz w:val="24"/>
          <w:szCs w:val="24"/>
        </w:rPr>
      </w:pPr>
      <w:r w:rsidRPr="006A251D">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B7FE6" w:rsidRPr="006A251D" w:rsidRDefault="00AB7FE6" w:rsidP="006A251D">
      <w:pPr>
        <w:tabs>
          <w:tab w:val="left" w:pos="3240"/>
        </w:tabs>
        <w:spacing w:line="240" w:lineRule="auto"/>
        <w:ind w:right="6" w:firstLine="567"/>
        <w:rPr>
          <w:sz w:val="24"/>
          <w:szCs w:val="24"/>
        </w:rPr>
      </w:pPr>
      <w:r w:rsidRPr="006A251D">
        <w:rPr>
          <w:sz w:val="24"/>
          <w:szCs w:val="24"/>
        </w:rPr>
        <w:t>Макет разворота книги или журнала по выбранной теме в виде коллажа или на основе компьютерных программ.</w:t>
      </w:r>
    </w:p>
    <w:p w:rsidR="00AB7FE6" w:rsidRPr="006A251D" w:rsidRDefault="00AB7FE6" w:rsidP="006A251D">
      <w:pPr>
        <w:tabs>
          <w:tab w:val="left" w:pos="3240"/>
        </w:tabs>
        <w:spacing w:line="240" w:lineRule="auto"/>
        <w:ind w:right="6" w:firstLine="567"/>
        <w:rPr>
          <w:sz w:val="24"/>
          <w:szCs w:val="24"/>
        </w:rPr>
      </w:pPr>
      <w:r w:rsidRPr="006A251D">
        <w:rPr>
          <w:sz w:val="24"/>
          <w:szCs w:val="24"/>
        </w:rPr>
        <w:t>Макетирование объёмно-пространственных композиций.</w:t>
      </w:r>
    </w:p>
    <w:p w:rsidR="00AB7FE6" w:rsidRPr="006A251D" w:rsidRDefault="00AB7FE6" w:rsidP="006A251D">
      <w:pPr>
        <w:tabs>
          <w:tab w:val="left" w:pos="3240"/>
        </w:tabs>
        <w:spacing w:line="240" w:lineRule="auto"/>
        <w:ind w:right="6" w:firstLine="567"/>
        <w:rPr>
          <w:sz w:val="24"/>
          <w:szCs w:val="24"/>
        </w:rPr>
      </w:pPr>
      <w:r w:rsidRPr="006A251D">
        <w:rPr>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B7FE6" w:rsidRPr="006A251D" w:rsidRDefault="00AB7FE6" w:rsidP="006A251D">
      <w:pPr>
        <w:tabs>
          <w:tab w:val="left" w:pos="3240"/>
        </w:tabs>
        <w:spacing w:line="240" w:lineRule="auto"/>
        <w:ind w:right="6" w:firstLine="567"/>
        <w:rPr>
          <w:sz w:val="24"/>
          <w:szCs w:val="24"/>
        </w:rPr>
      </w:pPr>
      <w:r w:rsidRPr="006A251D">
        <w:rPr>
          <w:sz w:val="24"/>
          <w:szCs w:val="24"/>
        </w:rPr>
        <w:t>Макетирование. Введение в макет понятия рельефа местности и способы его обозначения на макете.</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B7FE6" w:rsidRPr="006A251D" w:rsidRDefault="00AB7FE6" w:rsidP="006A251D">
      <w:pPr>
        <w:tabs>
          <w:tab w:val="left" w:pos="3240"/>
        </w:tabs>
        <w:spacing w:line="240" w:lineRule="auto"/>
        <w:ind w:right="6" w:firstLine="567"/>
        <w:rPr>
          <w:sz w:val="24"/>
          <w:szCs w:val="24"/>
        </w:rPr>
      </w:pPr>
      <w:r w:rsidRPr="006A251D">
        <w:rPr>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B7FE6" w:rsidRPr="006A251D" w:rsidRDefault="00AB7FE6" w:rsidP="006A251D">
      <w:pPr>
        <w:tabs>
          <w:tab w:val="left" w:pos="3240"/>
        </w:tabs>
        <w:spacing w:line="240" w:lineRule="auto"/>
        <w:ind w:right="6" w:firstLine="567"/>
        <w:rPr>
          <w:sz w:val="24"/>
          <w:szCs w:val="24"/>
        </w:rPr>
      </w:pPr>
      <w:r w:rsidRPr="006A251D">
        <w:rPr>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B7FE6" w:rsidRPr="006A251D" w:rsidRDefault="00AB7FE6" w:rsidP="006A251D">
      <w:pPr>
        <w:tabs>
          <w:tab w:val="left" w:pos="3240"/>
        </w:tabs>
        <w:spacing w:line="240" w:lineRule="auto"/>
        <w:ind w:right="6" w:firstLine="567"/>
        <w:rPr>
          <w:sz w:val="24"/>
          <w:szCs w:val="24"/>
        </w:rPr>
      </w:pPr>
      <w:r w:rsidRPr="006A251D">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B7FE6" w:rsidRPr="006A251D" w:rsidRDefault="00AB7FE6" w:rsidP="006A251D">
      <w:pPr>
        <w:tabs>
          <w:tab w:val="left" w:pos="3240"/>
        </w:tabs>
        <w:spacing w:line="240" w:lineRule="auto"/>
        <w:ind w:right="6" w:firstLine="567"/>
        <w:rPr>
          <w:sz w:val="24"/>
          <w:szCs w:val="24"/>
        </w:rPr>
      </w:pPr>
      <w:r w:rsidRPr="006A251D">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AB7FE6" w:rsidRPr="006A251D" w:rsidRDefault="00AB7FE6" w:rsidP="006A251D">
      <w:pPr>
        <w:tabs>
          <w:tab w:val="left" w:pos="3240"/>
        </w:tabs>
        <w:spacing w:line="240" w:lineRule="auto"/>
        <w:ind w:right="6" w:firstLine="567"/>
        <w:rPr>
          <w:sz w:val="24"/>
          <w:szCs w:val="24"/>
        </w:rPr>
      </w:pPr>
      <w:r w:rsidRPr="006A251D">
        <w:rPr>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аналитических зарисовок форм бытовых предметов.</w:t>
      </w:r>
    </w:p>
    <w:p w:rsidR="00AB7FE6" w:rsidRPr="006A251D" w:rsidRDefault="00AB7FE6" w:rsidP="006A251D">
      <w:pPr>
        <w:tabs>
          <w:tab w:val="left" w:pos="3240"/>
        </w:tabs>
        <w:spacing w:line="240" w:lineRule="auto"/>
        <w:ind w:right="6" w:firstLine="567"/>
        <w:rPr>
          <w:sz w:val="24"/>
          <w:szCs w:val="24"/>
        </w:rPr>
      </w:pPr>
      <w:r w:rsidRPr="006A251D">
        <w:rPr>
          <w:sz w:val="24"/>
          <w:szCs w:val="24"/>
        </w:rPr>
        <w:t>Творческое проектирование предметов быта с определением их функций и материала изготовления.</w:t>
      </w:r>
    </w:p>
    <w:p w:rsidR="00AB7FE6" w:rsidRPr="006A251D" w:rsidRDefault="00AB7FE6" w:rsidP="006A251D">
      <w:pPr>
        <w:tabs>
          <w:tab w:val="left" w:pos="3240"/>
        </w:tabs>
        <w:spacing w:line="240" w:lineRule="auto"/>
        <w:ind w:right="6" w:firstLine="567"/>
        <w:rPr>
          <w:sz w:val="24"/>
          <w:szCs w:val="24"/>
        </w:rPr>
      </w:pPr>
      <w:r w:rsidRPr="006A251D">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B7FE6" w:rsidRPr="006A251D" w:rsidRDefault="00AB7FE6" w:rsidP="006A251D">
      <w:pPr>
        <w:tabs>
          <w:tab w:val="left" w:pos="3240"/>
        </w:tabs>
        <w:spacing w:line="240" w:lineRule="auto"/>
        <w:ind w:right="6" w:firstLine="567"/>
        <w:rPr>
          <w:sz w:val="24"/>
          <w:szCs w:val="24"/>
        </w:rPr>
      </w:pPr>
      <w:r w:rsidRPr="006A251D">
        <w:rPr>
          <w:sz w:val="24"/>
          <w:szCs w:val="24"/>
        </w:rPr>
        <w:t>Конструирование объектов дизайна или архитектурное макетирование с использованием цвета.</w:t>
      </w:r>
    </w:p>
    <w:p w:rsidR="00AB7FE6" w:rsidRPr="006A251D" w:rsidRDefault="00AB7FE6" w:rsidP="006A251D">
      <w:pPr>
        <w:tabs>
          <w:tab w:val="left" w:pos="3240"/>
        </w:tabs>
        <w:spacing w:line="240" w:lineRule="auto"/>
        <w:ind w:right="6" w:firstLine="567"/>
        <w:rPr>
          <w:sz w:val="24"/>
          <w:szCs w:val="24"/>
        </w:rPr>
      </w:pPr>
      <w:r w:rsidRPr="006A251D">
        <w:rPr>
          <w:sz w:val="24"/>
          <w:szCs w:val="24"/>
        </w:rPr>
        <w:t>Социальное значение дизайна и архитектуры как среды жизни человека.</w:t>
      </w:r>
    </w:p>
    <w:p w:rsidR="00AB7FE6" w:rsidRPr="006A251D" w:rsidRDefault="00AB7FE6" w:rsidP="006A251D">
      <w:pPr>
        <w:tabs>
          <w:tab w:val="left" w:pos="3240"/>
        </w:tabs>
        <w:spacing w:line="240" w:lineRule="auto"/>
        <w:ind w:right="6" w:firstLine="567"/>
        <w:rPr>
          <w:sz w:val="24"/>
          <w:szCs w:val="24"/>
        </w:rPr>
      </w:pPr>
      <w:r w:rsidRPr="006A251D">
        <w:rPr>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B7FE6" w:rsidRPr="006A251D" w:rsidRDefault="00AB7FE6" w:rsidP="006A251D">
      <w:pPr>
        <w:tabs>
          <w:tab w:val="left" w:pos="3240"/>
        </w:tabs>
        <w:spacing w:line="240" w:lineRule="auto"/>
        <w:ind w:right="6" w:firstLine="567"/>
        <w:rPr>
          <w:sz w:val="24"/>
          <w:szCs w:val="24"/>
        </w:rPr>
      </w:pPr>
      <w:r w:rsidRPr="006A251D">
        <w:rPr>
          <w:sz w:val="24"/>
          <w:szCs w:val="24"/>
        </w:rPr>
        <w:t>Архитектура народного жилища, храмовая архитектура, частный дом в предметно-пространственной среде жизни разных народов.</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B7FE6" w:rsidRPr="006A251D" w:rsidRDefault="00AB7FE6" w:rsidP="006A251D">
      <w:pPr>
        <w:tabs>
          <w:tab w:val="left" w:pos="3240"/>
        </w:tabs>
        <w:spacing w:line="240" w:lineRule="auto"/>
        <w:ind w:right="6" w:firstLine="567"/>
        <w:rPr>
          <w:sz w:val="24"/>
          <w:szCs w:val="24"/>
        </w:rPr>
      </w:pPr>
      <w:r w:rsidRPr="006A251D">
        <w:rPr>
          <w:sz w:val="24"/>
          <w:szCs w:val="24"/>
        </w:rPr>
        <w:t>Пути развития современной архитектуры и дизайна: город сегодня и завтра.</w:t>
      </w:r>
    </w:p>
    <w:p w:rsidR="00AB7FE6" w:rsidRPr="006A251D" w:rsidRDefault="00AB7FE6" w:rsidP="006A251D">
      <w:pPr>
        <w:tabs>
          <w:tab w:val="left" w:pos="3240"/>
        </w:tabs>
        <w:spacing w:line="240" w:lineRule="auto"/>
        <w:ind w:right="6" w:firstLine="567"/>
        <w:rPr>
          <w:sz w:val="24"/>
          <w:szCs w:val="24"/>
        </w:rPr>
      </w:pPr>
      <w:r w:rsidRPr="006A251D">
        <w:rPr>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AB7FE6" w:rsidRPr="006A251D" w:rsidRDefault="00AB7FE6" w:rsidP="006A251D">
      <w:pPr>
        <w:tabs>
          <w:tab w:val="left" w:pos="3240"/>
        </w:tabs>
        <w:spacing w:line="240" w:lineRule="auto"/>
        <w:ind w:right="6" w:firstLine="567"/>
        <w:rPr>
          <w:sz w:val="24"/>
          <w:szCs w:val="24"/>
        </w:rPr>
      </w:pPr>
      <w:r w:rsidRPr="006A251D">
        <w:rPr>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B7FE6" w:rsidRPr="006A251D" w:rsidRDefault="00AB7FE6" w:rsidP="006A251D">
      <w:pPr>
        <w:tabs>
          <w:tab w:val="left" w:pos="3240"/>
        </w:tabs>
        <w:spacing w:line="240" w:lineRule="auto"/>
        <w:ind w:right="6" w:firstLine="567"/>
        <w:rPr>
          <w:sz w:val="24"/>
          <w:szCs w:val="24"/>
        </w:rPr>
      </w:pPr>
      <w:r w:rsidRPr="006A251D">
        <w:rPr>
          <w:sz w:val="24"/>
          <w:szCs w:val="24"/>
        </w:rPr>
        <w:t>Пространство городской среды. Исторические формы планировки городской среды и их связь с образом жизни людей.</w:t>
      </w:r>
    </w:p>
    <w:p w:rsidR="00AB7FE6" w:rsidRPr="006A251D" w:rsidRDefault="00AB7FE6" w:rsidP="006A251D">
      <w:pPr>
        <w:tabs>
          <w:tab w:val="left" w:pos="3240"/>
        </w:tabs>
        <w:spacing w:line="240" w:lineRule="auto"/>
        <w:ind w:right="6" w:firstLine="567"/>
        <w:rPr>
          <w:sz w:val="24"/>
          <w:szCs w:val="24"/>
        </w:rPr>
      </w:pPr>
      <w:r w:rsidRPr="006A251D">
        <w:rPr>
          <w:sz w:val="24"/>
          <w:szCs w:val="24"/>
        </w:rPr>
        <w:t>Роль цвета в формировании пространства. Схема-планировка и реальность.</w:t>
      </w:r>
    </w:p>
    <w:p w:rsidR="00AB7FE6" w:rsidRPr="006A251D" w:rsidRDefault="00AB7FE6" w:rsidP="006A251D">
      <w:pPr>
        <w:tabs>
          <w:tab w:val="left" w:pos="3240"/>
        </w:tabs>
        <w:spacing w:line="240" w:lineRule="auto"/>
        <w:ind w:right="6" w:firstLine="567"/>
        <w:rPr>
          <w:sz w:val="24"/>
          <w:szCs w:val="24"/>
        </w:rPr>
      </w:pPr>
      <w:r w:rsidRPr="006A251D">
        <w:rPr>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B7FE6" w:rsidRPr="006A251D" w:rsidRDefault="00AB7FE6" w:rsidP="006A251D">
      <w:pPr>
        <w:tabs>
          <w:tab w:val="left" w:pos="3240"/>
        </w:tabs>
        <w:spacing w:line="240" w:lineRule="auto"/>
        <w:ind w:right="6" w:firstLine="567"/>
        <w:rPr>
          <w:sz w:val="24"/>
          <w:szCs w:val="24"/>
        </w:rPr>
      </w:pPr>
      <w:r w:rsidRPr="006A251D">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B7FE6" w:rsidRPr="006A251D" w:rsidRDefault="00AB7FE6" w:rsidP="006A251D">
      <w:pPr>
        <w:tabs>
          <w:tab w:val="left" w:pos="3240"/>
        </w:tabs>
        <w:spacing w:line="240" w:lineRule="auto"/>
        <w:ind w:right="6" w:firstLine="567"/>
        <w:rPr>
          <w:sz w:val="24"/>
          <w:szCs w:val="24"/>
        </w:rPr>
      </w:pPr>
      <w:r w:rsidRPr="006A251D">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B7FE6" w:rsidRPr="006A251D" w:rsidRDefault="00AB7FE6" w:rsidP="006A251D">
      <w:pPr>
        <w:tabs>
          <w:tab w:val="left" w:pos="3240"/>
        </w:tabs>
        <w:spacing w:line="240" w:lineRule="auto"/>
        <w:ind w:right="6" w:firstLine="567"/>
        <w:rPr>
          <w:sz w:val="24"/>
          <w:szCs w:val="24"/>
        </w:rPr>
      </w:pPr>
      <w:r w:rsidRPr="006A251D">
        <w:rPr>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B7FE6" w:rsidRPr="006A251D" w:rsidRDefault="00AB7FE6" w:rsidP="006A251D">
      <w:pPr>
        <w:tabs>
          <w:tab w:val="left" w:pos="3240"/>
        </w:tabs>
        <w:spacing w:line="240" w:lineRule="auto"/>
        <w:ind w:right="6" w:firstLine="567"/>
        <w:rPr>
          <w:sz w:val="24"/>
          <w:szCs w:val="24"/>
        </w:rPr>
      </w:pPr>
      <w:r w:rsidRPr="006A251D">
        <w:rPr>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AB7FE6" w:rsidRPr="006A251D" w:rsidRDefault="00AB7FE6" w:rsidP="006A251D">
      <w:pPr>
        <w:tabs>
          <w:tab w:val="left" w:pos="3240"/>
        </w:tabs>
        <w:spacing w:line="240" w:lineRule="auto"/>
        <w:ind w:right="6" w:firstLine="567"/>
        <w:rPr>
          <w:sz w:val="24"/>
          <w:szCs w:val="24"/>
        </w:rPr>
      </w:pPr>
      <w:r w:rsidRPr="006A251D">
        <w:rPr>
          <w:sz w:val="24"/>
          <w:szCs w:val="24"/>
        </w:rPr>
        <w:t>Образно-стилевое единство материальной культуры каждой эпохи. Интерьер как отражение стиля жизни его хозяев.</w:t>
      </w:r>
    </w:p>
    <w:p w:rsidR="00AB7FE6" w:rsidRPr="006A251D" w:rsidRDefault="00AB7FE6" w:rsidP="006A251D">
      <w:pPr>
        <w:tabs>
          <w:tab w:val="left" w:pos="3240"/>
        </w:tabs>
        <w:spacing w:line="240" w:lineRule="auto"/>
        <w:ind w:right="6" w:firstLine="567"/>
        <w:rPr>
          <w:sz w:val="24"/>
          <w:szCs w:val="24"/>
        </w:rPr>
      </w:pPr>
      <w:r w:rsidRPr="006A251D">
        <w:rPr>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AB7FE6" w:rsidRPr="006A251D" w:rsidRDefault="00AB7FE6" w:rsidP="006A251D">
      <w:pPr>
        <w:tabs>
          <w:tab w:val="left" w:pos="3240"/>
        </w:tabs>
        <w:spacing w:line="240" w:lineRule="auto"/>
        <w:ind w:right="6" w:firstLine="567"/>
        <w:rPr>
          <w:sz w:val="24"/>
          <w:szCs w:val="24"/>
        </w:rPr>
      </w:pPr>
      <w:r w:rsidRPr="006A251D">
        <w:rPr>
          <w:sz w:val="24"/>
          <w:szCs w:val="24"/>
        </w:rPr>
        <w:t>Интерьеры общественных зданий (театр, кафе, вокзал, офис, школа).</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B7FE6" w:rsidRPr="006A251D" w:rsidRDefault="00AB7FE6" w:rsidP="006A251D">
      <w:pPr>
        <w:tabs>
          <w:tab w:val="left" w:pos="3240"/>
        </w:tabs>
        <w:spacing w:line="240" w:lineRule="auto"/>
        <w:ind w:right="6" w:firstLine="567"/>
        <w:rPr>
          <w:sz w:val="24"/>
          <w:szCs w:val="24"/>
        </w:rPr>
      </w:pPr>
      <w:r w:rsidRPr="006A251D">
        <w:rPr>
          <w:sz w:val="24"/>
          <w:szCs w:val="24"/>
        </w:rPr>
        <w:t>Организация архитектурно-ландшафтного пространства. Город в единстве с ландшафтно-парковой средой.</w:t>
      </w:r>
    </w:p>
    <w:p w:rsidR="00AB7FE6" w:rsidRPr="006A251D" w:rsidRDefault="00AB7FE6" w:rsidP="006A251D">
      <w:pPr>
        <w:tabs>
          <w:tab w:val="left" w:pos="3240"/>
        </w:tabs>
        <w:spacing w:line="240" w:lineRule="auto"/>
        <w:ind w:right="6" w:firstLine="567"/>
        <w:rPr>
          <w:sz w:val="24"/>
          <w:szCs w:val="24"/>
        </w:rPr>
      </w:pPr>
      <w:r w:rsidRPr="006A251D">
        <w:rPr>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дизайн-проекта территории парка или приусадебного участка в виде схемы-чертежа.</w:t>
      </w:r>
    </w:p>
    <w:p w:rsidR="00AB7FE6" w:rsidRPr="006A251D" w:rsidRDefault="00AB7FE6" w:rsidP="006A251D">
      <w:pPr>
        <w:tabs>
          <w:tab w:val="left" w:pos="3240"/>
        </w:tabs>
        <w:spacing w:line="240" w:lineRule="auto"/>
        <w:ind w:right="6" w:firstLine="567"/>
        <w:rPr>
          <w:sz w:val="24"/>
          <w:szCs w:val="24"/>
        </w:rPr>
      </w:pPr>
      <w:r w:rsidRPr="006A251D">
        <w:rPr>
          <w:sz w:val="24"/>
          <w:szCs w:val="24"/>
        </w:rPr>
        <w:t>Единство эстетического и функционального в объёмнопространственной организации среды жизнедеятельности людей.</w:t>
      </w:r>
    </w:p>
    <w:p w:rsidR="00AB7FE6" w:rsidRPr="006A251D" w:rsidRDefault="00AB7FE6" w:rsidP="006A251D">
      <w:pPr>
        <w:tabs>
          <w:tab w:val="left" w:pos="3240"/>
        </w:tabs>
        <w:spacing w:line="240" w:lineRule="auto"/>
        <w:ind w:right="6" w:firstLine="567"/>
        <w:rPr>
          <w:sz w:val="24"/>
          <w:szCs w:val="24"/>
        </w:rPr>
      </w:pPr>
      <w:r w:rsidRPr="006A251D">
        <w:rPr>
          <w:sz w:val="24"/>
          <w:szCs w:val="24"/>
        </w:rPr>
        <w:t>Образ человека и индивидуальное проектирование.</w:t>
      </w:r>
    </w:p>
    <w:p w:rsidR="00AB7FE6" w:rsidRPr="006A251D" w:rsidRDefault="00AB7FE6" w:rsidP="006A251D">
      <w:pPr>
        <w:tabs>
          <w:tab w:val="left" w:pos="3240"/>
        </w:tabs>
        <w:spacing w:line="240" w:lineRule="auto"/>
        <w:ind w:right="6" w:firstLine="567"/>
        <w:rPr>
          <w:sz w:val="24"/>
          <w:szCs w:val="24"/>
        </w:rPr>
      </w:pPr>
      <w:r w:rsidRPr="006A251D">
        <w:rPr>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B7FE6" w:rsidRPr="006A251D" w:rsidRDefault="00AB7FE6" w:rsidP="006A251D">
      <w:pPr>
        <w:tabs>
          <w:tab w:val="left" w:pos="3240"/>
        </w:tabs>
        <w:spacing w:line="240" w:lineRule="auto"/>
        <w:ind w:right="6" w:firstLine="567"/>
        <w:rPr>
          <w:sz w:val="24"/>
          <w:szCs w:val="24"/>
        </w:rPr>
      </w:pPr>
      <w:r w:rsidRPr="006A251D">
        <w:rPr>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AB7FE6" w:rsidRPr="006A251D" w:rsidRDefault="00AB7FE6" w:rsidP="006A251D">
      <w:pPr>
        <w:tabs>
          <w:tab w:val="left" w:pos="3240"/>
        </w:tabs>
        <w:spacing w:line="240" w:lineRule="auto"/>
        <w:ind w:right="6" w:firstLine="567"/>
        <w:rPr>
          <w:sz w:val="24"/>
          <w:szCs w:val="24"/>
        </w:rPr>
      </w:pPr>
      <w:r w:rsidRPr="006A251D">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B7FE6" w:rsidRPr="006A251D" w:rsidRDefault="00AB7FE6" w:rsidP="006A251D">
      <w:pPr>
        <w:tabs>
          <w:tab w:val="left" w:pos="3240"/>
        </w:tabs>
        <w:spacing w:line="240" w:lineRule="auto"/>
        <w:ind w:right="6" w:firstLine="567"/>
        <w:rPr>
          <w:sz w:val="24"/>
          <w:szCs w:val="24"/>
        </w:rPr>
      </w:pPr>
      <w:r w:rsidRPr="006A251D">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практических творческих эскизов по теме «Дизайн современной одежды».</w:t>
      </w:r>
    </w:p>
    <w:p w:rsidR="00AB7FE6" w:rsidRPr="006A251D" w:rsidRDefault="00AB7FE6" w:rsidP="006A251D">
      <w:pPr>
        <w:tabs>
          <w:tab w:val="left" w:pos="3240"/>
        </w:tabs>
        <w:spacing w:line="240" w:lineRule="auto"/>
        <w:ind w:right="6" w:firstLine="567"/>
        <w:rPr>
          <w:sz w:val="24"/>
          <w:szCs w:val="24"/>
        </w:rPr>
      </w:pPr>
      <w:r w:rsidRPr="006A251D">
        <w:rPr>
          <w:sz w:val="24"/>
          <w:szCs w:val="24"/>
        </w:rPr>
        <w:t>Искусство грима и причёски. Форма лица и причёска. Макияж дневной, вечерний и карнавальный. Грим бытовой и сценический.</w:t>
      </w:r>
    </w:p>
    <w:p w:rsidR="00AB7FE6" w:rsidRPr="006A251D" w:rsidRDefault="00AB7FE6" w:rsidP="006A251D">
      <w:pPr>
        <w:tabs>
          <w:tab w:val="left" w:pos="3240"/>
        </w:tabs>
        <w:spacing w:line="240" w:lineRule="auto"/>
        <w:ind w:right="6" w:firstLine="567"/>
        <w:rPr>
          <w:sz w:val="24"/>
          <w:szCs w:val="24"/>
        </w:rPr>
      </w:pPr>
      <w:r w:rsidRPr="006A251D">
        <w:rPr>
          <w:sz w:val="24"/>
          <w:szCs w:val="24"/>
        </w:rPr>
        <w:t>Имидж-дизайн и его связь с публичностью, технологией социального поведения, рекламой, общественной деятельностью.</w:t>
      </w:r>
    </w:p>
    <w:p w:rsidR="00AB7FE6" w:rsidRPr="006A251D" w:rsidRDefault="00AB7FE6" w:rsidP="006A251D">
      <w:pPr>
        <w:tabs>
          <w:tab w:val="left" w:pos="3240"/>
        </w:tabs>
        <w:spacing w:line="240" w:lineRule="auto"/>
        <w:ind w:right="6" w:firstLine="567"/>
        <w:rPr>
          <w:sz w:val="24"/>
          <w:szCs w:val="24"/>
        </w:rPr>
      </w:pPr>
      <w:r w:rsidRPr="006A251D">
        <w:rPr>
          <w:sz w:val="24"/>
          <w:szCs w:val="24"/>
        </w:rPr>
        <w:t>Дизайн и архитектура – средства организации среды жизни людей и строительства нового мира.</w:t>
      </w:r>
    </w:p>
    <w:p w:rsidR="00AB7FE6" w:rsidRPr="00555974" w:rsidRDefault="00AB7FE6" w:rsidP="006A251D">
      <w:pPr>
        <w:tabs>
          <w:tab w:val="left" w:pos="3240"/>
        </w:tabs>
        <w:spacing w:line="240" w:lineRule="auto"/>
        <w:ind w:right="6" w:firstLine="567"/>
        <w:rPr>
          <w:sz w:val="24"/>
          <w:szCs w:val="24"/>
        </w:rPr>
      </w:pPr>
      <w:r w:rsidRPr="006A251D">
        <w:rPr>
          <w:sz w:val="24"/>
          <w:szCs w:val="24"/>
        </w:rPr>
        <w:t xml:space="preserve">Модуль № 4 «Изображение в синтетических, экранных видах искусства и художественная фотография» </w:t>
      </w:r>
      <w:r w:rsidRPr="00555974">
        <w:rPr>
          <w:sz w:val="24"/>
          <w:szCs w:val="24"/>
        </w:rPr>
        <w:t>(Вариативный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AB7FE6" w:rsidRPr="006A251D" w:rsidRDefault="00AB7FE6" w:rsidP="006A251D">
      <w:pPr>
        <w:tabs>
          <w:tab w:val="left" w:pos="3240"/>
        </w:tabs>
        <w:spacing w:line="240" w:lineRule="auto"/>
        <w:ind w:right="6" w:firstLine="567"/>
        <w:rPr>
          <w:sz w:val="24"/>
          <w:szCs w:val="24"/>
        </w:rPr>
      </w:pPr>
      <w:r w:rsidRPr="006A251D">
        <w:rPr>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B7FE6" w:rsidRPr="006A251D" w:rsidRDefault="00AB7FE6" w:rsidP="006A251D">
      <w:pPr>
        <w:tabs>
          <w:tab w:val="left" w:pos="3240"/>
        </w:tabs>
        <w:spacing w:line="240" w:lineRule="auto"/>
        <w:ind w:right="6" w:firstLine="567"/>
        <w:rPr>
          <w:sz w:val="24"/>
          <w:szCs w:val="24"/>
        </w:rPr>
      </w:pPr>
      <w:r w:rsidRPr="006A251D">
        <w:rPr>
          <w:sz w:val="24"/>
          <w:szCs w:val="24"/>
        </w:rPr>
        <w:t>Значение развития технологий в становлении новых видов искусства.</w:t>
      </w:r>
    </w:p>
    <w:p w:rsidR="00AB7FE6" w:rsidRPr="006A251D" w:rsidRDefault="00AB7FE6" w:rsidP="006A251D">
      <w:pPr>
        <w:tabs>
          <w:tab w:val="left" w:pos="3240"/>
        </w:tabs>
        <w:spacing w:line="240" w:lineRule="auto"/>
        <w:ind w:right="6" w:firstLine="567"/>
        <w:rPr>
          <w:sz w:val="24"/>
          <w:szCs w:val="24"/>
        </w:rPr>
      </w:pPr>
      <w:r w:rsidRPr="006A251D">
        <w:rPr>
          <w:sz w:val="24"/>
          <w:szCs w:val="24"/>
        </w:rPr>
        <w:t>Мультимедиа и объединение множества воспринимаемых человеком информационных средств на экране цифрового искусства.</w:t>
      </w:r>
    </w:p>
    <w:p w:rsidR="00AB7FE6" w:rsidRPr="006A251D" w:rsidRDefault="00AB7FE6" w:rsidP="006A251D">
      <w:pPr>
        <w:tabs>
          <w:tab w:val="left" w:pos="3240"/>
        </w:tabs>
        <w:spacing w:line="240" w:lineRule="auto"/>
        <w:ind w:right="6" w:firstLine="567"/>
        <w:rPr>
          <w:sz w:val="24"/>
          <w:szCs w:val="24"/>
        </w:rPr>
      </w:pPr>
      <w:r w:rsidRPr="006A251D">
        <w:rPr>
          <w:sz w:val="24"/>
          <w:szCs w:val="24"/>
        </w:rPr>
        <w:t>Художник и искусство театра.</w:t>
      </w:r>
    </w:p>
    <w:p w:rsidR="00AB7FE6" w:rsidRPr="00555974" w:rsidRDefault="00AB7FE6" w:rsidP="00AB7FE6">
      <w:pPr>
        <w:tabs>
          <w:tab w:val="left" w:pos="3240"/>
        </w:tabs>
        <w:spacing w:line="276" w:lineRule="auto"/>
        <w:ind w:right="6" w:firstLine="567"/>
        <w:rPr>
          <w:sz w:val="24"/>
          <w:szCs w:val="24"/>
        </w:rPr>
      </w:pPr>
      <w:r w:rsidRPr="00555974">
        <w:rPr>
          <w:sz w:val="24"/>
          <w:szCs w:val="24"/>
        </w:rPr>
        <w:t>Рождение театра в древнейших обрядах. История развития искусства театра.</w:t>
      </w:r>
    </w:p>
    <w:p w:rsidR="00AB7FE6" w:rsidRPr="00555974" w:rsidRDefault="00AB7FE6" w:rsidP="00AB7FE6">
      <w:pPr>
        <w:tabs>
          <w:tab w:val="left" w:pos="3240"/>
        </w:tabs>
        <w:spacing w:line="276" w:lineRule="auto"/>
        <w:ind w:right="6" w:firstLine="567"/>
        <w:rPr>
          <w:sz w:val="24"/>
          <w:szCs w:val="24"/>
        </w:rPr>
      </w:pPr>
      <w:r w:rsidRPr="00555974">
        <w:rPr>
          <w:sz w:val="24"/>
          <w:szCs w:val="24"/>
        </w:rPr>
        <w:t>Жанровое многообразие театральных представлений, шоу, праздников и их визуальный облик.</w:t>
      </w:r>
    </w:p>
    <w:p w:rsidR="00AB7FE6" w:rsidRPr="00555974" w:rsidRDefault="00AB7FE6" w:rsidP="00AB7FE6">
      <w:pPr>
        <w:tabs>
          <w:tab w:val="left" w:pos="3240"/>
        </w:tabs>
        <w:spacing w:line="276" w:lineRule="auto"/>
        <w:ind w:right="6" w:firstLine="567"/>
        <w:rPr>
          <w:sz w:val="24"/>
          <w:szCs w:val="24"/>
        </w:rPr>
      </w:pPr>
      <w:r w:rsidRPr="00555974">
        <w:rPr>
          <w:sz w:val="24"/>
          <w:szCs w:val="24"/>
        </w:rPr>
        <w:t>Роль художника и виды профессиональной деятельности художника в современном театре.</w:t>
      </w:r>
    </w:p>
    <w:p w:rsidR="00AB7FE6" w:rsidRPr="00555974" w:rsidRDefault="00AB7FE6" w:rsidP="00555974">
      <w:pPr>
        <w:tabs>
          <w:tab w:val="left" w:pos="3240"/>
        </w:tabs>
        <w:spacing w:line="240" w:lineRule="auto"/>
        <w:ind w:right="6" w:firstLine="567"/>
        <w:rPr>
          <w:sz w:val="24"/>
          <w:szCs w:val="24"/>
        </w:rPr>
      </w:pPr>
      <w:r w:rsidRPr="00555974">
        <w:rPr>
          <w:sz w:val="24"/>
          <w:szCs w:val="24"/>
        </w:rPr>
        <w:t>Сценография и создание сценического образа. Сотворчество художника-постановщика с драматургом, режиссёром и актёрами.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освещения в визуальном облике театрального действия. Бутафорские, пошивочные, декорационные и иные цеха в театре.</w:t>
      </w:r>
    </w:p>
    <w:p w:rsidR="00AB7FE6" w:rsidRPr="00555974" w:rsidRDefault="00AB7FE6" w:rsidP="00555974">
      <w:pPr>
        <w:tabs>
          <w:tab w:val="left" w:pos="3240"/>
        </w:tabs>
        <w:spacing w:line="240" w:lineRule="auto"/>
        <w:ind w:right="6" w:firstLine="567"/>
        <w:rPr>
          <w:sz w:val="24"/>
          <w:szCs w:val="24"/>
        </w:rPr>
      </w:pPr>
      <w:r w:rsidRPr="00555974">
        <w:rPr>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 в театре кукол и его ведущая роль как соавтора режиссёра и актёра в процессе создания образа персонажа.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Условность и метафора в театральной постановке как образная и авторская интерпретация реальности.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Современные возможности художественной обработки цифровой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Композиция кадра, ракурс, плановость, графический ритм.</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Умения наблюдать и выявлять выразительность и красоту окружающей жизни с помощью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Фотопейзаж в творчестве профессиональных фотографов. </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Образные возможности чёрно-белой и цветной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тональных контрастов и роль цвета в эмоционально-образном восприятии пейзажа.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освещения в портретном образе. Фотография постановочная и документальная.</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Фотопортрет в истории профессиональной фотографии и его связь с направлениями в изобразительном искусстве.</w:t>
      </w:r>
    </w:p>
    <w:p w:rsidR="00AB7FE6" w:rsidRPr="00555974" w:rsidRDefault="00AB7FE6" w:rsidP="00555974">
      <w:pPr>
        <w:tabs>
          <w:tab w:val="left" w:pos="3240"/>
        </w:tabs>
        <w:spacing w:line="240" w:lineRule="auto"/>
        <w:ind w:right="6" w:firstLine="567"/>
        <w:rPr>
          <w:sz w:val="24"/>
          <w:szCs w:val="24"/>
        </w:rPr>
      </w:pPr>
      <w:r w:rsidRPr="00555974">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Фоторепортаж. Образ события в кадре. Репортажный снимок – свидетельство истории и его значение в сохранении памяти о событии.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«Работать для жизни…» – фотографии Александра Родченко, их значение и влияние на стиль эпохи.</w:t>
      </w:r>
    </w:p>
    <w:p w:rsidR="00AB7FE6" w:rsidRPr="00555974" w:rsidRDefault="00AB7FE6" w:rsidP="00555974">
      <w:pPr>
        <w:tabs>
          <w:tab w:val="left" w:pos="3240"/>
        </w:tabs>
        <w:spacing w:line="240" w:lineRule="auto"/>
        <w:ind w:right="6" w:firstLine="567"/>
        <w:rPr>
          <w:sz w:val="24"/>
          <w:szCs w:val="24"/>
        </w:rPr>
      </w:pPr>
      <w:r w:rsidRPr="00555974">
        <w:rPr>
          <w:sz w:val="24"/>
          <w:szCs w:val="24"/>
        </w:rPr>
        <w:t>Возможности компьютерной обработки фотографий, задачи преобразования фотографий и границы достоверности.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Коллаж как жанр художественного творчества с помощью различных компьютерных программ.</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 как авторское видение мира, как образ времени и влияние фотообраза на жизнь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Изображение и искусство кино.</w:t>
      </w:r>
    </w:p>
    <w:p w:rsidR="00AB7FE6" w:rsidRPr="00555974" w:rsidRDefault="00AB7FE6" w:rsidP="00555974">
      <w:pPr>
        <w:tabs>
          <w:tab w:val="left" w:pos="3240"/>
        </w:tabs>
        <w:spacing w:line="240" w:lineRule="auto"/>
        <w:ind w:right="6" w:firstLine="567"/>
        <w:rPr>
          <w:sz w:val="24"/>
          <w:szCs w:val="24"/>
        </w:rPr>
      </w:pPr>
      <w:r w:rsidRPr="00555974">
        <w:rPr>
          <w:sz w:val="24"/>
          <w:szCs w:val="24"/>
        </w:rPr>
        <w:t>Ожившее изображение. История кино и его эволюция как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Монтаж композиционно построенных кадров – основа языка киноискусства.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B7FE6" w:rsidRPr="00555974" w:rsidRDefault="00AB7FE6" w:rsidP="00555974">
      <w:pPr>
        <w:tabs>
          <w:tab w:val="left" w:pos="3240"/>
        </w:tabs>
        <w:spacing w:line="240" w:lineRule="auto"/>
        <w:ind w:right="6" w:firstLine="567"/>
        <w:rPr>
          <w:sz w:val="24"/>
          <w:szCs w:val="24"/>
        </w:rPr>
      </w:pPr>
      <w:r w:rsidRPr="00555974">
        <w:rPr>
          <w:sz w:val="24"/>
          <w:szCs w:val="24"/>
        </w:rPr>
        <w:t>Использование электронно-цифровых технологий в современном игровом кинематографе.</w:t>
      </w:r>
    </w:p>
    <w:p w:rsidR="00AB7FE6" w:rsidRPr="00555974" w:rsidRDefault="00AB7FE6" w:rsidP="00555974">
      <w:pPr>
        <w:tabs>
          <w:tab w:val="left" w:pos="3240"/>
        </w:tabs>
        <w:spacing w:line="240" w:lineRule="auto"/>
        <w:ind w:right="6" w:firstLine="567"/>
        <w:rPr>
          <w:sz w:val="24"/>
          <w:szCs w:val="24"/>
        </w:rPr>
      </w:pPr>
      <w:r w:rsidRPr="00555974">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Этапы создания анимационного фильма. Требования и критерии художественности.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Изобразительное искусство на телевидении.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AB7FE6" w:rsidRPr="00555974" w:rsidRDefault="00AB7FE6" w:rsidP="00555974">
      <w:pPr>
        <w:tabs>
          <w:tab w:val="left" w:pos="3240"/>
        </w:tabs>
        <w:spacing w:line="240" w:lineRule="auto"/>
        <w:ind w:right="6" w:firstLine="567"/>
        <w:rPr>
          <w:sz w:val="24"/>
          <w:szCs w:val="24"/>
        </w:rPr>
      </w:pPr>
      <w:r w:rsidRPr="00555974">
        <w:rPr>
          <w:sz w:val="24"/>
          <w:szCs w:val="24"/>
        </w:rPr>
        <w:t>Искусство и технология. Создатель телевидения – русский инженер Владимир Козьмич Зворыкин.</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Деятельность художника на телевидении: художники по свету, костюму, гриму, сценографический дизайн и компьютерная графика.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Школьное телевидение и студия мультимедиа. Построение видеоряда и художественного оформления.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Художнические роли каждого человека в реальной бытийной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искусства в жизни общества и его влияние на жизнь каждого человека.</w:t>
      </w:r>
    </w:p>
    <w:p w:rsidR="00555974" w:rsidRDefault="00555974" w:rsidP="00555974">
      <w:pPr>
        <w:tabs>
          <w:tab w:val="left" w:pos="3240"/>
        </w:tabs>
        <w:spacing w:line="240" w:lineRule="auto"/>
        <w:ind w:right="6" w:firstLine="567"/>
        <w:rPr>
          <w:sz w:val="24"/>
          <w:szCs w:val="24"/>
        </w:rPr>
      </w:pPr>
    </w:p>
    <w:p w:rsidR="00AB7FE6" w:rsidRDefault="00AB7FE6" w:rsidP="00555974">
      <w:pPr>
        <w:tabs>
          <w:tab w:val="left" w:pos="3240"/>
        </w:tabs>
        <w:spacing w:line="240" w:lineRule="auto"/>
        <w:ind w:right="6" w:firstLine="567"/>
        <w:rPr>
          <w:b/>
          <w:sz w:val="24"/>
          <w:szCs w:val="24"/>
        </w:rPr>
      </w:pPr>
      <w:r w:rsidRPr="00555974">
        <w:rPr>
          <w:b/>
          <w:sz w:val="24"/>
          <w:szCs w:val="24"/>
        </w:rPr>
        <w:t>Планируемые результаты освоения программы по изобразительному искусству на уров</w:t>
      </w:r>
      <w:r w:rsidR="00555974">
        <w:rPr>
          <w:b/>
          <w:sz w:val="24"/>
          <w:szCs w:val="24"/>
        </w:rPr>
        <w:t>не основного общего образования</w:t>
      </w:r>
    </w:p>
    <w:p w:rsidR="00555974" w:rsidRPr="00555974" w:rsidRDefault="00555974" w:rsidP="00555974">
      <w:pPr>
        <w:tabs>
          <w:tab w:val="left" w:pos="3240"/>
        </w:tabs>
        <w:spacing w:line="240" w:lineRule="auto"/>
        <w:ind w:right="6" w:firstLine="567"/>
        <w:rPr>
          <w:b/>
          <w:sz w:val="24"/>
          <w:szCs w:val="24"/>
        </w:rPr>
      </w:pPr>
    </w:p>
    <w:p w:rsidR="00AB7FE6" w:rsidRPr="00555974" w:rsidRDefault="00AB7FE6" w:rsidP="00555974">
      <w:pPr>
        <w:tabs>
          <w:tab w:val="left" w:pos="3240"/>
        </w:tabs>
        <w:spacing w:line="240" w:lineRule="auto"/>
        <w:ind w:right="6" w:firstLine="567"/>
        <w:rPr>
          <w:sz w:val="24"/>
          <w:szCs w:val="24"/>
        </w:rPr>
      </w:pPr>
      <w:r w:rsidRPr="00555974">
        <w:rPr>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Патриотическое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Гражданское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Духовно-нравственное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B7FE6" w:rsidRPr="00555974" w:rsidRDefault="00AB7FE6" w:rsidP="00555974">
      <w:pPr>
        <w:tabs>
          <w:tab w:val="left" w:pos="3240"/>
        </w:tabs>
        <w:spacing w:line="240" w:lineRule="auto"/>
        <w:ind w:right="6" w:firstLine="567"/>
        <w:rPr>
          <w:sz w:val="24"/>
          <w:szCs w:val="24"/>
        </w:rPr>
      </w:pPr>
      <w:r w:rsidRPr="00555974">
        <w:rPr>
          <w:sz w:val="24"/>
          <w:szCs w:val="24"/>
        </w:rPr>
        <w:t>Ценности познавательной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Экологическое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55974" w:rsidRDefault="00555974" w:rsidP="00555974">
      <w:pPr>
        <w:tabs>
          <w:tab w:val="left" w:pos="3240"/>
        </w:tabs>
        <w:spacing w:line="240" w:lineRule="auto"/>
        <w:ind w:right="6" w:firstLine="567"/>
        <w:rPr>
          <w:sz w:val="24"/>
          <w:szCs w:val="24"/>
        </w:rPr>
      </w:pPr>
    </w:p>
    <w:p w:rsidR="00555974" w:rsidRDefault="00555974" w:rsidP="00555974">
      <w:pPr>
        <w:tabs>
          <w:tab w:val="left" w:pos="3240"/>
        </w:tabs>
        <w:spacing w:line="240" w:lineRule="auto"/>
        <w:ind w:right="6" w:firstLine="567"/>
        <w:rPr>
          <w:sz w:val="24"/>
          <w:szCs w:val="24"/>
        </w:rPr>
      </w:pPr>
    </w:p>
    <w:p w:rsidR="00AB7FE6" w:rsidRPr="00555974" w:rsidRDefault="00AB7FE6" w:rsidP="00555974">
      <w:pPr>
        <w:tabs>
          <w:tab w:val="left" w:pos="3240"/>
        </w:tabs>
        <w:spacing w:line="240" w:lineRule="auto"/>
        <w:ind w:right="6" w:firstLine="567"/>
        <w:rPr>
          <w:sz w:val="24"/>
          <w:szCs w:val="24"/>
        </w:rPr>
      </w:pPr>
      <w:r w:rsidRPr="00555974">
        <w:rPr>
          <w:sz w:val="24"/>
          <w:szCs w:val="24"/>
        </w:rPr>
        <w:t>Трудовое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B7FE6" w:rsidRPr="00555974" w:rsidRDefault="00AB7FE6" w:rsidP="00555974">
      <w:pPr>
        <w:tabs>
          <w:tab w:val="left" w:pos="3240"/>
        </w:tabs>
        <w:spacing w:line="240" w:lineRule="auto"/>
        <w:ind w:right="6" w:firstLine="567"/>
        <w:rPr>
          <w:sz w:val="24"/>
          <w:szCs w:val="24"/>
        </w:rPr>
      </w:pPr>
      <w:r w:rsidRPr="00555974">
        <w:rPr>
          <w:sz w:val="24"/>
          <w:szCs w:val="24"/>
        </w:rPr>
        <w:t>Воспитывающая предметно-эстетическая среда.</w:t>
      </w:r>
    </w:p>
    <w:p w:rsidR="00AB7FE6" w:rsidRPr="00555974" w:rsidRDefault="00AB7FE6" w:rsidP="00555974">
      <w:pPr>
        <w:tabs>
          <w:tab w:val="left" w:pos="3240"/>
        </w:tabs>
        <w:spacing w:line="240" w:lineRule="auto"/>
        <w:ind w:right="6" w:firstLine="567"/>
        <w:rPr>
          <w:sz w:val="24"/>
          <w:szCs w:val="24"/>
        </w:rPr>
      </w:pPr>
      <w:r w:rsidRPr="00555974">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AB7FE6" w:rsidRPr="00555974" w:rsidRDefault="00AB7FE6" w:rsidP="00555974">
      <w:pPr>
        <w:tabs>
          <w:tab w:val="left" w:pos="3240"/>
        </w:tabs>
        <w:spacing w:line="240" w:lineRule="auto"/>
        <w:ind w:right="6" w:firstLine="567"/>
        <w:rPr>
          <w:sz w:val="24"/>
          <w:szCs w:val="24"/>
        </w:rPr>
      </w:pPr>
      <w:r w:rsidRPr="00555974">
        <w:rPr>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AB7FE6" w:rsidRPr="00555974" w:rsidRDefault="00AB7FE6" w:rsidP="00555974">
      <w:pPr>
        <w:tabs>
          <w:tab w:val="left" w:pos="3240"/>
        </w:tabs>
        <w:spacing w:line="240" w:lineRule="auto"/>
        <w:ind w:right="6" w:firstLine="567"/>
        <w:rPr>
          <w:sz w:val="24"/>
          <w:szCs w:val="24"/>
        </w:rPr>
      </w:pPr>
      <w:r w:rsidRPr="00555974">
        <w:rPr>
          <w:sz w:val="24"/>
          <w:szCs w:val="24"/>
        </w:rPr>
        <w:t>сравнивать предметные и пространственные объекты по заданным основаниям;</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форму предмета, конструкции;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положение предметной формы в пространстве;</w:t>
      </w:r>
    </w:p>
    <w:p w:rsidR="00AB7FE6" w:rsidRPr="00555974" w:rsidRDefault="00AB7FE6" w:rsidP="00555974">
      <w:pPr>
        <w:tabs>
          <w:tab w:val="left" w:pos="3240"/>
        </w:tabs>
        <w:spacing w:line="240" w:lineRule="auto"/>
        <w:ind w:right="6" w:firstLine="567"/>
        <w:rPr>
          <w:sz w:val="24"/>
          <w:szCs w:val="24"/>
        </w:rPr>
      </w:pPr>
      <w:r w:rsidRPr="00555974">
        <w:rPr>
          <w:sz w:val="24"/>
          <w:szCs w:val="24"/>
        </w:rPr>
        <w:t>обобщать форму составной конструкции;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анализировать структуру предмета, конструкции, пространства, зрительного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структурировать предметно-пространственные явления;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сопоставлять пропорциональное соотношение частей внутри целого и предметов между собой;</w:t>
      </w:r>
    </w:p>
    <w:p w:rsidR="00AB7FE6" w:rsidRPr="00555974" w:rsidRDefault="00AB7FE6" w:rsidP="00555974">
      <w:pPr>
        <w:tabs>
          <w:tab w:val="left" w:pos="3240"/>
        </w:tabs>
        <w:spacing w:line="240" w:lineRule="auto"/>
        <w:ind w:right="6" w:firstLine="567"/>
        <w:rPr>
          <w:sz w:val="24"/>
          <w:szCs w:val="24"/>
        </w:rPr>
      </w:pPr>
      <w:r w:rsidRPr="00555974">
        <w:rPr>
          <w:sz w:val="24"/>
          <w:szCs w:val="24"/>
        </w:rPr>
        <w:t>абстрагировать образ реальности в построении плоской или пространственной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У обучающегося будут сформированы следующие базовые логические и исследовательские действия как часть </w:t>
      </w:r>
      <w:r w:rsidRPr="00555974">
        <w:rPr>
          <w:bCs/>
          <w:sz w:val="24"/>
          <w:szCs w:val="24"/>
        </w:rPr>
        <w:t>универсальных познавательных учебных действий</w:t>
      </w:r>
      <w:r w:rsidRPr="00555974">
        <w:rPr>
          <w:sz w:val="24"/>
          <w:szCs w:val="24"/>
        </w:rPr>
        <w:t>:</w:t>
      </w:r>
    </w:p>
    <w:p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и характеризовать существенные признаки явлений художественной культуры;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сопоставлять, анализировать, сравнивать и оценивать с позиций эстетических категорий явления искусства и действительности;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классифицировать произведения искусства по видам и, соответственно, по назначению в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ставить и использовать вопросы как исследовательский инструмент познания;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вести исследовательскую работу по сбору информационного материала по установленной или выбранной теме;</w:t>
      </w:r>
    </w:p>
    <w:p w:rsidR="00AB7FE6" w:rsidRPr="00555974" w:rsidRDefault="00AB7FE6" w:rsidP="00AB7FE6">
      <w:pPr>
        <w:tabs>
          <w:tab w:val="left" w:pos="3240"/>
        </w:tabs>
        <w:spacing w:line="276" w:lineRule="auto"/>
        <w:ind w:right="6" w:firstLine="567"/>
        <w:rPr>
          <w:sz w:val="24"/>
          <w:szCs w:val="24"/>
        </w:rPr>
      </w:pPr>
      <w:r w:rsidRPr="00555974">
        <w:rPr>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работать с информацией как часть </w:t>
      </w:r>
      <w:r w:rsidRPr="00555974">
        <w:rPr>
          <w:bCs/>
          <w:sz w:val="24"/>
          <w:szCs w:val="24"/>
        </w:rPr>
        <w:t>универсальных познавательных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B7FE6" w:rsidRPr="00555974" w:rsidRDefault="00AB7FE6" w:rsidP="00AB7FE6">
      <w:pPr>
        <w:tabs>
          <w:tab w:val="left" w:pos="3240"/>
        </w:tabs>
        <w:spacing w:line="276" w:lineRule="auto"/>
        <w:ind w:right="6" w:firstLine="567"/>
        <w:rPr>
          <w:sz w:val="24"/>
          <w:szCs w:val="24"/>
        </w:rPr>
      </w:pPr>
      <w:r w:rsidRPr="00555974">
        <w:rPr>
          <w:sz w:val="24"/>
          <w:szCs w:val="24"/>
        </w:rPr>
        <w:t>использовать электронные образовательные ресурсы;</w:t>
      </w:r>
    </w:p>
    <w:p w:rsidR="00AB7FE6" w:rsidRPr="00555974" w:rsidRDefault="00AB7FE6" w:rsidP="00AB7FE6">
      <w:pPr>
        <w:tabs>
          <w:tab w:val="left" w:pos="3240"/>
        </w:tabs>
        <w:spacing w:line="276" w:lineRule="auto"/>
        <w:ind w:right="6" w:firstLine="567"/>
        <w:rPr>
          <w:sz w:val="24"/>
          <w:szCs w:val="24"/>
        </w:rPr>
      </w:pPr>
      <w:r w:rsidRPr="00555974">
        <w:rPr>
          <w:sz w:val="24"/>
          <w:szCs w:val="24"/>
        </w:rPr>
        <w:t>уметь работать с электронными учебными пособиями и учебниками;</w:t>
      </w:r>
    </w:p>
    <w:p w:rsidR="00AB7FE6" w:rsidRPr="00555974" w:rsidRDefault="00AB7FE6" w:rsidP="00AB7FE6">
      <w:pPr>
        <w:tabs>
          <w:tab w:val="left" w:pos="3240"/>
        </w:tabs>
        <w:spacing w:line="276" w:lineRule="auto"/>
        <w:ind w:right="6" w:firstLine="567"/>
        <w:rPr>
          <w:sz w:val="24"/>
          <w:szCs w:val="24"/>
        </w:rPr>
      </w:pPr>
      <w:r w:rsidRPr="00555974">
        <w:rPr>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B7FE6" w:rsidRPr="00555974" w:rsidRDefault="00AB7FE6" w:rsidP="00AB7FE6">
      <w:pPr>
        <w:tabs>
          <w:tab w:val="left" w:pos="3240"/>
        </w:tabs>
        <w:spacing w:line="276" w:lineRule="auto"/>
        <w:ind w:right="6" w:firstLine="567"/>
        <w:rPr>
          <w:sz w:val="24"/>
          <w:szCs w:val="24"/>
        </w:rPr>
      </w:pPr>
      <w:r w:rsidRPr="00555974">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AB7FE6" w:rsidRPr="00555974" w:rsidRDefault="00AB7FE6" w:rsidP="00AB7FE6">
      <w:pPr>
        <w:tabs>
          <w:tab w:val="left" w:pos="3240"/>
        </w:tabs>
        <w:spacing w:line="276" w:lineRule="auto"/>
        <w:ind w:right="6" w:firstLine="567"/>
        <w:rPr>
          <w:sz w:val="24"/>
          <w:szCs w:val="24"/>
        </w:rPr>
      </w:pPr>
      <w:r w:rsidRPr="00555974">
        <w:rPr>
          <w:sz w:val="24"/>
          <w:szCs w:val="24"/>
        </w:rPr>
        <w:t>У обучающегося будут сформированы следующие универсальные коммуникативные действия:</w:t>
      </w:r>
    </w:p>
    <w:p w:rsidR="00AB7FE6" w:rsidRPr="00555974" w:rsidRDefault="00AB7FE6" w:rsidP="00AB7FE6">
      <w:pPr>
        <w:tabs>
          <w:tab w:val="left" w:pos="3240"/>
        </w:tabs>
        <w:spacing w:line="276" w:lineRule="auto"/>
        <w:ind w:right="6" w:firstLine="567"/>
        <w:rPr>
          <w:sz w:val="24"/>
          <w:szCs w:val="24"/>
        </w:rPr>
      </w:pPr>
      <w:r w:rsidRPr="00555974">
        <w:rPr>
          <w:sz w:val="24"/>
          <w:szCs w:val="24"/>
        </w:rPr>
        <w:t>понимать искусство в качестве особого языка общения – межличностного (автор – зритель), между поколениями, между народами;</w:t>
      </w:r>
    </w:p>
    <w:p w:rsidR="00AB7FE6" w:rsidRPr="00555974" w:rsidRDefault="00AB7FE6" w:rsidP="00AB7FE6">
      <w:pPr>
        <w:tabs>
          <w:tab w:val="left" w:pos="3240"/>
        </w:tabs>
        <w:spacing w:line="276" w:lineRule="auto"/>
        <w:ind w:right="6" w:firstLine="567"/>
        <w:rPr>
          <w:sz w:val="24"/>
          <w:szCs w:val="24"/>
        </w:rPr>
      </w:pPr>
      <w:r w:rsidRPr="00555974">
        <w:rPr>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B7FE6" w:rsidRPr="00555974" w:rsidRDefault="00AB7FE6" w:rsidP="00AB7FE6">
      <w:pPr>
        <w:tabs>
          <w:tab w:val="left" w:pos="3240"/>
        </w:tabs>
        <w:spacing w:line="276" w:lineRule="auto"/>
        <w:ind w:right="6" w:firstLine="567"/>
        <w:rPr>
          <w:sz w:val="24"/>
          <w:szCs w:val="24"/>
        </w:rPr>
      </w:pPr>
      <w:r w:rsidRPr="00555974">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B7FE6" w:rsidRPr="00555974" w:rsidRDefault="00AB7FE6" w:rsidP="00AB7FE6">
      <w:pPr>
        <w:tabs>
          <w:tab w:val="left" w:pos="3240"/>
        </w:tabs>
        <w:spacing w:line="276" w:lineRule="auto"/>
        <w:ind w:right="6" w:firstLine="567"/>
        <w:rPr>
          <w:sz w:val="24"/>
          <w:szCs w:val="24"/>
        </w:rPr>
      </w:pPr>
      <w:r w:rsidRPr="00555974">
        <w:rPr>
          <w:sz w:val="24"/>
          <w:szCs w:val="24"/>
        </w:rPr>
        <w:t>публично представлять и объяснять результаты своего творческого, художественного или исследовательского опыта;</w:t>
      </w:r>
    </w:p>
    <w:p w:rsidR="00AB7FE6" w:rsidRPr="00555974" w:rsidRDefault="00AB7FE6" w:rsidP="00AB7FE6">
      <w:pPr>
        <w:tabs>
          <w:tab w:val="left" w:pos="3240"/>
        </w:tabs>
        <w:spacing w:line="276" w:lineRule="auto"/>
        <w:ind w:right="6" w:firstLine="567"/>
        <w:rPr>
          <w:sz w:val="24"/>
          <w:szCs w:val="24"/>
        </w:rPr>
      </w:pPr>
      <w:r w:rsidRPr="00555974">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самоорганизации как часть </w:t>
      </w:r>
      <w:r w:rsidRPr="00555974">
        <w:rPr>
          <w:bCs/>
          <w:sz w:val="24"/>
          <w:szCs w:val="24"/>
        </w:rPr>
        <w:t>универсальных регулятивных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B7FE6" w:rsidRPr="00555974" w:rsidRDefault="00AB7FE6" w:rsidP="00AB7FE6">
      <w:pPr>
        <w:tabs>
          <w:tab w:val="left" w:pos="3240"/>
        </w:tabs>
        <w:spacing w:line="276" w:lineRule="auto"/>
        <w:ind w:right="6" w:firstLine="567"/>
        <w:rPr>
          <w:sz w:val="24"/>
          <w:szCs w:val="24"/>
        </w:rPr>
      </w:pPr>
      <w:r w:rsidRPr="00555974">
        <w:rPr>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B7FE6" w:rsidRPr="00555974" w:rsidRDefault="00AB7FE6" w:rsidP="00AB7FE6">
      <w:pPr>
        <w:tabs>
          <w:tab w:val="left" w:pos="3240"/>
        </w:tabs>
        <w:spacing w:line="276" w:lineRule="auto"/>
        <w:ind w:right="6" w:firstLine="567"/>
        <w:rPr>
          <w:sz w:val="24"/>
          <w:szCs w:val="24"/>
        </w:rPr>
      </w:pPr>
      <w:r w:rsidRPr="00555974">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самоконтроля как часть </w:t>
      </w:r>
      <w:r w:rsidRPr="00555974">
        <w:rPr>
          <w:bCs/>
          <w:sz w:val="24"/>
          <w:szCs w:val="24"/>
        </w:rPr>
        <w:t>универсальных регулятивных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AB7FE6" w:rsidRPr="00555974" w:rsidRDefault="00AB7FE6" w:rsidP="00AB7FE6">
      <w:pPr>
        <w:tabs>
          <w:tab w:val="left" w:pos="3240"/>
        </w:tabs>
        <w:spacing w:line="276" w:lineRule="auto"/>
        <w:ind w:right="6" w:firstLine="567"/>
        <w:rPr>
          <w:sz w:val="24"/>
          <w:szCs w:val="24"/>
        </w:rPr>
      </w:pPr>
      <w:r w:rsidRPr="00555974">
        <w:rPr>
          <w:sz w:val="24"/>
          <w:szCs w:val="24"/>
        </w:rPr>
        <w:t>владеть основами самоконтроля, рефлексии, самооценки на основе соответствующих целям критериев.</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 У обучающегося будут сформированы умения эмоционального интеллекта как часть </w:t>
      </w:r>
      <w:r w:rsidRPr="00555974">
        <w:rPr>
          <w:bCs/>
          <w:sz w:val="24"/>
          <w:szCs w:val="24"/>
        </w:rPr>
        <w:t>универсальных регулятивных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развивать способность управлять собственными эмоциями, стремиться к пониманию эмоций других;</w:t>
      </w:r>
    </w:p>
    <w:p w:rsidR="00AB7FE6" w:rsidRPr="00555974" w:rsidRDefault="00AB7FE6" w:rsidP="00AB7FE6">
      <w:pPr>
        <w:tabs>
          <w:tab w:val="left" w:pos="3240"/>
        </w:tabs>
        <w:spacing w:line="276" w:lineRule="auto"/>
        <w:ind w:right="6" w:firstLine="567"/>
        <w:rPr>
          <w:sz w:val="24"/>
          <w:szCs w:val="24"/>
        </w:rPr>
      </w:pPr>
      <w:r w:rsidRPr="00555974">
        <w:rPr>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AB7FE6" w:rsidRPr="00555974" w:rsidRDefault="00AB7FE6" w:rsidP="00AB7FE6">
      <w:pPr>
        <w:tabs>
          <w:tab w:val="left" w:pos="3240"/>
        </w:tabs>
        <w:spacing w:line="276" w:lineRule="auto"/>
        <w:ind w:right="6" w:firstLine="567"/>
        <w:rPr>
          <w:sz w:val="24"/>
          <w:szCs w:val="24"/>
        </w:rPr>
      </w:pPr>
      <w:r w:rsidRPr="00555974">
        <w:rPr>
          <w:sz w:val="24"/>
          <w:szCs w:val="24"/>
        </w:rPr>
        <w:t>развивать свои эмпатические способности, способность сопереживать, понимать намерения и переживания свои и других;</w:t>
      </w:r>
    </w:p>
    <w:p w:rsidR="00AB7FE6" w:rsidRPr="00555974" w:rsidRDefault="00AB7FE6" w:rsidP="00AB7FE6">
      <w:pPr>
        <w:tabs>
          <w:tab w:val="left" w:pos="3240"/>
        </w:tabs>
        <w:spacing w:line="276" w:lineRule="auto"/>
        <w:ind w:right="6" w:firstLine="567"/>
        <w:rPr>
          <w:sz w:val="24"/>
          <w:szCs w:val="24"/>
        </w:rPr>
      </w:pPr>
      <w:r w:rsidRPr="00555974">
        <w:rPr>
          <w:sz w:val="24"/>
          <w:szCs w:val="24"/>
        </w:rPr>
        <w:t>признавать своё и чужое право на ошибку;</w:t>
      </w:r>
    </w:p>
    <w:p w:rsidR="00AB7FE6" w:rsidRPr="00555974" w:rsidRDefault="00AB7FE6" w:rsidP="00AB7FE6">
      <w:pPr>
        <w:tabs>
          <w:tab w:val="left" w:pos="3240"/>
        </w:tabs>
        <w:spacing w:line="276" w:lineRule="auto"/>
        <w:ind w:right="6" w:firstLine="567"/>
        <w:rPr>
          <w:sz w:val="24"/>
          <w:szCs w:val="24"/>
        </w:rPr>
      </w:pPr>
      <w:r w:rsidRPr="00555974">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1 «Декоративно-прикладное и народное искусство»:</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знать о многообразии видов декоративно-прикладного искусства: народного, классического, современного, искусства, промыслов; </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коммуникативные, познавательные и культовые функции декоративно-прикладного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специфику образного языка декоративного искусства – его знаковую природу, орнаментальность, стилизацию изображения;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разные виды орнамента по сюжетной основе: геометрический, растительный, зооморфный, антропоморфный;</w:t>
      </w:r>
    </w:p>
    <w:p w:rsidR="00AB7FE6" w:rsidRPr="00555974" w:rsidRDefault="00AB7FE6" w:rsidP="00555974">
      <w:pPr>
        <w:tabs>
          <w:tab w:val="left" w:pos="3240"/>
        </w:tabs>
        <w:spacing w:line="240" w:lineRule="auto"/>
        <w:ind w:right="6" w:firstLine="567"/>
        <w:rPr>
          <w:sz w:val="24"/>
          <w:szCs w:val="24"/>
        </w:rPr>
      </w:pPr>
      <w:r w:rsidRPr="00555974">
        <w:rPr>
          <w:sz w:val="24"/>
          <w:szCs w:val="24"/>
        </w:rPr>
        <w:t>владеть практическими навыками самостоятельного творческого создания орнаментов ленточных, сетчатых, центрических;</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опыт изображения характерных традиционных предметов крестьянского быта;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значение народных промыслов и традиций художественного ремесла в современной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рассказывать о происхождении народных художественных промыслов, о соотношении ремесла и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называть характерные черты орнаментов и изделий ряда отечественных народных художественных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древние образы народного искусства в произведениях современных народных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перечислять материалы, используемые в народных художественных промыслах: дерево, глина, металл, стекло;</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изделия народных художественных промыслов по материалу изготовления и технике декора;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связь между материалом, формой и техникой декора в произведениях народных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приёмах и последовательности работы при создании изделий некоторых художественных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объяснять значение государственной символики, иметь представление о значении и содержании геральдики;</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коллективной практической творческой работы по оформлению пространства школы и школьных праздников.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2 «Живопись, графика, скульптура»:</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различия между пространственными и временными видами искусства и их значение в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причины деления пространственных искусств на виды;</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основные виды живописи, графики и скульптуры, объяснять их назначение в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Язык изобразительного искусства и его выразительные средства: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 характеризовать традиционные художественные материалы для графики, живописи, скульптуры;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различных художественных техниках в использовании художественных материалов;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роль рисунка как основы изобразительной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учебного рисунка – светотеневого изображения объёмных форм;</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основы линейной перспективы и уметь изображать объёмные геометрические тела на двухмерной плоскости;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содержание понятий «тон», «тональные отношения» и иметь опыт их визуального анализа;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линейного рисунка, понимать выразительные возможности линии;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B7FE6" w:rsidRPr="00555974" w:rsidRDefault="00AB7FE6" w:rsidP="00555974">
      <w:pPr>
        <w:tabs>
          <w:tab w:val="left" w:pos="3240"/>
        </w:tabs>
        <w:spacing w:line="240" w:lineRule="auto"/>
        <w:ind w:right="6" w:firstLine="567"/>
        <w:rPr>
          <w:sz w:val="24"/>
          <w:szCs w:val="24"/>
        </w:rPr>
      </w:pPr>
      <w:r w:rsidRPr="00555974">
        <w:rPr>
          <w:sz w:val="24"/>
          <w:szCs w:val="24"/>
        </w:rPr>
        <w:t>Жанры изобразительного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понятие «жанры в изобразительном искусстве», перечислять жанры;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разницу между предметом изображения, сюжетом и содержанием произведения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Натюрморт:</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графического натюрморта;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натюрморта средствами живописи.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Портрет:</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сравнивать содержание портретного образа в искусстве Древнего Рима, эпохи Возрождения и Нового времени;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что в художественном портрете присутствует также выражение идеалов эпохи и авторская позиция художника;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начальный опыт лепки головы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приобретать опыт графического портретного изображения как нового для себя видения индивидуальности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характеризовать роль освещения как выразительного средства при создании художественного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жанре портрета в искусстве ХХ в. – западном и отечественном.</w:t>
      </w:r>
    </w:p>
    <w:p w:rsidR="00AB7FE6" w:rsidRPr="00555974" w:rsidRDefault="00AB7FE6" w:rsidP="00555974">
      <w:pPr>
        <w:tabs>
          <w:tab w:val="left" w:pos="3240"/>
        </w:tabs>
        <w:spacing w:line="240" w:lineRule="auto"/>
        <w:ind w:right="6" w:firstLine="567"/>
        <w:rPr>
          <w:sz w:val="24"/>
          <w:szCs w:val="24"/>
        </w:rPr>
      </w:pPr>
      <w:r w:rsidRPr="00555974">
        <w:rPr>
          <w:sz w:val="24"/>
          <w:szCs w:val="24"/>
        </w:rPr>
        <w:t>Пейзаж:</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правила построения линейной перспективы и уметь применять их в рисунке;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правила воздушной перспективы и уметь их применять на практике;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морских пейзажах И. Айвазовского;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особенностях пленэрной живописи и колористической изменчивости состояний природы;</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живописного изображения различных активно выраженных состояний природы;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пейзажных зарисовок, графического изображения природы по памяти и представлению;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изображения городского пейзажа – по памяти или представлению;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восприятия образности городского пространства как выражения самобытного лица культуры и истории народа;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объяснять роль культурного наследия в городском пространстве, задачи его охраны и сохранения.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Бытовой жанр:</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роль изобразительного искусства в формировании представлений о жизни людей разных эпох и народов;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тему, сюжет и содержание в жанровой картине, выявлять образ нравственных и ценностных смыслов в жанровой картине;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многообразие форм организации бытовой жизни и одновременно единство мира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изображения бытовой жизни разных народов в контексте традиций их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Исторический жанр:</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развитии исторического жанра в творчестве отечественных художников ХХ 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произведениях «Давид» Микеланджело, «Весна» С. Боттичелли;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Библейские темы в изобразительном искусстве:</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библейских сюжетов в истории культуры и узнавать сюжеты Священной истории в произведениях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картинах на библейские темы в истории русского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смысловом различии между иконой и картиной на библейские темы;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о русской иконописи, о великих русских иконописцах: Андрее Рублёве, Феофане Греке, Дионисии;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воспринимать искусство древнерусской иконописи как уникальное и высокое достижение отечественной культуры;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творческий и деятельный характер восприятия произведений искусства на основе художественной культуры зрителя;</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месте и значении изобразительного искусства в культуре, в жизни общества, в жизни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3 «Архитектура и дизайн»:</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архитектуры и дизайна в построении предметно-пространственной среды жизнедеятельности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влиянии предметно-пространственной среды на чувства, установки и поведение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том, как предметно-пространственная среда организует деятельность человека и представления о самом себе;</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ценность сохранения культурного наследия, выраженного в архитектуре, предметах труда и быта разных эпох.</w:t>
      </w:r>
    </w:p>
    <w:p w:rsidR="00AB7FE6" w:rsidRPr="00555974" w:rsidRDefault="00AB7FE6" w:rsidP="00555974">
      <w:pPr>
        <w:tabs>
          <w:tab w:val="left" w:pos="3240"/>
        </w:tabs>
        <w:spacing w:line="240" w:lineRule="auto"/>
        <w:ind w:right="6" w:firstLine="567"/>
        <w:rPr>
          <w:sz w:val="24"/>
          <w:szCs w:val="24"/>
        </w:rPr>
      </w:pPr>
      <w:r w:rsidRPr="00555974">
        <w:rPr>
          <w:sz w:val="24"/>
          <w:szCs w:val="24"/>
        </w:rPr>
        <w:t>Графический дизайн:</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понятие формальной композиции и её значение как основы языка конструктивных искусств;</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основные средства – требования к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перечислять и объяснять основные типы формальной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составлять различные формальные композиции на плоскости в зависимости от поставленных задач;</w:t>
      </w:r>
    </w:p>
    <w:p w:rsidR="00AB7FE6" w:rsidRPr="00555974" w:rsidRDefault="00AB7FE6" w:rsidP="00555974">
      <w:pPr>
        <w:tabs>
          <w:tab w:val="left" w:pos="3240"/>
        </w:tabs>
        <w:spacing w:line="240" w:lineRule="auto"/>
        <w:ind w:right="6" w:firstLine="567"/>
        <w:rPr>
          <w:sz w:val="24"/>
          <w:szCs w:val="24"/>
        </w:rPr>
      </w:pPr>
      <w:r w:rsidRPr="00555974">
        <w:rPr>
          <w:sz w:val="24"/>
          <w:szCs w:val="24"/>
        </w:rPr>
        <w:t>выделять при творческом построении композиции листа композиционную доминанту;</w:t>
      </w:r>
    </w:p>
    <w:p w:rsidR="00AB7FE6" w:rsidRPr="00555974" w:rsidRDefault="00AB7FE6" w:rsidP="00555974">
      <w:pPr>
        <w:tabs>
          <w:tab w:val="left" w:pos="3240"/>
        </w:tabs>
        <w:spacing w:line="240" w:lineRule="auto"/>
        <w:ind w:right="6" w:firstLine="567"/>
        <w:rPr>
          <w:sz w:val="24"/>
          <w:szCs w:val="24"/>
        </w:rPr>
      </w:pPr>
      <w:r w:rsidRPr="00555974">
        <w:rPr>
          <w:sz w:val="24"/>
          <w:szCs w:val="24"/>
        </w:rPr>
        <w:t>составлять формальные композиции на выражение в них движения и статики;</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осваивать навыки вариативности в ритмической организации листа;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цвета в конструктивных искусствах;</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технологию использования цвета в живописи и в конструктивных искусствах;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выражение «цветовой образ»;</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цвет в графических композициях как акцент или доминанту, объединённые одним стилем;</w:t>
      </w:r>
    </w:p>
    <w:p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печатное слово, типографскую строку в качестве элементов графической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Социальное значение дизайна и архитектуры как среды жизни человека: </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иметь опыт построения объёмно-пространственной композиции как макета архитектурного пространства в реальной жизни; </w:t>
      </w:r>
    </w:p>
    <w:p w:rsidR="00AB7FE6" w:rsidRPr="00555974" w:rsidRDefault="00AB7FE6" w:rsidP="00555974">
      <w:pPr>
        <w:tabs>
          <w:tab w:val="left" w:pos="3240"/>
        </w:tabs>
        <w:spacing w:line="240" w:lineRule="auto"/>
        <w:ind w:right="6" w:firstLine="567"/>
        <w:rPr>
          <w:sz w:val="24"/>
          <w:szCs w:val="24"/>
        </w:rPr>
      </w:pPr>
      <w:r w:rsidRPr="00555974">
        <w:rPr>
          <w:sz w:val="24"/>
          <w:szCs w:val="24"/>
        </w:rPr>
        <w:t>выполнять построение макета пространственно-объёмной композиции по его чертежу;</w:t>
      </w:r>
    </w:p>
    <w:p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роли строительного материала в эволюции архитектурных конструкций и изменении облика архитектурных сооружений;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понятие «городская среда»; рассматривать и объяснять планировку города как способ организации образа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творческого проектирования интерьерного пространства для конкретных задач жизнедеятельности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иметь представление об истории костюма в истории разных эпох, характеризовать понятие моды в одежде; </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конструкции костюма и применении законов композиции в проектировании одежды, ансамбле в костюме;</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AB7FE6" w:rsidRPr="00555974" w:rsidRDefault="00AB7FE6" w:rsidP="00555974">
      <w:pPr>
        <w:tabs>
          <w:tab w:val="left" w:pos="3240"/>
        </w:tabs>
        <w:spacing w:line="240" w:lineRule="auto"/>
        <w:ind w:right="6" w:firstLine="567"/>
        <w:rPr>
          <w:sz w:val="24"/>
          <w:szCs w:val="24"/>
        </w:rPr>
      </w:pPr>
      <w:r w:rsidRPr="00555974">
        <w:rPr>
          <w:sz w:val="24"/>
          <w:szCs w:val="24"/>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AB7FE6" w:rsidRPr="00555974" w:rsidRDefault="00AB7FE6" w:rsidP="00555974">
      <w:pPr>
        <w:tabs>
          <w:tab w:val="left" w:pos="3240"/>
        </w:tabs>
        <w:spacing w:line="240" w:lineRule="auto"/>
        <w:ind w:right="6" w:firstLine="567"/>
        <w:rPr>
          <w:sz w:val="24"/>
          <w:szCs w:val="24"/>
        </w:rPr>
      </w:pPr>
      <w:r w:rsidRPr="00555974">
        <w:rPr>
          <w:sz w:val="24"/>
          <w:szCs w:val="24"/>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4 «Изображение в синтетических, экранных видах искусства и художественная фотография» (вариативный):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характеризовать роль визуального образа в синтетических искусствах;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 и искусство театра: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истории развития театра и жанровом многообразии театральных представлений;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роли художника и видах профессиональной художнической деятельности в современном театре;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сценографии и символическом характере сценического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навык игрового одушевления куклы из простых бытовых предметов;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понятия «длительность экспозиции», «выдержка», «диафрагма»;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фотографирования и обработки цифровых фотографий с помощью компьютерных графических редакторов;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значение фотографий «Родиноведения» С.М. Прокудина-Горского для современных представлений об истории жизни в нашей стране;</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 характеризовать различные жанры художественной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света как художественного средства в искусстве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обретать опыт художественного наблюдения жизни, развивая познавательный интерес и внимание к окружающему миру, к людям;</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значение репортажного жанра, роли журналистов-фотографов в истории ХХ в. и современном мире;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компьютерной обработки и преобразования фотографий.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Изображение и искусство кино: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этапах в истории кино и его эволюции как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экранных искусствах как монтаже композиционно построенных кадров;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видео в современной бытовой культуре;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начальные навыки практической работы по видеомонтажу на основе соответствующих компьютерных программ;</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 критического осмысления качества снятых роликов;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осваивать опыт создания компьютерной анимации в выбранной технике и в соответствующей компьютерной программе;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совместной творческой коллективной работы по созданию анимационного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Изобразительное искусство на телевидении: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создателе телевидения – русском инженере Владимире Зворыкине;</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роль телевидения в превращении мира в единое информационное пространство;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многих направлениях деятельности и профессиях художника на телевидении;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полученные знания и опыт творчества в работе школьного телевидения и студии мультимедиа;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образовательные задачи зрительской культуры и необходимость зрительских умений;</w:t>
      </w:r>
    </w:p>
    <w:p w:rsidR="00AB7FE6" w:rsidRDefault="00AB7FE6" w:rsidP="00565CF8">
      <w:pPr>
        <w:tabs>
          <w:tab w:val="left" w:pos="3240"/>
        </w:tabs>
        <w:spacing w:line="240" w:lineRule="auto"/>
        <w:ind w:right="6" w:firstLine="567"/>
        <w:rPr>
          <w:sz w:val="24"/>
          <w:szCs w:val="24"/>
        </w:rPr>
      </w:pPr>
      <w:r w:rsidRPr="00555974">
        <w:rPr>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w:t>
      </w:r>
      <w:r w:rsidR="00565CF8">
        <w:rPr>
          <w:sz w:val="24"/>
          <w:szCs w:val="24"/>
        </w:rPr>
        <w:t>зни и в жизни общества.</w:t>
      </w: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Default="00565CF8" w:rsidP="00565CF8">
      <w:pPr>
        <w:tabs>
          <w:tab w:val="left" w:pos="3240"/>
        </w:tabs>
        <w:spacing w:line="240" w:lineRule="auto"/>
        <w:ind w:right="6" w:firstLine="567"/>
        <w:rPr>
          <w:sz w:val="24"/>
          <w:szCs w:val="24"/>
        </w:rPr>
      </w:pPr>
    </w:p>
    <w:p w:rsidR="00565CF8" w:rsidRPr="00555974" w:rsidRDefault="00565CF8" w:rsidP="00565CF8">
      <w:pPr>
        <w:tabs>
          <w:tab w:val="left" w:pos="3240"/>
        </w:tabs>
        <w:spacing w:line="240" w:lineRule="auto"/>
        <w:ind w:right="6" w:firstLine="567"/>
        <w:rPr>
          <w:sz w:val="24"/>
          <w:szCs w:val="24"/>
        </w:rPr>
      </w:pPr>
    </w:p>
    <w:p w:rsidR="009B20D2" w:rsidRPr="00555974" w:rsidRDefault="009B20D2" w:rsidP="00555974">
      <w:pPr>
        <w:tabs>
          <w:tab w:val="left" w:pos="3240"/>
        </w:tabs>
        <w:spacing w:line="240" w:lineRule="auto"/>
        <w:ind w:right="6" w:firstLine="567"/>
        <w:rPr>
          <w:sz w:val="24"/>
          <w:szCs w:val="24"/>
        </w:rPr>
      </w:pPr>
    </w:p>
    <w:p w:rsidR="00AB7FE6" w:rsidRPr="00AB7FE6" w:rsidRDefault="00AB7FE6" w:rsidP="00AB7FE6">
      <w:pPr>
        <w:spacing w:line="240" w:lineRule="auto"/>
        <w:ind w:left="540"/>
        <w:contextualSpacing/>
        <w:jc w:val="center"/>
        <w:rPr>
          <w:rFonts w:eastAsia="Calibri" w:cs="Times New Roman"/>
          <w:b/>
          <w:sz w:val="24"/>
          <w:szCs w:val="24"/>
          <w:lang w:eastAsia="en-US"/>
        </w:rPr>
      </w:pPr>
      <w:r w:rsidRPr="00AB7FE6">
        <w:rPr>
          <w:rFonts w:eastAsia="Calibri" w:cs="Times New Roman"/>
          <w:b/>
          <w:sz w:val="24"/>
          <w:szCs w:val="24"/>
          <w:lang w:eastAsia="en-US"/>
        </w:rPr>
        <w:t>Тематическое планирование учебного предмета «</w:t>
      </w:r>
      <w:r w:rsidR="00565CF8">
        <w:rPr>
          <w:rFonts w:eastAsia="Calibri" w:cs="Times New Roman"/>
          <w:b/>
          <w:sz w:val="24"/>
          <w:szCs w:val="24"/>
          <w:lang w:eastAsia="en-US"/>
        </w:rPr>
        <w:t>Изобразительное искусство</w:t>
      </w:r>
      <w:r w:rsidRPr="00AB7FE6">
        <w:rPr>
          <w:rFonts w:eastAsia="Calibri" w:cs="Times New Roman"/>
          <w:b/>
          <w:sz w:val="24"/>
          <w:szCs w:val="24"/>
          <w:lang w:eastAsia="en-US"/>
        </w:rPr>
        <w:t>»</w:t>
      </w:r>
    </w:p>
    <w:p w:rsidR="00565CF8" w:rsidRDefault="00565CF8" w:rsidP="00565CF8">
      <w:pPr>
        <w:spacing w:line="240" w:lineRule="auto"/>
        <w:ind w:firstLine="709"/>
        <w:contextualSpacing/>
        <w:rPr>
          <w:rFonts w:eastAsia="SchoolBookSanPin" w:cs="Times New Roman"/>
          <w:i/>
          <w:sz w:val="24"/>
          <w:szCs w:val="24"/>
          <w:lang w:eastAsia="en-US"/>
        </w:rPr>
      </w:pPr>
    </w:p>
    <w:p w:rsidR="00565CF8" w:rsidRPr="00565CF8" w:rsidRDefault="00565CF8" w:rsidP="00565CF8">
      <w:pPr>
        <w:spacing w:line="240" w:lineRule="auto"/>
        <w:ind w:firstLine="709"/>
        <w:contextualSpacing/>
        <w:rPr>
          <w:rFonts w:eastAsia="SchoolBookSanPin" w:cs="Times New Roman"/>
          <w:b/>
          <w:sz w:val="24"/>
          <w:szCs w:val="24"/>
          <w:lang w:eastAsia="en-US"/>
        </w:rPr>
      </w:pPr>
      <w:r w:rsidRPr="00565CF8">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565CF8" w:rsidRDefault="00565CF8" w:rsidP="00565CF8">
      <w:pPr>
        <w:widowControl w:val="0"/>
        <w:spacing w:line="240" w:lineRule="auto"/>
        <w:ind w:firstLine="709"/>
        <w:rPr>
          <w:rFonts w:eastAsia="SchoolBookSanPin" w:cs="Times New Roman"/>
          <w:sz w:val="24"/>
          <w:szCs w:val="24"/>
          <w:lang w:eastAsia="en-US"/>
        </w:rPr>
      </w:pPr>
      <w:r w:rsidRPr="00565CF8">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65CF8">
        <w:rPr>
          <w:rFonts w:eastAsia="SchoolBookSanPin" w:cs="Times New Roman"/>
          <w:b/>
          <w:sz w:val="24"/>
          <w:szCs w:val="24"/>
          <w:lang w:eastAsia="en-US"/>
        </w:rPr>
        <w:t>«рабочей программе учителя»</w:t>
      </w:r>
      <w:r w:rsidRPr="00565CF8">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AB7FE6" w:rsidRPr="00565CF8" w:rsidRDefault="00AB7FE6" w:rsidP="00565CF8">
      <w:pPr>
        <w:widowControl w:val="0"/>
        <w:spacing w:line="240" w:lineRule="auto"/>
        <w:ind w:firstLine="709"/>
        <w:rPr>
          <w:rFonts w:eastAsia="SchoolBookSanPin" w:cs="Times New Roman"/>
          <w:sz w:val="24"/>
          <w:szCs w:val="24"/>
          <w:lang w:eastAsia="en-US"/>
        </w:rPr>
      </w:pPr>
      <w:r w:rsidRPr="00AB7FE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565CF8">
        <w:rPr>
          <w:rFonts w:eastAsia="SchoolBookSanPin" w:cs="Times New Roman"/>
          <w:sz w:val="24"/>
          <w:szCs w:val="24"/>
          <w:lang w:eastAsia="en-US"/>
        </w:rPr>
        <w:t>едующие структурные компоненты:</w:t>
      </w:r>
    </w:p>
    <w:tbl>
      <w:tblPr>
        <w:tblStyle w:val="TableNormal2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AB7FE6" w:rsidRPr="00AB7FE6" w:rsidTr="005E469A">
        <w:trPr>
          <w:trHeight w:val="575"/>
        </w:trPr>
        <w:tc>
          <w:tcPr>
            <w:tcW w:w="993" w:type="dxa"/>
          </w:tcPr>
          <w:p w:rsidR="00AB7FE6" w:rsidRPr="00AB7FE6" w:rsidRDefault="00AB7FE6" w:rsidP="00AB7FE6">
            <w:pPr>
              <w:spacing w:line="240" w:lineRule="auto"/>
              <w:ind w:left="142" w:right="354" w:firstLine="96"/>
              <w:jc w:val="center"/>
              <w:rPr>
                <w:rFonts w:eastAsia="Times New Roman"/>
                <w:szCs w:val="20"/>
                <w:lang w:eastAsia="en-US"/>
              </w:rPr>
            </w:pPr>
            <w:r w:rsidRPr="00AB7FE6">
              <w:rPr>
                <w:rFonts w:eastAsia="Times New Roman"/>
                <w:szCs w:val="20"/>
                <w:lang w:eastAsia="en-US"/>
              </w:rPr>
              <w:t>№п/п</w:t>
            </w:r>
          </w:p>
        </w:tc>
        <w:tc>
          <w:tcPr>
            <w:tcW w:w="4394" w:type="dxa"/>
          </w:tcPr>
          <w:p w:rsidR="00AB7FE6" w:rsidRPr="00AB7FE6" w:rsidRDefault="00AB7FE6" w:rsidP="00AB7FE6">
            <w:pPr>
              <w:spacing w:line="240" w:lineRule="auto"/>
              <w:ind w:left="142" w:firstLine="0"/>
              <w:jc w:val="center"/>
              <w:rPr>
                <w:rFonts w:eastAsia="Times New Roman"/>
                <w:szCs w:val="20"/>
                <w:lang w:eastAsia="en-US"/>
              </w:rPr>
            </w:pPr>
            <w:r w:rsidRPr="00AB7FE6">
              <w:rPr>
                <w:rFonts w:eastAsia="Times New Roman"/>
                <w:szCs w:val="20"/>
                <w:lang w:eastAsia="en-US"/>
              </w:rPr>
              <w:t>Тема</w:t>
            </w:r>
          </w:p>
        </w:tc>
        <w:tc>
          <w:tcPr>
            <w:tcW w:w="2126" w:type="dxa"/>
          </w:tcPr>
          <w:p w:rsidR="00AB7FE6" w:rsidRPr="00AB7FE6" w:rsidRDefault="00AB7FE6" w:rsidP="00AB7FE6">
            <w:pPr>
              <w:spacing w:line="240" w:lineRule="auto"/>
              <w:ind w:left="142" w:right="27" w:hanging="72"/>
              <w:jc w:val="center"/>
              <w:rPr>
                <w:rFonts w:eastAsia="Times New Roman"/>
                <w:szCs w:val="20"/>
                <w:lang w:val="ru-RU" w:eastAsia="en-US"/>
              </w:rPr>
            </w:pPr>
            <w:r w:rsidRPr="00AB7FE6">
              <w:rPr>
                <w:rFonts w:eastAsia="Times New Roman"/>
                <w:spacing w:val="-1"/>
                <w:szCs w:val="20"/>
                <w:lang w:val="ru-RU" w:eastAsia="en-US"/>
              </w:rPr>
              <w:t>Количество часов, отводимых на освоение каждой темы</w:t>
            </w:r>
          </w:p>
        </w:tc>
        <w:tc>
          <w:tcPr>
            <w:tcW w:w="2126" w:type="dxa"/>
          </w:tcPr>
          <w:p w:rsidR="00AB7FE6" w:rsidRPr="00AB7FE6" w:rsidRDefault="00AB7FE6" w:rsidP="00AB7FE6">
            <w:pPr>
              <w:spacing w:line="240" w:lineRule="auto"/>
              <w:ind w:left="142" w:right="27" w:hanging="72"/>
              <w:jc w:val="center"/>
              <w:rPr>
                <w:rFonts w:eastAsia="Times New Roman"/>
                <w:spacing w:val="-1"/>
                <w:szCs w:val="20"/>
                <w:lang w:eastAsia="en-US"/>
              </w:rPr>
            </w:pPr>
            <w:r w:rsidRPr="00AB7FE6">
              <w:rPr>
                <w:rFonts w:eastAsia="Times New Roman"/>
                <w:spacing w:val="-1"/>
                <w:szCs w:val="20"/>
                <w:lang w:eastAsia="en-US"/>
              </w:rPr>
              <w:t xml:space="preserve">Э(Ц)ОР </w:t>
            </w:r>
          </w:p>
        </w:tc>
      </w:tr>
      <w:tr w:rsidR="00AB7FE6" w:rsidRPr="00AB7FE6" w:rsidTr="005E469A">
        <w:trPr>
          <w:trHeight w:val="2227"/>
        </w:trPr>
        <w:tc>
          <w:tcPr>
            <w:tcW w:w="993" w:type="dxa"/>
          </w:tcPr>
          <w:p w:rsidR="00AB7FE6" w:rsidRPr="00AB7FE6" w:rsidRDefault="00AB7FE6" w:rsidP="00AB7FE6">
            <w:pPr>
              <w:spacing w:line="240" w:lineRule="auto"/>
              <w:ind w:left="142" w:firstLine="0"/>
              <w:jc w:val="left"/>
              <w:rPr>
                <w:rFonts w:eastAsia="Times New Roman"/>
                <w:szCs w:val="20"/>
                <w:lang w:eastAsia="en-US"/>
              </w:rPr>
            </w:pPr>
            <w:r w:rsidRPr="00AB7FE6">
              <w:rPr>
                <w:rFonts w:eastAsia="Times New Roman"/>
                <w:szCs w:val="20"/>
                <w:lang w:eastAsia="en-US"/>
              </w:rPr>
              <w:t>1.</w:t>
            </w:r>
          </w:p>
        </w:tc>
        <w:tc>
          <w:tcPr>
            <w:tcW w:w="4394" w:type="dxa"/>
          </w:tcPr>
          <w:p w:rsidR="00AB7FE6" w:rsidRDefault="00AB7FE6" w:rsidP="00AB7FE6">
            <w:pPr>
              <w:rPr>
                <w:rFonts w:eastAsia="OfficinaSansBoldITC"/>
                <w:szCs w:val="20"/>
                <w:lang w:val="ru-RU" w:eastAsia="en-US"/>
              </w:rPr>
            </w:pPr>
            <w:r>
              <w:rPr>
                <w:rFonts w:eastAsia="OfficinaSansBoldITC"/>
                <w:szCs w:val="20"/>
                <w:lang w:val="ru-RU" w:eastAsia="en-US"/>
              </w:rPr>
              <w:t>5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160.3.1. Модуль № 1 «Декоративно-прикладное и народное искусство».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Общие сведения о декоративно-прикладном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и его виды. Декоративно-прикладное искусство и предметная среда жизни людей.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Древние корни народного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Истоки образного языка декоративно-прикладного искусства. Традиционные образы народного (крестьянского) прикладного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Связь народного искусства с природой, бытом, трудом, верованиями и эпосом.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природных материалов в строительстве и изготовлении предметов быта, их значение в характере труда и жизненного уклада.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Образно-символический язык народного прикладного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Знаки-символы традиционного крестьянского прикладного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Убранство русской избы.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Конструкция избы, единство красоты и пользы – функционального и символического – в её постройке и украшении.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 эскизов орнаментального декора крестьянского дома.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Устройство внутреннего пространства крестьянского дома.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Декоративные элементы жилой среды.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предметов народного быта, выявление мудрости их выразительной формы и орнаментально-символического оформления.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Народный праздничный костюм.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Образный строй народного праздничного костюма – женского и мужского.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Традиционная конструкция русского женского костюма – северорусский (сарафан) и южнорусский (понёва) варианты.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Разнообразие форм и украшений народного праздничного костюма для различных регионов страны.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праздники и праздничные обряды как синтез всех видов народного творчества.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сюжетной композиции или участие в работе по созданию коллективного панно на тему традиций народных праздников.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художественные промыслы.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и значение народных промыслов в современной жизни. Искусство и ремесло. Традиции культуры, особенные для каждого региона.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Многообразие видов традиционных ремёсел и происхождение художественных промыслов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Создание эскиза игрушки по мотивам избранного промысла.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Мир сказок и легенд, примет и оберегов в творчестве мастеров художественных промыслов.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в изделиях народных промыслов многообразия исторических, духовных и культурных традиций.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художественные ремёсла и промыслы – материальные и духовные ценности, неотъемлемая часть культурного наследия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в культуре разных эпох и народов.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декоративно-прикладного искусства в культуре древних цивилизаций.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в декоре мировоззрения эпохи, организации общества, традиций быта и ремесла, уклада жизни людей.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Характерные признаки произведений декоративно-прикладного искусства, основные мотивы и символика орнаментов в культуре разных эпох.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в жизни современного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Символический знак в современной жизни: эмблема, логотип, указующий или декоративный знак.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 на улицах и декор помещений. Декор праздничный и повседневный. Праздничное оформление школы.</w:t>
            </w:r>
          </w:p>
        </w:tc>
        <w:tc>
          <w:tcPr>
            <w:tcW w:w="2126" w:type="dxa"/>
            <w:vMerge w:val="restart"/>
          </w:tcPr>
          <w:p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B7FE6" w:rsidRPr="00AB7FE6" w:rsidTr="005E469A">
        <w:trPr>
          <w:trHeight w:val="2227"/>
        </w:trPr>
        <w:tc>
          <w:tcPr>
            <w:tcW w:w="993" w:type="dxa"/>
          </w:tcPr>
          <w:p w:rsidR="00AB7FE6" w:rsidRPr="00AB7FE6" w:rsidRDefault="00AB7FE6" w:rsidP="00AB7FE6">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AB7FE6" w:rsidRDefault="00AB7FE6" w:rsidP="00AB7FE6">
            <w:pPr>
              <w:rPr>
                <w:rFonts w:eastAsia="OfficinaSansBoldITC"/>
                <w:szCs w:val="20"/>
                <w:lang w:val="ru-RU" w:eastAsia="en-US"/>
              </w:rPr>
            </w:pPr>
            <w:r>
              <w:rPr>
                <w:rFonts w:eastAsia="OfficinaSansBoldITC"/>
                <w:szCs w:val="20"/>
                <w:lang w:val="ru-RU" w:eastAsia="en-US"/>
              </w:rPr>
              <w:t>6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160.4.1. Модуль № 2 «Живопись, графика, скульптура».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Общие сведения о видах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Пространственные и временные виды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Изобразительные, конструктивные и декоративные виды пространственных искусств, их место и назначение в жизни людей.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Основные виды живописи, графики и скульптуры. Художник и зритель: зрительские умения, знания и творчество зрителя.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Язык изобразительного искусства и его выразительные средства.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Живописные, графические и скульптурные художественные материалы, их особые свойства.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 основа изобразительного искусства и мастерства художника.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Виды рисунка: зарисовка, набросок, учебный рисунок и творческий рисунок.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Навыки размещения рисунка в листе, выбор формата.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Начальные умения рисунка с натуры. Зарисовки простых предметов.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Линейные графические рисунки и наброски. Тон и тональные отношения: тёмное – светлое.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Ритм и ритмическая организация плоскости листа.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Цвет как выразительное средство в изобразительном искусстве: холодный и тёплый цвет, понятие цветовых отношений; колорит в живописи.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Жанры изобразительного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Жанровая система в изобразительном искусстве как инструмент для сравнения и анализа произведений изобразительного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Предмет изображения, сюжет и содержание произведения изобразительного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Натюрморт.</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предметного мира в изобразительном искусстве и появление жанра натюрморта в европейском и отечественном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Основы графической грамоты: правила объёмного изображения предметов на плоскости.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Линейное построение предмета в пространстве: линия горизонта, точка зрения и точка схода, правила перспективных сокращений.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окружности в перспективе.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Рисование геометрических тел на основе правил линейной перспективы.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Сложная пространственная форма и выявление её конструкции.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сложной формы предмета как соотношение простых геометрических фигур.</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Линейный рисунок конструкции из нескольких геометрических тел.</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натюрморта графическими материалами с натуры или по представлению.</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Творческий натюрморт в графике. Произведения художников-графиков. Особенности графических техник. Печатная графика.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натюрморта. Цвет в натюрмортах европейских и отечественных живописцев. Опыт создания живописного натюрморта.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Великие портретисты в европейском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развития портретного жанра в отечественном искусстве. Великие портретисты в русской живописи.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Парадный и камерный портрет в живописи.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развития жанра портрета в искусстве ХХ в. – отечественном и европейском.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Построение головы человека, основные пропорции лица, соотношение лицевой и черепной частей головы.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освещения головы при создании портретного образа.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Свет и тень в изображении головы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 в скульптуре.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Выражение характера человека, его социального положения и образа эпохи в скульптурном портрете.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Значение свойств художественных материалов в создании скульптурного портрета.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портрета. Роль цвета в живописном портретном образе в произведениях выдающихся живописцев.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Опыт работы над созданием живописного портрета.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Пейзаж.</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пространства в эпоху Древнего мира, в средневековом искусстве и в эпоху Возрождения.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Правила построения линейной перспективы в изображении пространства.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Правила воздушной перспективы, построения переднего, среднего и дальнего планов при изображении пейзажа.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разных состояний природы и её освещения. Романтический пейзаж. Морские пейзажи И. Айвазовского.</w:t>
            </w:r>
          </w:p>
          <w:p w:rsidR="006F02B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природы в творчестве импрессионистов и постимп</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рессионистов. Представления о пленэрной живописи и колористической изменчивости состояний природы.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Творческий опыт в создании композиционного живописного пейзажа своей Родины.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Графические зарисовки и графическая композиция на темы окружающей природы.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Городской пейзаж в творчестве мастеров искусства. Многообразие в понимании образа города.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Опыт изображения городского пейзажа. Наблюдательная перспектива и ритмическая организация плоскости изображения.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Бытовой жанр в изобразительном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Исторический жанр в изобразительном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Историческая тема в искусстве как изображение наиболее значительных событий в жизни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Историческая картина в русском искусстве XIX в. и её особое место в развитии отечественной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Разработка эскизов композиции на историческую тему с использованием собранного материала по задуманному сюжету.</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Библейские темы в изобразительном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Исторические картины на библейские темы: место и значение сюжетов Священной истории в европейской культуре.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Вечные темы и их нравственное и духовно-ценностное выражение как «духовная ось», соединяющая жизненные позиции разных поколений.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Великие русские иконописцы: духовный свет икон Андрея Рублёва, Феофана Грека, Дионисия.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эскизом сюжетной композиции.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и значение изобразительного искусства в жизни людей: образ мира в изобразительном искусстве.</w:t>
            </w:r>
          </w:p>
        </w:tc>
        <w:tc>
          <w:tcPr>
            <w:tcW w:w="2126" w:type="dxa"/>
          </w:tcPr>
          <w:p w:rsidR="00AB7FE6" w:rsidRPr="00AB7FE6" w:rsidRDefault="00AB7FE6" w:rsidP="00AB7FE6">
            <w:pPr>
              <w:spacing w:line="240" w:lineRule="auto"/>
              <w:ind w:firstLine="0"/>
              <w:jc w:val="center"/>
              <w:rPr>
                <w:rFonts w:eastAsia="Times New Roman"/>
                <w:i/>
                <w:szCs w:val="20"/>
                <w:lang w:val="ru-RU" w:eastAsia="en-US"/>
              </w:rPr>
            </w:pPr>
          </w:p>
        </w:tc>
        <w:tc>
          <w:tcPr>
            <w:tcW w:w="2126" w:type="dxa"/>
          </w:tcPr>
          <w:p w:rsidR="00AB7FE6" w:rsidRPr="00AB7FE6" w:rsidRDefault="00AB7FE6" w:rsidP="00AB7FE6">
            <w:pPr>
              <w:spacing w:line="240" w:lineRule="auto"/>
              <w:ind w:firstLine="0"/>
              <w:jc w:val="center"/>
              <w:rPr>
                <w:rFonts w:eastAsia="Times New Roman"/>
                <w:i/>
                <w:szCs w:val="20"/>
                <w:lang w:val="ru-RU" w:eastAsia="en-US"/>
              </w:rPr>
            </w:pPr>
          </w:p>
        </w:tc>
      </w:tr>
      <w:tr w:rsidR="00AB7FE6" w:rsidRPr="00AB7FE6" w:rsidTr="004671CA">
        <w:trPr>
          <w:trHeight w:val="670"/>
        </w:trPr>
        <w:tc>
          <w:tcPr>
            <w:tcW w:w="993" w:type="dxa"/>
          </w:tcPr>
          <w:p w:rsidR="00AB7FE6" w:rsidRPr="00AB7FE6" w:rsidRDefault="00AB7FE6" w:rsidP="00AB7FE6">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160.5.1. Модуль № 3 «Архитектура и дизайн».</w:t>
            </w:r>
            <w:r w:rsidRPr="005E469A">
              <w:rPr>
                <w:rFonts w:eastAsia="OfficinaSansBoldITC"/>
                <w:szCs w:val="20"/>
                <w:lang w:val="ru-RU" w:eastAsia="en-US"/>
              </w:rPr>
              <w:tab/>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Архитектура и дизайн – искусства художественной постройки – конструктивные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и архитектура как создатели «второй природы» – предметно-пространственной среды жизни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Функциональность предметно-пространственной среды и выражение в ней мировосприятия, духовно-ценностных позиций общества.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Материальная культура человечества как уникальная информация о жизни людей в разные исторические эпохи.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архитектуры в понимании человеком своей идентичности. Задачи сохранения культурного наследия и природного ландшафта.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Графический дизайн.</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как основа реализации замысла в любой творческой деятельности. Основы формальной композиции в конструктивных искусствах.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Элементы композиции в графическом дизайне: пятно, линия, цвет, буква, текст и изображение.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Формальная композиция как композиционное построение на основе сочетания геометрических фигур, без предметного содержания.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Основные свойства композиции: целостность и соподчинённость элементов.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Практические упражнения по созданию композиции с вариативным ритмическим расположением геометрических фигур на плоскости.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цвета в организации композиционного пространства. Функциональные задачи цвета в конструктивных искусствах.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Цвет и законы колористики. Применение локального цвета. Цветовой акцент, ритм цветовых форм, доминанта.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Шрифты и шрифтовая композиция в графическом дизайне. Форма буквы как изобразительно-смысловой символ.</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Шрифт и содержание текста. Стилизация шрифта.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Типографика. Понимание типографской строки как элемента плоскостной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аналитических и практических работ по теме «Буква – изобразительный элемент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Логотип как графический знак, эмблема или стилизованный графический символ. Функции логотипа. Шрифтовой логотип. Знаковый логотип.</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Композиционные основы макетирования в графическом дизайне при соединении текста и изображения.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 разворота книги или журнала по выбранной теме в виде коллажа или на основе компьютерных программ.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Макетирование объёмно-пространственных композиций.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Макетирование. Введение в макет понятия рельефа местности и способы его обозначения на макете.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Многообразие предметного мира, создаваемого человеком. Функция вещи и её форма. Образ времени в предметах, создаваемых человеком.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аналитических зарисовок форм бытовых предметов.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Творческое проектирование предметов быта с определением их функций и материала изготовления.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Конструирование объектов дизайна или архитектурное макетирование с использованием цвета.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Социальное значение дизайна и архитектуры как среды жизни человека.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Архитектура народного жилища, храмовая архитектура, частный дом в предметно-пространственной среде жизни разных народов.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Пути развития современной архитектуры и дизайна: город сегодня и завтра.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Пространство городской среды. Исторические формы планировки городской среды и их связь с образом жизни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цвета в формировании пространства. Схема-планировка и реальность.</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Интерьер и предметный мир в доме. Назначение помещения и построение его интерьера. Дизайн пространственно-предметной среды интерьера.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Образно-стилевое единство материальной культуры каждой эпохи. Интерьер как отражение стиля жизни его хозяев.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Зонирование интерьера – создание многофункционального пространства. Отделочные материалы, введение фактуры и цвета в интерьер.</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Интерьеры общественных зданий (театр, кафе, вокзал, офис, школа).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Организация архитектурно-ландшафтного пространства. Город в единстве с ландшафтно-парковой средой.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дизайн-проекта территории парка или приусадебного участка в виде схемы-чертежа.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Единство эстетического и функционального в объёмнопространственной организации среды жизнедеятельности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 человека и индивидуальное проектирование.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практических творческих эскизов по теме «Дизайн современной одежды».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грима и причёски. Форма лица и причёска. Макияж дневной, вечерний и карнавальный. Грим бытовой и сценический.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Имидж-дизайн и его связь с публичностью, технологией социального поведения, рекламой, общественной деятельностью.</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и архитектура – средства организации среды жизни людей и строительства нового мира.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160.5.2.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Значение развития технологий в становлении новых видов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Мультимедиа и объединение множества воспринимаемых человеком информационных средств на экране цифрового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 и искусство театра.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Рождение театра в древнейших обрядах. История развития искусства театра.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Жанровое многообразие театральных представлений, шоу, праздников и их визуальный облик.</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художника и виды профессиональной деятельности художника в современном театре.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Сценография и создание сценического образа. Сотворчество художника-постановщика с драматургом, режиссёром и актёрами.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освещения в визуальном облике театрального действия. Бутафорские, пошивочные, декорационные и иные цеха в театре.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Сценический костюм, грим и маска. Стилистическое единство в решении образа спектакля. Выражение в костюме характера персонажа.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 в театре кукол и его ведущая роль как соавтора режиссёра и актёра в процессе создания образа персонажа.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Условность и метафора в театральной постановке как образная и авторская интерпретация реальности.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Художественная фотография.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Современные возможности художественной обработки цифровой фотографии.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кадра, ракурс, плановость, графический ритм.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Умения наблюдать и выявлять выразительность и красоту окружающей жизни с помощью фотографии.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 xml:space="preserve">Фотопейзаж в творчестве профессиональных фотографов. </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Образные возможности чёрно-белой и цветной фотографии.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тональных контрастов и роль цвета в эмоционально-образном восприятии пейзажа.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освещения в портретном образе. Фотография постановочная и документальная.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Фотопортрет в истории профессиональной фотографии и его связь с направлениями в изобразительном искусстве.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Портрет в фотографии, его общее и особенное по сравнению с живописным и графическим портретом. Опыт выполнения портретных фотографий.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Фоторепортаж. Образ события в кадре. Репортажный снимок – свидетельство истории и его значение в сохранении памяти о событии.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Фоторепортаж – дневник истории. Значение работы военных фотографов. Спортивные фотографии. Образ современности в репортажных фотографиях.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«Работать для жизни…» – фотографии Александра Родченко, их значение и влияние на стиль эпохи.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Возможности компьютерной обработки фотографий, задачи преобразования фотографий и границы достоверности.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Коллаж как жанр художественного творчества с помощью различных компьютерных программ.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Художественная фотография как авторское видение мира, как образ времени и влияние фотообраза на жизнь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Изображение и искусство кино.</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Ожившее изображение. История кино и его эволюция как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Монтаж композиционно построенных кадров – основа языка киноискусства.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Создание видеоролика – от замысла до съёмки. Разные жанры – разные задачи в работе над видеороликом. Этапы создания видеоролика.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Использование электронно-цифровых технологий в современном игровом кинематографе.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Этапы создания анимационного фильма. Требования и критерии художественности.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Изобразительное искусство на телевидении.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Телевидение – экранное искусство: средство массовой информации, художественного и научного просвещения, развлечения и организации досуга.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и технология. Создатель телевидения – русский инженер Владимир Козьмич Зворыкин.</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Деятельность художника на телевидении: художники по свету, костюму, гриму, сценографический дизайн и компьютерная графика.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Школьное телевидение и студия мультимедиа. Построение видеоряда и художественного оформления.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Художнические роли каждого человека в реальной бытийной жизни.</w:t>
            </w:r>
          </w:p>
          <w:p w:rsidR="00AB7FE6" w:rsidRPr="00AB7FE6" w:rsidRDefault="005E469A" w:rsidP="005E469A">
            <w:pPr>
              <w:rPr>
                <w:rFonts w:eastAsia="OfficinaSansBoldITC"/>
                <w:szCs w:val="20"/>
                <w:lang w:val="ru-RU" w:eastAsia="en-US"/>
              </w:rPr>
            </w:pPr>
            <w:r w:rsidRPr="005E469A">
              <w:rPr>
                <w:rFonts w:eastAsia="OfficinaSansBoldITC"/>
                <w:szCs w:val="20"/>
                <w:lang w:val="ru-RU" w:eastAsia="en-US"/>
              </w:rPr>
              <w:t>Роль искусства в жизни общества и его влияние на жизнь каждого человека.</w:t>
            </w:r>
          </w:p>
        </w:tc>
        <w:tc>
          <w:tcPr>
            <w:tcW w:w="2126" w:type="dxa"/>
          </w:tcPr>
          <w:p w:rsidR="00AB7FE6" w:rsidRPr="004671CA" w:rsidRDefault="00AB7FE6" w:rsidP="00AB7FE6">
            <w:pPr>
              <w:spacing w:line="240" w:lineRule="auto"/>
              <w:ind w:firstLine="0"/>
              <w:jc w:val="center"/>
              <w:rPr>
                <w:rFonts w:eastAsia="Times New Roman"/>
                <w:i/>
                <w:szCs w:val="20"/>
                <w:lang w:val="ru-RU" w:eastAsia="en-US"/>
              </w:rPr>
            </w:pPr>
          </w:p>
        </w:tc>
        <w:tc>
          <w:tcPr>
            <w:tcW w:w="2126" w:type="dxa"/>
          </w:tcPr>
          <w:p w:rsidR="00AB7FE6" w:rsidRPr="004671CA" w:rsidRDefault="00AB7FE6" w:rsidP="00AB7FE6">
            <w:pPr>
              <w:spacing w:line="240" w:lineRule="auto"/>
              <w:ind w:firstLine="0"/>
              <w:jc w:val="center"/>
              <w:rPr>
                <w:rFonts w:eastAsia="Times New Roman"/>
                <w:i/>
                <w:szCs w:val="20"/>
                <w:lang w:val="ru-RU" w:eastAsia="en-US"/>
              </w:rPr>
            </w:pPr>
          </w:p>
        </w:tc>
      </w:tr>
    </w:tbl>
    <w:p w:rsidR="009B20D2" w:rsidRDefault="009B20D2" w:rsidP="009B20D2">
      <w:pPr>
        <w:tabs>
          <w:tab w:val="left" w:pos="2730"/>
        </w:tabs>
        <w:spacing w:line="276" w:lineRule="auto"/>
        <w:ind w:right="6" w:firstLine="567"/>
        <w:rPr>
          <w:color w:val="FF0000"/>
          <w:sz w:val="24"/>
          <w:szCs w:val="24"/>
        </w:rPr>
      </w:pPr>
    </w:p>
    <w:p w:rsidR="004671CA" w:rsidRPr="008D2330" w:rsidRDefault="008D2330" w:rsidP="008D2330">
      <w:pPr>
        <w:tabs>
          <w:tab w:val="left" w:pos="2730"/>
        </w:tabs>
        <w:spacing w:line="276" w:lineRule="auto"/>
        <w:ind w:right="6" w:firstLine="567"/>
        <w:jc w:val="center"/>
        <w:rPr>
          <w:b/>
          <w:sz w:val="24"/>
          <w:szCs w:val="24"/>
        </w:rPr>
      </w:pPr>
      <w:r w:rsidRPr="008D2330">
        <w:rPr>
          <w:b/>
          <w:sz w:val="24"/>
          <w:szCs w:val="24"/>
        </w:rPr>
        <w:t>2.1.27. Р</w:t>
      </w:r>
      <w:r w:rsidR="004671CA" w:rsidRPr="008D2330">
        <w:rPr>
          <w:b/>
          <w:sz w:val="24"/>
          <w:szCs w:val="24"/>
        </w:rPr>
        <w:t>абочая программ</w:t>
      </w:r>
      <w:r w:rsidRPr="008D2330">
        <w:rPr>
          <w:b/>
          <w:sz w:val="24"/>
          <w:szCs w:val="24"/>
        </w:rPr>
        <w:t>а по учебному предмету «Музыка»</w:t>
      </w:r>
    </w:p>
    <w:p w:rsidR="008D2330" w:rsidRPr="004671CA" w:rsidRDefault="008D2330" w:rsidP="004671CA">
      <w:pPr>
        <w:tabs>
          <w:tab w:val="left" w:pos="2730"/>
        </w:tabs>
        <w:spacing w:line="276" w:lineRule="auto"/>
        <w:ind w:right="6" w:firstLine="567"/>
        <w:rPr>
          <w:color w:val="FF0000"/>
          <w:sz w:val="24"/>
          <w:szCs w:val="24"/>
        </w:rPr>
      </w:pPr>
    </w:p>
    <w:p w:rsidR="008D2330" w:rsidRPr="00437CE6" w:rsidRDefault="008D2330" w:rsidP="008D2330">
      <w:pPr>
        <w:ind w:firstLine="709"/>
        <w:rPr>
          <w:rFonts w:eastAsia="Times New Roman" w:cs="Times New Roman"/>
          <w:sz w:val="24"/>
          <w:szCs w:val="24"/>
          <w:lang w:eastAsia="en-US"/>
        </w:rPr>
      </w:pPr>
      <w:r w:rsidRPr="008D2330">
        <w:rPr>
          <w:sz w:val="24"/>
          <w:szCs w:val="24"/>
        </w:rPr>
        <w:t>Р</w:t>
      </w:r>
      <w:r w:rsidR="004671CA" w:rsidRPr="008D2330">
        <w:rPr>
          <w:sz w:val="24"/>
          <w:szCs w:val="24"/>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8D2330" w:rsidRPr="008D2330" w:rsidRDefault="008D2330" w:rsidP="008D2330">
      <w:pPr>
        <w:ind w:firstLine="709"/>
        <w:rPr>
          <w:rFonts w:eastAsia="Times New Roman" w:cs="Times New Roman"/>
          <w:sz w:val="24"/>
          <w:szCs w:val="24"/>
          <w:lang w:eastAsia="en-US"/>
        </w:rPr>
      </w:pPr>
      <w:r w:rsidRPr="008D2330">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музыке</w:t>
      </w:r>
      <w:r w:rsidRPr="008D2330">
        <w:rPr>
          <w:rFonts w:eastAsia="Times New Roman" w:cs="Times New Roman"/>
          <w:sz w:val="24"/>
          <w:szCs w:val="24"/>
          <w:lang w:eastAsia="en-US"/>
        </w:rPr>
        <w:t>.</w:t>
      </w:r>
    </w:p>
    <w:p w:rsidR="008D2330" w:rsidRPr="008D2330" w:rsidRDefault="008D2330" w:rsidP="008D2330">
      <w:pPr>
        <w:tabs>
          <w:tab w:val="left" w:pos="4062"/>
        </w:tabs>
        <w:spacing w:after="160" w:line="259" w:lineRule="auto"/>
        <w:ind w:firstLine="0"/>
        <w:jc w:val="center"/>
        <w:rPr>
          <w:rFonts w:eastAsia="Calibri" w:cs="Times New Roman"/>
          <w:b/>
          <w:sz w:val="24"/>
          <w:lang w:eastAsia="en-US"/>
        </w:rPr>
      </w:pPr>
      <w:r w:rsidRPr="008D2330">
        <w:rPr>
          <w:rFonts w:eastAsia="Calibri" w:cs="Times New Roman"/>
          <w:b/>
          <w:sz w:val="24"/>
          <w:lang w:eastAsia="en-US"/>
        </w:rPr>
        <w:t>Пояснительная записка</w:t>
      </w:r>
    </w:p>
    <w:p w:rsidR="004671CA" w:rsidRPr="008D2330" w:rsidRDefault="004671CA" w:rsidP="008D2330">
      <w:pPr>
        <w:tabs>
          <w:tab w:val="left" w:pos="2730"/>
        </w:tabs>
        <w:spacing w:line="240" w:lineRule="auto"/>
        <w:ind w:right="6" w:firstLine="567"/>
        <w:rPr>
          <w:sz w:val="24"/>
          <w:szCs w:val="24"/>
        </w:rPr>
      </w:pPr>
    </w:p>
    <w:p w:rsidR="004671CA" w:rsidRPr="008D2330" w:rsidRDefault="004671CA" w:rsidP="008D2330">
      <w:pPr>
        <w:tabs>
          <w:tab w:val="left" w:pos="2730"/>
        </w:tabs>
        <w:spacing w:line="240" w:lineRule="auto"/>
        <w:ind w:right="6" w:firstLine="567"/>
        <w:rPr>
          <w:sz w:val="24"/>
          <w:szCs w:val="24"/>
        </w:rPr>
      </w:pPr>
      <w:r w:rsidRPr="008D2330">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4671CA" w:rsidRPr="008D2330" w:rsidRDefault="004671CA" w:rsidP="008D2330">
      <w:pPr>
        <w:tabs>
          <w:tab w:val="left" w:pos="2730"/>
        </w:tabs>
        <w:spacing w:line="240" w:lineRule="auto"/>
        <w:ind w:right="6" w:firstLine="567"/>
        <w:rPr>
          <w:sz w:val="24"/>
          <w:szCs w:val="24"/>
        </w:rPr>
      </w:pPr>
      <w:r w:rsidRPr="008D2330">
        <w:rPr>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671CA" w:rsidRPr="008D2330" w:rsidRDefault="004671CA" w:rsidP="008D2330">
      <w:pPr>
        <w:tabs>
          <w:tab w:val="left" w:pos="2730"/>
        </w:tabs>
        <w:spacing w:line="240" w:lineRule="auto"/>
        <w:ind w:right="6" w:firstLine="567"/>
        <w:rPr>
          <w:sz w:val="24"/>
          <w:szCs w:val="24"/>
        </w:rPr>
      </w:pPr>
      <w:r w:rsidRPr="008D2330">
        <w:rPr>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671CA" w:rsidRPr="008D2330" w:rsidRDefault="004671CA" w:rsidP="008D2330">
      <w:pPr>
        <w:tabs>
          <w:tab w:val="left" w:pos="2730"/>
        </w:tabs>
        <w:spacing w:line="240" w:lineRule="auto"/>
        <w:ind w:right="6" w:firstLine="567"/>
        <w:rPr>
          <w:sz w:val="24"/>
          <w:szCs w:val="24"/>
        </w:rPr>
      </w:pPr>
      <w:r w:rsidRPr="008D2330">
        <w:rPr>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4671CA" w:rsidRPr="008D2330" w:rsidRDefault="004671CA" w:rsidP="008D2330">
      <w:pPr>
        <w:tabs>
          <w:tab w:val="left" w:pos="2730"/>
        </w:tabs>
        <w:spacing w:line="240" w:lineRule="auto"/>
        <w:ind w:right="6" w:firstLine="567"/>
        <w:rPr>
          <w:sz w:val="24"/>
          <w:szCs w:val="24"/>
        </w:rPr>
      </w:pPr>
      <w:r w:rsidRPr="008D2330">
        <w:rPr>
          <w:sz w:val="24"/>
          <w:szCs w:val="24"/>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4671CA" w:rsidRPr="008D2330" w:rsidRDefault="004671CA" w:rsidP="008D2330">
      <w:pPr>
        <w:tabs>
          <w:tab w:val="left" w:pos="2730"/>
        </w:tabs>
        <w:spacing w:line="240" w:lineRule="auto"/>
        <w:ind w:right="6" w:firstLine="567"/>
        <w:rPr>
          <w:sz w:val="24"/>
          <w:szCs w:val="24"/>
        </w:rPr>
      </w:pPr>
      <w:r w:rsidRPr="008D2330">
        <w:rPr>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671CA" w:rsidRPr="008D2330" w:rsidRDefault="004671CA" w:rsidP="008D2330">
      <w:pPr>
        <w:tabs>
          <w:tab w:val="left" w:pos="2730"/>
        </w:tabs>
        <w:spacing w:line="240" w:lineRule="auto"/>
        <w:ind w:right="6" w:firstLine="567"/>
        <w:rPr>
          <w:sz w:val="24"/>
          <w:szCs w:val="24"/>
        </w:rPr>
      </w:pPr>
      <w:r w:rsidRPr="008D2330">
        <w:rPr>
          <w:sz w:val="24"/>
          <w:szCs w:val="24"/>
        </w:rPr>
        <w:t>В процессе конкретизации учебных целей их реализация осуществляется по следующим направлениям:</w:t>
      </w:r>
    </w:p>
    <w:p w:rsidR="004671CA" w:rsidRPr="001F7659" w:rsidRDefault="004671CA" w:rsidP="001F7659">
      <w:pPr>
        <w:tabs>
          <w:tab w:val="left" w:pos="2730"/>
        </w:tabs>
        <w:spacing w:line="240" w:lineRule="auto"/>
        <w:ind w:right="6" w:firstLine="567"/>
        <w:rPr>
          <w:sz w:val="24"/>
          <w:szCs w:val="24"/>
        </w:rPr>
      </w:pPr>
      <w:r w:rsidRPr="001F7659">
        <w:rPr>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формирование творческих способностей ребенка, развитие внутренней мотивации к интонационно-содержательной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4671CA" w:rsidRPr="001F7659" w:rsidRDefault="004671CA" w:rsidP="001F7659">
      <w:pPr>
        <w:tabs>
          <w:tab w:val="left" w:pos="2730"/>
        </w:tabs>
        <w:spacing w:line="240" w:lineRule="auto"/>
        <w:ind w:right="6" w:firstLine="567"/>
        <w:rPr>
          <w:sz w:val="24"/>
          <w:szCs w:val="24"/>
        </w:rPr>
      </w:pPr>
      <w:r w:rsidRPr="001F7659">
        <w:rPr>
          <w:sz w:val="24"/>
          <w:szCs w:val="24"/>
        </w:rPr>
        <w:t>инвариантные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1 «Музыка моего края»;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2 «Народное музыкальное творчество России»;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3 «Русская классическая музыка»;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4 «Жанры музыкального искусства» </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5 «Музыка народов мира»;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6 «Европейская классическая музыка»;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7 «Духовная музыка»;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8 «Современная музыка: основные жанры и направления»;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9 «Связь музыки с другими видами искусства»; </w:t>
      </w:r>
    </w:p>
    <w:p w:rsidR="004671CA" w:rsidRPr="001F7659" w:rsidRDefault="004671CA" w:rsidP="001F7659">
      <w:pPr>
        <w:tabs>
          <w:tab w:val="left" w:pos="2730"/>
        </w:tabs>
        <w:spacing w:line="240" w:lineRule="auto"/>
        <w:ind w:right="6" w:firstLine="567"/>
        <w:rPr>
          <w:sz w:val="24"/>
          <w:szCs w:val="24"/>
        </w:rPr>
      </w:pPr>
      <w:r w:rsidRPr="001F7659">
        <w:rPr>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8D2330" w:rsidRPr="001F7659" w:rsidRDefault="008D2330" w:rsidP="001F7659">
      <w:pPr>
        <w:tabs>
          <w:tab w:val="left" w:pos="2730"/>
        </w:tabs>
        <w:spacing w:line="240" w:lineRule="auto"/>
        <w:ind w:right="6" w:firstLine="567"/>
        <w:rPr>
          <w:sz w:val="24"/>
          <w:szCs w:val="24"/>
        </w:rPr>
      </w:pPr>
    </w:p>
    <w:p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Содержание обучения музыке на уров</w:t>
      </w:r>
      <w:r w:rsidR="008D2330" w:rsidRPr="001F7659">
        <w:rPr>
          <w:b/>
          <w:sz w:val="24"/>
          <w:szCs w:val="24"/>
        </w:rPr>
        <w:t>не основного общего образования</w:t>
      </w:r>
    </w:p>
    <w:p w:rsidR="008D2330" w:rsidRPr="001F7659" w:rsidRDefault="008D2330" w:rsidP="001F7659">
      <w:pPr>
        <w:tabs>
          <w:tab w:val="left" w:pos="2730"/>
        </w:tabs>
        <w:spacing w:line="240" w:lineRule="auto"/>
        <w:ind w:right="6" w:firstLine="567"/>
        <w:rPr>
          <w:b/>
          <w:sz w:val="24"/>
          <w:szCs w:val="24"/>
        </w:rPr>
      </w:pPr>
    </w:p>
    <w:p w:rsidR="004671CA" w:rsidRPr="001F7659" w:rsidRDefault="004671CA" w:rsidP="001F7659">
      <w:pPr>
        <w:tabs>
          <w:tab w:val="left" w:pos="2730"/>
        </w:tabs>
        <w:spacing w:line="240" w:lineRule="auto"/>
        <w:ind w:right="6" w:firstLine="567"/>
        <w:rPr>
          <w:b/>
          <w:sz w:val="24"/>
          <w:szCs w:val="24"/>
        </w:rPr>
      </w:pPr>
      <w:r w:rsidRPr="001F7659">
        <w:rPr>
          <w:b/>
          <w:sz w:val="24"/>
          <w:szCs w:val="24"/>
        </w:rPr>
        <w:t>Инвариантные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1 «Музыка моего края» </w:t>
      </w:r>
    </w:p>
    <w:p w:rsidR="004671CA" w:rsidRPr="001F7659" w:rsidRDefault="004671CA" w:rsidP="001F7659">
      <w:pPr>
        <w:tabs>
          <w:tab w:val="left" w:pos="2730"/>
        </w:tabs>
        <w:spacing w:line="240" w:lineRule="auto"/>
        <w:ind w:right="6" w:firstLine="567"/>
        <w:rPr>
          <w:sz w:val="24"/>
          <w:szCs w:val="24"/>
        </w:rPr>
      </w:pPr>
      <w:r w:rsidRPr="001F7659">
        <w:rPr>
          <w:sz w:val="24"/>
          <w:szCs w:val="24"/>
        </w:rPr>
        <w:t>Фольклор – народное творчество.</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традиционная музыка – отражение жизни народа. Жанры детского и игрового фольклора (игры, пляски, хороводы).</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фольклорных образцов в аудио- и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народной или композиторской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(вокального, инструментального, смешанного);</w:t>
      </w:r>
    </w:p>
    <w:p w:rsidR="004671CA" w:rsidRPr="001F7659" w:rsidRDefault="004671CA" w:rsidP="001F7659">
      <w:pPr>
        <w:tabs>
          <w:tab w:val="left" w:pos="2730"/>
        </w:tabs>
        <w:spacing w:line="240" w:lineRule="auto"/>
        <w:ind w:right="6" w:firstLine="567"/>
        <w:rPr>
          <w:sz w:val="24"/>
          <w:szCs w:val="24"/>
        </w:rPr>
      </w:pPr>
      <w:r w:rsidRPr="001F7659">
        <w:rPr>
          <w:sz w:val="24"/>
          <w:szCs w:val="24"/>
        </w:rPr>
        <w:t>жанра, основного настроения, характера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инструментальных наигрышей, фольклорных игр.</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Календарный фольклор.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календарные обряды, традиционные для данной местности (осенние, зимние, весенние – на выбор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символикой календарных обрядов, поиск информации о соответствующих фольклорных традициях;</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Семейный фольклор.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фольклорные жанры, связанные с жизнью человека: свадебный обряд, рекрутские песни, плачи-причитания.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фольклорными жанрами семейного цикла;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изучение особенностей их исполнения и звучания;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жанровой принадлежности, анализ символики традиционных образов;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отдельных песен, фрагментов обрядов (по выбору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Наш край сегодня.</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современная музыкальная культура </w:t>
      </w:r>
      <w:r w:rsidR="008D2330" w:rsidRPr="001F7659">
        <w:rPr>
          <w:sz w:val="24"/>
          <w:szCs w:val="24"/>
        </w:rPr>
        <w:t>чеченского народа</w:t>
      </w:r>
      <w:r w:rsidRPr="001F7659">
        <w:rPr>
          <w:sz w:val="24"/>
          <w:szCs w:val="24"/>
        </w:rPr>
        <w:t xml:space="preserve"> края. Гимн </w:t>
      </w:r>
      <w:r w:rsidR="008D2330" w:rsidRPr="001F7659">
        <w:rPr>
          <w:sz w:val="24"/>
          <w:szCs w:val="24"/>
        </w:rPr>
        <w:t>Чеченской Р</w:t>
      </w:r>
      <w:r w:rsidRPr="001F7659">
        <w:rPr>
          <w:sz w:val="24"/>
          <w:szCs w:val="24"/>
        </w:rPr>
        <w:t>еспублики. Земляки – композиторы, исполнители, деятели культуры. Театр, филармония, консерватория.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гимна республики, города, песен местных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творческой биографией, деятельностью местных мастеров культуры и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4671CA" w:rsidRPr="001F7659" w:rsidRDefault="004671CA" w:rsidP="001F7659">
      <w:pPr>
        <w:tabs>
          <w:tab w:val="left" w:pos="2730"/>
        </w:tabs>
        <w:spacing w:line="240" w:lineRule="auto"/>
        <w:ind w:right="6" w:firstLine="567"/>
        <w:rPr>
          <w:sz w:val="24"/>
          <w:szCs w:val="24"/>
        </w:rPr>
      </w:pPr>
      <w:r w:rsidRPr="001F7659">
        <w:rPr>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2 «Народное музыкальное творчество России» </w:t>
      </w:r>
    </w:p>
    <w:p w:rsidR="004671CA" w:rsidRPr="001F7659" w:rsidRDefault="004671CA" w:rsidP="001F7659">
      <w:pPr>
        <w:tabs>
          <w:tab w:val="left" w:pos="2730"/>
        </w:tabs>
        <w:spacing w:line="240" w:lineRule="auto"/>
        <w:ind w:right="6" w:firstLine="567"/>
        <w:rPr>
          <w:sz w:val="24"/>
          <w:szCs w:val="24"/>
        </w:rPr>
      </w:pPr>
      <w:r w:rsidRPr="001F7659">
        <w:rPr>
          <w:sz w:val="24"/>
          <w:szCs w:val="24"/>
        </w:rPr>
        <w:t>Россия – наш общий дом.</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фольклорных образцов близких и далеких регионов в аудио- и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инструментальных наигрышей, фольклорных игр разных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народной или композиторской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(вокального, инструментального, смешанного);</w:t>
      </w:r>
    </w:p>
    <w:p w:rsidR="004671CA" w:rsidRPr="001F7659" w:rsidRDefault="004671CA" w:rsidP="001F7659">
      <w:pPr>
        <w:tabs>
          <w:tab w:val="left" w:pos="2730"/>
        </w:tabs>
        <w:spacing w:line="240" w:lineRule="auto"/>
        <w:ind w:right="6" w:firstLine="567"/>
        <w:rPr>
          <w:sz w:val="24"/>
          <w:szCs w:val="24"/>
        </w:rPr>
      </w:pPr>
      <w:r w:rsidRPr="001F7659">
        <w:rPr>
          <w:sz w:val="24"/>
          <w:szCs w:val="24"/>
        </w:rPr>
        <w:t>жанра, характера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Фольклорные жанры.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общее и особенное в фольклоре народов России: лирика, эпос, танец.</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фольклора разных регионов России в аудио- и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аутентичная манера исполнения;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разных народов;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эпических сказаний;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двигательная, ритмическая, интонационная импровизация в характере изученных народных танцев и песен;</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музыке разных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музыкальный фестиваль «Народы России».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Фольклор в творчестве профессиональных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сравнение аутентичного звучания фольклора и фольклорных мелодий в композиторской обработке;</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народной песни в композиторской обработке;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наблюдение за принципами композиторской обработки, развития фольклорного тематического материала;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посещение концерта, спектакля (просмотр фильма, телепередачи), посвященного данной теме;</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обсуждение в классе и (или) письменная рецензия по результатам просмотра.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 рубежах культур.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изучение творчества и вклада в развитие культуры современных этно-исполнителей, исследователей традиционного фольклора;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участие в этнографической экспедиции; посещение (участие) в фестивале традиционной культуры.</w:t>
      </w:r>
    </w:p>
    <w:p w:rsidR="004671CA" w:rsidRPr="001F7659" w:rsidRDefault="004671CA" w:rsidP="001F7659">
      <w:pPr>
        <w:tabs>
          <w:tab w:val="left" w:pos="2730"/>
        </w:tabs>
        <w:spacing w:line="240" w:lineRule="auto"/>
        <w:ind w:right="6" w:firstLine="567"/>
        <w:rPr>
          <w:sz w:val="24"/>
          <w:szCs w:val="24"/>
        </w:rPr>
      </w:pPr>
      <w:r w:rsidRPr="001F7659">
        <w:rPr>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Образы родной земли.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мелодичности, широты дыхания, интонационной близости русскому фольклору;</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русским композитором-классиком;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Золотой век русской культуры.</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w:t>
      </w:r>
      <w:r w:rsidRPr="001F7659">
        <w:rPr>
          <w:sz w:val="24"/>
          <w:szCs w:val="24"/>
          <w:lang w:val="en-US"/>
        </w:rPr>
        <w:t>XIX</w:t>
      </w:r>
      <w:r w:rsidRPr="001F7659">
        <w:rPr>
          <w:sz w:val="24"/>
          <w:szCs w:val="24"/>
        </w:rPr>
        <w:t xml:space="preserve"> в. (на примере творчества М.И. Глинки, П.И. Чайковского, Н.А. Римского-Корсакова и других композиторов).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музыки XIX века, анализ художественного содержания, выразительных средств;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просмотр художественных фильмов, телепередач, посвященных русской культуре XIX века;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реконструкция костюмированного бала, музыкального салона.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История страны и народа в музыке русских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Гимна Российской Федерации;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Русский балет.</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балетной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поиск информации о постановках балетных спектаклей, гастролях российских балетных трупп за рубежом;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посещение балетного спектакля (просмотр в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характеристика отдельных музыкальных номеров и спектакля в целом;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съемки любительского фильма (в технике теневого, кукольного театра, мультипликации) на музыку какого-либо балета (фрагменты).</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Русская исполнительская школа.</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одних и тех же произведений в исполнении разных музыкантов, оценка особенностей интерпретации;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создание домашней фоно- и видеотеки из понравившихся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дискуссия на тему «Исполнитель – соавтор композитора»;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биографиям известных отечественных исполнителей классической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Русская музыка – взгляд в будущее.</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образцов электронной музыки, дискуссия о значении технических средств в создании современной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развитию музыкальной электроники 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сочинение музыки с помощью цифровых устройств, программных продуктов и электронных гаджетов.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4 «Жанры музыкального искусства».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Камерная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музыкальной формы и составление ее буквенной наглядной схемы;</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произведений вокальных и инструментальных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4671CA" w:rsidRPr="001F7659" w:rsidRDefault="004671CA" w:rsidP="001F7659">
      <w:pPr>
        <w:tabs>
          <w:tab w:val="left" w:pos="2730"/>
        </w:tabs>
        <w:spacing w:line="240" w:lineRule="auto"/>
        <w:ind w:right="6" w:firstLine="567"/>
        <w:rPr>
          <w:sz w:val="24"/>
          <w:szCs w:val="24"/>
        </w:rPr>
      </w:pPr>
      <w:r w:rsidRPr="001F7659">
        <w:rPr>
          <w:sz w:val="24"/>
          <w:szCs w:val="24"/>
        </w:rPr>
        <w:t>индивидуальная или коллективная импровизация в заданной форме;</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выражение музыкального образа камерной миниатюры через устный или письменный текст, рисунок, пластический этюд.</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Циклические формы и жанры.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циклом миниатюр, определение принципа, основного художественного замысла цикла;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небольшого вокального цикла;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строением сонатной формы;</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основных партий-тем в одной из классических сонат;</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Симфоническая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одночастные симфонические жанры (увертюра, картина). Симфония.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симфонической музыки: программной увертюры, классической 4-частной симфонии;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образно-тематический конспект;</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целиком не менее одного симфонического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(в том числе виртуального) симфонической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4671CA" w:rsidRPr="001F7659" w:rsidRDefault="004671CA" w:rsidP="001F7659">
      <w:pPr>
        <w:tabs>
          <w:tab w:val="left" w:pos="2730"/>
        </w:tabs>
        <w:spacing w:line="240" w:lineRule="auto"/>
        <w:ind w:right="6" w:firstLine="567"/>
        <w:rPr>
          <w:sz w:val="24"/>
          <w:szCs w:val="24"/>
        </w:rPr>
      </w:pPr>
      <w:r w:rsidRPr="001F7659">
        <w:rPr>
          <w:sz w:val="24"/>
          <w:szCs w:val="24"/>
        </w:rPr>
        <w:t>последующее составление рецензии на концерт.</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Театральные жанры.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отдельными номерами из известных опер, балетов;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материале изученных фрагментов музыкальных спектаклей;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различение, 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тембров голосов оперных певцов;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оркестровых групп, тембров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типа номера (соло, дуэт, хор);</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последующее составление рецензии на спектакль.</w:t>
      </w:r>
    </w:p>
    <w:p w:rsidR="008D2330" w:rsidRPr="001F7659" w:rsidRDefault="008D2330" w:rsidP="001F7659">
      <w:pPr>
        <w:tabs>
          <w:tab w:val="left" w:pos="2730"/>
        </w:tabs>
        <w:spacing w:line="240" w:lineRule="auto"/>
        <w:ind w:right="6" w:firstLine="567"/>
        <w:rPr>
          <w:b/>
          <w:sz w:val="24"/>
          <w:szCs w:val="24"/>
        </w:rPr>
      </w:pPr>
    </w:p>
    <w:p w:rsidR="004671CA" w:rsidRPr="001F7659" w:rsidRDefault="004671CA" w:rsidP="001F7659">
      <w:pPr>
        <w:tabs>
          <w:tab w:val="left" w:pos="2730"/>
        </w:tabs>
        <w:spacing w:line="240" w:lineRule="auto"/>
        <w:ind w:right="6" w:firstLine="567"/>
        <w:rPr>
          <w:b/>
          <w:sz w:val="24"/>
          <w:szCs w:val="24"/>
        </w:rPr>
      </w:pPr>
      <w:r w:rsidRPr="001F7659">
        <w:rPr>
          <w:b/>
          <w:sz w:val="24"/>
          <w:szCs w:val="24"/>
        </w:rPr>
        <w:t>Вариативные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 – древнейший язык человечества.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в духе древнего обряда (вызывание дождя, поклонение тотемному животному);</w:t>
      </w:r>
    </w:p>
    <w:p w:rsidR="004671CA" w:rsidRPr="001F7659" w:rsidRDefault="004671CA" w:rsidP="001F7659">
      <w:pPr>
        <w:tabs>
          <w:tab w:val="left" w:pos="2730"/>
        </w:tabs>
        <w:spacing w:line="240" w:lineRule="auto"/>
        <w:ind w:right="6" w:firstLine="567"/>
        <w:rPr>
          <w:sz w:val="24"/>
          <w:szCs w:val="24"/>
        </w:rPr>
      </w:pPr>
      <w:r w:rsidRPr="001F7659">
        <w:rPr>
          <w:sz w:val="24"/>
          <w:szCs w:val="24"/>
        </w:rPr>
        <w:t>озвучивание, театрализация легенды (мифа) о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квесты, викторины, интеллектуальные игры;</w:t>
      </w:r>
    </w:p>
    <w:p w:rsidR="004671CA" w:rsidRPr="001F7659" w:rsidRDefault="004671CA" w:rsidP="001F7659">
      <w:pPr>
        <w:tabs>
          <w:tab w:val="left" w:pos="2730"/>
        </w:tabs>
        <w:spacing w:line="240" w:lineRule="auto"/>
        <w:ind w:right="6" w:firstLine="567"/>
        <w:rPr>
          <w:sz w:val="24"/>
          <w:szCs w:val="24"/>
        </w:rPr>
      </w:pPr>
      <w:r w:rsidRPr="001F7659">
        <w:rPr>
          <w:sz w:val="24"/>
          <w:szCs w:val="24"/>
        </w:rPr>
        <w:t>исследовательские проекты в рамках тематики «Мифы Древней Греции в музыкальном искусстве XVII—XX веков».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народов Европы;</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изучаемых образцов европейского фольклора и фольклора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фольклор народов Азии и Африки.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народов Африки и Азии;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изучаемых образцов азиатского фольклора и фольклора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коллективные ритмические импровизации на шумовых и ударных инструментах;</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 теме «Музыка стран Азии и Африки».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Народная музыка Американского континента.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индивидуальные и коллективные ритмические и мелодические импровизации в стиле (жанре) изучаемой традиции.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6 «Европейская классическая музыка».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Национальные истоки классической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1F7659" w:rsidRDefault="001F7659" w:rsidP="001F7659">
      <w:pPr>
        <w:tabs>
          <w:tab w:val="left" w:pos="2730"/>
        </w:tabs>
        <w:spacing w:line="240" w:lineRule="auto"/>
        <w:ind w:right="6" w:firstLine="567"/>
        <w:rPr>
          <w:b/>
          <w:sz w:val="24"/>
          <w:szCs w:val="24"/>
        </w:rPr>
      </w:pPr>
    </w:p>
    <w:p w:rsidR="001F7659" w:rsidRDefault="001F7659" w:rsidP="001F7659">
      <w:pPr>
        <w:tabs>
          <w:tab w:val="left" w:pos="2730"/>
        </w:tabs>
        <w:spacing w:line="240" w:lineRule="auto"/>
        <w:ind w:right="6" w:firstLine="567"/>
        <w:rPr>
          <w:b/>
          <w:sz w:val="24"/>
          <w:szCs w:val="24"/>
        </w:rPr>
      </w:pP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Музыкант и публика.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виртуозной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размышление над фактами биографий великих музыкантов – как любимцев публики, так и непонятых современниками;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знание и соблюдение общепринятых норм слушания музыки, правил поведения в концертном зале, театре оперы и балета;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 зеркало эпохи.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полифонической и гомофонно-гармонической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вокальных, ритмических, речевых канонов;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образ.</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Музыкальная драматургия.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наблюдение за развитием музыкальных тем, образов, восприятие логики музыкального развития;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узнавание на слух музыкальных тем, их вариантов, видоизмененных в процессе развития;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составление наглядной (буквенной, цифровой) схемы строения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стиль.</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2–3 вокальных произведений – образцов барокко, классицизма, романтизма, импрессионизма (подлинных или стилизованных);</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в звучании незнакомого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одному из изученных стилей;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(количество и состав исполнителей, музыкальных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жанра, круга образов;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эстетике и особенностям музыкального искусства различных стилей XX века.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7 «Духовная музыка»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Храмовый синтез искусств.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вокальных произведений, связанных с религиозной традицией, перекликающихся с ней по тематике;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сходства и различия элементов разных видов искусства (музыки, живописи, архитектуры), относящихся: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к русской православной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западноевропейской христианской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другим конфессиям (по выбору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духовной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Развитие церковной музыки </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историей возникновения нотной 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сравнение нотаций религиозной музыки разных традиций (григорианский хорал, знаменный распев, современные ноты);</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(фрагментами) средневековых церковных распевов (одноголосие);</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духовной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состава исполнителей;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типа фактуры (хоральный склад, полифония);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русской или западноевропейской религиозной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Музыкальные жанры богослужения.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вокализация музыкальных тем изучаемых духовных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изученных произведений и их авторов, иметь представление об особенностях их построения и образов;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Религиозные темы и образы в современной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сопоставление тенденций сохранения и переосмысления религиозной традиции в культуре XX–XXI веков;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музыки духовного содержания, сочиненной современными композиторами;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8 «Современная музыка: основные жанры и направления» </w:t>
      </w:r>
    </w:p>
    <w:p w:rsidR="004671CA" w:rsidRPr="001F7659" w:rsidRDefault="004671CA" w:rsidP="001F7659">
      <w:pPr>
        <w:tabs>
          <w:tab w:val="left" w:pos="2730"/>
        </w:tabs>
        <w:spacing w:line="240" w:lineRule="auto"/>
        <w:ind w:right="6" w:firstLine="567"/>
        <w:rPr>
          <w:sz w:val="24"/>
          <w:szCs w:val="24"/>
        </w:rPr>
      </w:pPr>
      <w:r w:rsidRPr="001F7659">
        <w:rPr>
          <w:sz w:val="24"/>
          <w:szCs w:val="24"/>
        </w:rPr>
        <w:t>Джаз.</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различными джазовыми музыкальными композициями и направлениями (регтайм, биг бэнд, блюз);</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одной из «вечнозеленых» джазовых тем, элементы ритмической и вокальной импровизации на ее основе;</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джазовой или классической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(манера пения, состав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сочинение блюза; посещение концерта джазовой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Мюзикл.</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4671CA" w:rsidRPr="001F7659" w:rsidRDefault="004671CA" w:rsidP="001F7659">
      <w:pPr>
        <w:tabs>
          <w:tab w:val="left" w:pos="2730"/>
        </w:tabs>
        <w:spacing w:line="240" w:lineRule="auto"/>
        <w:ind w:right="6" w:firstLine="567"/>
        <w:rPr>
          <w:sz w:val="24"/>
          <w:szCs w:val="24"/>
        </w:rPr>
      </w:pPr>
      <w:r w:rsidRPr="001F7659">
        <w:rPr>
          <w:sz w:val="24"/>
          <w:szCs w:val="24"/>
        </w:rPr>
        <w:t>анализ рекламных объявлений о премьерах мюзиклов в современных средствах массовой информации;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видеозаписи одного из мюзиклов, написание собственного рекламного текста для данной постановки;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отдельных номеров из мюзиклов.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Молодежная музыкальная культура.</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Социальный и коммерческий контекст массовой музыкальной культуры (потребительские тенденции современной культуры).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песни, относящейся к одному из молодежных музыкальных течений;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дискуссия на тему «Современная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презентация альбома своей любимой группы.</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цифрового мира.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поиск информации о способах сохранения и передачи музыки прежде и сейчас;</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музыкального клипа популярного исполнителя, анализ его художественного образа, стиля, выразительных средств;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популярной современной песни;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9 «Связь музыки с другими видами искусства»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литература.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вокальной и инструментальной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сочинение рассказа, стихотворения под впечатлением от восприятия инструментального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рисование образов программной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живопись.</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программной музыки, выявление интонаций изобразительного характера;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театр.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музыки, созданной отечественными и иностранными композиторами для драматического театра;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из театральной постановки, просмотр видеозаписи спектакля, в котором звучит данная песня;</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материале изученных фрагментов музыкальных спектаклей;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1F7659" w:rsidRDefault="001F7659" w:rsidP="001F7659">
      <w:pPr>
        <w:tabs>
          <w:tab w:val="left" w:pos="2730"/>
        </w:tabs>
        <w:spacing w:line="240" w:lineRule="auto"/>
        <w:ind w:right="6" w:firstLine="567"/>
        <w:rPr>
          <w:b/>
          <w:sz w:val="24"/>
          <w:szCs w:val="24"/>
        </w:rPr>
      </w:pPr>
    </w:p>
    <w:p w:rsidR="001F7659" w:rsidRDefault="001F7659" w:rsidP="001F7659">
      <w:pPr>
        <w:tabs>
          <w:tab w:val="left" w:pos="2730"/>
        </w:tabs>
        <w:spacing w:line="240" w:lineRule="auto"/>
        <w:ind w:right="6" w:firstLine="567"/>
        <w:rPr>
          <w:b/>
          <w:sz w:val="24"/>
          <w:szCs w:val="24"/>
        </w:rPr>
      </w:pPr>
    </w:p>
    <w:p w:rsidR="001F7659" w:rsidRDefault="001F7659" w:rsidP="001F7659">
      <w:pPr>
        <w:tabs>
          <w:tab w:val="left" w:pos="2730"/>
        </w:tabs>
        <w:spacing w:line="240" w:lineRule="auto"/>
        <w:ind w:right="6" w:firstLine="567"/>
        <w:rPr>
          <w:b/>
          <w:sz w:val="24"/>
          <w:szCs w:val="24"/>
        </w:rPr>
      </w:pPr>
    </w:p>
    <w:p w:rsidR="004671CA" w:rsidRPr="001F7659" w:rsidRDefault="004671CA" w:rsidP="001F7659">
      <w:pPr>
        <w:tabs>
          <w:tab w:val="left" w:pos="2730"/>
        </w:tabs>
        <w:spacing w:line="240" w:lineRule="auto"/>
        <w:ind w:right="6" w:firstLine="567"/>
        <w:rPr>
          <w:b/>
          <w:sz w:val="24"/>
          <w:szCs w:val="24"/>
        </w:rPr>
      </w:pPr>
      <w:r w:rsidRPr="001F7659">
        <w:rPr>
          <w:b/>
          <w:sz w:val="24"/>
          <w:szCs w:val="24"/>
        </w:rPr>
        <w:t> Музыка кино и телевидения.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киномузыки отечественных и зарубежных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фильмов с целью анализа выразительного эффекта, создаваемого музыкой;</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из фильма;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8D2330" w:rsidRPr="001F7659" w:rsidRDefault="008D2330" w:rsidP="001F7659">
      <w:pPr>
        <w:tabs>
          <w:tab w:val="left" w:pos="2730"/>
        </w:tabs>
        <w:spacing w:line="240" w:lineRule="auto"/>
        <w:ind w:right="6" w:firstLine="567"/>
        <w:rPr>
          <w:sz w:val="24"/>
          <w:szCs w:val="24"/>
        </w:rPr>
      </w:pPr>
    </w:p>
    <w:p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Планируемые результаты освоения программы по музыке на уров</w:t>
      </w:r>
      <w:r w:rsidR="008D2330" w:rsidRPr="001F7659">
        <w:rPr>
          <w:b/>
          <w:sz w:val="24"/>
          <w:szCs w:val="24"/>
        </w:rPr>
        <w:t>не основного общего образования</w:t>
      </w:r>
    </w:p>
    <w:p w:rsidR="008D2330" w:rsidRPr="001F7659" w:rsidRDefault="008D2330" w:rsidP="001F7659">
      <w:pPr>
        <w:tabs>
          <w:tab w:val="left" w:pos="2730"/>
        </w:tabs>
        <w:spacing w:line="240" w:lineRule="auto"/>
        <w:ind w:right="6" w:firstLine="567"/>
        <w:jc w:val="center"/>
        <w:rPr>
          <w:b/>
          <w:sz w:val="24"/>
          <w:szCs w:val="24"/>
        </w:rPr>
      </w:pPr>
    </w:p>
    <w:p w:rsidR="004671CA" w:rsidRPr="001F7659" w:rsidRDefault="004671CA" w:rsidP="001F7659">
      <w:pPr>
        <w:tabs>
          <w:tab w:val="left" w:pos="2730"/>
        </w:tabs>
        <w:spacing w:line="240" w:lineRule="auto"/>
        <w:ind w:right="6" w:firstLine="567"/>
        <w:rPr>
          <w:sz w:val="24"/>
          <w:szCs w:val="24"/>
        </w:rPr>
      </w:pPr>
      <w:r w:rsidRPr="001F7659">
        <w:rPr>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1) патриотического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российской гражданской идентичности в поликультурном и многоконфессиональном обществе;</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проявление интереса к освоению музыкальных традиций своего края, музыкальной культуры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знание достижений отечественных музыкантов, их вклада в мировую музыкальную культуру;</w:t>
      </w:r>
    </w:p>
    <w:p w:rsidR="004671CA" w:rsidRPr="001F7659" w:rsidRDefault="004671CA" w:rsidP="001F7659">
      <w:pPr>
        <w:tabs>
          <w:tab w:val="left" w:pos="2730"/>
        </w:tabs>
        <w:spacing w:line="240" w:lineRule="auto"/>
        <w:ind w:right="6" w:firstLine="567"/>
        <w:rPr>
          <w:sz w:val="24"/>
          <w:szCs w:val="24"/>
        </w:rPr>
      </w:pPr>
      <w:r w:rsidRPr="001F7659">
        <w:rPr>
          <w:sz w:val="24"/>
          <w:szCs w:val="24"/>
        </w:rPr>
        <w:t>интерес к изучению истории отечественной музыкальной культуры;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развивать и сохранять музыкальную культуру своей страны, своего края;</w:t>
      </w:r>
    </w:p>
    <w:p w:rsidR="004671CA" w:rsidRPr="001F7659" w:rsidRDefault="004671CA" w:rsidP="001F7659">
      <w:pPr>
        <w:tabs>
          <w:tab w:val="left" w:pos="2730"/>
        </w:tabs>
        <w:spacing w:line="240" w:lineRule="auto"/>
        <w:ind w:right="6" w:firstLine="567"/>
        <w:rPr>
          <w:sz w:val="24"/>
          <w:szCs w:val="24"/>
        </w:rPr>
      </w:pPr>
      <w:r w:rsidRPr="001F7659">
        <w:rPr>
          <w:sz w:val="24"/>
          <w:szCs w:val="24"/>
        </w:rPr>
        <w:t>2) гражданского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671CA" w:rsidRPr="001F7659" w:rsidRDefault="004671CA" w:rsidP="001F7659">
      <w:pPr>
        <w:tabs>
          <w:tab w:val="left" w:pos="2730"/>
        </w:tabs>
        <w:spacing w:line="240" w:lineRule="auto"/>
        <w:ind w:right="6" w:firstLine="567"/>
        <w:rPr>
          <w:sz w:val="24"/>
          <w:szCs w:val="24"/>
        </w:rPr>
      </w:pPr>
      <w:r w:rsidRPr="001F7659">
        <w:rPr>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671CA" w:rsidRPr="001F7659" w:rsidRDefault="004671CA" w:rsidP="001F7659">
      <w:pPr>
        <w:tabs>
          <w:tab w:val="left" w:pos="2730"/>
        </w:tabs>
        <w:spacing w:line="240" w:lineRule="auto"/>
        <w:ind w:right="6" w:firstLine="567"/>
        <w:rPr>
          <w:sz w:val="24"/>
          <w:szCs w:val="24"/>
        </w:rPr>
      </w:pPr>
      <w:r w:rsidRPr="001F7659">
        <w:rPr>
          <w:sz w:val="24"/>
          <w:szCs w:val="24"/>
        </w:rPr>
        <w:t>3) духовно-нравственного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ориентация на моральные ценности и нормы в ситуациях нравственного выбора;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671CA" w:rsidRPr="001F7659" w:rsidRDefault="004671CA" w:rsidP="001F7659">
      <w:pPr>
        <w:tabs>
          <w:tab w:val="left" w:pos="2730"/>
        </w:tabs>
        <w:spacing w:line="240" w:lineRule="auto"/>
        <w:ind w:right="6" w:firstLine="567"/>
        <w:rPr>
          <w:sz w:val="24"/>
          <w:szCs w:val="24"/>
        </w:rPr>
      </w:pPr>
      <w:r w:rsidRPr="001F7659">
        <w:rPr>
          <w:sz w:val="24"/>
          <w:szCs w:val="24"/>
        </w:rPr>
        <w:t>4) эстетического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ценности творчества, таланта;</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важности музыкального искусства как средства коммуникации и самовыражения;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понимание ценности отечественного и мирового искусства, роли этнических культурных традиций и народного творчества;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к самовыражению в разных видах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5) ценности научного познания: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музыкальным языком, навыками познания музыки как искусства интонируемого смысла;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671CA" w:rsidRPr="001F7659" w:rsidRDefault="004671CA" w:rsidP="001F7659">
      <w:pPr>
        <w:tabs>
          <w:tab w:val="left" w:pos="2730"/>
        </w:tabs>
        <w:spacing w:line="240" w:lineRule="auto"/>
        <w:ind w:right="6" w:firstLine="567"/>
        <w:rPr>
          <w:sz w:val="24"/>
          <w:szCs w:val="24"/>
        </w:rPr>
      </w:pPr>
      <w:r w:rsidRPr="001F7659">
        <w:rPr>
          <w:sz w:val="24"/>
          <w:szCs w:val="24"/>
        </w:rPr>
        <w:t>6) физического воспитания, формирования культуры здоровья и эмоционального благополучия: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ценности жизни с использованием собственного жизненного опыта и опыта восприятия произведений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сформированность навыков рефлексии, признание своего права на ошибку и такого же права другого человека;</w:t>
      </w:r>
    </w:p>
    <w:p w:rsidR="004671CA" w:rsidRPr="001F7659" w:rsidRDefault="004671CA" w:rsidP="001F7659">
      <w:pPr>
        <w:tabs>
          <w:tab w:val="left" w:pos="2730"/>
        </w:tabs>
        <w:spacing w:line="240" w:lineRule="auto"/>
        <w:ind w:right="6" w:firstLine="567"/>
        <w:rPr>
          <w:sz w:val="24"/>
          <w:szCs w:val="24"/>
        </w:rPr>
      </w:pPr>
      <w:r w:rsidRPr="001F7659">
        <w:rPr>
          <w:sz w:val="24"/>
          <w:szCs w:val="24"/>
        </w:rPr>
        <w:t>7) трудового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установка на посильное активное участие в практической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трудолюбие в учебе, настойчивость в достижении поставленных целей;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интерес к практическому изучению профессий в сфере культуры и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уважение к труду и результатам трудовой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8) экологического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повышение уровня экологической культуры, осознание глобального характера экологических проблем и путей их решения;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нравственно-эстетическое отношение к природе,</w:t>
      </w:r>
    </w:p>
    <w:p w:rsidR="004671CA" w:rsidRPr="001F7659" w:rsidRDefault="004671CA" w:rsidP="001F7659">
      <w:pPr>
        <w:tabs>
          <w:tab w:val="left" w:pos="2730"/>
        </w:tabs>
        <w:spacing w:line="240" w:lineRule="auto"/>
        <w:ind w:right="6" w:firstLine="567"/>
        <w:rPr>
          <w:sz w:val="24"/>
          <w:szCs w:val="24"/>
        </w:rPr>
      </w:pPr>
      <w:r w:rsidRPr="001F7659">
        <w:rPr>
          <w:sz w:val="24"/>
          <w:szCs w:val="24"/>
        </w:rPr>
        <w:t>участие в экологических проектах через различные формы музыкального творчества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9) адаптации к изменяющимся условиям социальной и природной среды:</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4671CA" w:rsidRPr="001F7659" w:rsidRDefault="004671CA" w:rsidP="001F7659">
      <w:pPr>
        <w:tabs>
          <w:tab w:val="left" w:pos="2730"/>
        </w:tabs>
        <w:spacing w:line="240" w:lineRule="auto"/>
        <w:ind w:right="6" w:firstLine="567"/>
        <w:rPr>
          <w:sz w:val="24"/>
          <w:szCs w:val="24"/>
        </w:rPr>
      </w:pPr>
      <w:r w:rsidRPr="001F7659">
        <w:rPr>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671CA" w:rsidRPr="001F7659" w:rsidRDefault="004671CA" w:rsidP="001F7659">
      <w:pPr>
        <w:tabs>
          <w:tab w:val="left" w:pos="2730"/>
        </w:tabs>
        <w:spacing w:line="240" w:lineRule="auto"/>
        <w:ind w:right="6" w:firstLine="567"/>
        <w:rPr>
          <w:sz w:val="24"/>
          <w:szCs w:val="24"/>
        </w:rPr>
      </w:pPr>
      <w:r w:rsidRPr="001F7659">
        <w:rPr>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обнаруживать взаимные влияния отдельных видов, жанров и стилей музыки друг на друга, формулировать гипотезы о взаимосвязях;</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и характеризовать существенные признаки конкретного музыкального звучания;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обобщать и формулировать выводы по результатам проведенного слухового наблюдения-исследования.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следовать внутренним слухом за развитием музыкального процесса, «наблюдать» звучание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вопросы как исследовательский инструмент познания;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составлять алгоритм действий и использовать его для решения учебных, в том числе исполнительских и творческих задач;</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формулировать обобщения и выводы по результатам проведенного наблюдения, слухового исследования.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специфику работы с аудиоинформацией, музыкальными записями;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интонирование для запоминания звуковой информации, музыкальных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оценивать надежность информации по критериям, предложенным учителем или сформулированным самостоятельно;</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как часть универсальных коммуникативных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1) невербальная коммуникация: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эффективно использовать интонационно-выразительные возможности в ситуации публичного выступления;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2) вербальное общение: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воспринимать и формулировать суждения, выражать эмоции в соответствии с условиями и целями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выражать свое мнение, в том числе впечатления от общения с музыкальным искусством в устных и письменных текстах;</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вести диалог, дискуссию, задавать вопросы по существу обсуждаемой темы, поддерживать благожелательный тон диалога;</w:t>
      </w:r>
    </w:p>
    <w:p w:rsidR="004671CA" w:rsidRPr="001F7659" w:rsidRDefault="004671CA" w:rsidP="001F7659">
      <w:pPr>
        <w:tabs>
          <w:tab w:val="left" w:pos="2730"/>
        </w:tabs>
        <w:spacing w:line="240" w:lineRule="auto"/>
        <w:ind w:right="6" w:firstLine="567"/>
        <w:rPr>
          <w:sz w:val="24"/>
          <w:szCs w:val="24"/>
        </w:rPr>
      </w:pPr>
      <w:r w:rsidRPr="001F7659">
        <w:rPr>
          <w:sz w:val="24"/>
          <w:szCs w:val="24"/>
        </w:rPr>
        <w:t>публично представлять результаты учебной и творческой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3) совместная деятельность (сотрудничество):</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671CA" w:rsidRPr="001F7659" w:rsidRDefault="004671CA" w:rsidP="001F7659">
      <w:pPr>
        <w:tabs>
          <w:tab w:val="left" w:pos="2730"/>
        </w:tabs>
        <w:spacing w:line="240" w:lineRule="auto"/>
        <w:ind w:right="6" w:firstLine="567"/>
        <w:rPr>
          <w:sz w:val="24"/>
          <w:szCs w:val="24"/>
        </w:rPr>
      </w:pPr>
      <w:r w:rsidRPr="001F7659">
        <w:rPr>
          <w:sz w:val="24"/>
          <w:szCs w:val="24"/>
        </w:rPr>
        <w:t>уметь обобщать мнения нескольких человек, проявлять готовность руководить, выполнять поручения, подчиняться;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самоорганизации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671CA" w:rsidRPr="001F7659" w:rsidRDefault="004671CA" w:rsidP="001F7659">
      <w:pPr>
        <w:tabs>
          <w:tab w:val="left" w:pos="2730"/>
        </w:tabs>
        <w:spacing w:line="240" w:lineRule="auto"/>
        <w:ind w:right="6" w:firstLine="567"/>
        <w:rPr>
          <w:sz w:val="24"/>
          <w:szCs w:val="24"/>
        </w:rPr>
      </w:pPr>
      <w:r w:rsidRPr="001F7659">
        <w:rPr>
          <w:sz w:val="24"/>
          <w:szCs w:val="24"/>
        </w:rPr>
        <w:t>планировать достижение целей через решение ряда последовательных задач частного характера;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составлять план действий, вносить необходимые коррективы в ходе его реализации;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наиболее важные проблемы для решения в учебных и жизненных ситуациях;</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проводить выбор и брать за него ответственность на себя.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самоконтроля (рефлексии)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владеть способами самоконтроля, самомотивации и рефлексии;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давать оценку учебной ситуации и предлагать план ее изменения;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и анализировать причины эмоций;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мотивы и намерения другого человека, анализируя коммуникативно-интонационную ситуацию;</w:t>
      </w:r>
    </w:p>
    <w:p w:rsidR="004671CA" w:rsidRPr="001F7659" w:rsidRDefault="004671CA" w:rsidP="001F7659">
      <w:pPr>
        <w:tabs>
          <w:tab w:val="left" w:pos="2730"/>
        </w:tabs>
        <w:spacing w:line="240" w:lineRule="auto"/>
        <w:ind w:right="6" w:firstLine="567"/>
        <w:rPr>
          <w:sz w:val="24"/>
          <w:szCs w:val="24"/>
        </w:rPr>
      </w:pPr>
      <w:r w:rsidRPr="001F7659">
        <w:rPr>
          <w:sz w:val="24"/>
          <w:szCs w:val="24"/>
        </w:rPr>
        <w:t>регулировать способ выражения собственных эмоций.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принимать себя и других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уважительно и осознанно относиться к другому человеку и его мнению, эстетическим предпочтениям и вкусам;</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принимать себя и других, не осуждая;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проявлять открытость;</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осознавать невозможность контролировать все вокруг.</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8D2330" w:rsidRPr="001F7659" w:rsidRDefault="008D2330" w:rsidP="001F7659">
      <w:pPr>
        <w:tabs>
          <w:tab w:val="left" w:pos="2730"/>
        </w:tabs>
        <w:spacing w:line="240" w:lineRule="auto"/>
        <w:ind w:right="6" w:firstLine="567"/>
        <w:rPr>
          <w:b/>
          <w:sz w:val="24"/>
          <w:szCs w:val="24"/>
        </w:rPr>
      </w:pPr>
    </w:p>
    <w:p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Предметные результаты освоения программы по музыке на уров</w:t>
      </w:r>
      <w:r w:rsidR="008D2330" w:rsidRPr="001F7659">
        <w:rPr>
          <w:b/>
          <w:sz w:val="24"/>
          <w:szCs w:val="24"/>
        </w:rPr>
        <w:t>не основного общего образования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Обучающиеся, освоившие основную образовательную программу по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воспринимают российскую музыкальную культуру как целостное и самобытное цивилизационное явление;</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знают достижения отечественных мастеров музыкальной культуры, испытывают гордость за них;</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1 «Музыка моего края»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и оценивать образцы музыкального фольклора и сочинения композиторов своей малой родины.</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2 «Народное музыкальное творчество России»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исполнять произведения различных жанров фольклорной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3 «Русская классическая музыка»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произведения русских композиторов-классиков, называть автора, произведение, исполнительский состав;</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(в том числе фрагментарно, отдельными темами) сочинения русских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4 «Жанры музыкального искусства»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рассуждать о круге образов и средствах их воплощения, типичных для данного жанра;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выразительно исполнять произведения (в том числе фрагменты) вокальных, инструментальных и музыкально-театральных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5 «Музыка народов мира»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исполнять произведения различных жанров фольклорной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6 «Европейская классическая музыка»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произведения европейских композиторов-классиков, называть автора, произведение, исполнительский состав;</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(в том числе фрагментарно) сочинения композиторов-классиков;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творчество не менее двух композиторов-классиков, приводить примеры наиболее известных сочинений.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К концу изучения модуля № 7 «Духовная музыка» обучающийся научится: </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характеризовать жанры и произведения русской и европейской духовной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произведения русской и европейской духовной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приводить примеры сочинений духовной музыки, называть их автора.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8 «Современная музыка: основные жанры и направления»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и характеризовать стили, направления и жанры современной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определять на слух виды оркестров, ансамблей, тембры музыкальных инструментов, входящих в их состав;</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современные музыкальные произведения в разных видах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9 «Связь музыки с другими видами искусства»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стилевые и жанровые параллели между музыкой и другими видами искусств;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анализировать средства выразительности разных видов искусств;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4671CA" w:rsidRPr="004671CA" w:rsidRDefault="004671CA" w:rsidP="004671CA">
      <w:pPr>
        <w:tabs>
          <w:tab w:val="left" w:pos="2730"/>
        </w:tabs>
        <w:spacing w:line="276" w:lineRule="auto"/>
        <w:ind w:right="6" w:firstLine="567"/>
        <w:rPr>
          <w:color w:val="FF0000"/>
          <w:sz w:val="24"/>
          <w:szCs w:val="24"/>
        </w:rPr>
      </w:pPr>
    </w:p>
    <w:p w:rsidR="004671CA" w:rsidRPr="004671CA" w:rsidRDefault="004671CA" w:rsidP="004671CA">
      <w:pPr>
        <w:spacing w:line="240" w:lineRule="auto"/>
        <w:ind w:left="540"/>
        <w:contextualSpacing/>
        <w:jc w:val="center"/>
        <w:rPr>
          <w:rFonts w:eastAsia="Calibri" w:cs="Times New Roman"/>
          <w:b/>
          <w:sz w:val="24"/>
          <w:szCs w:val="24"/>
          <w:lang w:eastAsia="en-US"/>
        </w:rPr>
      </w:pPr>
      <w:r>
        <w:rPr>
          <w:color w:val="FF0000"/>
          <w:sz w:val="24"/>
          <w:szCs w:val="24"/>
        </w:rPr>
        <w:tab/>
      </w:r>
      <w:r w:rsidRPr="004671CA">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Музыка</w:t>
      </w:r>
      <w:r w:rsidRPr="004671CA">
        <w:rPr>
          <w:rFonts w:eastAsia="Calibri" w:cs="Times New Roman"/>
          <w:b/>
          <w:sz w:val="24"/>
          <w:szCs w:val="24"/>
          <w:lang w:eastAsia="en-US"/>
        </w:rPr>
        <w:t>»</w:t>
      </w:r>
    </w:p>
    <w:p w:rsidR="004671CA" w:rsidRDefault="004671CA" w:rsidP="004201C2">
      <w:pPr>
        <w:spacing w:line="240" w:lineRule="auto"/>
        <w:ind w:left="540" w:firstLine="0"/>
        <w:contextualSpacing/>
        <w:jc w:val="left"/>
        <w:rPr>
          <w:rFonts w:eastAsia="SchoolBookSanPin" w:cs="Times New Roman"/>
          <w:b/>
          <w:sz w:val="24"/>
          <w:szCs w:val="24"/>
          <w:lang w:eastAsia="en-US"/>
        </w:rPr>
      </w:pPr>
    </w:p>
    <w:p w:rsidR="001F7659" w:rsidRPr="001F7659" w:rsidRDefault="001F7659" w:rsidP="001F7659">
      <w:pPr>
        <w:spacing w:line="240" w:lineRule="auto"/>
        <w:ind w:firstLine="709"/>
        <w:contextualSpacing/>
        <w:rPr>
          <w:rFonts w:eastAsia="SchoolBookSanPin" w:cs="Times New Roman"/>
          <w:b/>
          <w:sz w:val="24"/>
          <w:szCs w:val="24"/>
          <w:lang w:eastAsia="en-US"/>
        </w:rPr>
      </w:pPr>
      <w:r w:rsidRPr="001F7659">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4671CA" w:rsidRDefault="001F7659" w:rsidP="001F7659">
      <w:pPr>
        <w:widowControl w:val="0"/>
        <w:spacing w:line="240" w:lineRule="auto"/>
        <w:ind w:firstLine="709"/>
        <w:rPr>
          <w:rFonts w:eastAsia="SchoolBookSanPin" w:cs="Times New Roman"/>
          <w:sz w:val="24"/>
          <w:szCs w:val="24"/>
          <w:lang w:eastAsia="en-US"/>
        </w:rPr>
      </w:pPr>
      <w:r w:rsidRPr="001F7659">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F7659">
        <w:rPr>
          <w:rFonts w:eastAsia="SchoolBookSanPin" w:cs="Times New Roman"/>
          <w:b/>
          <w:sz w:val="24"/>
          <w:szCs w:val="24"/>
          <w:lang w:eastAsia="en-US"/>
        </w:rPr>
        <w:t>«рабочей программе учителя»</w:t>
      </w:r>
      <w:r w:rsidRPr="001F7659">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4671CA" w:rsidRPr="004671CA" w:rsidRDefault="004671CA" w:rsidP="004671CA">
      <w:pPr>
        <w:widowControl w:val="0"/>
        <w:spacing w:line="240" w:lineRule="auto"/>
        <w:ind w:firstLine="709"/>
        <w:rPr>
          <w:rFonts w:eastAsia="SchoolBookSanPin" w:cs="Times New Roman"/>
          <w:sz w:val="24"/>
          <w:szCs w:val="24"/>
          <w:lang w:eastAsia="en-US"/>
        </w:rPr>
      </w:pPr>
      <w:r w:rsidRPr="004671CA">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4671CA" w:rsidRPr="004671CA" w:rsidTr="004671CA">
        <w:trPr>
          <w:trHeight w:val="575"/>
        </w:trPr>
        <w:tc>
          <w:tcPr>
            <w:tcW w:w="993" w:type="dxa"/>
          </w:tcPr>
          <w:p w:rsidR="004671CA" w:rsidRPr="004671CA" w:rsidRDefault="004671CA" w:rsidP="004671CA">
            <w:pPr>
              <w:spacing w:line="240" w:lineRule="auto"/>
              <w:ind w:left="142" w:right="354" w:firstLine="96"/>
              <w:jc w:val="center"/>
              <w:rPr>
                <w:rFonts w:eastAsia="Times New Roman"/>
                <w:szCs w:val="20"/>
                <w:lang w:eastAsia="en-US"/>
              </w:rPr>
            </w:pPr>
            <w:r w:rsidRPr="004671CA">
              <w:rPr>
                <w:rFonts w:eastAsia="Times New Roman"/>
                <w:szCs w:val="20"/>
                <w:lang w:eastAsia="en-US"/>
              </w:rPr>
              <w:t>№п/п</w:t>
            </w:r>
          </w:p>
        </w:tc>
        <w:tc>
          <w:tcPr>
            <w:tcW w:w="4394" w:type="dxa"/>
          </w:tcPr>
          <w:p w:rsidR="004671CA" w:rsidRPr="004671CA" w:rsidRDefault="004671CA" w:rsidP="004671CA">
            <w:pPr>
              <w:spacing w:line="240" w:lineRule="auto"/>
              <w:ind w:left="142" w:firstLine="0"/>
              <w:jc w:val="center"/>
              <w:rPr>
                <w:rFonts w:eastAsia="Times New Roman"/>
                <w:szCs w:val="20"/>
                <w:lang w:val="ru-RU" w:eastAsia="en-US"/>
              </w:rPr>
            </w:pPr>
            <w:r>
              <w:rPr>
                <w:rFonts w:eastAsia="Times New Roman"/>
                <w:szCs w:val="20"/>
                <w:lang w:val="ru-RU" w:eastAsia="en-US"/>
              </w:rPr>
              <w:t xml:space="preserve">Модули </w:t>
            </w:r>
          </w:p>
        </w:tc>
        <w:tc>
          <w:tcPr>
            <w:tcW w:w="2126" w:type="dxa"/>
          </w:tcPr>
          <w:p w:rsidR="004671CA" w:rsidRPr="004671CA" w:rsidRDefault="004671CA" w:rsidP="004671CA">
            <w:pPr>
              <w:spacing w:line="240" w:lineRule="auto"/>
              <w:ind w:left="142" w:right="27" w:hanging="72"/>
              <w:jc w:val="center"/>
              <w:rPr>
                <w:rFonts w:eastAsia="Times New Roman"/>
                <w:szCs w:val="20"/>
                <w:lang w:val="ru-RU" w:eastAsia="en-US"/>
              </w:rPr>
            </w:pPr>
            <w:r w:rsidRPr="004671CA">
              <w:rPr>
                <w:rFonts w:eastAsia="Times New Roman"/>
                <w:spacing w:val="-1"/>
                <w:szCs w:val="20"/>
                <w:lang w:val="ru-RU" w:eastAsia="en-US"/>
              </w:rPr>
              <w:t>Количество часов, отводимых на освоение каждой темы</w:t>
            </w:r>
          </w:p>
        </w:tc>
        <w:tc>
          <w:tcPr>
            <w:tcW w:w="2126" w:type="dxa"/>
          </w:tcPr>
          <w:p w:rsidR="004671CA" w:rsidRPr="004671CA" w:rsidRDefault="004671CA" w:rsidP="004671CA">
            <w:pPr>
              <w:spacing w:line="240" w:lineRule="auto"/>
              <w:ind w:left="142" w:right="27" w:hanging="72"/>
              <w:jc w:val="center"/>
              <w:rPr>
                <w:rFonts w:eastAsia="Times New Roman"/>
                <w:spacing w:val="-1"/>
                <w:szCs w:val="20"/>
                <w:lang w:eastAsia="en-US"/>
              </w:rPr>
            </w:pPr>
            <w:r w:rsidRPr="004671CA">
              <w:rPr>
                <w:rFonts w:eastAsia="Times New Roman"/>
                <w:spacing w:val="-1"/>
                <w:szCs w:val="20"/>
                <w:lang w:eastAsia="en-US"/>
              </w:rPr>
              <w:t xml:space="preserve">Э(Ц)ОР </w:t>
            </w:r>
          </w:p>
        </w:tc>
      </w:tr>
      <w:tr w:rsidR="003106FF" w:rsidRPr="004671CA" w:rsidTr="004671CA">
        <w:trPr>
          <w:trHeight w:val="2227"/>
        </w:trPr>
        <w:tc>
          <w:tcPr>
            <w:tcW w:w="993" w:type="dxa"/>
          </w:tcPr>
          <w:p w:rsidR="003106FF" w:rsidRPr="004671CA" w:rsidRDefault="003106FF" w:rsidP="004671CA">
            <w:pPr>
              <w:spacing w:line="240" w:lineRule="auto"/>
              <w:ind w:left="142" w:firstLine="0"/>
              <w:jc w:val="left"/>
              <w:rPr>
                <w:rFonts w:eastAsia="Times New Roman"/>
                <w:szCs w:val="20"/>
                <w:lang w:eastAsia="en-US"/>
              </w:rPr>
            </w:pPr>
            <w:r w:rsidRPr="004671CA">
              <w:rPr>
                <w:rFonts w:eastAsia="Times New Roman"/>
                <w:szCs w:val="20"/>
                <w:lang w:eastAsia="en-US"/>
              </w:rPr>
              <w:t>1.</w:t>
            </w:r>
          </w:p>
        </w:tc>
        <w:tc>
          <w:tcPr>
            <w:tcW w:w="4394" w:type="dxa"/>
          </w:tcPr>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Инвариантные модули:</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161.6.1.</w:t>
            </w:r>
            <w:r w:rsidRPr="004201C2">
              <w:rPr>
                <w:rFonts w:eastAsia="OfficinaSansBoldITC"/>
                <w:b/>
                <w:szCs w:val="20"/>
                <w:lang w:eastAsia="en-US"/>
              </w:rPr>
              <w:t> </w:t>
            </w:r>
            <w:r w:rsidRPr="004201C2">
              <w:rPr>
                <w:rFonts w:eastAsia="OfficinaSansBoldITC"/>
                <w:b/>
                <w:szCs w:val="20"/>
                <w:lang w:val="ru-RU" w:eastAsia="en-US"/>
              </w:rPr>
              <w:t xml:space="preserve">Модуль № 1 «Музыка моего края»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161.6.1.1.</w:t>
            </w:r>
            <w:r w:rsidRPr="004671CA">
              <w:rPr>
                <w:rFonts w:eastAsia="OfficinaSansBoldITC"/>
                <w:szCs w:val="20"/>
                <w:lang w:eastAsia="en-US"/>
              </w:rPr>
              <w:t> </w:t>
            </w:r>
            <w:r w:rsidRPr="004671CA">
              <w:rPr>
                <w:rFonts w:eastAsia="OfficinaSansBoldITC"/>
                <w:szCs w:val="20"/>
                <w:lang w:val="ru-RU" w:eastAsia="en-US"/>
              </w:rPr>
              <w:t>Фольклор – народное творчество.</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161.6.1.2.</w:t>
            </w:r>
            <w:r w:rsidRPr="004671CA">
              <w:rPr>
                <w:rFonts w:eastAsia="OfficinaSansBoldITC"/>
                <w:szCs w:val="20"/>
                <w:lang w:eastAsia="en-US"/>
              </w:rPr>
              <w:t> </w:t>
            </w:r>
            <w:r w:rsidRPr="004671CA">
              <w:rPr>
                <w:rFonts w:eastAsia="OfficinaSansBoldITC"/>
                <w:szCs w:val="20"/>
                <w:lang w:val="ru-RU" w:eastAsia="en-US"/>
              </w:rPr>
              <w:t>Календарный фольклор.</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161.6.1.3.</w:t>
            </w:r>
            <w:r w:rsidRPr="004671CA">
              <w:rPr>
                <w:rFonts w:eastAsia="OfficinaSansBoldITC"/>
                <w:szCs w:val="20"/>
                <w:lang w:eastAsia="en-US"/>
              </w:rPr>
              <w:t> </w:t>
            </w:r>
            <w:r w:rsidRPr="004671CA">
              <w:rPr>
                <w:rFonts w:eastAsia="OfficinaSansBoldITC"/>
                <w:szCs w:val="20"/>
                <w:lang w:val="ru-RU" w:eastAsia="en-US"/>
              </w:rPr>
              <w:t>Семейный фольклор.</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161.6.1.4.</w:t>
            </w:r>
            <w:r w:rsidRPr="004671CA">
              <w:rPr>
                <w:rFonts w:eastAsia="OfficinaSansBoldITC"/>
                <w:szCs w:val="20"/>
                <w:lang w:eastAsia="en-US"/>
              </w:rPr>
              <w:t> </w:t>
            </w:r>
            <w:r w:rsidRPr="004671CA">
              <w:rPr>
                <w:rFonts w:eastAsia="OfficinaSansBoldITC"/>
                <w:szCs w:val="20"/>
                <w:lang w:val="ru-RU" w:eastAsia="en-US"/>
              </w:rPr>
              <w:t>Наш край сегодня.</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161.6.2.</w:t>
            </w:r>
            <w:r w:rsidRPr="004201C2">
              <w:rPr>
                <w:rFonts w:eastAsia="OfficinaSansBoldITC"/>
                <w:b/>
                <w:szCs w:val="20"/>
                <w:lang w:eastAsia="en-US"/>
              </w:rPr>
              <w:t> </w:t>
            </w:r>
            <w:r w:rsidRPr="004201C2">
              <w:rPr>
                <w:rFonts w:eastAsia="OfficinaSansBoldITC"/>
                <w:b/>
                <w:szCs w:val="20"/>
                <w:lang w:val="ru-RU" w:eastAsia="en-US"/>
              </w:rPr>
              <w:t xml:space="preserve">Модуль № 2 «Народное музыкальное творчество России»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161.6.2.1.</w:t>
            </w:r>
            <w:r w:rsidRPr="004671CA">
              <w:rPr>
                <w:rFonts w:eastAsia="OfficinaSansBoldITC"/>
                <w:szCs w:val="20"/>
                <w:lang w:eastAsia="en-US"/>
              </w:rPr>
              <w:t> </w:t>
            </w:r>
            <w:r w:rsidRPr="004671CA">
              <w:rPr>
                <w:rFonts w:eastAsia="OfficinaSansBoldITC"/>
                <w:szCs w:val="20"/>
                <w:lang w:val="ru-RU" w:eastAsia="en-US"/>
              </w:rPr>
              <w:t>Россия – наш общий дом.</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161.6.2.2.</w:t>
            </w:r>
            <w:r w:rsidRPr="004671CA">
              <w:rPr>
                <w:rFonts w:eastAsia="OfficinaSansBoldITC"/>
                <w:szCs w:val="20"/>
                <w:lang w:eastAsia="en-US"/>
              </w:rPr>
              <w:t> </w:t>
            </w:r>
            <w:r w:rsidRPr="004671CA">
              <w:rPr>
                <w:rFonts w:eastAsia="OfficinaSansBoldITC"/>
                <w:szCs w:val="20"/>
                <w:lang w:val="ru-RU" w:eastAsia="en-US"/>
              </w:rPr>
              <w:t>Фольклорные жанры.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161.6.2.3.</w:t>
            </w:r>
            <w:r w:rsidRPr="004671CA">
              <w:rPr>
                <w:rFonts w:eastAsia="OfficinaSansBoldITC"/>
                <w:szCs w:val="20"/>
                <w:lang w:eastAsia="en-US"/>
              </w:rPr>
              <w:t> </w:t>
            </w:r>
            <w:r w:rsidRPr="004671CA">
              <w:rPr>
                <w:rFonts w:eastAsia="OfficinaSansBoldITC"/>
                <w:szCs w:val="20"/>
                <w:lang w:val="ru-RU" w:eastAsia="en-US"/>
              </w:rPr>
              <w:t>Фольклор в творчестве профессиональных композиторов.</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161.6.2.4.</w:t>
            </w:r>
            <w:r w:rsidRPr="004671CA">
              <w:rPr>
                <w:rFonts w:eastAsia="OfficinaSansBoldITC"/>
                <w:szCs w:val="20"/>
                <w:lang w:eastAsia="en-US"/>
              </w:rPr>
              <w:t> </w:t>
            </w:r>
            <w:r w:rsidRPr="004671CA">
              <w:rPr>
                <w:rFonts w:eastAsia="OfficinaSansBoldITC"/>
                <w:szCs w:val="20"/>
                <w:lang w:val="ru-RU" w:eastAsia="en-US"/>
              </w:rPr>
              <w:t>На рубежах культур.</w:t>
            </w:r>
          </w:p>
          <w:p w:rsidR="003106FF" w:rsidRPr="004671CA" w:rsidRDefault="003106FF" w:rsidP="004671CA">
            <w:pPr>
              <w:rPr>
                <w:rFonts w:eastAsia="OfficinaSansBoldITC"/>
                <w:szCs w:val="20"/>
                <w:lang w:val="ru-RU" w:eastAsia="en-US"/>
              </w:rPr>
            </w:pPr>
            <w:r w:rsidRPr="004201C2">
              <w:rPr>
                <w:rFonts w:eastAsia="OfficinaSansBoldITC"/>
                <w:b/>
                <w:szCs w:val="20"/>
                <w:lang w:val="ru-RU" w:eastAsia="en-US"/>
              </w:rPr>
              <w:t xml:space="preserve">161.6.3. Модуль № 3 «Русская классическая музыка» </w:t>
            </w:r>
            <w:r w:rsidRPr="004671CA">
              <w:rPr>
                <w:rFonts w:eastAsia="OfficinaSansBoldITC"/>
                <w:szCs w:val="20"/>
                <w:lang w:val="ru-RU" w:eastAsia="en-US"/>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161.6.3.1.</w:t>
            </w:r>
            <w:r w:rsidRPr="004671CA">
              <w:rPr>
                <w:rFonts w:eastAsia="OfficinaSansBoldITC"/>
                <w:szCs w:val="20"/>
                <w:lang w:eastAsia="en-US"/>
              </w:rPr>
              <w:t> </w:t>
            </w:r>
            <w:r w:rsidRPr="004671CA">
              <w:rPr>
                <w:rFonts w:eastAsia="OfficinaSansBoldITC"/>
                <w:szCs w:val="20"/>
                <w:lang w:val="ru-RU" w:eastAsia="en-US"/>
              </w:rPr>
              <w:t>Образы родной земли.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161.6.3.2.</w:t>
            </w:r>
            <w:r w:rsidRPr="004671CA">
              <w:rPr>
                <w:rFonts w:eastAsia="OfficinaSansBoldITC"/>
                <w:szCs w:val="20"/>
                <w:lang w:eastAsia="en-US"/>
              </w:rPr>
              <w:t> </w:t>
            </w:r>
            <w:r w:rsidRPr="004671CA">
              <w:rPr>
                <w:rFonts w:eastAsia="OfficinaSansBoldITC"/>
                <w:szCs w:val="20"/>
                <w:lang w:val="ru-RU" w:eastAsia="en-US"/>
              </w:rPr>
              <w:t>Золотой век русской культуры.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161.6.3.3.</w:t>
            </w:r>
            <w:r w:rsidRPr="004671CA">
              <w:rPr>
                <w:rFonts w:eastAsia="OfficinaSansBoldITC"/>
                <w:szCs w:val="20"/>
                <w:lang w:eastAsia="en-US"/>
              </w:rPr>
              <w:t> </w:t>
            </w:r>
            <w:r w:rsidRPr="004671CA">
              <w:rPr>
                <w:rFonts w:eastAsia="OfficinaSansBoldITC"/>
                <w:szCs w:val="20"/>
                <w:lang w:val="ru-RU" w:eastAsia="en-US"/>
              </w:rPr>
              <w:t>История страны и народа в музыке русских композиторов.</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161.6.3.4.</w:t>
            </w:r>
            <w:r w:rsidRPr="004671CA">
              <w:rPr>
                <w:rFonts w:eastAsia="OfficinaSansBoldITC"/>
                <w:szCs w:val="20"/>
                <w:lang w:eastAsia="en-US"/>
              </w:rPr>
              <w:t> </w:t>
            </w:r>
            <w:r w:rsidRPr="004671CA">
              <w:rPr>
                <w:rFonts w:eastAsia="OfficinaSansBoldITC"/>
                <w:szCs w:val="20"/>
                <w:lang w:val="ru-RU" w:eastAsia="en-US"/>
              </w:rPr>
              <w:t>Русский балет.</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161.6.3.5.</w:t>
            </w:r>
            <w:r w:rsidRPr="004671CA">
              <w:rPr>
                <w:rFonts w:eastAsia="OfficinaSansBoldITC"/>
                <w:szCs w:val="20"/>
                <w:lang w:eastAsia="en-US"/>
              </w:rPr>
              <w:t> </w:t>
            </w:r>
            <w:r w:rsidRPr="004671CA">
              <w:rPr>
                <w:rFonts w:eastAsia="OfficinaSansBoldITC"/>
                <w:szCs w:val="20"/>
                <w:lang w:val="ru-RU" w:eastAsia="en-US"/>
              </w:rPr>
              <w:t>Русская исполнительская школа.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161.6.3.6.</w:t>
            </w:r>
            <w:r w:rsidRPr="004671CA">
              <w:rPr>
                <w:rFonts w:eastAsia="OfficinaSansBoldITC"/>
                <w:szCs w:val="20"/>
                <w:lang w:eastAsia="en-US"/>
              </w:rPr>
              <w:t> </w:t>
            </w:r>
            <w:r w:rsidRPr="004671CA">
              <w:rPr>
                <w:rFonts w:eastAsia="OfficinaSansBoldITC"/>
                <w:szCs w:val="20"/>
                <w:lang w:val="ru-RU" w:eastAsia="en-US"/>
              </w:rPr>
              <w:t>Русская музыка – взгляд в будущее.</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161.6.4.</w:t>
            </w:r>
            <w:r w:rsidRPr="004201C2">
              <w:rPr>
                <w:rFonts w:eastAsia="OfficinaSansBoldITC"/>
                <w:b/>
                <w:szCs w:val="20"/>
                <w:lang w:eastAsia="en-US"/>
              </w:rPr>
              <w:t> </w:t>
            </w:r>
            <w:r w:rsidRPr="004201C2">
              <w:rPr>
                <w:rFonts w:eastAsia="OfficinaSansBoldITC"/>
                <w:b/>
                <w:szCs w:val="20"/>
                <w:lang w:val="ru-RU" w:eastAsia="en-US"/>
              </w:rPr>
              <w:t xml:space="preserve">Модуль № 4 «Жанры музыкального искусства».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161.6.4.1.</w:t>
            </w:r>
            <w:r w:rsidRPr="004671CA">
              <w:rPr>
                <w:rFonts w:eastAsia="OfficinaSansBoldITC"/>
                <w:szCs w:val="20"/>
                <w:lang w:eastAsia="en-US"/>
              </w:rPr>
              <w:t> </w:t>
            </w:r>
            <w:r w:rsidRPr="004671CA">
              <w:rPr>
                <w:rFonts w:eastAsia="OfficinaSansBoldITC"/>
                <w:szCs w:val="20"/>
                <w:lang w:val="ru-RU" w:eastAsia="en-US"/>
              </w:rPr>
              <w:t>Камерная музыка.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161.6.4.2.</w:t>
            </w:r>
            <w:r w:rsidRPr="004671CA">
              <w:rPr>
                <w:rFonts w:eastAsia="OfficinaSansBoldITC"/>
                <w:szCs w:val="20"/>
                <w:lang w:eastAsia="en-US"/>
              </w:rPr>
              <w:t> </w:t>
            </w:r>
            <w:r w:rsidRPr="004671CA">
              <w:rPr>
                <w:rFonts w:eastAsia="OfficinaSansBoldITC"/>
                <w:szCs w:val="20"/>
                <w:lang w:val="ru-RU" w:eastAsia="en-US"/>
              </w:rPr>
              <w:t>Циклические формы и жанры.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161.6.4.3.</w:t>
            </w:r>
            <w:r w:rsidRPr="004671CA">
              <w:rPr>
                <w:rFonts w:eastAsia="OfficinaSansBoldITC"/>
                <w:szCs w:val="20"/>
                <w:lang w:eastAsia="en-US"/>
              </w:rPr>
              <w:t> </w:t>
            </w:r>
            <w:r w:rsidRPr="004671CA">
              <w:rPr>
                <w:rFonts w:eastAsia="OfficinaSansBoldITC"/>
                <w:szCs w:val="20"/>
                <w:lang w:val="ru-RU" w:eastAsia="en-US"/>
              </w:rPr>
              <w:t>Симфоническая музыка.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161.6.4.4.</w:t>
            </w:r>
            <w:r w:rsidRPr="004671CA">
              <w:rPr>
                <w:rFonts w:eastAsia="OfficinaSansBoldITC"/>
                <w:szCs w:val="20"/>
                <w:lang w:eastAsia="en-US"/>
              </w:rPr>
              <w:t> </w:t>
            </w:r>
            <w:r w:rsidRPr="004671CA">
              <w:rPr>
                <w:rFonts w:eastAsia="OfficinaSansBoldITC"/>
                <w:szCs w:val="20"/>
                <w:lang w:val="ru-RU" w:eastAsia="en-US"/>
              </w:rPr>
              <w:t>Театральные жанры.</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Вариативные модули:</w:t>
            </w:r>
          </w:p>
          <w:p w:rsidR="003106FF" w:rsidRPr="004671CA" w:rsidRDefault="003106FF" w:rsidP="004671CA">
            <w:pPr>
              <w:rPr>
                <w:rFonts w:eastAsia="OfficinaSansBoldITC"/>
                <w:szCs w:val="20"/>
                <w:lang w:val="ru-RU" w:eastAsia="en-US"/>
              </w:rPr>
            </w:pPr>
            <w:r w:rsidRPr="004201C2">
              <w:rPr>
                <w:rFonts w:eastAsia="OfficinaSansBoldITC"/>
                <w:b/>
                <w:szCs w:val="20"/>
                <w:lang w:val="ru-RU" w:eastAsia="en-US"/>
              </w:rPr>
              <w:t>161.6.5.</w:t>
            </w:r>
            <w:r w:rsidRPr="004201C2">
              <w:rPr>
                <w:rFonts w:eastAsia="OfficinaSansBoldITC"/>
                <w:b/>
                <w:szCs w:val="20"/>
                <w:lang w:eastAsia="en-US"/>
              </w:rPr>
              <w:t> </w:t>
            </w:r>
            <w:r w:rsidRPr="004201C2">
              <w:rPr>
                <w:rFonts w:eastAsia="OfficinaSansBoldITC"/>
                <w:b/>
                <w:szCs w:val="20"/>
                <w:lang w:val="ru-RU" w:eastAsia="en-US"/>
              </w:rPr>
              <w:t>Модуль № 5 «Музыка народов мира</w:t>
            </w:r>
            <w:r w:rsidRPr="004671CA">
              <w:rPr>
                <w:rFonts w:eastAsia="OfficinaSansBoldITC"/>
                <w:szCs w:val="20"/>
                <w:lang w:val="ru-RU" w:eastAsia="en-US"/>
              </w:rPr>
              <w:t>»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161.6.5.1.</w:t>
            </w:r>
            <w:r w:rsidRPr="004671CA">
              <w:rPr>
                <w:rFonts w:eastAsia="OfficinaSansBoldITC"/>
                <w:szCs w:val="20"/>
                <w:lang w:eastAsia="en-US"/>
              </w:rPr>
              <w:t> </w:t>
            </w:r>
            <w:r w:rsidRPr="004671CA">
              <w:rPr>
                <w:rFonts w:eastAsia="OfficinaSansBoldITC"/>
                <w:szCs w:val="20"/>
                <w:lang w:val="ru-RU" w:eastAsia="en-US"/>
              </w:rPr>
              <w:t>Музыка – древнейший язык человечества.</w:t>
            </w:r>
          </w:p>
          <w:p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161.6.5.2.</w:t>
            </w:r>
            <w:r w:rsidRPr="004671CA">
              <w:rPr>
                <w:rFonts w:eastAsia="OfficinaSansBoldITC"/>
                <w:szCs w:val="20"/>
                <w:lang w:eastAsia="en-US"/>
              </w:rPr>
              <w:t> </w:t>
            </w:r>
            <w:r w:rsidRPr="004671CA">
              <w:rPr>
                <w:rFonts w:eastAsia="OfficinaSansBoldITC"/>
                <w:szCs w:val="20"/>
                <w:lang w:val="ru-RU" w:eastAsia="en-US"/>
              </w:rPr>
              <w:t xml:space="preserve">Музыкальный фольклор народов Европы.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161.6.5.3.</w:t>
            </w:r>
            <w:r w:rsidRPr="004671CA">
              <w:rPr>
                <w:rFonts w:eastAsia="OfficinaSansBoldITC"/>
                <w:szCs w:val="20"/>
                <w:lang w:eastAsia="en-US"/>
              </w:rPr>
              <w:t> </w:t>
            </w:r>
            <w:r w:rsidRPr="004671CA">
              <w:rPr>
                <w:rFonts w:eastAsia="OfficinaSansBoldITC"/>
                <w:szCs w:val="20"/>
                <w:lang w:val="ru-RU" w:eastAsia="en-US"/>
              </w:rPr>
              <w:t>Музыкальный фольклор народов Азии и Африки.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161.6.5.4.</w:t>
            </w:r>
            <w:r w:rsidRPr="004671CA">
              <w:rPr>
                <w:rFonts w:eastAsia="OfficinaSansBoldITC"/>
                <w:szCs w:val="20"/>
                <w:lang w:eastAsia="en-US"/>
              </w:rPr>
              <w:t> </w:t>
            </w:r>
            <w:r w:rsidRPr="004671CA">
              <w:rPr>
                <w:rFonts w:eastAsia="OfficinaSansBoldITC"/>
                <w:szCs w:val="20"/>
                <w:lang w:val="ru-RU" w:eastAsia="en-US"/>
              </w:rPr>
              <w:t>Народная музыка Американского континента.</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161.6.6.</w:t>
            </w:r>
            <w:r w:rsidRPr="004201C2">
              <w:rPr>
                <w:rFonts w:eastAsia="OfficinaSansBoldITC"/>
                <w:b/>
                <w:szCs w:val="20"/>
                <w:lang w:eastAsia="en-US"/>
              </w:rPr>
              <w:t> </w:t>
            </w:r>
            <w:r w:rsidRPr="004201C2">
              <w:rPr>
                <w:rFonts w:eastAsia="OfficinaSansBoldITC"/>
                <w:b/>
                <w:szCs w:val="20"/>
                <w:lang w:val="ru-RU" w:eastAsia="en-US"/>
              </w:rPr>
              <w:t xml:space="preserve">Модуль № 6 «Европейская классическая музыка».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161.6.6.1.</w:t>
            </w:r>
            <w:r w:rsidRPr="004671CA">
              <w:rPr>
                <w:rFonts w:eastAsia="OfficinaSansBoldITC"/>
                <w:szCs w:val="20"/>
                <w:lang w:eastAsia="en-US"/>
              </w:rPr>
              <w:t> </w:t>
            </w:r>
            <w:r w:rsidRPr="004671CA">
              <w:rPr>
                <w:rFonts w:eastAsia="OfficinaSansBoldITC"/>
                <w:szCs w:val="20"/>
                <w:lang w:val="ru-RU" w:eastAsia="en-US"/>
              </w:rPr>
              <w:t>Национальные истоки классической музыки.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161.6.6.2.</w:t>
            </w:r>
            <w:r w:rsidRPr="004671CA">
              <w:rPr>
                <w:rFonts w:eastAsia="OfficinaSansBoldITC"/>
                <w:szCs w:val="20"/>
                <w:lang w:eastAsia="en-US"/>
              </w:rPr>
              <w:t> </w:t>
            </w:r>
            <w:r w:rsidRPr="004671CA">
              <w:rPr>
                <w:rFonts w:eastAsia="OfficinaSansBoldITC"/>
                <w:szCs w:val="20"/>
                <w:lang w:val="ru-RU" w:eastAsia="en-US"/>
              </w:rPr>
              <w:t>Музыкант и публика.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161.6.6.3.</w:t>
            </w:r>
            <w:r w:rsidRPr="004671CA">
              <w:rPr>
                <w:rFonts w:eastAsia="OfficinaSansBoldITC"/>
                <w:szCs w:val="20"/>
                <w:lang w:eastAsia="en-US"/>
              </w:rPr>
              <w:t> </w:t>
            </w:r>
            <w:r w:rsidRPr="004671CA">
              <w:rPr>
                <w:rFonts w:eastAsia="OfficinaSansBoldITC"/>
                <w:szCs w:val="20"/>
                <w:lang w:val="ru-RU" w:eastAsia="en-US"/>
              </w:rPr>
              <w:t>Музыка – зеркало эпохи.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161.6.6.4.</w:t>
            </w:r>
            <w:r w:rsidRPr="004671CA">
              <w:rPr>
                <w:rFonts w:eastAsia="OfficinaSansBoldITC"/>
                <w:szCs w:val="20"/>
                <w:lang w:eastAsia="en-US"/>
              </w:rPr>
              <w:t> </w:t>
            </w:r>
            <w:r w:rsidRPr="004671CA">
              <w:rPr>
                <w:rFonts w:eastAsia="OfficinaSansBoldITC"/>
                <w:szCs w:val="20"/>
                <w:lang w:val="ru-RU" w:eastAsia="en-US"/>
              </w:rPr>
              <w:t>Музыкальный образ.</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161.6.6.5.</w:t>
            </w:r>
            <w:r w:rsidRPr="004671CA">
              <w:rPr>
                <w:rFonts w:eastAsia="OfficinaSansBoldITC"/>
                <w:szCs w:val="20"/>
                <w:lang w:eastAsia="en-US"/>
              </w:rPr>
              <w:t> </w:t>
            </w:r>
            <w:r w:rsidRPr="004671CA">
              <w:rPr>
                <w:rFonts w:eastAsia="OfficinaSansBoldITC"/>
                <w:szCs w:val="20"/>
                <w:lang w:val="ru-RU" w:eastAsia="en-US"/>
              </w:rPr>
              <w:t>Музыкальная драматургия.</w:t>
            </w:r>
          </w:p>
          <w:p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161.6.6.6.</w:t>
            </w:r>
            <w:r w:rsidRPr="004671CA">
              <w:rPr>
                <w:rFonts w:eastAsia="OfficinaSansBoldITC"/>
                <w:szCs w:val="20"/>
                <w:lang w:eastAsia="en-US"/>
              </w:rPr>
              <w:t> </w:t>
            </w:r>
            <w:r>
              <w:rPr>
                <w:rFonts w:eastAsia="OfficinaSansBoldITC"/>
                <w:szCs w:val="20"/>
                <w:lang w:val="ru-RU" w:eastAsia="en-US"/>
              </w:rPr>
              <w:t>Музыкальный стиль.</w:t>
            </w:r>
          </w:p>
        </w:tc>
        <w:tc>
          <w:tcPr>
            <w:tcW w:w="2126" w:type="dxa"/>
            <w:vMerge w:val="restart"/>
          </w:tcPr>
          <w:p w:rsidR="003106FF" w:rsidRPr="004671CA" w:rsidRDefault="003106FF" w:rsidP="004671CA">
            <w:pPr>
              <w:spacing w:line="240" w:lineRule="auto"/>
              <w:ind w:firstLine="0"/>
              <w:jc w:val="center"/>
              <w:rPr>
                <w:rFonts w:eastAsia="Times New Roman"/>
                <w:i/>
                <w:szCs w:val="20"/>
                <w:lang w:val="ru-RU" w:eastAsia="en-US"/>
              </w:rPr>
            </w:pPr>
            <w:r w:rsidRPr="004671CA">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3106FF" w:rsidRPr="004671CA" w:rsidRDefault="003106FF" w:rsidP="004671CA">
            <w:pPr>
              <w:spacing w:line="240" w:lineRule="auto"/>
              <w:ind w:firstLine="0"/>
              <w:jc w:val="center"/>
              <w:rPr>
                <w:rFonts w:eastAsia="Times New Roman"/>
                <w:i/>
                <w:szCs w:val="20"/>
                <w:lang w:val="ru-RU" w:eastAsia="en-US"/>
              </w:rPr>
            </w:pPr>
            <w:r w:rsidRPr="004671CA">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3106FF" w:rsidRPr="004671CA" w:rsidRDefault="003106FF" w:rsidP="004671CA">
            <w:pPr>
              <w:spacing w:line="240" w:lineRule="auto"/>
              <w:ind w:firstLine="0"/>
              <w:jc w:val="center"/>
              <w:rPr>
                <w:rFonts w:eastAsia="Times New Roman"/>
                <w:i/>
                <w:szCs w:val="20"/>
                <w:lang w:val="ru-RU" w:eastAsia="en-US"/>
              </w:rPr>
            </w:pPr>
            <w:r w:rsidRPr="004671CA">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106FF" w:rsidRPr="004671CA" w:rsidTr="003106FF">
        <w:trPr>
          <w:trHeight w:val="1613"/>
        </w:trPr>
        <w:tc>
          <w:tcPr>
            <w:tcW w:w="993" w:type="dxa"/>
          </w:tcPr>
          <w:p w:rsidR="003106FF" w:rsidRPr="00F31AD0" w:rsidRDefault="003106FF" w:rsidP="004671CA">
            <w:pPr>
              <w:spacing w:line="240" w:lineRule="auto"/>
              <w:ind w:left="142" w:firstLine="0"/>
              <w:jc w:val="left"/>
              <w:rPr>
                <w:rFonts w:eastAsia="Times New Roman"/>
                <w:szCs w:val="20"/>
                <w:lang w:val="ru-RU" w:eastAsia="en-US"/>
              </w:rPr>
            </w:pPr>
          </w:p>
        </w:tc>
        <w:tc>
          <w:tcPr>
            <w:tcW w:w="4394" w:type="dxa"/>
          </w:tcPr>
          <w:p w:rsidR="003106FF" w:rsidRPr="004201C2" w:rsidRDefault="003106FF" w:rsidP="004201C2">
            <w:pPr>
              <w:rPr>
                <w:rFonts w:eastAsia="OfficinaSansBoldITC"/>
                <w:b/>
                <w:szCs w:val="20"/>
                <w:lang w:val="ru-RU" w:eastAsia="en-US"/>
              </w:rPr>
            </w:pPr>
            <w:r w:rsidRPr="004201C2">
              <w:rPr>
                <w:rFonts w:eastAsia="OfficinaSansBoldITC"/>
                <w:b/>
                <w:szCs w:val="20"/>
                <w:lang w:val="ru-RU" w:eastAsia="en-US"/>
              </w:rPr>
              <w:t xml:space="preserve">161.6.7. Модуль № 7 «Духовная музыка» </w:t>
            </w:r>
          </w:p>
          <w:p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161.6.7.1. Храмовый синтез искусств.</w:t>
            </w:r>
          </w:p>
          <w:p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 xml:space="preserve">161.6.7.2. Развитие церковной музыки </w:t>
            </w:r>
          </w:p>
          <w:p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161.6.7.3. Музыкальные жанры богослужения.</w:t>
            </w:r>
          </w:p>
          <w:p w:rsidR="003106FF" w:rsidRPr="004201C2" w:rsidRDefault="003106FF" w:rsidP="003106FF">
            <w:pPr>
              <w:rPr>
                <w:rFonts w:eastAsia="OfficinaSansBoldITC"/>
                <w:b/>
                <w:szCs w:val="20"/>
                <w:lang w:val="ru-RU" w:eastAsia="en-US"/>
              </w:rPr>
            </w:pPr>
            <w:r w:rsidRPr="003106FF">
              <w:rPr>
                <w:rFonts w:eastAsia="OfficinaSansBoldITC"/>
                <w:szCs w:val="20"/>
                <w:lang w:val="ru-RU" w:eastAsia="en-US"/>
              </w:rPr>
              <w:t>161.6.7.4. Религиозные темы и образы в современной музыке.</w:t>
            </w:r>
          </w:p>
        </w:tc>
        <w:tc>
          <w:tcPr>
            <w:tcW w:w="2126" w:type="dxa"/>
            <w:vMerge/>
          </w:tcPr>
          <w:p w:rsidR="003106FF" w:rsidRPr="004201C2" w:rsidRDefault="003106FF" w:rsidP="004671CA">
            <w:pPr>
              <w:spacing w:line="240" w:lineRule="auto"/>
              <w:ind w:firstLine="0"/>
              <w:jc w:val="center"/>
              <w:rPr>
                <w:rFonts w:eastAsia="Times New Roman"/>
                <w:i/>
                <w:szCs w:val="20"/>
                <w:lang w:val="ru-RU" w:eastAsia="en-US"/>
              </w:rPr>
            </w:pPr>
          </w:p>
        </w:tc>
        <w:tc>
          <w:tcPr>
            <w:tcW w:w="2126" w:type="dxa"/>
            <w:vMerge w:val="restart"/>
          </w:tcPr>
          <w:p w:rsidR="003106FF" w:rsidRPr="004201C2" w:rsidRDefault="003106FF" w:rsidP="004671CA">
            <w:pPr>
              <w:spacing w:line="240" w:lineRule="auto"/>
              <w:ind w:firstLine="0"/>
              <w:jc w:val="center"/>
              <w:rPr>
                <w:rFonts w:eastAsia="Times New Roman"/>
                <w:i/>
                <w:szCs w:val="20"/>
                <w:lang w:val="ru-RU" w:eastAsia="en-US"/>
              </w:rPr>
            </w:pPr>
          </w:p>
        </w:tc>
      </w:tr>
      <w:tr w:rsidR="003106FF" w:rsidRPr="004671CA" w:rsidTr="004671CA">
        <w:trPr>
          <w:trHeight w:val="2227"/>
        </w:trPr>
        <w:tc>
          <w:tcPr>
            <w:tcW w:w="993" w:type="dxa"/>
          </w:tcPr>
          <w:p w:rsidR="003106FF" w:rsidRPr="004201C2" w:rsidRDefault="003106FF" w:rsidP="004671CA">
            <w:pPr>
              <w:spacing w:line="240" w:lineRule="auto"/>
              <w:ind w:left="142" w:firstLine="0"/>
              <w:jc w:val="left"/>
              <w:rPr>
                <w:rFonts w:eastAsia="Times New Roman"/>
                <w:szCs w:val="20"/>
                <w:lang w:val="ru-RU" w:eastAsia="en-US"/>
              </w:rPr>
            </w:pPr>
          </w:p>
        </w:tc>
        <w:tc>
          <w:tcPr>
            <w:tcW w:w="4394" w:type="dxa"/>
          </w:tcPr>
          <w:p w:rsidR="003106FF" w:rsidRPr="004671CA" w:rsidRDefault="003106FF" w:rsidP="004671CA">
            <w:pPr>
              <w:rPr>
                <w:rFonts w:eastAsia="OfficinaSansBoldITC"/>
                <w:szCs w:val="20"/>
                <w:lang w:val="ru-RU" w:eastAsia="en-US"/>
              </w:rPr>
            </w:pPr>
            <w:r w:rsidRPr="004671CA">
              <w:rPr>
                <w:rFonts w:eastAsia="OfficinaSansBoldITC"/>
                <w:b/>
                <w:szCs w:val="20"/>
                <w:lang w:val="ru-RU" w:eastAsia="en-US"/>
              </w:rPr>
              <w:t>161.6.8. Модуль № 8</w:t>
            </w:r>
            <w:r w:rsidRPr="004671CA">
              <w:rPr>
                <w:rFonts w:eastAsia="OfficinaSansBoldITC"/>
                <w:szCs w:val="20"/>
                <w:lang w:val="ru-RU" w:eastAsia="en-US"/>
              </w:rPr>
              <w:t xml:space="preserve"> «Современная музыка: основные жанры и направления»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161.6.8.1. Джаз.</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161.6.8.2. Мюзикл.</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161.6.8.3. Молодежная музыкальная культура.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161.6.8.4. Музыка цифрового мира.</w:t>
            </w:r>
          </w:p>
          <w:p w:rsidR="003106FF" w:rsidRPr="004671CA" w:rsidRDefault="003106FF" w:rsidP="004671CA">
            <w:pPr>
              <w:rPr>
                <w:rFonts w:eastAsia="OfficinaSansBoldITC"/>
                <w:szCs w:val="20"/>
                <w:lang w:val="ru-RU" w:eastAsia="en-US"/>
              </w:rPr>
            </w:pPr>
            <w:r w:rsidRPr="004671CA">
              <w:rPr>
                <w:rFonts w:eastAsia="OfficinaSansBoldITC"/>
                <w:b/>
                <w:szCs w:val="20"/>
                <w:lang w:val="ru-RU" w:eastAsia="en-US"/>
              </w:rPr>
              <w:t>161.6.9. Модуль № 9</w:t>
            </w:r>
            <w:r w:rsidRPr="004671CA">
              <w:rPr>
                <w:rFonts w:eastAsia="OfficinaSansBoldITC"/>
                <w:szCs w:val="20"/>
                <w:lang w:val="ru-RU" w:eastAsia="en-US"/>
              </w:rPr>
              <w:t xml:space="preserve"> «Связь музыки с другими видами искусства»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161.6.9.1. Музыка и литература.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161.6.9.2. Музыка и живопись.</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161.6.9.3. Музыка и театр.</w:t>
            </w:r>
          </w:p>
          <w:p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w:t>
            </w:r>
            <w:r>
              <w:rPr>
                <w:rFonts w:eastAsia="OfficinaSansBoldITC"/>
                <w:szCs w:val="20"/>
                <w:lang w:val="ru-RU" w:eastAsia="en-US"/>
              </w:rPr>
              <w:t>9.4. Музыка кино и телевидения.</w:t>
            </w:r>
          </w:p>
        </w:tc>
        <w:tc>
          <w:tcPr>
            <w:tcW w:w="2126" w:type="dxa"/>
            <w:vMerge/>
          </w:tcPr>
          <w:p w:rsidR="003106FF" w:rsidRPr="004671CA" w:rsidRDefault="003106FF" w:rsidP="004671CA">
            <w:pPr>
              <w:spacing w:line="240" w:lineRule="auto"/>
              <w:ind w:firstLine="0"/>
              <w:jc w:val="center"/>
              <w:rPr>
                <w:rFonts w:eastAsia="Times New Roman"/>
                <w:i/>
                <w:szCs w:val="20"/>
                <w:lang w:val="ru-RU" w:eastAsia="en-US"/>
              </w:rPr>
            </w:pPr>
          </w:p>
        </w:tc>
        <w:tc>
          <w:tcPr>
            <w:tcW w:w="2126" w:type="dxa"/>
            <w:vMerge/>
          </w:tcPr>
          <w:p w:rsidR="003106FF" w:rsidRPr="004671CA" w:rsidRDefault="003106FF" w:rsidP="004671CA">
            <w:pPr>
              <w:spacing w:line="240" w:lineRule="auto"/>
              <w:ind w:firstLine="0"/>
              <w:jc w:val="center"/>
              <w:rPr>
                <w:rFonts w:eastAsia="Times New Roman"/>
                <w:i/>
                <w:szCs w:val="20"/>
                <w:lang w:val="ru-RU" w:eastAsia="en-US"/>
              </w:rPr>
            </w:pPr>
          </w:p>
        </w:tc>
      </w:tr>
    </w:tbl>
    <w:p w:rsidR="009B20D2" w:rsidRDefault="009B20D2" w:rsidP="004671CA">
      <w:pPr>
        <w:tabs>
          <w:tab w:val="left" w:pos="2730"/>
        </w:tabs>
        <w:spacing w:line="276" w:lineRule="auto"/>
        <w:ind w:right="6" w:firstLine="567"/>
        <w:rPr>
          <w:color w:val="FF0000"/>
          <w:sz w:val="24"/>
          <w:szCs w:val="24"/>
        </w:rPr>
      </w:pPr>
    </w:p>
    <w:p w:rsidR="009B20D2" w:rsidRDefault="009B20D2" w:rsidP="009B20D2">
      <w:pPr>
        <w:tabs>
          <w:tab w:val="left" w:pos="2730"/>
        </w:tabs>
        <w:spacing w:line="276" w:lineRule="auto"/>
        <w:ind w:right="6" w:firstLine="567"/>
        <w:rPr>
          <w:color w:val="FF0000"/>
          <w:sz w:val="24"/>
          <w:szCs w:val="24"/>
        </w:rPr>
      </w:pPr>
    </w:p>
    <w:p w:rsidR="003106FF" w:rsidRPr="001F7659" w:rsidRDefault="003106FF" w:rsidP="003106FF">
      <w:pPr>
        <w:tabs>
          <w:tab w:val="left" w:pos="2085"/>
        </w:tabs>
        <w:spacing w:line="276" w:lineRule="auto"/>
        <w:ind w:right="6" w:firstLine="567"/>
        <w:rPr>
          <w:b/>
          <w:sz w:val="24"/>
          <w:szCs w:val="24"/>
        </w:rPr>
      </w:pPr>
      <w:r>
        <w:rPr>
          <w:color w:val="FF0000"/>
          <w:sz w:val="24"/>
          <w:szCs w:val="24"/>
        </w:rPr>
        <w:tab/>
      </w:r>
      <w:r w:rsidR="001F7659" w:rsidRPr="001F7659">
        <w:rPr>
          <w:b/>
          <w:sz w:val="24"/>
          <w:szCs w:val="24"/>
        </w:rPr>
        <w:t>2.1.28. Р</w:t>
      </w:r>
      <w:r w:rsidRPr="001F7659">
        <w:rPr>
          <w:b/>
          <w:sz w:val="24"/>
          <w:szCs w:val="24"/>
        </w:rPr>
        <w:t>абочая программа по</w:t>
      </w:r>
      <w:r w:rsidR="001F7659" w:rsidRPr="001F7659">
        <w:rPr>
          <w:b/>
          <w:sz w:val="24"/>
          <w:szCs w:val="24"/>
        </w:rPr>
        <w:t xml:space="preserve"> учебному предмету «Технология»</w:t>
      </w:r>
    </w:p>
    <w:p w:rsidR="001F7659" w:rsidRPr="001F7659" w:rsidRDefault="001F7659" w:rsidP="003106FF">
      <w:pPr>
        <w:tabs>
          <w:tab w:val="left" w:pos="2085"/>
        </w:tabs>
        <w:spacing w:line="276" w:lineRule="auto"/>
        <w:ind w:right="6" w:firstLine="567"/>
        <w:rPr>
          <w:b/>
          <w:sz w:val="24"/>
          <w:szCs w:val="24"/>
        </w:rPr>
      </w:pPr>
    </w:p>
    <w:p w:rsidR="001F7659" w:rsidRPr="00437CE6" w:rsidRDefault="001F7659" w:rsidP="001F7659">
      <w:pPr>
        <w:ind w:firstLine="709"/>
        <w:rPr>
          <w:rFonts w:eastAsia="Times New Roman" w:cs="Times New Roman"/>
          <w:sz w:val="24"/>
          <w:szCs w:val="24"/>
          <w:lang w:eastAsia="en-US"/>
        </w:rPr>
      </w:pPr>
      <w:r w:rsidRPr="001F7659">
        <w:rPr>
          <w:sz w:val="24"/>
          <w:szCs w:val="24"/>
        </w:rPr>
        <w:t>Р</w:t>
      </w:r>
      <w:r w:rsidR="003106FF" w:rsidRPr="001F7659">
        <w:rPr>
          <w:sz w:val="24"/>
          <w:szCs w:val="24"/>
        </w:rPr>
        <w:t>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w:t>
      </w:r>
      <w:r>
        <w:rPr>
          <w:sz w:val="24"/>
          <w:szCs w:val="24"/>
        </w:rPr>
        <w:t>своения программы по технологии</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1F7659" w:rsidRPr="001F7659" w:rsidRDefault="001F7659" w:rsidP="001F7659">
      <w:pPr>
        <w:ind w:firstLine="709"/>
        <w:rPr>
          <w:rFonts w:eastAsia="Times New Roman" w:cs="Times New Roman"/>
          <w:sz w:val="24"/>
          <w:szCs w:val="24"/>
          <w:lang w:eastAsia="en-US"/>
        </w:rPr>
      </w:pPr>
      <w:r w:rsidRPr="001F7659">
        <w:rPr>
          <w:rFonts w:eastAsia="Times New Roman" w:cs="Times New Roman"/>
          <w:sz w:val="24"/>
          <w:szCs w:val="24"/>
          <w:lang w:eastAsia="en-US"/>
        </w:rPr>
        <w:t xml:space="preserve">Рабочая программа составлена на основе федеральной рабочей программы по </w:t>
      </w:r>
      <w:r w:rsidR="00F82B55">
        <w:rPr>
          <w:rFonts w:eastAsia="Times New Roman" w:cs="Times New Roman"/>
          <w:sz w:val="24"/>
          <w:szCs w:val="24"/>
          <w:lang w:eastAsia="en-US"/>
        </w:rPr>
        <w:t>технологии</w:t>
      </w:r>
    </w:p>
    <w:p w:rsidR="001F7659" w:rsidRPr="001F7659" w:rsidRDefault="001F7659" w:rsidP="001F7659">
      <w:pPr>
        <w:tabs>
          <w:tab w:val="left" w:pos="2085"/>
        </w:tabs>
        <w:spacing w:line="240" w:lineRule="auto"/>
        <w:ind w:right="6" w:firstLine="0"/>
        <w:rPr>
          <w:sz w:val="24"/>
          <w:szCs w:val="24"/>
        </w:rPr>
      </w:pPr>
    </w:p>
    <w:p w:rsidR="003106FF" w:rsidRPr="001F7659" w:rsidRDefault="001F7659" w:rsidP="001F7659">
      <w:pPr>
        <w:tabs>
          <w:tab w:val="left" w:pos="2085"/>
        </w:tabs>
        <w:spacing w:line="240" w:lineRule="auto"/>
        <w:ind w:right="6" w:firstLine="567"/>
        <w:jc w:val="center"/>
        <w:rPr>
          <w:b/>
          <w:sz w:val="24"/>
          <w:szCs w:val="24"/>
        </w:rPr>
      </w:pPr>
      <w:r w:rsidRPr="001F7659">
        <w:rPr>
          <w:b/>
          <w:sz w:val="24"/>
          <w:szCs w:val="24"/>
        </w:rPr>
        <w:t>Пояснительная записка</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1F7659">
        <w:rPr>
          <w:sz w:val="24"/>
          <w:szCs w:val="24"/>
          <w:lang w:val="en-US"/>
        </w:rPr>
        <w:t>D</w:t>
      </w:r>
      <w:r w:rsidRPr="001F7659">
        <w:rPr>
          <w:sz w:val="24"/>
          <w:szCs w:val="24"/>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Программа по технологии конкретизирует содержание, предметные, метапредметные и личностные результаты.</w:t>
      </w:r>
    </w:p>
    <w:p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Основной целью освоения технологии является формирование технологической грамотности, глобальных компетенций, творческого мышления.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Задачами курса технологии являются:</w:t>
      </w:r>
    </w:p>
    <w:p w:rsidR="003106FF" w:rsidRPr="001F7659" w:rsidRDefault="003106FF" w:rsidP="001F7659">
      <w:pPr>
        <w:tabs>
          <w:tab w:val="left" w:pos="2085"/>
        </w:tabs>
        <w:spacing w:line="240" w:lineRule="auto"/>
        <w:ind w:right="6" w:firstLine="567"/>
        <w:rPr>
          <w:sz w:val="24"/>
          <w:szCs w:val="24"/>
        </w:rPr>
      </w:pPr>
      <w:r w:rsidRPr="001F7659">
        <w:rPr>
          <w:sz w:val="24"/>
          <w:szCs w:val="24"/>
        </w:rPr>
        <w:t>овладение знаниями, умениями и опытом деятельности в предметной области «Технология»;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Программа по технологии построена по модульному принципу.</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Модульная программа включает инвариантные (обязательные) модули и вариативные. </w:t>
      </w:r>
    </w:p>
    <w:p w:rsidR="003106FF" w:rsidRPr="001F7659" w:rsidRDefault="003106FF" w:rsidP="001F7659">
      <w:pPr>
        <w:tabs>
          <w:tab w:val="left" w:pos="2085"/>
        </w:tabs>
        <w:spacing w:line="240" w:lineRule="auto"/>
        <w:ind w:right="6" w:firstLine="567"/>
        <w:rPr>
          <w:b/>
          <w:sz w:val="24"/>
          <w:szCs w:val="24"/>
        </w:rPr>
      </w:pPr>
      <w:r w:rsidRPr="001F7659">
        <w:rPr>
          <w:b/>
          <w:sz w:val="24"/>
          <w:szCs w:val="24"/>
        </w:rPr>
        <w:t>Инвариантные модули программы по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«Производство и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«Технологии обработки материалов и пищевых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«Компьютерная графика. Черчение».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«Робототехника».</w:t>
      </w:r>
    </w:p>
    <w:p w:rsidR="003106FF" w:rsidRPr="001F7659" w:rsidRDefault="003106FF" w:rsidP="001F7659">
      <w:pPr>
        <w:tabs>
          <w:tab w:val="left" w:pos="2085"/>
        </w:tabs>
        <w:spacing w:line="240" w:lineRule="auto"/>
        <w:ind w:right="6" w:firstLine="567"/>
        <w:rPr>
          <w:sz w:val="24"/>
          <w:szCs w:val="24"/>
        </w:rPr>
      </w:pPr>
      <w:r w:rsidRPr="001F7659">
        <w:rPr>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«3D-моделирование, прототипирование, макетирование».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3106FF" w:rsidRPr="001F7659" w:rsidRDefault="003106FF" w:rsidP="001F7659">
      <w:pPr>
        <w:tabs>
          <w:tab w:val="left" w:pos="2085"/>
        </w:tabs>
        <w:spacing w:line="240" w:lineRule="auto"/>
        <w:ind w:right="6" w:firstLine="567"/>
        <w:rPr>
          <w:b/>
          <w:sz w:val="24"/>
          <w:szCs w:val="24"/>
        </w:rPr>
      </w:pPr>
      <w:r w:rsidRPr="001F7659">
        <w:rPr>
          <w:b/>
          <w:sz w:val="24"/>
          <w:szCs w:val="24"/>
        </w:rPr>
        <w:t>Вариативные модули программы по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«Автоматизированные системы».</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Модули «Животноводство» и «Растениеводство».</w:t>
      </w:r>
    </w:p>
    <w:p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3106FF" w:rsidRPr="001F7659" w:rsidRDefault="003106FF" w:rsidP="001F7659">
      <w:pPr>
        <w:tabs>
          <w:tab w:val="left" w:pos="2085"/>
        </w:tabs>
        <w:spacing w:line="240" w:lineRule="auto"/>
        <w:ind w:right="6" w:firstLine="567"/>
        <w:rPr>
          <w:sz w:val="24"/>
          <w:szCs w:val="24"/>
        </w:rPr>
      </w:pPr>
      <w:r w:rsidRPr="001F7659">
        <w:rPr>
          <w:sz w:val="24"/>
          <w:szCs w:val="24"/>
        </w:rPr>
        <w:t>В курсе технологии осуществляется реализация межпредметных связей:</w:t>
      </w:r>
    </w:p>
    <w:p w:rsidR="003106FF" w:rsidRPr="001F7659" w:rsidRDefault="003106FF" w:rsidP="001F7659">
      <w:pPr>
        <w:tabs>
          <w:tab w:val="left" w:pos="2085"/>
        </w:tabs>
        <w:spacing w:line="240" w:lineRule="auto"/>
        <w:ind w:right="6" w:firstLine="567"/>
        <w:rPr>
          <w:sz w:val="24"/>
          <w:szCs w:val="24"/>
        </w:rPr>
      </w:pPr>
      <w:r w:rsidRPr="001F7659">
        <w:rPr>
          <w:sz w:val="24"/>
          <w:szCs w:val="24"/>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с химией при освоении разделов, связанных с технологиями химической промышленности в инвариантных модулях;</w:t>
      </w:r>
    </w:p>
    <w:p w:rsidR="003106FF" w:rsidRPr="001F7659" w:rsidRDefault="003106FF" w:rsidP="001F7659">
      <w:pPr>
        <w:tabs>
          <w:tab w:val="left" w:pos="2085"/>
        </w:tabs>
        <w:spacing w:line="240" w:lineRule="auto"/>
        <w:ind w:right="6" w:firstLine="567"/>
        <w:rPr>
          <w:sz w:val="24"/>
          <w:szCs w:val="24"/>
        </w:rPr>
      </w:pPr>
      <w:r w:rsidRPr="001F7659">
        <w:rPr>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3106FF" w:rsidRPr="001F7659" w:rsidRDefault="003106FF" w:rsidP="001F7659">
      <w:pPr>
        <w:tabs>
          <w:tab w:val="left" w:pos="2085"/>
        </w:tabs>
        <w:spacing w:line="240" w:lineRule="auto"/>
        <w:ind w:right="6" w:firstLine="567"/>
        <w:rPr>
          <w:sz w:val="24"/>
          <w:szCs w:val="24"/>
        </w:rPr>
      </w:pPr>
      <w:r w:rsidRPr="001F7659">
        <w:rPr>
          <w:sz w:val="24"/>
          <w:szCs w:val="24"/>
        </w:rP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с историей и искусством при освоении элементов промышленной эстетики, народных ремёсел в инвариантном модуле «Производство и технология»;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с обществознанием при освоении темы «Технология и мир. Современная техносфера» в инвариантном модуле «Производство и технология».</w:t>
      </w:r>
    </w:p>
    <w:p w:rsidR="001F7659" w:rsidRPr="001F7659" w:rsidRDefault="001F7659" w:rsidP="001F7659">
      <w:pPr>
        <w:tabs>
          <w:tab w:val="left" w:pos="2085"/>
        </w:tabs>
        <w:spacing w:line="240" w:lineRule="auto"/>
        <w:ind w:right="6" w:firstLine="567"/>
        <w:jc w:val="center"/>
        <w:rPr>
          <w:sz w:val="24"/>
          <w:szCs w:val="24"/>
        </w:rPr>
      </w:pPr>
    </w:p>
    <w:p w:rsidR="003106FF" w:rsidRPr="001F7659" w:rsidRDefault="003106FF" w:rsidP="001F7659">
      <w:pPr>
        <w:tabs>
          <w:tab w:val="left" w:pos="2085"/>
        </w:tabs>
        <w:spacing w:line="240" w:lineRule="auto"/>
        <w:ind w:right="6" w:firstLine="567"/>
        <w:jc w:val="center"/>
        <w:rPr>
          <w:b/>
          <w:sz w:val="24"/>
          <w:szCs w:val="24"/>
        </w:rPr>
      </w:pPr>
      <w:r w:rsidRPr="001F7659">
        <w:rPr>
          <w:b/>
          <w:sz w:val="24"/>
          <w:szCs w:val="24"/>
        </w:rPr>
        <w:t>Содержание обучения технол</w:t>
      </w:r>
      <w:r w:rsidR="001F7659" w:rsidRPr="001F7659">
        <w:rPr>
          <w:b/>
          <w:sz w:val="24"/>
          <w:szCs w:val="24"/>
        </w:rPr>
        <w:t>огии на уровне основного общего образования</w:t>
      </w:r>
    </w:p>
    <w:p w:rsidR="001F7659" w:rsidRPr="001F7659" w:rsidRDefault="001F7659" w:rsidP="001F7659">
      <w:pPr>
        <w:tabs>
          <w:tab w:val="left" w:pos="2085"/>
        </w:tabs>
        <w:spacing w:line="240" w:lineRule="auto"/>
        <w:ind w:right="6" w:firstLine="567"/>
        <w:jc w:val="center"/>
        <w:rPr>
          <w:sz w:val="24"/>
          <w:szCs w:val="24"/>
        </w:rPr>
      </w:pPr>
    </w:p>
    <w:p w:rsidR="003106FF" w:rsidRPr="001F7659" w:rsidRDefault="003106FF" w:rsidP="001F7659">
      <w:pPr>
        <w:tabs>
          <w:tab w:val="left" w:pos="2085"/>
        </w:tabs>
        <w:spacing w:line="240" w:lineRule="auto"/>
        <w:ind w:right="6" w:firstLine="567"/>
        <w:rPr>
          <w:b/>
          <w:sz w:val="24"/>
          <w:szCs w:val="24"/>
        </w:rPr>
      </w:pPr>
      <w:r w:rsidRPr="001F7659">
        <w:rPr>
          <w:b/>
          <w:sz w:val="24"/>
          <w:szCs w:val="24"/>
        </w:rPr>
        <w:t>Инвариантные модули.</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«Производство и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3106FF" w:rsidRPr="001F7659" w:rsidRDefault="003106FF" w:rsidP="001F7659">
      <w:pPr>
        <w:tabs>
          <w:tab w:val="left" w:pos="2085"/>
        </w:tabs>
        <w:spacing w:line="240" w:lineRule="auto"/>
        <w:ind w:right="6" w:firstLine="567"/>
        <w:rPr>
          <w:sz w:val="24"/>
          <w:szCs w:val="24"/>
        </w:rPr>
      </w:pPr>
      <w:r w:rsidRPr="001F7659">
        <w:rPr>
          <w:sz w:val="24"/>
          <w:szCs w:val="24"/>
        </w:rPr>
        <w:t>Материальный мир и потребности человека. Свойства вещей.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Материалы и сырьё. Естественные (природные) и искусственные материалы.</w:t>
      </w:r>
    </w:p>
    <w:p w:rsidR="003106FF" w:rsidRPr="001F7659" w:rsidRDefault="003106FF" w:rsidP="001F7659">
      <w:pPr>
        <w:tabs>
          <w:tab w:val="left" w:pos="2085"/>
        </w:tabs>
        <w:spacing w:line="240" w:lineRule="auto"/>
        <w:ind w:right="6" w:firstLine="567"/>
        <w:rPr>
          <w:sz w:val="24"/>
          <w:szCs w:val="24"/>
        </w:rPr>
      </w:pPr>
      <w:r w:rsidRPr="001F7659">
        <w:rPr>
          <w:sz w:val="24"/>
          <w:szCs w:val="24"/>
        </w:rPr>
        <w:t>Материальные технологии. Технологический процесс.</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Производство и техника. Роль техники в производственной деятельности человека.</w:t>
      </w:r>
    </w:p>
    <w:p w:rsidR="003106FF" w:rsidRPr="001F7659" w:rsidRDefault="003106FF" w:rsidP="001F7659">
      <w:pPr>
        <w:tabs>
          <w:tab w:val="left" w:pos="2085"/>
        </w:tabs>
        <w:spacing w:line="240" w:lineRule="auto"/>
        <w:ind w:right="6" w:firstLine="567"/>
        <w:rPr>
          <w:sz w:val="24"/>
          <w:szCs w:val="24"/>
        </w:rPr>
      </w:pPr>
      <w:r w:rsidRPr="001F7659">
        <w:rPr>
          <w:sz w:val="24"/>
          <w:szCs w:val="24"/>
        </w:rPr>
        <w:t>Когнитивные технологии: мозговой штурм, метод интеллект-карт, метод фокальных объектов и другие.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Какие бывают профессии.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Производственно-технологические задачи и способы их решения.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Модели и моделирование. Виды машин и механизмов. Моделирование технических устройств. Кинематические схемы.</w:t>
      </w:r>
    </w:p>
    <w:p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Информационные технологии. Перспективные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технологий как основная задача современной науки. История развития технологий.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Эстетическая ценность результатов труда. Промышленная эстетика. Дизайн.</w:t>
      </w:r>
    </w:p>
    <w:p w:rsidR="003106FF" w:rsidRPr="001F7659" w:rsidRDefault="003106FF" w:rsidP="001F7659">
      <w:pPr>
        <w:tabs>
          <w:tab w:val="left" w:pos="2085"/>
        </w:tabs>
        <w:spacing w:line="240" w:lineRule="auto"/>
        <w:ind w:right="6" w:firstLine="567"/>
        <w:rPr>
          <w:sz w:val="24"/>
          <w:szCs w:val="24"/>
        </w:rPr>
      </w:pPr>
      <w:r w:rsidRPr="001F7659">
        <w:rPr>
          <w:sz w:val="24"/>
          <w:szCs w:val="24"/>
        </w:rPr>
        <w:t>Народные ремёсла. Народные ремёсла и промыслы России.</w:t>
      </w:r>
    </w:p>
    <w:p w:rsidR="003106FF" w:rsidRPr="001F7659" w:rsidRDefault="003106FF" w:rsidP="001F7659">
      <w:pPr>
        <w:tabs>
          <w:tab w:val="left" w:pos="2085"/>
        </w:tabs>
        <w:spacing w:line="240" w:lineRule="auto"/>
        <w:ind w:right="6" w:firstLine="567"/>
        <w:rPr>
          <w:sz w:val="24"/>
          <w:szCs w:val="24"/>
        </w:rPr>
      </w:pPr>
      <w:r w:rsidRPr="001F7659">
        <w:rPr>
          <w:sz w:val="24"/>
          <w:szCs w:val="24"/>
        </w:rPr>
        <w:t>Цифровизация производства. Цифровые технологии и способы обработки информации.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Управление технологическими процессами. Управление производством. Современные и перспективные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высокотехнологичных отраслей. «Высокие технологии» двойного назначения.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Разработка и внедрение технологий многократного использования материалов, технологий безотходного производства.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Современная техносфера. Проблема взаимодействия природы и техносферы.</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Современный транспорт и перспективы его развития.</w:t>
      </w:r>
    </w:p>
    <w:p w:rsidR="003106FF" w:rsidRPr="001F7659" w:rsidRDefault="003106FF" w:rsidP="001F7659">
      <w:pPr>
        <w:tabs>
          <w:tab w:val="left" w:pos="2085"/>
        </w:tabs>
        <w:spacing w:line="240" w:lineRule="auto"/>
        <w:ind w:right="6" w:firstLine="567"/>
        <w:rPr>
          <w:sz w:val="24"/>
          <w:szCs w:val="24"/>
        </w:rPr>
      </w:pPr>
      <w:r w:rsidRPr="001F7659">
        <w:rPr>
          <w:sz w:val="24"/>
          <w:szCs w:val="24"/>
        </w:rPr>
        <w:t>8 класс.</w:t>
      </w:r>
    </w:p>
    <w:p w:rsidR="003106FF" w:rsidRPr="001F7659" w:rsidRDefault="003106FF" w:rsidP="001F7659">
      <w:pPr>
        <w:tabs>
          <w:tab w:val="left" w:pos="2085"/>
        </w:tabs>
        <w:spacing w:line="240" w:lineRule="auto"/>
        <w:ind w:right="6" w:firstLine="567"/>
        <w:rPr>
          <w:sz w:val="24"/>
          <w:szCs w:val="24"/>
        </w:rPr>
      </w:pPr>
      <w:r w:rsidRPr="001F7659">
        <w:rPr>
          <w:sz w:val="24"/>
          <w:szCs w:val="24"/>
        </w:rPr>
        <w:t>Общие принципы управления. Самоуправляемые системы. Устойчивость систем управления. Устойчивость технических систем.</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Производство и его виды.</w:t>
      </w:r>
    </w:p>
    <w:p w:rsidR="003106FF" w:rsidRPr="001F7659" w:rsidRDefault="003106FF" w:rsidP="001F7659">
      <w:pPr>
        <w:tabs>
          <w:tab w:val="left" w:pos="2085"/>
        </w:tabs>
        <w:spacing w:line="240" w:lineRule="auto"/>
        <w:ind w:right="6" w:firstLine="567"/>
        <w:rPr>
          <w:sz w:val="24"/>
          <w:szCs w:val="24"/>
        </w:rPr>
      </w:pPr>
      <w:r w:rsidRPr="001F7659">
        <w:rPr>
          <w:sz w:val="24"/>
          <w:szCs w:val="24"/>
        </w:rPr>
        <w:t>Биотехнологии в решении экологических проблем. Биоэнергетика. Перспективные технологии (в том числе нанотехнологии).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Сферы применения современных технологий.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Рынок труда. Функции рынка труда. Трудовые ресурсы.</w:t>
      </w:r>
    </w:p>
    <w:p w:rsidR="003106FF" w:rsidRPr="001F7659" w:rsidRDefault="003106FF" w:rsidP="001F7659">
      <w:pPr>
        <w:tabs>
          <w:tab w:val="left" w:pos="2085"/>
        </w:tabs>
        <w:spacing w:line="240" w:lineRule="auto"/>
        <w:ind w:right="6" w:firstLine="567"/>
        <w:rPr>
          <w:sz w:val="24"/>
          <w:szCs w:val="24"/>
        </w:rPr>
      </w:pPr>
      <w:r w:rsidRPr="001F7659">
        <w:rPr>
          <w:sz w:val="24"/>
          <w:szCs w:val="24"/>
        </w:rPr>
        <w:t>Мир профессий. Профессия, квалификация и компетенции.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Выбор профессии в зависимости от интересов и способностей человека.</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Предпринимательство.</w:t>
      </w:r>
    </w:p>
    <w:p w:rsidR="003106FF" w:rsidRPr="001F7659" w:rsidRDefault="003106FF" w:rsidP="001F7659">
      <w:pPr>
        <w:tabs>
          <w:tab w:val="left" w:pos="2085"/>
        </w:tabs>
        <w:spacing w:line="240" w:lineRule="auto"/>
        <w:ind w:right="6" w:firstLine="567"/>
        <w:rPr>
          <w:sz w:val="24"/>
          <w:szCs w:val="24"/>
        </w:rPr>
      </w:pPr>
      <w:r w:rsidRPr="001F7659">
        <w:rPr>
          <w:sz w:val="24"/>
          <w:szCs w:val="24"/>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3106FF" w:rsidRPr="001F7659" w:rsidRDefault="003106FF" w:rsidP="001F7659">
      <w:pPr>
        <w:tabs>
          <w:tab w:val="left" w:pos="2085"/>
        </w:tabs>
        <w:spacing w:line="240" w:lineRule="auto"/>
        <w:ind w:right="6" w:firstLine="567"/>
        <w:rPr>
          <w:sz w:val="24"/>
          <w:szCs w:val="24"/>
        </w:rPr>
      </w:pPr>
      <w:r w:rsidRPr="001F7659">
        <w:rPr>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3106FF" w:rsidRPr="001F7659" w:rsidRDefault="003106FF" w:rsidP="001F7659">
      <w:pPr>
        <w:tabs>
          <w:tab w:val="left" w:pos="2085"/>
        </w:tabs>
        <w:spacing w:line="240" w:lineRule="auto"/>
        <w:ind w:right="6" w:firstLine="567"/>
        <w:rPr>
          <w:sz w:val="24"/>
          <w:szCs w:val="24"/>
        </w:rPr>
      </w:pPr>
      <w:r w:rsidRPr="001F7659">
        <w:rPr>
          <w:sz w:val="24"/>
          <w:szCs w:val="24"/>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3106FF" w:rsidRPr="001F7659" w:rsidRDefault="003106FF" w:rsidP="001F7659">
      <w:pPr>
        <w:tabs>
          <w:tab w:val="left" w:pos="2085"/>
        </w:tabs>
        <w:spacing w:line="240" w:lineRule="auto"/>
        <w:ind w:right="6" w:firstLine="567"/>
        <w:rPr>
          <w:b/>
          <w:sz w:val="24"/>
          <w:szCs w:val="24"/>
        </w:rPr>
      </w:pPr>
      <w:r w:rsidRPr="001F7659">
        <w:rPr>
          <w:b/>
          <w:sz w:val="24"/>
          <w:szCs w:val="24"/>
        </w:rPr>
        <w:t>Модуль «Технологии обработки материалов и пищевых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конструкционных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Бумага и её свойства. Производство бумаги, история и современные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3106FF" w:rsidRPr="001F7659" w:rsidRDefault="003106FF" w:rsidP="001F7659">
      <w:pPr>
        <w:tabs>
          <w:tab w:val="left" w:pos="2085"/>
        </w:tabs>
        <w:spacing w:line="240" w:lineRule="auto"/>
        <w:ind w:right="6" w:firstLine="567"/>
        <w:rPr>
          <w:sz w:val="24"/>
          <w:szCs w:val="24"/>
        </w:rPr>
      </w:pPr>
      <w:r w:rsidRPr="001F7659">
        <w:rPr>
          <w:sz w:val="24"/>
          <w:szCs w:val="24"/>
        </w:rPr>
        <w:t>Ручной и электрифицированный инструмент для обработки древесины.</w:t>
      </w:r>
    </w:p>
    <w:p w:rsidR="003106FF" w:rsidRPr="001F7659" w:rsidRDefault="003106FF" w:rsidP="001F7659">
      <w:pPr>
        <w:tabs>
          <w:tab w:val="left" w:pos="2085"/>
        </w:tabs>
        <w:spacing w:line="240" w:lineRule="auto"/>
        <w:ind w:right="6" w:firstLine="567"/>
        <w:rPr>
          <w:sz w:val="24"/>
          <w:szCs w:val="24"/>
        </w:rPr>
      </w:pPr>
      <w:r w:rsidRPr="001F7659">
        <w:rPr>
          <w:sz w:val="24"/>
          <w:szCs w:val="24"/>
        </w:rPr>
        <w:t>Операции (основные): разметка, пиление, сверление, зачистка, декорирование древесины.</w:t>
      </w:r>
    </w:p>
    <w:p w:rsidR="003106FF" w:rsidRPr="001F7659" w:rsidRDefault="003106FF" w:rsidP="001F7659">
      <w:pPr>
        <w:tabs>
          <w:tab w:val="left" w:pos="2085"/>
        </w:tabs>
        <w:spacing w:line="240" w:lineRule="auto"/>
        <w:ind w:right="6" w:firstLine="567"/>
        <w:rPr>
          <w:sz w:val="24"/>
          <w:szCs w:val="24"/>
        </w:rPr>
      </w:pPr>
      <w:r w:rsidRPr="001F7659">
        <w:rPr>
          <w:sz w:val="24"/>
          <w:szCs w:val="24"/>
        </w:rPr>
        <w:t>Народные промыслы по обработке древесины.</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производством и обработкой древесины.</w:t>
      </w:r>
    </w:p>
    <w:p w:rsidR="003106FF" w:rsidRPr="001F7659" w:rsidRDefault="003106FF" w:rsidP="001F7659">
      <w:pPr>
        <w:tabs>
          <w:tab w:val="left" w:pos="2085"/>
        </w:tabs>
        <w:spacing w:line="240" w:lineRule="auto"/>
        <w:ind w:right="6" w:firstLine="567"/>
        <w:rPr>
          <w:sz w:val="24"/>
          <w:szCs w:val="24"/>
        </w:rPr>
      </w:pPr>
      <w:r w:rsidRPr="001F7659">
        <w:rPr>
          <w:sz w:val="24"/>
          <w:szCs w:val="24"/>
        </w:rPr>
        <w:t>Индивидуальный творческий (учебный) проект «Изделие из древесины».</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пищевых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Общие сведения о питании и технологиях приготовления пищи.</w:t>
      </w:r>
    </w:p>
    <w:p w:rsidR="003106FF" w:rsidRPr="001F7659" w:rsidRDefault="003106FF" w:rsidP="001F7659">
      <w:pPr>
        <w:tabs>
          <w:tab w:val="left" w:pos="2085"/>
        </w:tabs>
        <w:spacing w:line="240" w:lineRule="auto"/>
        <w:ind w:right="6" w:firstLine="567"/>
        <w:rPr>
          <w:sz w:val="24"/>
          <w:szCs w:val="24"/>
        </w:rPr>
      </w:pPr>
      <w:r w:rsidRPr="001F7659">
        <w:rPr>
          <w:sz w:val="24"/>
          <w:szCs w:val="24"/>
        </w:rPr>
        <w:t>Рациональное, здоровое питание, режим питания, пищевая пирамида.</w:t>
      </w:r>
    </w:p>
    <w:p w:rsidR="003106FF" w:rsidRPr="001F7659" w:rsidRDefault="003106FF" w:rsidP="001F7659">
      <w:pPr>
        <w:tabs>
          <w:tab w:val="left" w:pos="2085"/>
        </w:tabs>
        <w:spacing w:line="240" w:lineRule="auto"/>
        <w:ind w:right="6" w:firstLine="567"/>
        <w:rPr>
          <w:sz w:val="24"/>
          <w:szCs w:val="24"/>
        </w:rPr>
      </w:pPr>
      <w:r w:rsidRPr="001F7659">
        <w:rPr>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Технология приготовления блюд из яиц, круп, овощей. Определение качества продуктов, правила хранения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Правила этикета за столом. Условия хранения продуктов питания. Утилизация бытовых и пищевых отходов.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производством и обработкой пищевых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Групповой проект по теме «Питание и здоровье человека».</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текстильных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Основы материаловедения. Текстильные материалы (нитки, ткань), производство и использование человеком. История, культура.</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Современные технологии производства тканей с разными свойствами.</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Основы технологии изготовления изделий из текстильных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Последовательность изготовления швейного изделия. Контроль качества готового изделия.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Устройство швейной машины: виды приводов швейной машины, регуляторы.</w:t>
      </w:r>
    </w:p>
    <w:p w:rsidR="003106FF" w:rsidRPr="001F7659" w:rsidRDefault="003106FF" w:rsidP="001F7659">
      <w:pPr>
        <w:tabs>
          <w:tab w:val="left" w:pos="2085"/>
        </w:tabs>
        <w:spacing w:line="240" w:lineRule="auto"/>
        <w:ind w:right="6" w:firstLine="567"/>
        <w:rPr>
          <w:sz w:val="24"/>
          <w:szCs w:val="24"/>
        </w:rPr>
      </w:pPr>
      <w:r w:rsidRPr="001F7659">
        <w:rPr>
          <w:sz w:val="24"/>
          <w:szCs w:val="24"/>
        </w:rPr>
        <w:t>Виды стежков, швов. Виды ручных и машинных швов (стачные, краевые).</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со швейным производством.</w:t>
      </w:r>
    </w:p>
    <w:p w:rsidR="003106FF" w:rsidRPr="001F7659" w:rsidRDefault="003106FF" w:rsidP="001F7659">
      <w:pPr>
        <w:tabs>
          <w:tab w:val="left" w:pos="2085"/>
        </w:tabs>
        <w:spacing w:line="240" w:lineRule="auto"/>
        <w:ind w:right="6" w:firstLine="567"/>
        <w:rPr>
          <w:sz w:val="24"/>
          <w:szCs w:val="24"/>
        </w:rPr>
      </w:pPr>
      <w:r w:rsidRPr="001F7659">
        <w:rPr>
          <w:sz w:val="24"/>
          <w:szCs w:val="24"/>
        </w:rPr>
        <w:t>Индивидуальный творческий (учебный) проект «Изделие из текстильных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Чертёж выкроек проектного швейного изделия (например, мешок для сменной обуви, прихватка, лоскутное шитьё).</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Выполнение технологических операций по пошиву проектного изделия, отделке изделия.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Оценка качества изготовления проектного швейного изделия.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конструкционных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3106FF" w:rsidRPr="001F7659" w:rsidRDefault="003106FF" w:rsidP="001F7659">
      <w:pPr>
        <w:tabs>
          <w:tab w:val="left" w:pos="2085"/>
        </w:tabs>
        <w:spacing w:line="240" w:lineRule="auto"/>
        <w:ind w:right="6" w:firstLine="567"/>
        <w:rPr>
          <w:sz w:val="24"/>
          <w:szCs w:val="24"/>
        </w:rPr>
      </w:pPr>
      <w:r w:rsidRPr="001F7659">
        <w:rPr>
          <w:sz w:val="24"/>
          <w:szCs w:val="24"/>
        </w:rPr>
        <w:t>Народные промыслы по обработке металла.</w:t>
      </w:r>
    </w:p>
    <w:p w:rsidR="003106FF" w:rsidRPr="001F7659" w:rsidRDefault="003106FF" w:rsidP="001F7659">
      <w:pPr>
        <w:tabs>
          <w:tab w:val="left" w:pos="2085"/>
        </w:tabs>
        <w:spacing w:line="240" w:lineRule="auto"/>
        <w:ind w:right="6" w:firstLine="567"/>
        <w:rPr>
          <w:sz w:val="24"/>
          <w:szCs w:val="24"/>
        </w:rPr>
      </w:pPr>
      <w:r w:rsidRPr="001F7659">
        <w:rPr>
          <w:sz w:val="24"/>
          <w:szCs w:val="24"/>
        </w:rPr>
        <w:t>Способы обработки тонколистового металла.</w:t>
      </w:r>
    </w:p>
    <w:p w:rsidR="003106FF" w:rsidRPr="001F7659" w:rsidRDefault="003106FF" w:rsidP="001F7659">
      <w:pPr>
        <w:tabs>
          <w:tab w:val="left" w:pos="2085"/>
        </w:tabs>
        <w:spacing w:line="240" w:lineRule="auto"/>
        <w:ind w:right="6" w:firstLine="567"/>
        <w:rPr>
          <w:sz w:val="24"/>
          <w:szCs w:val="24"/>
        </w:rPr>
      </w:pPr>
      <w:r w:rsidRPr="001F7659">
        <w:rPr>
          <w:sz w:val="24"/>
          <w:szCs w:val="24"/>
        </w:rPr>
        <w:t>Слесарный верстак. Инструменты для разметки, правки, резания тонколистового металла.</w:t>
      </w:r>
    </w:p>
    <w:p w:rsidR="003106FF" w:rsidRPr="001F7659" w:rsidRDefault="003106FF" w:rsidP="001F7659">
      <w:pPr>
        <w:tabs>
          <w:tab w:val="left" w:pos="2085"/>
        </w:tabs>
        <w:spacing w:line="240" w:lineRule="auto"/>
        <w:ind w:right="6" w:firstLine="567"/>
        <w:rPr>
          <w:sz w:val="24"/>
          <w:szCs w:val="24"/>
        </w:rPr>
      </w:pPr>
      <w:r w:rsidRPr="001F7659">
        <w:rPr>
          <w:sz w:val="24"/>
          <w:szCs w:val="24"/>
        </w:rPr>
        <w:t>Операции (основные): правка, разметка, резание, гибка тонколистового металла.</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производством и обработкой металлов.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Индивидуальный творческий (учебный) проект «Изделие из металла».</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Выполнение проектного изделия по технологической карте.</w:t>
      </w:r>
    </w:p>
    <w:p w:rsidR="003106FF" w:rsidRPr="001F7659" w:rsidRDefault="003106FF" w:rsidP="001F7659">
      <w:pPr>
        <w:tabs>
          <w:tab w:val="left" w:pos="2085"/>
        </w:tabs>
        <w:spacing w:line="240" w:lineRule="auto"/>
        <w:ind w:right="6" w:firstLine="567"/>
        <w:rPr>
          <w:sz w:val="24"/>
          <w:szCs w:val="24"/>
        </w:rPr>
      </w:pPr>
      <w:r w:rsidRPr="001F7659">
        <w:rPr>
          <w:sz w:val="24"/>
          <w:szCs w:val="24"/>
        </w:rPr>
        <w:t>Потребительские и технические требования к качеству готового изделия.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Оценка качества проектного изделия из тонколистового металла.</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пищевых продуктов (6 часов).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Определение качества молочных продуктов, правила хранения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пищевым производством.</w:t>
      </w:r>
    </w:p>
    <w:p w:rsidR="003106FF" w:rsidRPr="001F7659" w:rsidRDefault="003106FF" w:rsidP="001F7659">
      <w:pPr>
        <w:tabs>
          <w:tab w:val="left" w:pos="2085"/>
        </w:tabs>
        <w:spacing w:line="240" w:lineRule="auto"/>
        <w:ind w:right="6" w:firstLine="567"/>
        <w:rPr>
          <w:sz w:val="24"/>
          <w:szCs w:val="24"/>
        </w:rPr>
      </w:pPr>
      <w:r w:rsidRPr="001F7659">
        <w:rPr>
          <w:sz w:val="24"/>
          <w:szCs w:val="24"/>
        </w:rPr>
        <w:t>Групповой проект по теме «Технологии обработки пищевых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текстильных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Современные текстильные материалы, получение и свойства.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Сравнение свойств тканей, выбор ткани с учётом эксплуатации изделия.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Одежда, виды одежды. Мода и стиль.</w:t>
      </w:r>
    </w:p>
    <w:p w:rsidR="003106FF" w:rsidRPr="001F7659" w:rsidRDefault="003106FF" w:rsidP="001F7659">
      <w:pPr>
        <w:tabs>
          <w:tab w:val="left" w:pos="2085"/>
        </w:tabs>
        <w:spacing w:line="240" w:lineRule="auto"/>
        <w:ind w:right="6" w:firstLine="567"/>
        <w:rPr>
          <w:sz w:val="24"/>
          <w:szCs w:val="24"/>
        </w:rPr>
      </w:pPr>
      <w:r w:rsidRPr="001F7659">
        <w:rPr>
          <w:sz w:val="24"/>
          <w:szCs w:val="24"/>
        </w:rPr>
        <w:t>Индивидуальный творческий (учебный) проект «Изделие из текстильных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Выполнение технологических операций по раскрою и пошиву проектного изделия, отделке изделия.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Оценка качества изготовления проектного швейного изделия.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конструкционных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3106FF" w:rsidRPr="001F7659" w:rsidRDefault="003106FF" w:rsidP="001F7659">
      <w:pPr>
        <w:tabs>
          <w:tab w:val="left" w:pos="2085"/>
        </w:tabs>
        <w:spacing w:line="240" w:lineRule="auto"/>
        <w:ind w:right="6" w:firstLine="567"/>
        <w:rPr>
          <w:sz w:val="24"/>
          <w:szCs w:val="24"/>
        </w:rPr>
      </w:pPr>
      <w:r w:rsidRPr="001F7659">
        <w:rPr>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Пластмасса и другие современные материалы: свойства, получение и использование.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Индивидуальный творческий (учебный) проект «Изделие из конструкционных и поделочных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пищевых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3106FF" w:rsidRPr="001F7659" w:rsidRDefault="003106FF" w:rsidP="001F7659">
      <w:pPr>
        <w:tabs>
          <w:tab w:val="left" w:pos="2085"/>
        </w:tabs>
        <w:spacing w:line="240" w:lineRule="auto"/>
        <w:ind w:right="6" w:firstLine="567"/>
        <w:rPr>
          <w:sz w:val="24"/>
          <w:szCs w:val="24"/>
        </w:rPr>
      </w:pPr>
      <w:r w:rsidRPr="001F7659">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3106FF" w:rsidRPr="001F7659" w:rsidRDefault="003106FF" w:rsidP="001F7659">
      <w:pPr>
        <w:tabs>
          <w:tab w:val="left" w:pos="2085"/>
        </w:tabs>
        <w:spacing w:line="240" w:lineRule="auto"/>
        <w:ind w:right="6" w:firstLine="567"/>
        <w:rPr>
          <w:sz w:val="24"/>
          <w:szCs w:val="24"/>
        </w:rPr>
      </w:pPr>
      <w:r w:rsidRPr="001F7659">
        <w:rPr>
          <w:sz w:val="24"/>
          <w:szCs w:val="24"/>
        </w:rPr>
        <w:t>Блюда национальной кухни из мяса, рыбы.</w:t>
      </w:r>
    </w:p>
    <w:p w:rsidR="003106FF" w:rsidRPr="001F7659" w:rsidRDefault="003106FF" w:rsidP="001F7659">
      <w:pPr>
        <w:tabs>
          <w:tab w:val="left" w:pos="2085"/>
        </w:tabs>
        <w:spacing w:line="240" w:lineRule="auto"/>
        <w:ind w:right="6" w:firstLine="567"/>
        <w:rPr>
          <w:sz w:val="24"/>
          <w:szCs w:val="24"/>
        </w:rPr>
      </w:pPr>
      <w:r w:rsidRPr="001F7659">
        <w:rPr>
          <w:sz w:val="24"/>
          <w:szCs w:val="24"/>
        </w:rPr>
        <w:t>Групповой проект по теме «Технологии обработки пищевых продуктов».</w:t>
      </w:r>
    </w:p>
    <w:p w:rsidR="003106FF" w:rsidRPr="001F7659" w:rsidRDefault="003106FF" w:rsidP="001F7659">
      <w:pPr>
        <w:tabs>
          <w:tab w:val="left" w:pos="2085"/>
        </w:tabs>
        <w:spacing w:line="240" w:lineRule="auto"/>
        <w:ind w:right="6" w:firstLine="567"/>
        <w:rPr>
          <w:b/>
          <w:sz w:val="24"/>
          <w:szCs w:val="24"/>
        </w:rPr>
      </w:pPr>
      <w:r w:rsidRPr="001F7659">
        <w:rPr>
          <w:b/>
          <w:sz w:val="24"/>
          <w:szCs w:val="24"/>
        </w:rPr>
        <w:t>Модуль «Робототехника».</w:t>
      </w:r>
    </w:p>
    <w:p w:rsidR="003106FF" w:rsidRPr="001F7659" w:rsidRDefault="003106FF" w:rsidP="001F7659">
      <w:pPr>
        <w:tabs>
          <w:tab w:val="left" w:pos="2085"/>
        </w:tabs>
        <w:spacing w:line="240" w:lineRule="auto"/>
        <w:ind w:right="6" w:firstLine="567"/>
        <w:rPr>
          <w:sz w:val="24"/>
          <w:szCs w:val="24"/>
        </w:rPr>
      </w:pPr>
      <w:r w:rsidRPr="001F7659">
        <w:rPr>
          <w:sz w:val="24"/>
          <w:szCs w:val="24"/>
        </w:rPr>
        <w:t>Автоматизация и роботизация. Принципы работы робота.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Классификация современных роботов. Виды роботов, их функции и назначение.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Взаимосвязь конструкции робота и выполняемой им функции.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Робототехнический конструктор и комплектующие.</w:t>
      </w:r>
    </w:p>
    <w:p w:rsidR="003106FF" w:rsidRPr="001F7659" w:rsidRDefault="003106FF" w:rsidP="001F7659">
      <w:pPr>
        <w:tabs>
          <w:tab w:val="left" w:pos="2085"/>
        </w:tabs>
        <w:spacing w:line="240" w:lineRule="auto"/>
        <w:ind w:right="6" w:firstLine="567"/>
        <w:rPr>
          <w:sz w:val="24"/>
          <w:szCs w:val="24"/>
        </w:rPr>
      </w:pPr>
      <w:r w:rsidRPr="001F7659">
        <w:rPr>
          <w:sz w:val="24"/>
          <w:szCs w:val="24"/>
        </w:rPr>
        <w:t>Чтение схем. Сборка роботизированной конструкции по готовой схеме.</w:t>
      </w:r>
    </w:p>
    <w:p w:rsidR="003106FF" w:rsidRPr="001F7659" w:rsidRDefault="003106FF" w:rsidP="001F7659">
      <w:pPr>
        <w:tabs>
          <w:tab w:val="left" w:pos="2085"/>
        </w:tabs>
        <w:spacing w:line="240" w:lineRule="auto"/>
        <w:ind w:right="6" w:firstLine="567"/>
        <w:rPr>
          <w:sz w:val="24"/>
          <w:szCs w:val="24"/>
        </w:rPr>
      </w:pPr>
      <w:r w:rsidRPr="001F7659">
        <w:rPr>
          <w:sz w:val="24"/>
          <w:szCs w:val="24"/>
        </w:rPr>
        <w:t>Базовые принципы программирования.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Визуальный язык для программирования простых робототехнических систем.</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Мобильная робототехника. Организация перемещения робототехнических устройств.</w:t>
      </w:r>
    </w:p>
    <w:p w:rsidR="003106FF" w:rsidRPr="001F7659" w:rsidRDefault="003106FF" w:rsidP="001F7659">
      <w:pPr>
        <w:tabs>
          <w:tab w:val="left" w:pos="2085"/>
        </w:tabs>
        <w:spacing w:line="240" w:lineRule="auto"/>
        <w:ind w:right="6" w:firstLine="567"/>
        <w:rPr>
          <w:sz w:val="24"/>
          <w:szCs w:val="24"/>
        </w:rPr>
      </w:pPr>
      <w:r w:rsidRPr="001F7659">
        <w:rPr>
          <w:sz w:val="24"/>
          <w:szCs w:val="24"/>
        </w:rPr>
        <w:t>Транспортные роботы. Назначение, особенности.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Знакомство с контроллером, моторами, датчиками.</w:t>
      </w:r>
    </w:p>
    <w:p w:rsidR="003106FF" w:rsidRPr="001F7659" w:rsidRDefault="003106FF" w:rsidP="001F7659">
      <w:pPr>
        <w:tabs>
          <w:tab w:val="left" w:pos="2085"/>
        </w:tabs>
        <w:spacing w:line="240" w:lineRule="auto"/>
        <w:ind w:right="6" w:firstLine="567"/>
        <w:rPr>
          <w:sz w:val="24"/>
          <w:szCs w:val="24"/>
        </w:rPr>
      </w:pPr>
      <w:r w:rsidRPr="001F7659">
        <w:rPr>
          <w:sz w:val="24"/>
          <w:szCs w:val="24"/>
        </w:rPr>
        <w:t>Сборка мобильного робота.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Принципы программирования мобильных роботов.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Изучение интерфейса визуального языка программирования, основные инструменты и команды программирования роботов.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Учебный проект по робототехнике.</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Промышленные и бытовые роботы, их классификация, назначение, использование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Реализация на выбранном языке программирования алгоритмов управления отдельными компонентами и роботизированными системами.</w:t>
      </w:r>
    </w:p>
    <w:p w:rsidR="003106FF" w:rsidRPr="001F7659" w:rsidRDefault="003106FF" w:rsidP="001F7659">
      <w:pPr>
        <w:tabs>
          <w:tab w:val="left" w:pos="2085"/>
        </w:tabs>
        <w:spacing w:line="240" w:lineRule="auto"/>
        <w:ind w:right="6" w:firstLine="567"/>
        <w:rPr>
          <w:sz w:val="24"/>
          <w:szCs w:val="24"/>
        </w:rPr>
      </w:pPr>
      <w:r w:rsidRPr="001F7659">
        <w:rPr>
          <w:sz w:val="24"/>
          <w:szCs w:val="24"/>
        </w:rPr>
        <w:t>Анализ и проверка на работоспособность, усовершенствование конструкции робота.</w:t>
      </w:r>
    </w:p>
    <w:p w:rsidR="003106FF" w:rsidRPr="001F7659" w:rsidRDefault="003106FF" w:rsidP="001F7659">
      <w:pPr>
        <w:tabs>
          <w:tab w:val="left" w:pos="2085"/>
        </w:tabs>
        <w:spacing w:line="240" w:lineRule="auto"/>
        <w:ind w:right="6" w:firstLine="567"/>
        <w:rPr>
          <w:sz w:val="24"/>
          <w:szCs w:val="24"/>
        </w:rPr>
      </w:pPr>
      <w:r w:rsidRPr="001F7659">
        <w:rPr>
          <w:sz w:val="24"/>
          <w:szCs w:val="24"/>
        </w:rPr>
        <w:t>Учебный проект по робототехнике.</w:t>
      </w:r>
    </w:p>
    <w:p w:rsidR="003106FF" w:rsidRPr="001F7659" w:rsidRDefault="003106FF" w:rsidP="001F7659">
      <w:pPr>
        <w:tabs>
          <w:tab w:val="left" w:pos="2085"/>
        </w:tabs>
        <w:spacing w:line="240" w:lineRule="auto"/>
        <w:ind w:right="6" w:firstLine="567"/>
        <w:rPr>
          <w:sz w:val="24"/>
          <w:szCs w:val="24"/>
        </w:rPr>
      </w:pPr>
      <w:r w:rsidRPr="001F7659">
        <w:rPr>
          <w:sz w:val="24"/>
          <w:szCs w:val="24"/>
        </w:rPr>
        <w:t>История развития беспилотного авиастроения, применение беспилотных воздушных судов.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Принципы работы и назначение основных блоков, оптимальный вариант использования при конструировании роботов.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Основные принципы теории автоматического управления и регулирования. Обратная связь.</w:t>
      </w:r>
    </w:p>
    <w:p w:rsidR="003106FF" w:rsidRPr="001F7659" w:rsidRDefault="003106FF" w:rsidP="001F7659">
      <w:pPr>
        <w:tabs>
          <w:tab w:val="left" w:pos="2085"/>
        </w:tabs>
        <w:spacing w:line="240" w:lineRule="auto"/>
        <w:ind w:right="6" w:firstLine="567"/>
        <w:rPr>
          <w:sz w:val="24"/>
          <w:szCs w:val="24"/>
        </w:rPr>
      </w:pPr>
      <w:r w:rsidRPr="001F7659">
        <w:rPr>
          <w:sz w:val="24"/>
          <w:szCs w:val="24"/>
        </w:rPr>
        <w:t>Датчики, принципы и режимы работы, параметры, применение.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Отладка роботизированных конструкций в соответствии с поставленными задачами.</w:t>
      </w:r>
    </w:p>
    <w:p w:rsidR="003106FF" w:rsidRPr="001F7659" w:rsidRDefault="003106FF" w:rsidP="001F7659">
      <w:pPr>
        <w:tabs>
          <w:tab w:val="left" w:pos="2085"/>
        </w:tabs>
        <w:spacing w:line="240" w:lineRule="auto"/>
        <w:ind w:right="6" w:firstLine="567"/>
        <w:rPr>
          <w:sz w:val="24"/>
          <w:szCs w:val="24"/>
        </w:rPr>
      </w:pPr>
      <w:r w:rsidRPr="001F7659">
        <w:rPr>
          <w:sz w:val="24"/>
          <w:szCs w:val="24"/>
        </w:rPr>
        <w:t>Беспроводное управление роботом.</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Программирование роботов в среде конкретного языка программирования, основные инструменты и команды программирования роботов.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Учебный проект по робототехнике (одна из предложенных тем на выбор).</w:t>
      </w:r>
    </w:p>
    <w:p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Робототехнические системы. Автоматизированные и роботизированные производственные линии. </w:t>
      </w:r>
    </w:p>
    <w:p w:rsidR="003106FF" w:rsidRPr="001F7659" w:rsidRDefault="003106FF" w:rsidP="001F7659">
      <w:pPr>
        <w:tabs>
          <w:tab w:val="left" w:pos="2085"/>
        </w:tabs>
        <w:spacing w:line="240" w:lineRule="auto"/>
        <w:ind w:right="6" w:firstLine="567"/>
        <w:rPr>
          <w:sz w:val="24"/>
          <w:szCs w:val="24"/>
        </w:rPr>
      </w:pPr>
      <w:r w:rsidRPr="001F7659">
        <w:rPr>
          <w:sz w:val="24"/>
          <w:szCs w:val="24"/>
        </w:rPr>
        <w:t>Система «Интернет вещей». Промышленный «Интернет вещей».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Потребительский «Интернет вещей». Элементы «Умного дома».</w:t>
      </w:r>
    </w:p>
    <w:p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Конструирование и моделирование с использованием автоматизированных систем с обратной связью.</w:t>
      </w:r>
    </w:p>
    <w:p w:rsidR="003106FF" w:rsidRPr="001F7659" w:rsidRDefault="003106FF" w:rsidP="001F7659">
      <w:pPr>
        <w:tabs>
          <w:tab w:val="left" w:pos="2085"/>
        </w:tabs>
        <w:spacing w:line="240" w:lineRule="auto"/>
        <w:ind w:right="6" w:firstLine="567"/>
        <w:rPr>
          <w:sz w:val="24"/>
          <w:szCs w:val="24"/>
        </w:rPr>
      </w:pPr>
      <w:r w:rsidRPr="001F7659">
        <w:rPr>
          <w:sz w:val="24"/>
          <w:szCs w:val="24"/>
        </w:rPr>
        <w:t>Составление алгоритмов и программ по управлению роботизированными системами.</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Протоколы связи.</w:t>
      </w:r>
    </w:p>
    <w:p w:rsidR="003106FF" w:rsidRPr="001F7659" w:rsidRDefault="003106FF" w:rsidP="001F7659">
      <w:pPr>
        <w:tabs>
          <w:tab w:val="left" w:pos="2085"/>
        </w:tabs>
        <w:spacing w:line="240" w:lineRule="auto"/>
        <w:ind w:right="6" w:firstLine="567"/>
        <w:rPr>
          <w:sz w:val="24"/>
          <w:szCs w:val="24"/>
        </w:rPr>
      </w:pPr>
      <w:r w:rsidRPr="001F7659">
        <w:rPr>
          <w:sz w:val="24"/>
          <w:szCs w:val="24"/>
        </w:rPr>
        <w:t>Перспективы автоматизации и роботизации: возможности и ограничения.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в области робототехники.</w:t>
      </w:r>
    </w:p>
    <w:p w:rsidR="003106FF" w:rsidRPr="001F7659" w:rsidRDefault="003106FF" w:rsidP="001F7659">
      <w:pPr>
        <w:tabs>
          <w:tab w:val="left" w:pos="2085"/>
        </w:tabs>
        <w:spacing w:line="240" w:lineRule="auto"/>
        <w:ind w:right="6" w:firstLine="567"/>
        <w:rPr>
          <w:sz w:val="24"/>
          <w:szCs w:val="24"/>
        </w:rPr>
      </w:pPr>
      <w:r w:rsidRPr="001F7659">
        <w:rPr>
          <w:sz w:val="24"/>
          <w:szCs w:val="24"/>
        </w:rPr>
        <w:t>Научно-практический проект по робототехнике.</w:t>
      </w:r>
    </w:p>
    <w:p w:rsidR="003106FF" w:rsidRPr="001F7659" w:rsidRDefault="003106FF" w:rsidP="001F7659">
      <w:pPr>
        <w:tabs>
          <w:tab w:val="left" w:pos="2085"/>
        </w:tabs>
        <w:spacing w:line="240" w:lineRule="auto"/>
        <w:ind w:right="6" w:firstLine="567"/>
        <w:rPr>
          <w:b/>
          <w:sz w:val="24"/>
          <w:szCs w:val="24"/>
        </w:rPr>
      </w:pPr>
      <w:r w:rsidRPr="001F7659">
        <w:rPr>
          <w:b/>
          <w:sz w:val="24"/>
          <w:szCs w:val="24"/>
        </w:rPr>
        <w:t>Модуль «3D-моделирование, прототипирование, макетирование».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Виды и свойства, назначение моделей. Соответствие модели моделируемому объекту и целям моделирования.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объёмных моделей с помощью компьютерных программ.</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Программа для редактирования готовых моделей и последующей их распечатки. Инструменты для редактирования моделей.</w:t>
      </w:r>
    </w:p>
    <w:p w:rsidR="003106FF" w:rsidRPr="001F7659" w:rsidRDefault="003106FF" w:rsidP="001F7659">
      <w:pPr>
        <w:tabs>
          <w:tab w:val="left" w:pos="2085"/>
        </w:tabs>
        <w:spacing w:line="240" w:lineRule="auto"/>
        <w:ind w:right="6" w:firstLine="567"/>
        <w:rPr>
          <w:sz w:val="24"/>
          <w:szCs w:val="24"/>
        </w:rPr>
      </w:pPr>
      <w:r w:rsidRPr="001F7659">
        <w:rPr>
          <w:sz w:val="24"/>
          <w:szCs w:val="24"/>
        </w:rPr>
        <w:t>3D-моделирование как технология создания визуальных моделей.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Графические примитивы в 3D-моделировании. Куб и кубоид. Шар и многогранник. Цилиндр, призма, пирамида.</w:t>
      </w:r>
    </w:p>
    <w:p w:rsidR="003106FF" w:rsidRPr="001F7659" w:rsidRDefault="003106FF" w:rsidP="001F7659">
      <w:pPr>
        <w:tabs>
          <w:tab w:val="left" w:pos="2085"/>
        </w:tabs>
        <w:spacing w:line="240" w:lineRule="auto"/>
        <w:ind w:right="6" w:firstLine="567"/>
        <w:rPr>
          <w:sz w:val="24"/>
          <w:szCs w:val="24"/>
        </w:rPr>
      </w:pPr>
      <w:r w:rsidRPr="001F7659">
        <w:rPr>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«прототипирование». Создание цифровой объёмной модели.</w:t>
      </w:r>
    </w:p>
    <w:p w:rsidR="003106FF" w:rsidRPr="001F7659" w:rsidRDefault="003106FF" w:rsidP="001F7659">
      <w:pPr>
        <w:tabs>
          <w:tab w:val="left" w:pos="2085"/>
        </w:tabs>
        <w:spacing w:line="240" w:lineRule="auto"/>
        <w:ind w:right="6" w:firstLine="567"/>
        <w:rPr>
          <w:sz w:val="24"/>
          <w:szCs w:val="24"/>
        </w:rPr>
      </w:pPr>
      <w:r w:rsidRPr="001F7659">
        <w:rPr>
          <w:sz w:val="24"/>
          <w:szCs w:val="24"/>
        </w:rPr>
        <w:t>Инструменты для создания цифровой объёмной модели.</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Моделирование сложных объектов. Рендеринг. Полигональная сетка.</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«аддитивные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Технологическое оборудование для аддитивных технологий: 3D-принтеры.</w:t>
      </w:r>
    </w:p>
    <w:p w:rsidR="003106FF" w:rsidRPr="001F7659" w:rsidRDefault="003106FF" w:rsidP="001F7659">
      <w:pPr>
        <w:tabs>
          <w:tab w:val="left" w:pos="2085"/>
        </w:tabs>
        <w:spacing w:line="240" w:lineRule="auto"/>
        <w:ind w:right="6" w:firstLine="567"/>
        <w:rPr>
          <w:sz w:val="24"/>
          <w:szCs w:val="24"/>
        </w:rPr>
      </w:pPr>
      <w:r w:rsidRPr="001F7659">
        <w:rPr>
          <w:sz w:val="24"/>
          <w:szCs w:val="24"/>
        </w:rPr>
        <w:t>Области применения трёхмерной печати. Сырьё для трёхмерной печати.</w:t>
      </w:r>
    </w:p>
    <w:p w:rsidR="003106FF" w:rsidRPr="001F7659" w:rsidRDefault="003106FF" w:rsidP="001F7659">
      <w:pPr>
        <w:tabs>
          <w:tab w:val="left" w:pos="2085"/>
        </w:tabs>
        <w:spacing w:line="240" w:lineRule="auto"/>
        <w:ind w:right="6" w:firstLine="567"/>
        <w:rPr>
          <w:sz w:val="24"/>
          <w:szCs w:val="24"/>
        </w:rPr>
      </w:pPr>
      <w:r w:rsidRPr="001F7659">
        <w:rPr>
          <w:sz w:val="24"/>
          <w:szCs w:val="24"/>
        </w:rPr>
        <w:t>Этапы аддитивного производства. Правила безопасного пользования 3D-принтером. Основные настройки для выполнения печати на 3D-принтере.</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Подготовка к печати. Печать 3D-модели.</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3D-печатью.</w:t>
      </w:r>
    </w:p>
    <w:p w:rsidR="003106FF" w:rsidRPr="001F7659" w:rsidRDefault="003106FF" w:rsidP="001F7659">
      <w:pPr>
        <w:tabs>
          <w:tab w:val="left" w:pos="2085"/>
        </w:tabs>
        <w:spacing w:line="240" w:lineRule="auto"/>
        <w:ind w:right="6" w:firstLine="567"/>
        <w:rPr>
          <w:b/>
          <w:sz w:val="24"/>
          <w:szCs w:val="24"/>
        </w:rPr>
      </w:pPr>
      <w:r w:rsidRPr="001F7659">
        <w:rPr>
          <w:b/>
          <w:sz w:val="24"/>
          <w:szCs w:val="24"/>
        </w:rPr>
        <w:t>Модуль «Компьютерная графика. Черчение».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Основы графической грамоты. Графические материалы и инструменты.</w:t>
      </w:r>
    </w:p>
    <w:p w:rsidR="003106FF" w:rsidRPr="001F7659" w:rsidRDefault="003106FF" w:rsidP="001F7659">
      <w:pPr>
        <w:tabs>
          <w:tab w:val="left" w:pos="2085"/>
        </w:tabs>
        <w:spacing w:line="240" w:lineRule="auto"/>
        <w:ind w:right="6" w:firstLine="567"/>
        <w:rPr>
          <w:sz w:val="24"/>
          <w:szCs w:val="24"/>
        </w:rPr>
      </w:pPr>
      <w:r w:rsidRPr="001F7659">
        <w:rPr>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Основные элементы графических изображений (точка, линия, контур, буквы и цифры, условные знаки).</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Правила построения чертежей (рамка, основная надпись, масштаб, виды, нанесение размеров).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Чтение чертежа.</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проектной документации.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Основы выполнения чертежей с использованием чертёжных инструментов и приспособлений.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Стандарты оформления.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о графическом редакторе, компьютерной графике.</w:t>
      </w:r>
    </w:p>
    <w:p w:rsidR="003106FF" w:rsidRPr="001F7659" w:rsidRDefault="003106FF" w:rsidP="001F7659">
      <w:pPr>
        <w:tabs>
          <w:tab w:val="left" w:pos="2085"/>
        </w:tabs>
        <w:spacing w:line="240" w:lineRule="auto"/>
        <w:ind w:right="6" w:firstLine="567"/>
        <w:rPr>
          <w:sz w:val="24"/>
          <w:szCs w:val="24"/>
        </w:rPr>
      </w:pPr>
      <w:r w:rsidRPr="001F7659">
        <w:rPr>
          <w:sz w:val="24"/>
          <w:szCs w:val="24"/>
        </w:rPr>
        <w:t>Инструменты графического редактора. Создание эскиза в графическом редакторе.</w:t>
      </w:r>
    </w:p>
    <w:p w:rsidR="003106FF" w:rsidRPr="001F7659" w:rsidRDefault="003106FF" w:rsidP="001F7659">
      <w:pPr>
        <w:tabs>
          <w:tab w:val="left" w:pos="2085"/>
        </w:tabs>
        <w:spacing w:line="240" w:lineRule="auto"/>
        <w:ind w:right="6" w:firstLine="567"/>
        <w:rPr>
          <w:sz w:val="24"/>
          <w:szCs w:val="24"/>
        </w:rPr>
      </w:pPr>
      <w:r w:rsidRPr="001F7659">
        <w:rPr>
          <w:sz w:val="24"/>
          <w:szCs w:val="24"/>
        </w:rPr>
        <w:t>Инструменты для создания и редактирования текста в графическом редакторе.</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печатной продукции в графическом редакторе.</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3106FF" w:rsidRPr="001F7659" w:rsidRDefault="003106FF" w:rsidP="001F7659">
      <w:pPr>
        <w:tabs>
          <w:tab w:val="left" w:pos="2085"/>
        </w:tabs>
        <w:spacing w:line="240" w:lineRule="auto"/>
        <w:ind w:right="6" w:firstLine="567"/>
        <w:rPr>
          <w:sz w:val="24"/>
          <w:szCs w:val="24"/>
        </w:rPr>
      </w:pPr>
      <w:r w:rsidRPr="001F7659">
        <w:rPr>
          <w:sz w:val="24"/>
          <w:szCs w:val="24"/>
        </w:rPr>
        <w:t>Общие сведения о сборочных чертежах. Оформление сборочного чертежа. Правила чтения сборочных чертежей.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графической модели.</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Применение компьютеров для разработки графической документации.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Математические, физические и информационные модели.</w:t>
      </w:r>
    </w:p>
    <w:p w:rsidR="003106FF" w:rsidRPr="001F7659" w:rsidRDefault="003106FF" w:rsidP="001F7659">
      <w:pPr>
        <w:tabs>
          <w:tab w:val="left" w:pos="2085"/>
        </w:tabs>
        <w:spacing w:line="240" w:lineRule="auto"/>
        <w:ind w:right="6" w:firstLine="567"/>
        <w:rPr>
          <w:sz w:val="24"/>
          <w:szCs w:val="24"/>
        </w:rPr>
      </w:pPr>
      <w:r w:rsidRPr="001F7659">
        <w:rPr>
          <w:sz w:val="24"/>
          <w:szCs w:val="24"/>
        </w:rPr>
        <w:t>Графические модели. Виды графических моделей.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Количественная и качественная оценка модели.</w:t>
      </w:r>
    </w:p>
    <w:p w:rsidR="003106FF" w:rsidRPr="001F7659" w:rsidRDefault="003106FF" w:rsidP="001F7659">
      <w:pPr>
        <w:tabs>
          <w:tab w:val="left" w:pos="2085"/>
        </w:tabs>
        <w:spacing w:line="240" w:lineRule="auto"/>
        <w:ind w:right="6" w:firstLine="567"/>
        <w:rPr>
          <w:sz w:val="24"/>
          <w:szCs w:val="24"/>
        </w:rPr>
      </w:pPr>
      <w:r w:rsidRPr="001F7659">
        <w:rPr>
          <w:sz w:val="24"/>
          <w:szCs w:val="24"/>
        </w:rPr>
        <w:t>8 класс.</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Применение программного обеспечения для создания проектной документации: моделей объектов и их чертежей.</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документов, виды документов. Основная надпись.</w:t>
      </w:r>
    </w:p>
    <w:p w:rsidR="003106FF" w:rsidRPr="001F7659" w:rsidRDefault="003106FF" w:rsidP="001F7659">
      <w:pPr>
        <w:tabs>
          <w:tab w:val="left" w:pos="2085"/>
        </w:tabs>
        <w:spacing w:line="240" w:lineRule="auto"/>
        <w:ind w:right="6" w:firstLine="567"/>
        <w:rPr>
          <w:sz w:val="24"/>
          <w:szCs w:val="24"/>
        </w:rPr>
      </w:pPr>
      <w:r w:rsidRPr="001F7659">
        <w:rPr>
          <w:sz w:val="24"/>
          <w:szCs w:val="24"/>
        </w:rPr>
        <w:t>Геометрические примитивы.</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редактирование и трансформация графических объектов.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Сложные 3D-модели и сборочные чертежи.</w:t>
      </w:r>
    </w:p>
    <w:p w:rsidR="003106FF" w:rsidRPr="001F7659" w:rsidRDefault="003106FF" w:rsidP="001F7659">
      <w:pPr>
        <w:tabs>
          <w:tab w:val="left" w:pos="2085"/>
        </w:tabs>
        <w:spacing w:line="240" w:lineRule="auto"/>
        <w:ind w:right="6" w:firstLine="567"/>
        <w:rPr>
          <w:sz w:val="24"/>
          <w:szCs w:val="24"/>
        </w:rPr>
      </w:pPr>
      <w:r w:rsidRPr="001F7659">
        <w:rPr>
          <w:sz w:val="24"/>
          <w:szCs w:val="24"/>
        </w:rPr>
        <w:t>Изделия и их модели. Анализ формы объекта и синтез модели.</w:t>
      </w:r>
    </w:p>
    <w:p w:rsidR="003106FF" w:rsidRPr="001F7659" w:rsidRDefault="003106FF" w:rsidP="001F7659">
      <w:pPr>
        <w:tabs>
          <w:tab w:val="left" w:pos="2085"/>
        </w:tabs>
        <w:spacing w:line="240" w:lineRule="auto"/>
        <w:ind w:right="6" w:firstLine="567"/>
        <w:rPr>
          <w:sz w:val="24"/>
          <w:szCs w:val="24"/>
        </w:rPr>
      </w:pPr>
      <w:r w:rsidRPr="001F7659">
        <w:rPr>
          <w:sz w:val="24"/>
          <w:szCs w:val="24"/>
        </w:rPr>
        <w:t>План создания 3D-модели.</w:t>
      </w:r>
    </w:p>
    <w:p w:rsidR="003106FF" w:rsidRPr="001F7659" w:rsidRDefault="003106FF" w:rsidP="001F7659">
      <w:pPr>
        <w:tabs>
          <w:tab w:val="left" w:pos="2085"/>
        </w:tabs>
        <w:spacing w:line="240" w:lineRule="auto"/>
        <w:ind w:right="6" w:firstLine="567"/>
        <w:rPr>
          <w:sz w:val="24"/>
          <w:szCs w:val="24"/>
        </w:rPr>
      </w:pPr>
      <w:r w:rsidRPr="001F7659">
        <w:rPr>
          <w:sz w:val="24"/>
          <w:szCs w:val="24"/>
        </w:rPr>
        <w:t>Дерево модели. Формообразование детали. Способы редактирования операции формообразования и эскиза.</w:t>
      </w:r>
    </w:p>
    <w:p w:rsidR="003106FF" w:rsidRPr="001F7659" w:rsidRDefault="003106FF" w:rsidP="001F7659">
      <w:pPr>
        <w:tabs>
          <w:tab w:val="left" w:pos="2085"/>
        </w:tabs>
        <w:spacing w:line="240" w:lineRule="auto"/>
        <w:ind w:right="6" w:firstLine="567"/>
        <w:rPr>
          <w:sz w:val="24"/>
          <w:szCs w:val="24"/>
        </w:rPr>
      </w:pPr>
      <w:r w:rsidRPr="001F7659">
        <w:rPr>
          <w:sz w:val="24"/>
          <w:szCs w:val="24"/>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Оформление конструкторской документации, в том числе с использованием САПР.</w:t>
      </w:r>
    </w:p>
    <w:p w:rsidR="003106FF" w:rsidRPr="001F7659" w:rsidRDefault="003106FF" w:rsidP="001F7659">
      <w:pPr>
        <w:tabs>
          <w:tab w:val="left" w:pos="2085"/>
        </w:tabs>
        <w:spacing w:line="240" w:lineRule="auto"/>
        <w:ind w:right="6" w:firstLine="567"/>
        <w:rPr>
          <w:sz w:val="24"/>
          <w:szCs w:val="24"/>
        </w:rPr>
      </w:pPr>
      <w:r w:rsidRPr="001F7659">
        <w:rPr>
          <w:sz w:val="24"/>
          <w:szCs w:val="24"/>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rsidR="003106FF" w:rsidRPr="001F7659" w:rsidRDefault="003106FF" w:rsidP="001F7659">
      <w:pPr>
        <w:tabs>
          <w:tab w:val="left" w:pos="2085"/>
        </w:tabs>
        <w:spacing w:line="240" w:lineRule="auto"/>
        <w:ind w:right="6" w:firstLine="567"/>
        <w:rPr>
          <w:b/>
          <w:sz w:val="24"/>
          <w:szCs w:val="24"/>
        </w:rPr>
      </w:pPr>
      <w:r w:rsidRPr="001F7659">
        <w:rPr>
          <w:b/>
          <w:sz w:val="24"/>
          <w:szCs w:val="24"/>
        </w:rPr>
        <w:t>Вариативные модули.</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«Автоматизированные системы».</w:t>
      </w:r>
    </w:p>
    <w:p w:rsidR="003106FF" w:rsidRPr="001F7659" w:rsidRDefault="003106FF" w:rsidP="001F7659">
      <w:pPr>
        <w:tabs>
          <w:tab w:val="left" w:pos="2085"/>
        </w:tabs>
        <w:spacing w:line="240" w:lineRule="auto"/>
        <w:ind w:right="6" w:firstLine="567"/>
        <w:rPr>
          <w:sz w:val="24"/>
          <w:szCs w:val="24"/>
        </w:rPr>
      </w:pPr>
      <w:r w:rsidRPr="001F7659">
        <w:rPr>
          <w:sz w:val="24"/>
          <w:szCs w:val="24"/>
        </w:rPr>
        <w:t>8–9 классы.</w:t>
      </w:r>
    </w:p>
    <w:p w:rsidR="003106FF" w:rsidRPr="001F7659" w:rsidRDefault="003106FF" w:rsidP="001F7659">
      <w:pPr>
        <w:tabs>
          <w:tab w:val="left" w:pos="2085"/>
        </w:tabs>
        <w:spacing w:line="240" w:lineRule="auto"/>
        <w:ind w:right="6" w:firstLine="567"/>
        <w:rPr>
          <w:sz w:val="24"/>
          <w:szCs w:val="24"/>
        </w:rPr>
      </w:pPr>
      <w:r w:rsidRPr="001F7659">
        <w:rPr>
          <w:sz w:val="24"/>
          <w:szCs w:val="24"/>
        </w:rPr>
        <w:t>Введение в автоматизированные системы.</w:t>
      </w:r>
    </w:p>
    <w:p w:rsidR="003106FF" w:rsidRPr="001F7659" w:rsidRDefault="003106FF" w:rsidP="001F7659">
      <w:pPr>
        <w:tabs>
          <w:tab w:val="left" w:pos="2085"/>
        </w:tabs>
        <w:spacing w:line="240" w:lineRule="auto"/>
        <w:ind w:right="6" w:firstLine="567"/>
        <w:rPr>
          <w:sz w:val="24"/>
          <w:szCs w:val="24"/>
        </w:rPr>
      </w:pPr>
      <w:r w:rsidRPr="001F7659">
        <w:rPr>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3106FF" w:rsidRPr="001F7659" w:rsidRDefault="003106FF" w:rsidP="001F7659">
      <w:pPr>
        <w:tabs>
          <w:tab w:val="left" w:pos="2085"/>
        </w:tabs>
        <w:spacing w:line="240" w:lineRule="auto"/>
        <w:ind w:right="6" w:firstLine="567"/>
        <w:rPr>
          <w:sz w:val="24"/>
          <w:szCs w:val="24"/>
        </w:rPr>
      </w:pPr>
      <w:r w:rsidRPr="001F7659">
        <w:rPr>
          <w:sz w:val="24"/>
          <w:szCs w:val="24"/>
        </w:rPr>
        <w:t>Управляющие и управляемые системы. Понятие обратной связи, ошибка регулирования, корректирующие устройства.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Виды автоматизированных систем, их применение на производстве. </w:t>
      </w:r>
    </w:p>
    <w:p w:rsidR="003106FF" w:rsidRPr="001F7659" w:rsidRDefault="003106FF" w:rsidP="001F7659">
      <w:pPr>
        <w:tabs>
          <w:tab w:val="left" w:pos="2085"/>
        </w:tabs>
        <w:spacing w:line="240" w:lineRule="auto"/>
        <w:ind w:right="6" w:firstLine="567"/>
        <w:rPr>
          <w:sz w:val="24"/>
          <w:szCs w:val="24"/>
        </w:rPr>
      </w:pPr>
      <w:r w:rsidRPr="001F7659">
        <w:rPr>
          <w:sz w:val="24"/>
          <w:szCs w:val="24"/>
        </w:rPr>
        <w:t>Элементарная база автоматизированных систем.</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3106FF" w:rsidRPr="001F7659" w:rsidRDefault="003106FF" w:rsidP="001F7659">
      <w:pPr>
        <w:tabs>
          <w:tab w:val="left" w:pos="2085"/>
        </w:tabs>
        <w:spacing w:line="240" w:lineRule="auto"/>
        <w:ind w:right="6" w:firstLine="567"/>
        <w:rPr>
          <w:sz w:val="24"/>
          <w:szCs w:val="24"/>
        </w:rPr>
      </w:pPr>
      <w:r w:rsidRPr="001F7659">
        <w:rPr>
          <w:sz w:val="24"/>
          <w:szCs w:val="24"/>
        </w:rPr>
        <w:t>Управление техническими системами.</w:t>
      </w:r>
    </w:p>
    <w:p w:rsidR="003106FF" w:rsidRPr="001F7659" w:rsidRDefault="003106FF" w:rsidP="001F7659">
      <w:pPr>
        <w:tabs>
          <w:tab w:val="left" w:pos="2085"/>
        </w:tabs>
        <w:spacing w:line="240" w:lineRule="auto"/>
        <w:ind w:right="6" w:firstLine="567"/>
        <w:rPr>
          <w:sz w:val="24"/>
          <w:szCs w:val="24"/>
        </w:rPr>
      </w:pPr>
      <w:r w:rsidRPr="001F7659">
        <w:rPr>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Модуль «Животноводство».</w:t>
      </w:r>
    </w:p>
    <w:p w:rsidR="003106FF" w:rsidRPr="001F7659" w:rsidRDefault="003106FF" w:rsidP="001F7659">
      <w:pPr>
        <w:tabs>
          <w:tab w:val="left" w:pos="2085"/>
        </w:tabs>
        <w:spacing w:line="240" w:lineRule="auto"/>
        <w:ind w:right="6" w:firstLine="567"/>
        <w:rPr>
          <w:sz w:val="24"/>
          <w:szCs w:val="24"/>
        </w:rPr>
      </w:pPr>
      <w:r w:rsidRPr="001F7659">
        <w:rPr>
          <w:sz w:val="24"/>
          <w:szCs w:val="24"/>
        </w:rPr>
        <w:t>7–8 классы.</w:t>
      </w:r>
    </w:p>
    <w:p w:rsidR="003106FF" w:rsidRPr="001F7659" w:rsidRDefault="003106FF" w:rsidP="001F7659">
      <w:pPr>
        <w:tabs>
          <w:tab w:val="left" w:pos="2085"/>
        </w:tabs>
        <w:spacing w:line="240" w:lineRule="auto"/>
        <w:ind w:right="6" w:firstLine="567"/>
        <w:rPr>
          <w:sz w:val="24"/>
          <w:szCs w:val="24"/>
        </w:rPr>
      </w:pPr>
      <w:r w:rsidRPr="001F7659">
        <w:rPr>
          <w:sz w:val="24"/>
          <w:szCs w:val="24"/>
        </w:rPr>
        <w:t>Элементы технологий выращивания сельскохозяйственных животных.</w:t>
      </w:r>
    </w:p>
    <w:p w:rsidR="003106FF" w:rsidRPr="001F7659" w:rsidRDefault="003106FF" w:rsidP="001F7659">
      <w:pPr>
        <w:tabs>
          <w:tab w:val="left" w:pos="2085"/>
        </w:tabs>
        <w:spacing w:line="240" w:lineRule="auto"/>
        <w:ind w:right="6" w:firstLine="567"/>
        <w:rPr>
          <w:sz w:val="24"/>
          <w:szCs w:val="24"/>
        </w:rPr>
      </w:pPr>
      <w:r w:rsidRPr="001F7659">
        <w:rPr>
          <w:sz w:val="24"/>
          <w:szCs w:val="24"/>
        </w:rPr>
        <w:t>Домашние животные. Сельскохозяйственные животные.</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Содержание сельскохозяйственных животных: помещение, оборудование, уход.</w:t>
      </w:r>
    </w:p>
    <w:p w:rsidR="003106FF" w:rsidRPr="001F7659" w:rsidRDefault="003106FF" w:rsidP="001F7659">
      <w:pPr>
        <w:tabs>
          <w:tab w:val="left" w:pos="2085"/>
        </w:tabs>
        <w:spacing w:line="240" w:lineRule="auto"/>
        <w:ind w:right="6" w:firstLine="567"/>
        <w:rPr>
          <w:sz w:val="24"/>
          <w:szCs w:val="24"/>
        </w:rPr>
      </w:pPr>
      <w:r w:rsidRPr="001F7659">
        <w:rPr>
          <w:sz w:val="24"/>
          <w:szCs w:val="24"/>
        </w:rPr>
        <w:t>Разведение животных. Породы животных.</w:t>
      </w:r>
    </w:p>
    <w:p w:rsidR="003106FF" w:rsidRPr="001F7659" w:rsidRDefault="003106FF" w:rsidP="001F7659">
      <w:pPr>
        <w:tabs>
          <w:tab w:val="left" w:pos="2085"/>
        </w:tabs>
        <w:spacing w:line="240" w:lineRule="auto"/>
        <w:ind w:right="6" w:firstLine="567"/>
        <w:rPr>
          <w:sz w:val="24"/>
          <w:szCs w:val="24"/>
        </w:rPr>
      </w:pPr>
      <w:r w:rsidRPr="001F7659">
        <w:rPr>
          <w:sz w:val="24"/>
          <w:szCs w:val="24"/>
        </w:rPr>
        <w:t>Лечение животных. Понятие о ветеринарии.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Заготовка кормов. Кормление животных. Питательность корма. Рацион.</w:t>
      </w:r>
    </w:p>
    <w:p w:rsidR="003106FF" w:rsidRPr="001F7659" w:rsidRDefault="003106FF" w:rsidP="001F7659">
      <w:pPr>
        <w:tabs>
          <w:tab w:val="left" w:pos="2085"/>
        </w:tabs>
        <w:spacing w:line="240" w:lineRule="auto"/>
        <w:ind w:right="6" w:firstLine="567"/>
        <w:rPr>
          <w:sz w:val="24"/>
          <w:szCs w:val="24"/>
        </w:rPr>
      </w:pPr>
      <w:r w:rsidRPr="001F7659">
        <w:rPr>
          <w:sz w:val="24"/>
          <w:szCs w:val="24"/>
        </w:rPr>
        <w:t>Животные у нас дома. Забота о домашних и бездомных животных.</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Проблема клонирования живых организмов. Социальные и этические проблемы.</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Производство животноводческих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Использование цифровых технологий в животноводстве.</w:t>
      </w:r>
    </w:p>
    <w:p w:rsidR="003106FF" w:rsidRPr="001F7659" w:rsidRDefault="003106FF" w:rsidP="001F7659">
      <w:pPr>
        <w:tabs>
          <w:tab w:val="left" w:pos="2085"/>
        </w:tabs>
        <w:spacing w:line="240" w:lineRule="auto"/>
        <w:ind w:right="6" w:firstLine="567"/>
        <w:rPr>
          <w:sz w:val="24"/>
          <w:szCs w:val="24"/>
        </w:rPr>
      </w:pPr>
      <w:r w:rsidRPr="001F7659">
        <w:rPr>
          <w:sz w:val="24"/>
          <w:szCs w:val="24"/>
        </w:rPr>
        <w:t>Цифровая ферма:</w:t>
      </w:r>
    </w:p>
    <w:p w:rsidR="003106FF" w:rsidRPr="001F7659" w:rsidRDefault="003106FF" w:rsidP="001F7659">
      <w:pPr>
        <w:tabs>
          <w:tab w:val="left" w:pos="2085"/>
        </w:tabs>
        <w:spacing w:line="240" w:lineRule="auto"/>
        <w:ind w:right="6" w:firstLine="567"/>
        <w:rPr>
          <w:sz w:val="24"/>
          <w:szCs w:val="24"/>
        </w:rPr>
      </w:pPr>
      <w:r w:rsidRPr="001F7659">
        <w:rPr>
          <w:sz w:val="24"/>
          <w:szCs w:val="24"/>
        </w:rPr>
        <w:t>автоматическое кормление животных;</w:t>
      </w:r>
    </w:p>
    <w:p w:rsidR="003106FF" w:rsidRPr="001F7659" w:rsidRDefault="003106FF" w:rsidP="001F7659">
      <w:pPr>
        <w:tabs>
          <w:tab w:val="left" w:pos="2085"/>
        </w:tabs>
        <w:spacing w:line="240" w:lineRule="auto"/>
        <w:ind w:right="6" w:firstLine="567"/>
        <w:rPr>
          <w:sz w:val="24"/>
          <w:szCs w:val="24"/>
        </w:rPr>
      </w:pPr>
      <w:r w:rsidRPr="001F7659">
        <w:rPr>
          <w:sz w:val="24"/>
          <w:szCs w:val="24"/>
        </w:rPr>
        <w:t>автоматическая дойка;</w:t>
      </w:r>
    </w:p>
    <w:p w:rsidR="003106FF" w:rsidRPr="001F7659" w:rsidRDefault="003106FF" w:rsidP="001F7659">
      <w:pPr>
        <w:tabs>
          <w:tab w:val="left" w:pos="2085"/>
        </w:tabs>
        <w:spacing w:line="240" w:lineRule="auto"/>
        <w:ind w:right="6" w:firstLine="567"/>
        <w:rPr>
          <w:sz w:val="24"/>
          <w:szCs w:val="24"/>
        </w:rPr>
      </w:pPr>
      <w:r w:rsidRPr="001F7659">
        <w:rPr>
          <w:sz w:val="24"/>
          <w:szCs w:val="24"/>
        </w:rPr>
        <w:t>уборка помещения и другое.</w:t>
      </w:r>
    </w:p>
    <w:p w:rsidR="003106FF" w:rsidRPr="001F7659" w:rsidRDefault="003106FF" w:rsidP="001F7659">
      <w:pPr>
        <w:tabs>
          <w:tab w:val="left" w:pos="2085"/>
        </w:tabs>
        <w:spacing w:line="240" w:lineRule="auto"/>
        <w:ind w:right="6" w:firstLine="567"/>
        <w:rPr>
          <w:sz w:val="24"/>
          <w:szCs w:val="24"/>
        </w:rPr>
      </w:pPr>
      <w:r w:rsidRPr="001F7659">
        <w:rPr>
          <w:sz w:val="24"/>
          <w:szCs w:val="24"/>
        </w:rPr>
        <w:t>Цифровая «умная» ферма — перспективное направление роботизации в животноводстве.</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деятельностью животновода.</w:t>
      </w:r>
    </w:p>
    <w:p w:rsidR="003106FF" w:rsidRPr="001F7659" w:rsidRDefault="003106FF" w:rsidP="001F7659">
      <w:pPr>
        <w:tabs>
          <w:tab w:val="left" w:pos="2085"/>
        </w:tabs>
        <w:spacing w:line="240" w:lineRule="auto"/>
        <w:ind w:right="6" w:firstLine="567"/>
        <w:rPr>
          <w:sz w:val="24"/>
          <w:szCs w:val="24"/>
        </w:rPr>
      </w:pPr>
      <w:r w:rsidRPr="001F7659">
        <w:rPr>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3106FF" w:rsidRPr="001F7659" w:rsidRDefault="003106FF" w:rsidP="001F7659">
      <w:pPr>
        <w:tabs>
          <w:tab w:val="left" w:pos="2085"/>
        </w:tabs>
        <w:spacing w:line="240" w:lineRule="auto"/>
        <w:ind w:right="6" w:firstLine="567"/>
        <w:rPr>
          <w:b/>
          <w:sz w:val="24"/>
          <w:szCs w:val="24"/>
        </w:rPr>
      </w:pPr>
      <w:r w:rsidRPr="001F7659">
        <w:rPr>
          <w:b/>
          <w:sz w:val="24"/>
          <w:szCs w:val="24"/>
        </w:rPr>
        <w:t>Модуль «Растениеводство».</w:t>
      </w:r>
    </w:p>
    <w:p w:rsidR="003106FF" w:rsidRPr="001F7659" w:rsidRDefault="003106FF" w:rsidP="001F7659">
      <w:pPr>
        <w:tabs>
          <w:tab w:val="left" w:pos="2085"/>
        </w:tabs>
        <w:spacing w:line="240" w:lineRule="auto"/>
        <w:ind w:right="6" w:firstLine="567"/>
        <w:rPr>
          <w:sz w:val="24"/>
          <w:szCs w:val="24"/>
        </w:rPr>
      </w:pPr>
      <w:r w:rsidRPr="001F7659">
        <w:rPr>
          <w:sz w:val="24"/>
          <w:szCs w:val="24"/>
        </w:rPr>
        <w:t>7–8 классы.</w:t>
      </w:r>
    </w:p>
    <w:p w:rsidR="003106FF" w:rsidRPr="001F7659" w:rsidRDefault="003106FF" w:rsidP="001F7659">
      <w:pPr>
        <w:tabs>
          <w:tab w:val="left" w:pos="2085"/>
        </w:tabs>
        <w:spacing w:line="240" w:lineRule="auto"/>
        <w:ind w:right="6" w:firstLine="567"/>
        <w:rPr>
          <w:sz w:val="24"/>
          <w:szCs w:val="24"/>
        </w:rPr>
      </w:pPr>
      <w:r w:rsidRPr="001F7659">
        <w:rPr>
          <w:sz w:val="24"/>
          <w:szCs w:val="24"/>
        </w:rPr>
        <w:t>Элементы технологий выращивания сельскохозяйственных культур.</w:t>
      </w:r>
    </w:p>
    <w:p w:rsidR="003106FF" w:rsidRPr="001F7659" w:rsidRDefault="003106FF" w:rsidP="001F7659">
      <w:pPr>
        <w:tabs>
          <w:tab w:val="left" w:pos="2085"/>
        </w:tabs>
        <w:spacing w:line="240" w:lineRule="auto"/>
        <w:ind w:right="6" w:firstLine="567"/>
        <w:rPr>
          <w:sz w:val="24"/>
          <w:szCs w:val="24"/>
        </w:rPr>
      </w:pPr>
      <w:r w:rsidRPr="001F7659">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Почвы, виды почв. Плодородие почв.</w:t>
      </w:r>
    </w:p>
    <w:p w:rsidR="003106FF" w:rsidRPr="001F7659" w:rsidRDefault="003106FF" w:rsidP="001F7659">
      <w:pPr>
        <w:tabs>
          <w:tab w:val="left" w:pos="2085"/>
        </w:tabs>
        <w:spacing w:line="240" w:lineRule="auto"/>
        <w:ind w:right="6" w:firstLine="567"/>
        <w:rPr>
          <w:sz w:val="24"/>
          <w:szCs w:val="24"/>
        </w:rPr>
      </w:pPr>
      <w:r w:rsidRPr="001F7659">
        <w:rPr>
          <w:sz w:val="24"/>
          <w:szCs w:val="24"/>
        </w:rPr>
        <w:t>Инструменты обработки почвы: ручные и механизированные. Сельскохозяйственная техника.</w:t>
      </w:r>
    </w:p>
    <w:p w:rsidR="003106FF" w:rsidRPr="001F7659" w:rsidRDefault="003106FF" w:rsidP="001F7659">
      <w:pPr>
        <w:tabs>
          <w:tab w:val="left" w:pos="2085"/>
        </w:tabs>
        <w:spacing w:line="240" w:lineRule="auto"/>
        <w:ind w:right="6" w:firstLine="567"/>
        <w:rPr>
          <w:sz w:val="24"/>
          <w:szCs w:val="24"/>
        </w:rPr>
      </w:pPr>
      <w:r w:rsidRPr="001F7659">
        <w:rPr>
          <w:sz w:val="24"/>
          <w:szCs w:val="24"/>
        </w:rPr>
        <w:t>Культурные растения и их классификация.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Выращивание растений на школьном/приусадебном участке.</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Полезные для человека дикорастущие растения и их классификация.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Сохранение природной среды.</w:t>
      </w:r>
    </w:p>
    <w:p w:rsidR="003106FF" w:rsidRPr="001F7659" w:rsidRDefault="003106FF" w:rsidP="001F7659">
      <w:pPr>
        <w:tabs>
          <w:tab w:val="left" w:pos="2085"/>
        </w:tabs>
        <w:spacing w:line="240" w:lineRule="auto"/>
        <w:ind w:right="6" w:firstLine="567"/>
        <w:rPr>
          <w:sz w:val="24"/>
          <w:szCs w:val="24"/>
        </w:rPr>
      </w:pPr>
      <w:r w:rsidRPr="001F7659">
        <w:rPr>
          <w:sz w:val="24"/>
          <w:szCs w:val="24"/>
        </w:rPr>
        <w:t>Сельскохозяйственное производство.</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3106FF" w:rsidRPr="001F7659" w:rsidRDefault="003106FF" w:rsidP="001F7659">
      <w:pPr>
        <w:tabs>
          <w:tab w:val="left" w:pos="2085"/>
        </w:tabs>
        <w:spacing w:line="240" w:lineRule="auto"/>
        <w:ind w:right="6" w:firstLine="567"/>
        <w:rPr>
          <w:sz w:val="24"/>
          <w:szCs w:val="24"/>
        </w:rPr>
      </w:pPr>
      <w:r w:rsidRPr="001F7659">
        <w:rPr>
          <w:sz w:val="24"/>
          <w:szCs w:val="24"/>
        </w:rPr>
        <w:t>Автоматизация и роботизация сельскохозяйственного производства: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анализаторы почвы c использованием спутниковой системы навигации;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автоматизация тепличного хозяйства;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применение роботов-манипуляторов для уборки урожая;</w:t>
      </w:r>
    </w:p>
    <w:p w:rsidR="003106FF" w:rsidRPr="001F7659" w:rsidRDefault="003106FF" w:rsidP="001F7659">
      <w:pPr>
        <w:tabs>
          <w:tab w:val="left" w:pos="2085"/>
        </w:tabs>
        <w:spacing w:line="240" w:lineRule="auto"/>
        <w:ind w:right="6" w:firstLine="567"/>
        <w:rPr>
          <w:sz w:val="24"/>
          <w:szCs w:val="24"/>
        </w:rPr>
      </w:pPr>
      <w:r w:rsidRPr="001F7659">
        <w:rPr>
          <w:sz w:val="24"/>
          <w:szCs w:val="24"/>
        </w:rPr>
        <w:t>внесение удобрения на основе данных от азотно-спектральных датчиков;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определение критических точек полей с помощью спутниковых снимков;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использование беспилотных летательных аппаратов и другое.</w:t>
      </w:r>
    </w:p>
    <w:p w:rsidR="003106FF" w:rsidRPr="001F7659" w:rsidRDefault="003106FF" w:rsidP="001F7659">
      <w:pPr>
        <w:tabs>
          <w:tab w:val="left" w:pos="2085"/>
        </w:tabs>
        <w:spacing w:line="240" w:lineRule="auto"/>
        <w:ind w:right="6" w:firstLine="567"/>
        <w:rPr>
          <w:sz w:val="24"/>
          <w:szCs w:val="24"/>
        </w:rPr>
      </w:pPr>
      <w:r w:rsidRPr="001F7659">
        <w:rPr>
          <w:sz w:val="24"/>
          <w:szCs w:val="24"/>
        </w:rPr>
        <w:t>Генно-модифицированные растения: положительные и отрицательные аспекты.</w:t>
      </w:r>
    </w:p>
    <w:p w:rsidR="003106FF" w:rsidRPr="001F7659" w:rsidRDefault="003106FF" w:rsidP="001F7659">
      <w:pPr>
        <w:tabs>
          <w:tab w:val="left" w:pos="2085"/>
        </w:tabs>
        <w:spacing w:line="240" w:lineRule="auto"/>
        <w:ind w:right="6" w:firstLine="567"/>
        <w:rPr>
          <w:sz w:val="24"/>
          <w:szCs w:val="24"/>
        </w:rPr>
      </w:pPr>
      <w:r w:rsidRPr="001F7659">
        <w:rPr>
          <w:sz w:val="24"/>
          <w:szCs w:val="24"/>
        </w:rPr>
        <w:t>Сельскохозяйственные профессии.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1F7659" w:rsidRPr="001F7659" w:rsidRDefault="001F7659" w:rsidP="001F7659">
      <w:pPr>
        <w:tabs>
          <w:tab w:val="left" w:pos="2085"/>
        </w:tabs>
        <w:spacing w:line="240" w:lineRule="auto"/>
        <w:ind w:right="6" w:firstLine="567"/>
        <w:jc w:val="center"/>
        <w:rPr>
          <w:b/>
          <w:sz w:val="24"/>
          <w:szCs w:val="24"/>
        </w:rPr>
      </w:pPr>
    </w:p>
    <w:p w:rsidR="003106FF" w:rsidRPr="001F7659" w:rsidRDefault="003106FF" w:rsidP="001F7659">
      <w:pPr>
        <w:tabs>
          <w:tab w:val="left" w:pos="2085"/>
        </w:tabs>
        <w:spacing w:line="240" w:lineRule="auto"/>
        <w:ind w:right="6" w:firstLine="567"/>
        <w:jc w:val="center"/>
        <w:rPr>
          <w:b/>
          <w:sz w:val="24"/>
          <w:szCs w:val="24"/>
        </w:rPr>
      </w:pPr>
      <w:r w:rsidRPr="001F7659">
        <w:rPr>
          <w:b/>
          <w:sz w:val="24"/>
          <w:szCs w:val="24"/>
        </w:rPr>
        <w:t>Планируемые результаты освоения технологии на уров</w:t>
      </w:r>
      <w:r w:rsidR="001F7659" w:rsidRPr="001F7659">
        <w:rPr>
          <w:b/>
          <w:sz w:val="24"/>
          <w:szCs w:val="24"/>
        </w:rPr>
        <w:t>не основного общего образования</w:t>
      </w:r>
    </w:p>
    <w:p w:rsidR="001F7659" w:rsidRPr="001F7659" w:rsidRDefault="001F7659" w:rsidP="001F7659">
      <w:pPr>
        <w:tabs>
          <w:tab w:val="left" w:pos="2085"/>
        </w:tabs>
        <w:spacing w:line="240" w:lineRule="auto"/>
        <w:ind w:right="6" w:firstLine="567"/>
        <w:rPr>
          <w:sz w:val="24"/>
          <w:szCs w:val="24"/>
        </w:rPr>
      </w:pPr>
    </w:p>
    <w:p w:rsidR="003106FF" w:rsidRPr="001F7659" w:rsidRDefault="003106FF" w:rsidP="001F7659">
      <w:pPr>
        <w:tabs>
          <w:tab w:val="left" w:pos="2085"/>
        </w:tabs>
        <w:spacing w:line="240" w:lineRule="auto"/>
        <w:ind w:right="6" w:firstLine="567"/>
        <w:rPr>
          <w:sz w:val="24"/>
          <w:szCs w:val="24"/>
        </w:rPr>
      </w:pPr>
      <w:r w:rsidRPr="001F7659">
        <w:rPr>
          <w:sz w:val="24"/>
          <w:szCs w:val="24"/>
        </w:rP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1)</w:t>
      </w:r>
      <w:r w:rsidRPr="001F7659">
        <w:rPr>
          <w:sz w:val="24"/>
          <w:szCs w:val="24"/>
          <w:lang w:val="en-US"/>
        </w:rPr>
        <w:t> </w:t>
      </w:r>
      <w:r w:rsidRPr="001F7659">
        <w:rPr>
          <w:sz w:val="24"/>
          <w:szCs w:val="24"/>
        </w:rPr>
        <w:t>патриотического воспитания: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проявление интереса к истории и современному состоянию российской науки и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ценностное отношение к достижениям российских инженеров и учёных;</w:t>
      </w:r>
    </w:p>
    <w:p w:rsidR="003106FF" w:rsidRPr="001F7659" w:rsidRDefault="003106FF" w:rsidP="001F7659">
      <w:pPr>
        <w:tabs>
          <w:tab w:val="left" w:pos="2085"/>
        </w:tabs>
        <w:spacing w:line="240" w:lineRule="auto"/>
        <w:ind w:right="6" w:firstLine="567"/>
        <w:rPr>
          <w:sz w:val="24"/>
          <w:szCs w:val="24"/>
        </w:rPr>
      </w:pPr>
      <w:r w:rsidRPr="001F7659">
        <w:rPr>
          <w:sz w:val="24"/>
          <w:szCs w:val="24"/>
        </w:rPr>
        <w:t>2) гражданского и духовно-нравственного воспитания: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осознание важности морально-этических принципов в деятельности, связанной с реализацией технологий;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3) эстетического воспитания: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восприятие эстетических качеств предметов труда;</w:t>
      </w:r>
    </w:p>
    <w:p w:rsidR="003106FF" w:rsidRPr="001F7659" w:rsidRDefault="003106FF" w:rsidP="001F7659">
      <w:pPr>
        <w:tabs>
          <w:tab w:val="left" w:pos="2085"/>
        </w:tabs>
        <w:spacing w:line="240" w:lineRule="auto"/>
        <w:ind w:right="6" w:firstLine="567"/>
        <w:rPr>
          <w:sz w:val="24"/>
          <w:szCs w:val="24"/>
        </w:rPr>
      </w:pPr>
      <w:r w:rsidRPr="001F7659">
        <w:rPr>
          <w:sz w:val="24"/>
          <w:szCs w:val="24"/>
        </w:rPr>
        <w:t>умение создавать эстетически значимые изделия из различных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осознание роли художественной культуры как средства коммуникации и самовыражения в современном обществе;</w:t>
      </w:r>
    </w:p>
    <w:p w:rsidR="003106FF" w:rsidRPr="001F7659" w:rsidRDefault="003106FF" w:rsidP="001F7659">
      <w:pPr>
        <w:tabs>
          <w:tab w:val="left" w:pos="2085"/>
        </w:tabs>
        <w:spacing w:line="240" w:lineRule="auto"/>
        <w:ind w:right="6" w:firstLine="567"/>
        <w:rPr>
          <w:sz w:val="24"/>
          <w:szCs w:val="24"/>
        </w:rPr>
      </w:pPr>
      <w:r w:rsidRPr="001F7659">
        <w:rPr>
          <w:sz w:val="24"/>
          <w:szCs w:val="24"/>
        </w:rPr>
        <w:t>4) ценности научного познания и практической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осознание ценности науки как фундамента технологий;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развитие интереса к исследовательской деятельности, реализации на практике достижений науки;</w:t>
      </w:r>
    </w:p>
    <w:p w:rsidR="003106FF" w:rsidRPr="001F7659" w:rsidRDefault="003106FF" w:rsidP="001F7659">
      <w:pPr>
        <w:tabs>
          <w:tab w:val="left" w:pos="2085"/>
        </w:tabs>
        <w:spacing w:line="240" w:lineRule="auto"/>
        <w:ind w:right="6" w:firstLine="567"/>
        <w:rPr>
          <w:sz w:val="24"/>
          <w:szCs w:val="24"/>
        </w:rPr>
      </w:pPr>
      <w:r w:rsidRPr="001F7659">
        <w:rPr>
          <w:sz w:val="24"/>
          <w:szCs w:val="24"/>
        </w:rPr>
        <w:t>5) формирования культуры здоровья и эмоционального благополучия: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rsidR="003106FF" w:rsidRPr="001F7659" w:rsidRDefault="003106FF" w:rsidP="001F7659">
      <w:pPr>
        <w:tabs>
          <w:tab w:val="left" w:pos="2085"/>
        </w:tabs>
        <w:spacing w:line="240" w:lineRule="auto"/>
        <w:ind w:right="6" w:firstLine="567"/>
        <w:rPr>
          <w:sz w:val="24"/>
          <w:szCs w:val="24"/>
        </w:rPr>
      </w:pPr>
      <w:r w:rsidRPr="001F7659">
        <w:rPr>
          <w:sz w:val="24"/>
          <w:szCs w:val="24"/>
        </w:rPr>
        <w:t>умение распознавать информационные угрозы и осуществлять защиту личности от этих угроз;</w:t>
      </w:r>
    </w:p>
    <w:p w:rsidR="003106FF" w:rsidRPr="001F7659" w:rsidRDefault="003106FF" w:rsidP="001F7659">
      <w:pPr>
        <w:tabs>
          <w:tab w:val="left" w:pos="2085"/>
        </w:tabs>
        <w:spacing w:line="240" w:lineRule="auto"/>
        <w:ind w:right="6" w:firstLine="567"/>
        <w:rPr>
          <w:sz w:val="24"/>
          <w:szCs w:val="24"/>
        </w:rPr>
      </w:pPr>
      <w:r w:rsidRPr="001F7659">
        <w:rPr>
          <w:sz w:val="24"/>
          <w:szCs w:val="24"/>
        </w:rPr>
        <w:t>6) трудового воспитания: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уважение к труду, трудящимся, результатам труда (своего и других людей);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3106FF" w:rsidRPr="001F7659" w:rsidRDefault="003106FF" w:rsidP="001F7659">
      <w:pPr>
        <w:tabs>
          <w:tab w:val="left" w:pos="2085"/>
        </w:tabs>
        <w:spacing w:line="240" w:lineRule="auto"/>
        <w:ind w:right="6" w:firstLine="567"/>
        <w:rPr>
          <w:sz w:val="24"/>
          <w:szCs w:val="24"/>
        </w:rPr>
      </w:pPr>
      <w:r w:rsidRPr="001F7659">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3106FF" w:rsidRPr="001F7659" w:rsidRDefault="003106FF" w:rsidP="001F7659">
      <w:pPr>
        <w:tabs>
          <w:tab w:val="left" w:pos="2085"/>
        </w:tabs>
        <w:spacing w:line="240" w:lineRule="auto"/>
        <w:ind w:right="6" w:firstLine="567"/>
        <w:rPr>
          <w:sz w:val="24"/>
          <w:szCs w:val="24"/>
        </w:rPr>
      </w:pPr>
      <w:r w:rsidRPr="001F7659">
        <w:rPr>
          <w:sz w:val="24"/>
          <w:szCs w:val="24"/>
        </w:rPr>
        <w:t>умение ориентироваться в мире современных профессий;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умение осознанно выбирать индивидуальную траекторию развития с учётом личных и общественных интересов, потребностей;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ориентация на достижение выдающихся результатов в профессиональной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7) экологического воспитания: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3106FF" w:rsidRPr="001F7659" w:rsidRDefault="003106FF" w:rsidP="001F7659">
      <w:pPr>
        <w:tabs>
          <w:tab w:val="left" w:pos="2085"/>
        </w:tabs>
        <w:spacing w:line="240" w:lineRule="auto"/>
        <w:ind w:right="6" w:firstLine="567"/>
        <w:rPr>
          <w:sz w:val="24"/>
          <w:szCs w:val="24"/>
        </w:rPr>
      </w:pPr>
      <w:r w:rsidRPr="001F7659">
        <w:rPr>
          <w:sz w:val="24"/>
          <w:szCs w:val="24"/>
        </w:rPr>
        <w:t>осознание пределов преобразовательной деятельности человека.</w:t>
      </w:r>
    </w:p>
    <w:p w:rsidR="003106FF" w:rsidRPr="001F7659" w:rsidRDefault="003106FF" w:rsidP="001F7659">
      <w:pPr>
        <w:tabs>
          <w:tab w:val="left" w:pos="2085"/>
        </w:tabs>
        <w:spacing w:line="240" w:lineRule="auto"/>
        <w:ind w:right="6" w:firstLine="567"/>
        <w:rPr>
          <w:sz w:val="24"/>
          <w:szCs w:val="24"/>
        </w:rPr>
      </w:pPr>
      <w:r w:rsidRPr="001F7659">
        <w:rPr>
          <w:sz w:val="24"/>
          <w:szCs w:val="24"/>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выявлять и характеризовать существенные признаки природных и рукотворных объектов;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устанавливать существенный признак классификации, основание для обобщения и сравнения;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выявлять закономерности и противоречия в рассматриваемых фактах, данных и наблюдениях, относящихся к внешнему миру;</w:t>
      </w:r>
    </w:p>
    <w:p w:rsidR="003106FF" w:rsidRPr="001F7659" w:rsidRDefault="003106FF" w:rsidP="001F7659">
      <w:pPr>
        <w:tabs>
          <w:tab w:val="left" w:pos="2085"/>
        </w:tabs>
        <w:spacing w:line="240" w:lineRule="auto"/>
        <w:ind w:right="6" w:firstLine="567"/>
        <w:rPr>
          <w:sz w:val="24"/>
          <w:szCs w:val="24"/>
        </w:rPr>
      </w:pPr>
      <w:r w:rsidRPr="001F7659">
        <w:rPr>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3106FF" w:rsidRPr="001F7659" w:rsidRDefault="003106FF" w:rsidP="001F7659">
      <w:pPr>
        <w:tabs>
          <w:tab w:val="left" w:pos="2085"/>
        </w:tabs>
        <w:spacing w:line="240" w:lineRule="auto"/>
        <w:ind w:right="6" w:firstLine="567"/>
        <w:rPr>
          <w:sz w:val="24"/>
          <w:szCs w:val="24"/>
        </w:rPr>
      </w:pPr>
      <w:r w:rsidRPr="001F7659">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вопросы как исследовательский инструмент познания;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формировать запросы к информационной системе с целью получения необходимой информации;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полноту, достоверность и актуальность полученной информации;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опытным путём изучать свойства различных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3106FF" w:rsidRPr="001F7659" w:rsidRDefault="003106FF" w:rsidP="001F7659">
      <w:pPr>
        <w:tabs>
          <w:tab w:val="left" w:pos="2085"/>
        </w:tabs>
        <w:spacing w:line="240" w:lineRule="auto"/>
        <w:ind w:right="6" w:firstLine="567"/>
        <w:rPr>
          <w:sz w:val="24"/>
          <w:szCs w:val="24"/>
        </w:rPr>
      </w:pPr>
      <w:r w:rsidRPr="001F7659">
        <w:rPr>
          <w:sz w:val="24"/>
          <w:szCs w:val="24"/>
        </w:rPr>
        <w:t>строить и оценивать модели объектов, явлений и процессов;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уметь создавать, применять и преобразовывать знаки и символы, модели и схемы для решения учебных и познавательных задач;</w:t>
      </w:r>
    </w:p>
    <w:p w:rsidR="003106FF" w:rsidRPr="001F7659" w:rsidRDefault="003106FF" w:rsidP="001F7659">
      <w:pPr>
        <w:tabs>
          <w:tab w:val="left" w:pos="2085"/>
        </w:tabs>
        <w:spacing w:line="240" w:lineRule="auto"/>
        <w:ind w:right="6" w:firstLine="567"/>
        <w:rPr>
          <w:sz w:val="24"/>
          <w:szCs w:val="24"/>
        </w:rPr>
      </w:pPr>
      <w:r w:rsidRPr="001F7659">
        <w:rPr>
          <w:sz w:val="24"/>
          <w:szCs w:val="24"/>
        </w:rPr>
        <w:t>уметь оценивать правильность выполнения учебной задачи, собственные возможности её решения;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прогнозировать поведение технической системы, в том числе с учётом синергетических эффектов.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выбирать форму представления информации в зависимости от поставленной задачи;</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понимать различие между данными, информацией и знаниями;</w:t>
      </w:r>
    </w:p>
    <w:p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начальными навыками работы с «большими данными»;</w:t>
      </w:r>
    </w:p>
    <w:p w:rsidR="003106FF" w:rsidRPr="001F7659" w:rsidRDefault="003106FF" w:rsidP="001F7659">
      <w:pPr>
        <w:tabs>
          <w:tab w:val="left" w:pos="2085"/>
        </w:tabs>
        <w:spacing w:line="240" w:lineRule="auto"/>
        <w:ind w:right="6" w:firstLine="567"/>
        <w:rPr>
          <w:sz w:val="24"/>
          <w:szCs w:val="24"/>
        </w:rPr>
      </w:pPr>
      <w:r w:rsidRPr="001F7659">
        <w:rPr>
          <w:sz w:val="24"/>
          <w:szCs w:val="24"/>
        </w:rPr>
        <w:t>владеть технологией трансформации данных в информацию, информации в знания.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самоорганизации как часть регулятивных универсальных учебных действий: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3106FF" w:rsidRPr="001F7659" w:rsidRDefault="003106FF" w:rsidP="001F7659">
      <w:pPr>
        <w:tabs>
          <w:tab w:val="left" w:pos="2085"/>
        </w:tabs>
        <w:spacing w:line="240" w:lineRule="auto"/>
        <w:ind w:right="6" w:firstLine="567"/>
        <w:rPr>
          <w:sz w:val="24"/>
          <w:szCs w:val="24"/>
        </w:rPr>
      </w:pPr>
      <w:r w:rsidRPr="001F7659">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проводить выбор и брать ответственность за решение.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самоконтроля (рефлексии) как часть регулятивных универсальных учебных действий: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давать оценку ситуации и предлагать план её изменения;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объяснять причины достижения (недостижения) результатов преобразовательной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вносить необходимые коррективы в деятельность по решению задачи или по осуществлению проекта;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соответствие результата цели и условиям и при необходимости корректировать цель и процесс её достижения.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принятия себя и других как часть регулятивных универсальных учебных действий: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признавать своё право на ошибку при решении задач или при реализации проекта, такое же право другого на подобные ошибки.</w:t>
      </w:r>
    </w:p>
    <w:p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общения как часть коммуникативных универсальных учебных действий: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в ходе обсуждения учебного материала, планирования и осуществления учебного проекта;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в рамках публичного представления результатов проектной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в ходе совместного решения задачи с использованием облачных сервисов;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в ходе общения с представителями других культур, в частности в социальных сетях.</w:t>
      </w:r>
    </w:p>
    <w:p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понимать и использовать преимущества командной работы при реализации учебного проекта;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понимать необходимость выработки знаково-символических средств как необходимого условия успешной проектной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интерпретировать высказывания собеседника – участника совместной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навыками отстаивания своей точки зрения, используя при этом законы логики;</w:t>
      </w:r>
    </w:p>
    <w:p w:rsidR="003106FF" w:rsidRPr="001F7659" w:rsidRDefault="003106FF" w:rsidP="001F7659">
      <w:pPr>
        <w:tabs>
          <w:tab w:val="left" w:pos="2085"/>
        </w:tabs>
        <w:spacing w:line="240" w:lineRule="auto"/>
        <w:ind w:right="6" w:firstLine="567"/>
        <w:rPr>
          <w:sz w:val="24"/>
          <w:szCs w:val="24"/>
        </w:rPr>
      </w:pPr>
      <w:r w:rsidRPr="001F7659">
        <w:rPr>
          <w:sz w:val="24"/>
          <w:szCs w:val="24"/>
        </w:rPr>
        <w:t>распознавать некорректную аргументацию.</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программы по технологии на уровне основного общего образования.</w:t>
      </w:r>
    </w:p>
    <w:p w:rsidR="003106FF" w:rsidRPr="001F7659" w:rsidRDefault="003106FF" w:rsidP="001F7659">
      <w:pPr>
        <w:tabs>
          <w:tab w:val="left" w:pos="2085"/>
        </w:tabs>
        <w:spacing w:line="240" w:lineRule="auto"/>
        <w:ind w:right="6" w:firstLine="567"/>
        <w:rPr>
          <w:b/>
          <w:sz w:val="24"/>
          <w:szCs w:val="24"/>
        </w:rPr>
      </w:pPr>
      <w:r w:rsidRPr="001F7659">
        <w:rPr>
          <w:b/>
          <w:sz w:val="24"/>
          <w:szCs w:val="24"/>
        </w:rPr>
        <w:t>Для всех модулей обязательные предметные результаты:</w:t>
      </w:r>
    </w:p>
    <w:p w:rsidR="003106FF" w:rsidRPr="001F7659" w:rsidRDefault="003106FF" w:rsidP="001F7659">
      <w:pPr>
        <w:tabs>
          <w:tab w:val="left" w:pos="2085"/>
        </w:tabs>
        <w:spacing w:line="240" w:lineRule="auto"/>
        <w:ind w:right="6" w:firstLine="567"/>
        <w:rPr>
          <w:sz w:val="24"/>
          <w:szCs w:val="24"/>
        </w:rPr>
      </w:pPr>
      <w:r w:rsidRPr="001F7659">
        <w:rPr>
          <w:sz w:val="24"/>
          <w:szCs w:val="24"/>
        </w:rPr>
        <w:t>организовывать рабочее место в соответствии с изучаемой технологией;</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соблюдать правила безопасного использования ручных и электрифицированных инструментов и оборудования;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грамотно и осознанно выполнять технологические операции в соответствии изучаемой технологией.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«Производство и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5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потребности человека;</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естественные (природные) и искусственные материалы;</w:t>
      </w:r>
    </w:p>
    <w:p w:rsidR="003106FF" w:rsidRPr="001F7659" w:rsidRDefault="003106FF" w:rsidP="001F7659">
      <w:pPr>
        <w:tabs>
          <w:tab w:val="left" w:pos="2085"/>
        </w:tabs>
        <w:spacing w:line="240" w:lineRule="auto"/>
        <w:ind w:right="6" w:firstLine="567"/>
        <w:rPr>
          <w:sz w:val="24"/>
          <w:szCs w:val="24"/>
        </w:rPr>
      </w:pPr>
      <w:r w:rsidRPr="001F7659">
        <w:rPr>
          <w:sz w:val="24"/>
          <w:szCs w:val="24"/>
        </w:rPr>
        <w:t>сравнивать и анализировать свойства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классифицировать технику, описывать назначение техники;</w:t>
      </w:r>
    </w:p>
    <w:p w:rsidR="003106FF" w:rsidRPr="001F7659" w:rsidRDefault="003106FF" w:rsidP="001F7659">
      <w:pPr>
        <w:tabs>
          <w:tab w:val="left" w:pos="2085"/>
        </w:tabs>
        <w:spacing w:line="240" w:lineRule="auto"/>
        <w:ind w:right="6" w:firstLine="567"/>
        <w:rPr>
          <w:sz w:val="24"/>
          <w:szCs w:val="24"/>
        </w:rPr>
      </w:pPr>
      <w:r w:rsidRPr="001F7659">
        <w:rPr>
          <w:sz w:val="24"/>
          <w:szCs w:val="24"/>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предметы труда в различных видах материального производства;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метод мозгового штурма, метод интеллект-карт, метод фокальных объектов и другие методы;</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метод учебного проектирования, выполнять учебные проекты;</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назвать и характеризовать профессии.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6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машины и механизмы;</w:t>
      </w:r>
    </w:p>
    <w:p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конструировать, оценивать и использовать модели в познавательной и практической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разрабатывать несложную технологическую, конструкторскую документацию для выполнения творческих проектных задач;</w:t>
      </w:r>
    </w:p>
    <w:p w:rsidR="003106FF" w:rsidRPr="001F7659" w:rsidRDefault="003106FF" w:rsidP="001F7659">
      <w:pPr>
        <w:tabs>
          <w:tab w:val="left" w:pos="2085"/>
        </w:tabs>
        <w:spacing w:line="240" w:lineRule="auto"/>
        <w:ind w:right="6" w:firstLine="567"/>
        <w:rPr>
          <w:sz w:val="24"/>
          <w:szCs w:val="24"/>
        </w:rPr>
      </w:pPr>
      <w:r w:rsidRPr="001F7659">
        <w:rPr>
          <w:sz w:val="24"/>
          <w:szCs w:val="24"/>
        </w:rPr>
        <w:t>решать простые изобретательские, конструкторские и технологические задачи в процессе изготовления изделий из различных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предлагать варианты усовершенствования конструкций;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предметы труда в различных видах материального производства;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виды современных технологий и определять перспективы их развития.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приводить примеры развития технологий;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приводить примеры эстетичных промышленных изделий;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народные промыслы и ремёсла России;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производства и производственные процессы;</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современные и перспективные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области применения технологий, понимать их возможности и ограничения;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условия и риски применимости технологий с позиций экологических последствий;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выявлять экологические проблемы;</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виды транспорта, оценивать перспективы развития;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технологии на транспорте, транспортную логистику.</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8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общие принципы управления;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анализировать возможности и сферу применения современных технологий;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технологии получения, преобразования и использования энергии;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биотехнологии, их применение;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направления развития и особенности перспективных технологий;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предлагать предпринимательские идеи, обосновывать их решение;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определять проблему, анализировать потребности в продукте;</w:t>
      </w:r>
    </w:p>
    <w:p w:rsidR="003106FF" w:rsidRPr="001F7659" w:rsidRDefault="003106FF" w:rsidP="001F7659">
      <w:pPr>
        <w:tabs>
          <w:tab w:val="left" w:pos="2085"/>
        </w:tabs>
        <w:spacing w:line="240" w:lineRule="auto"/>
        <w:ind w:right="6" w:firstLine="567"/>
        <w:rPr>
          <w:sz w:val="24"/>
          <w:szCs w:val="24"/>
        </w:rPr>
      </w:pPr>
      <w:r w:rsidRPr="001F7659">
        <w:rPr>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изучаемыми технологиями, их востребованность на рынке труда.</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9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перечислять и характеризовать виды современных информационно-когнитивных технологий;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овладеть информационно-когнитивными технологиями преобразования данных в информацию и информации в знание;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культуру предпринимательства, виды предпринимательской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модели экономической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разрабатывать бизнес-проект;</w:t>
      </w:r>
    </w:p>
    <w:p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эффективность предпринимательской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закономерности технологического развития цивилизации;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планировать своё профессиональное образование и профессиональную карьеру.</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«Технологии обработки материалов и пищевых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5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виды бумаги, её свойства, получение и применение;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народные промыслы по обработке древесины;</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свойства конструкционных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выбирать материалы для изготовления изделий с учётом их свойств, технологий обработки, инструментов и приспособлений;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виды древесины, пиломатериалов;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исследовать, анализировать и сравнивать свойства древесины разных пород деревьев;</w:t>
      </w:r>
    </w:p>
    <w:p w:rsidR="003106FF" w:rsidRPr="001F7659" w:rsidRDefault="003106FF" w:rsidP="001F7659">
      <w:pPr>
        <w:tabs>
          <w:tab w:val="left" w:pos="2085"/>
        </w:tabs>
        <w:spacing w:line="240" w:lineRule="auto"/>
        <w:ind w:right="6" w:firstLine="567"/>
        <w:rPr>
          <w:sz w:val="24"/>
          <w:szCs w:val="24"/>
        </w:rPr>
      </w:pPr>
      <w:r w:rsidRPr="001F7659">
        <w:rPr>
          <w:sz w:val="24"/>
          <w:szCs w:val="24"/>
        </w:rPr>
        <w:t>знать и называть пищевую ценность яиц, круп, овощей;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приводить примеры обработки пищевых продуктов, позволяющие максимально сохранять их пищевую ценность;</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выполнять технологии первичной обработки овощей, круп;</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выполнять технологии приготовления блюд из яиц, овощей, круп;</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планировки кухни; способы рационального размещения мебели;</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текстильные материалы, классифицировать их, описывать основные этапы производства;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анализировать и сравнивать свойства текстильных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выбирать материалы, инструменты и оборудование для выполнения швейных работ;</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ручные инструменты для выполнения швейных работ;</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последовательность изготовления швейных изделий, осуществлять контроль качества;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группы профессий, описывать тенденции их развития, объяснять социальное значение групп профессий.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6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свойства конструкционных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народные промыслы по обработке металла;</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виды металлов и их сплавов;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исследовать, анализировать и сравнивать свойства металлов и их сплавов;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классифицировать и характеризовать инструменты, приспособления и технологическое оборудование;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инструменты, приспособления и технологическое оборудование при обработке тонколистового металла, проволоки;</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технологические операции с использованием ручных инструментов, приспособлений, технологического оборудования;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обрабатывать металлы и их сплавы слесарным инструментом;</w:t>
      </w:r>
    </w:p>
    <w:p w:rsidR="003106FF" w:rsidRPr="001F7659" w:rsidRDefault="003106FF" w:rsidP="001F7659">
      <w:pPr>
        <w:tabs>
          <w:tab w:val="left" w:pos="2085"/>
        </w:tabs>
        <w:spacing w:line="240" w:lineRule="auto"/>
        <w:ind w:right="6" w:firstLine="567"/>
        <w:rPr>
          <w:sz w:val="24"/>
          <w:szCs w:val="24"/>
        </w:rPr>
      </w:pPr>
      <w:r w:rsidRPr="001F7659">
        <w:rPr>
          <w:sz w:val="24"/>
          <w:szCs w:val="24"/>
        </w:rPr>
        <w:t>знать и называть пищевую ценность молока и молочных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определять качество молочных продуктов, называть правила хранения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выполнять технологии приготовления блюд из молока и молочных продуктов;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теста, технологии приготовления разных видов теста;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национальные блюда из разных видов теста;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одежды, характеризовать стили одежды;</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современные текстильные материалы, их получение и свойства;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выбирать текстильные материалы для изделий с учётом их свойств;</w:t>
      </w:r>
    </w:p>
    <w:p w:rsidR="003106FF" w:rsidRPr="001F7659" w:rsidRDefault="003106FF" w:rsidP="001F7659">
      <w:pPr>
        <w:tabs>
          <w:tab w:val="left" w:pos="2085"/>
        </w:tabs>
        <w:spacing w:line="240" w:lineRule="auto"/>
        <w:ind w:right="6" w:firstLine="567"/>
        <w:rPr>
          <w:sz w:val="24"/>
          <w:szCs w:val="24"/>
        </w:rPr>
      </w:pPr>
      <w:r w:rsidRPr="001F7659">
        <w:rPr>
          <w:sz w:val="24"/>
          <w:szCs w:val="24"/>
        </w:rPr>
        <w:t>самостоятельно выполнять чертёж выкроек швейного изделия;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соблюдать последовательность технологических операций по раскрою, пошиву и отделке изделия;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учебные проекты, соблюдая этапы и технологии изготовления проектных изделий.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исследовать и анализировать свойства конструкционных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выбирать инструменты и оборудование, необходимые для изготовления выбранного изделия по данной технологии;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применять технологии механической обработки конструкционных материалов;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осуществлять доступными средствами контроль качества изготавливаемого изделия, находить и устранять допущенные дефекты;</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художественное оформление изделий;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3106FF" w:rsidRPr="001F7659" w:rsidRDefault="003106FF" w:rsidP="001F7659">
      <w:pPr>
        <w:tabs>
          <w:tab w:val="left" w:pos="2085"/>
        </w:tabs>
        <w:spacing w:line="240" w:lineRule="auto"/>
        <w:ind w:right="6" w:firstLine="567"/>
        <w:rPr>
          <w:sz w:val="24"/>
          <w:szCs w:val="24"/>
        </w:rPr>
      </w:pPr>
      <w:r w:rsidRPr="001F7659">
        <w:rPr>
          <w:sz w:val="24"/>
          <w:szCs w:val="24"/>
        </w:rPr>
        <w:t>осуществлять изготовление субъективно нового продукта, опираясь на общую технологическую схему;</w:t>
      </w:r>
    </w:p>
    <w:p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пределы применимости данной технологии, в том числе с экономических и экологических позиций;</w:t>
      </w:r>
    </w:p>
    <w:p w:rsidR="003106FF" w:rsidRPr="001F7659" w:rsidRDefault="003106FF" w:rsidP="001F7659">
      <w:pPr>
        <w:tabs>
          <w:tab w:val="left" w:pos="2085"/>
        </w:tabs>
        <w:spacing w:line="240" w:lineRule="auto"/>
        <w:ind w:right="6" w:firstLine="567"/>
        <w:rPr>
          <w:sz w:val="24"/>
          <w:szCs w:val="24"/>
        </w:rPr>
      </w:pPr>
      <w:r w:rsidRPr="001F7659">
        <w:rPr>
          <w:sz w:val="24"/>
          <w:szCs w:val="24"/>
        </w:rPr>
        <w:t>знать и называть пищевую ценность рыбы, морепродуктов продуктов; определять качество рыбы;</w:t>
      </w:r>
    </w:p>
    <w:p w:rsidR="003106FF" w:rsidRPr="001F7659" w:rsidRDefault="003106FF" w:rsidP="001F7659">
      <w:pPr>
        <w:tabs>
          <w:tab w:val="left" w:pos="2085"/>
        </w:tabs>
        <w:spacing w:line="240" w:lineRule="auto"/>
        <w:ind w:right="6" w:firstLine="567"/>
        <w:rPr>
          <w:sz w:val="24"/>
          <w:szCs w:val="24"/>
        </w:rPr>
      </w:pPr>
      <w:r w:rsidRPr="001F7659">
        <w:rPr>
          <w:sz w:val="24"/>
          <w:szCs w:val="24"/>
        </w:rPr>
        <w:t>знать и называть пищевую ценность мяса животных, мяса птицы, определять качество;</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выполнять технологии приготовления блюд из рыбы,</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технологии приготовления из мяса животных, мяса птицы;</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блюда национальной кухни из рыбы, мяса;</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изучаемыми технологиями, их востребованность на рынке труда.</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«Робототехника».</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5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классифицировать и характеризовать роботов по видам и назначению;</w:t>
      </w:r>
    </w:p>
    <w:p w:rsidR="003106FF" w:rsidRPr="001F7659" w:rsidRDefault="003106FF" w:rsidP="001F7659">
      <w:pPr>
        <w:tabs>
          <w:tab w:val="left" w:pos="2085"/>
        </w:tabs>
        <w:spacing w:line="240" w:lineRule="auto"/>
        <w:ind w:right="6" w:firstLine="567"/>
        <w:rPr>
          <w:sz w:val="24"/>
          <w:szCs w:val="24"/>
        </w:rPr>
      </w:pPr>
      <w:r w:rsidRPr="001F7659">
        <w:rPr>
          <w:sz w:val="24"/>
          <w:szCs w:val="24"/>
        </w:rPr>
        <w:t>знать основные законы робототехники;</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назначение деталей робототехнического конструктора;</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составные части роботов, датчики в современных робототехнических системах;</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получить опыт моделирования машин и механизмов с помощью робототехнического конструктора;</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применять навыки моделирования машин и механизмов с помощью робототехнического конструктора;</w:t>
      </w:r>
    </w:p>
    <w:p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навыками индивидуальной и коллективной деятельности, направленной на создание робототехнического продукта.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6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транспортных роботов, описывать их назначение;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конструировать мобильного робота по схеме; усовершенствовать конструкцию;</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программировать мобильного робота;</w:t>
      </w:r>
    </w:p>
    <w:p w:rsidR="003106FF" w:rsidRPr="001F7659" w:rsidRDefault="003106FF" w:rsidP="001F7659">
      <w:pPr>
        <w:tabs>
          <w:tab w:val="left" w:pos="2085"/>
        </w:tabs>
        <w:spacing w:line="240" w:lineRule="auto"/>
        <w:ind w:right="6" w:firstLine="567"/>
        <w:rPr>
          <w:sz w:val="24"/>
          <w:szCs w:val="24"/>
        </w:rPr>
      </w:pPr>
      <w:r w:rsidRPr="001F7659">
        <w:rPr>
          <w:sz w:val="24"/>
          <w:szCs w:val="24"/>
        </w:rPr>
        <w:t>управлять мобильными роботами в компьютерно-управляемых средах;</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датчики, использованные при проектировании мобильного робота;</w:t>
      </w:r>
    </w:p>
    <w:p w:rsidR="003106FF" w:rsidRPr="001F7659" w:rsidRDefault="003106FF" w:rsidP="001F7659">
      <w:pPr>
        <w:tabs>
          <w:tab w:val="left" w:pos="2085"/>
        </w:tabs>
        <w:spacing w:line="240" w:lineRule="auto"/>
        <w:ind w:right="6" w:firstLine="567"/>
        <w:rPr>
          <w:sz w:val="24"/>
          <w:szCs w:val="24"/>
        </w:rPr>
      </w:pPr>
      <w:r w:rsidRPr="001F7659">
        <w:rPr>
          <w:sz w:val="24"/>
          <w:szCs w:val="24"/>
        </w:rPr>
        <w:t>уметь осуществлять робототехнические проекты;</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презентовать изделие.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промышленных роботов, описывать их назначение и функции;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назвать виды бытовых роботов, описывать их назначение и функции;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датчики и программировать действие учебного робота в зависимости от задач проекта;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осуществлять робототехнические проекты, совершенствовать конструкцию, испытывать и презентовать результат проекта.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8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3106FF" w:rsidRPr="001F7659" w:rsidRDefault="003106FF" w:rsidP="001F7659">
      <w:pPr>
        <w:tabs>
          <w:tab w:val="left" w:pos="2085"/>
        </w:tabs>
        <w:spacing w:line="240" w:lineRule="auto"/>
        <w:ind w:right="6" w:firstLine="567"/>
        <w:rPr>
          <w:sz w:val="24"/>
          <w:szCs w:val="24"/>
        </w:rPr>
      </w:pPr>
      <w:r w:rsidRPr="001F7659">
        <w:rPr>
          <w:sz w:val="24"/>
          <w:szCs w:val="24"/>
        </w:rPr>
        <w:t>реализовывать полный цикл создания робота;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конструировать и моделировать робототехнические системы;</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приводить примеры применения роботов из различных областей материального мира;</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конструкцию беспилотных воздушных судов; описывать сферы их применения;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возможности роботов, роботехнических систем и направления их применения.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9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автоматизированные и роботизированные производственные линии;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анализировать перспективы развития робототехники;</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робототехникой, их востребованность на рынке труда;</w:t>
      </w:r>
    </w:p>
    <w:p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характеризовать принципы работы системы интернет вещей; сферы применения системы интернет вещей в промышленности и быту; </w:t>
      </w:r>
    </w:p>
    <w:p w:rsidR="003106FF" w:rsidRPr="001F7659" w:rsidRDefault="003106FF" w:rsidP="001F7659">
      <w:pPr>
        <w:tabs>
          <w:tab w:val="left" w:pos="2085"/>
        </w:tabs>
        <w:spacing w:line="240" w:lineRule="auto"/>
        <w:ind w:right="6" w:firstLine="567"/>
        <w:rPr>
          <w:sz w:val="24"/>
          <w:szCs w:val="24"/>
        </w:rPr>
      </w:pPr>
      <w:r w:rsidRPr="001F7659">
        <w:rPr>
          <w:sz w:val="24"/>
          <w:szCs w:val="24"/>
        </w:rPr>
        <w:t>реализовывать полный цикл создания робота;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визуальный язык для программирования простых робототехнических систем;</w:t>
      </w:r>
    </w:p>
    <w:p w:rsidR="003106FF" w:rsidRPr="001F7659" w:rsidRDefault="003106FF" w:rsidP="001F7659">
      <w:pPr>
        <w:tabs>
          <w:tab w:val="left" w:pos="2085"/>
        </w:tabs>
        <w:spacing w:line="240" w:lineRule="auto"/>
        <w:ind w:right="6" w:firstLine="567"/>
        <w:rPr>
          <w:sz w:val="24"/>
          <w:szCs w:val="24"/>
        </w:rPr>
      </w:pPr>
      <w:r w:rsidRPr="001F7659">
        <w:rPr>
          <w:sz w:val="24"/>
          <w:szCs w:val="24"/>
        </w:rPr>
        <w:t>составлять алгоритмы и программы по управлению роботом;</w:t>
      </w:r>
    </w:p>
    <w:p w:rsidR="003106FF" w:rsidRPr="001F7659" w:rsidRDefault="003106FF" w:rsidP="001F7659">
      <w:pPr>
        <w:tabs>
          <w:tab w:val="left" w:pos="2085"/>
        </w:tabs>
        <w:spacing w:line="240" w:lineRule="auto"/>
        <w:ind w:right="6" w:firstLine="567"/>
        <w:rPr>
          <w:sz w:val="24"/>
          <w:szCs w:val="24"/>
        </w:rPr>
      </w:pPr>
      <w:r w:rsidRPr="001F7659">
        <w:rPr>
          <w:sz w:val="24"/>
          <w:szCs w:val="24"/>
        </w:rPr>
        <w:t>самостоятельно осуществлять робототехнические проекты.</w:t>
      </w:r>
    </w:p>
    <w:p w:rsidR="003106FF" w:rsidRPr="001F7659" w:rsidRDefault="003106FF" w:rsidP="001F7659">
      <w:pPr>
        <w:tabs>
          <w:tab w:val="left" w:pos="2085"/>
        </w:tabs>
        <w:spacing w:line="240" w:lineRule="auto"/>
        <w:ind w:right="6" w:firstLine="567"/>
        <w:rPr>
          <w:sz w:val="24"/>
          <w:szCs w:val="24"/>
        </w:rPr>
      </w:pPr>
      <w:r w:rsidRPr="001F7659">
        <w:rPr>
          <w:sz w:val="24"/>
          <w:szCs w:val="24"/>
          <w:lang w:val="en-US"/>
        </w:rPr>
        <w:t> </w:t>
      </w:r>
      <w:r w:rsidRPr="001F7659">
        <w:rPr>
          <w:sz w:val="24"/>
          <w:szCs w:val="24"/>
        </w:rPr>
        <w:t>Предметные результаты освоения содержания модуля «Компьютерная графика. Черчение».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5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и области применения графической информации;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основные элементы графических изображений (точка, линия, контур, буквы и цифры, условные знаки);</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применять чертёжные инструменты;</w:t>
      </w:r>
    </w:p>
    <w:p w:rsidR="003106FF" w:rsidRPr="001F7659" w:rsidRDefault="003106FF" w:rsidP="001F7659">
      <w:pPr>
        <w:tabs>
          <w:tab w:val="left" w:pos="2085"/>
        </w:tabs>
        <w:spacing w:line="240" w:lineRule="auto"/>
        <w:ind w:right="6" w:firstLine="567"/>
        <w:rPr>
          <w:sz w:val="24"/>
          <w:szCs w:val="24"/>
        </w:rPr>
      </w:pPr>
      <w:r w:rsidRPr="001F7659">
        <w:rPr>
          <w:sz w:val="24"/>
          <w:szCs w:val="24"/>
        </w:rPr>
        <w:t>читать и выполнять чертежи на листе А4 (рамка, основная надпись, масштаб, виды, нанесение размеров).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6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знать и выполнять основные правила выполнения чертежей с использованием чертёжных инструментов;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знать и использовать для выполнения чертежей инструменты графического редактора;</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понимать смысл условных графических обозначений, создавать с их помощью графические тексты;</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тексты, рисунки в графическом редакторе.</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конструкторской документации;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виды графических моделей;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и оформлять сборочный чертёж;</w:t>
      </w:r>
    </w:p>
    <w:p w:rsidR="003106FF" w:rsidRPr="001F7659" w:rsidRDefault="003106FF" w:rsidP="001F7659">
      <w:pPr>
        <w:tabs>
          <w:tab w:val="left" w:pos="2085"/>
        </w:tabs>
        <w:spacing w:line="240" w:lineRule="auto"/>
        <w:ind w:right="6" w:firstLine="567"/>
        <w:rPr>
          <w:sz w:val="24"/>
          <w:szCs w:val="24"/>
        </w:rPr>
      </w:pPr>
      <w:r w:rsidRPr="001F7659">
        <w:rPr>
          <w:sz w:val="24"/>
          <w:szCs w:val="24"/>
        </w:rPr>
        <w:t>владеть ручными способами вычерчивания чертежей, эскизов и технических рисунков деталей;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автоматизированными способами вычерчивания чертежей, эскизов и технических рисунков;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уметь читать чертежи деталей и осуществлять расчёты по чертежам.</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8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программное обеспечение для создания проектной документации;</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различные виды документов;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владеть способами создания, редактирования и трансформации графических объектов;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эскизы, схемы, чертежи с использованием чертёжных инструментов и приспособлений и (или) с использованием программного обеспечения;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и редактировать сложные 3D-модели и сборочные чертежи.</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9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эскизы, схемы, чертежи с использованием чертёжных инструментов и приспособлений и (или) в САПР;</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3D-модели в САПР;</w:t>
      </w:r>
    </w:p>
    <w:p w:rsidR="003106FF" w:rsidRPr="001F7659" w:rsidRDefault="003106FF" w:rsidP="001F7659">
      <w:pPr>
        <w:tabs>
          <w:tab w:val="left" w:pos="2085"/>
        </w:tabs>
        <w:spacing w:line="240" w:lineRule="auto"/>
        <w:ind w:right="6" w:firstLine="567"/>
        <w:rPr>
          <w:sz w:val="24"/>
          <w:szCs w:val="24"/>
        </w:rPr>
      </w:pPr>
      <w:r w:rsidRPr="001F7659">
        <w:rPr>
          <w:sz w:val="24"/>
          <w:szCs w:val="24"/>
        </w:rPr>
        <w:t>оформлять конструкторскую документацию, в том числе с использованием САПР;</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изучаемыми технологиями, их востребованность на рынке труда.</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«3D-моделирование, прототипирование, макетирование».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свойства и назначение моделей;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макетов и их назначение;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макеты различных видов, в том числе с использованием программного обеспечения;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развёртку и соединять фрагменты макета;</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сборку деталей макета;</w:t>
      </w:r>
    </w:p>
    <w:p w:rsidR="003106FF" w:rsidRPr="001F7659" w:rsidRDefault="003106FF" w:rsidP="001F7659">
      <w:pPr>
        <w:tabs>
          <w:tab w:val="left" w:pos="2085"/>
        </w:tabs>
        <w:spacing w:line="240" w:lineRule="auto"/>
        <w:ind w:right="6" w:firstLine="567"/>
        <w:rPr>
          <w:sz w:val="24"/>
          <w:szCs w:val="24"/>
        </w:rPr>
      </w:pPr>
      <w:r w:rsidRPr="001F7659">
        <w:rPr>
          <w:sz w:val="24"/>
          <w:szCs w:val="24"/>
        </w:rPr>
        <w:t>разрабатывать графическую документацию;</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изучаемыми технологиями макетирования, их востребованность на рынке труда.</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8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3D-модели, используя программное обеспечение;</w:t>
      </w:r>
    </w:p>
    <w:p w:rsidR="003106FF" w:rsidRPr="001F7659" w:rsidRDefault="003106FF" w:rsidP="001F7659">
      <w:pPr>
        <w:tabs>
          <w:tab w:val="left" w:pos="2085"/>
        </w:tabs>
        <w:spacing w:line="240" w:lineRule="auto"/>
        <w:ind w:right="6" w:firstLine="567"/>
        <w:rPr>
          <w:sz w:val="24"/>
          <w:szCs w:val="24"/>
        </w:rPr>
      </w:pPr>
      <w:r w:rsidRPr="001F7659">
        <w:rPr>
          <w:sz w:val="24"/>
          <w:szCs w:val="24"/>
        </w:rPr>
        <w:t>устанавливать соответствие модели объекту и целям моделирования;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проводить анализ и модернизацию компьютерной модели;</w:t>
      </w:r>
    </w:p>
    <w:p w:rsidR="003106FF" w:rsidRPr="001F7659" w:rsidRDefault="003106FF" w:rsidP="001F7659">
      <w:pPr>
        <w:tabs>
          <w:tab w:val="left" w:pos="2085"/>
        </w:tabs>
        <w:spacing w:line="240" w:lineRule="auto"/>
        <w:ind w:right="6" w:firstLine="567"/>
        <w:rPr>
          <w:sz w:val="24"/>
          <w:szCs w:val="24"/>
        </w:rPr>
      </w:pPr>
      <w:r w:rsidRPr="001F7659">
        <w:rPr>
          <w:sz w:val="24"/>
          <w:szCs w:val="24"/>
        </w:rPr>
        <w:t>изготавливать прототипы с использованием технологического оборудования (3D-принтер, лазерный гравёр и другие);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модернизировать прототип в соответствии с поставленной задачей;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презентовать изделие.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9 классе:</w:t>
      </w:r>
    </w:p>
    <w:p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редактор компьютерного трёхмерного проектирования для создания моделей сложных объектов;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изготавливать прототипы с использованием технологического оборудования (3D-принтер, лазерный гравёр и другие);</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выполнять этапы аддитивного производства;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модернизировать прототип в соответствии с поставленной задачей;</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области применения 3D-моделирования;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изучаемыми технологиями 3D-моделирования, их востребованность на рынке труда.</w:t>
      </w:r>
    </w:p>
    <w:p w:rsidR="003106FF" w:rsidRPr="001F7659" w:rsidRDefault="003106FF" w:rsidP="001F7659">
      <w:pPr>
        <w:tabs>
          <w:tab w:val="left" w:pos="2085"/>
        </w:tabs>
        <w:spacing w:line="240" w:lineRule="auto"/>
        <w:ind w:right="6" w:firstLine="567"/>
        <w:rPr>
          <w:sz w:val="24"/>
          <w:szCs w:val="24"/>
        </w:rPr>
      </w:pPr>
      <w:r w:rsidRPr="001F7659">
        <w:rPr>
          <w:sz w:val="24"/>
          <w:szCs w:val="24"/>
          <w:lang w:val="en-US"/>
        </w:rPr>
        <w:t> </w:t>
      </w:r>
      <w:r w:rsidRPr="001F7659">
        <w:rPr>
          <w:sz w:val="24"/>
          <w:szCs w:val="24"/>
        </w:rPr>
        <w:t>Предметные результаты освоения содержания модуля «Автоматизированные системы».</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8–9 классах:</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признаки автоматизированных систем, их виды;</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принципы управления технологическими процессами;</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управляющие и управляемые системы, функции обратной связи;</w:t>
      </w:r>
    </w:p>
    <w:p w:rsidR="003106FF" w:rsidRPr="001F7659" w:rsidRDefault="003106FF" w:rsidP="001F7659">
      <w:pPr>
        <w:tabs>
          <w:tab w:val="left" w:pos="2085"/>
        </w:tabs>
        <w:spacing w:line="240" w:lineRule="auto"/>
        <w:ind w:right="6" w:firstLine="567"/>
        <w:rPr>
          <w:sz w:val="24"/>
          <w:szCs w:val="24"/>
        </w:rPr>
      </w:pPr>
      <w:r w:rsidRPr="001F7659">
        <w:rPr>
          <w:sz w:val="24"/>
          <w:szCs w:val="24"/>
        </w:rPr>
        <w:t>осуществлять управление учебными техническими системами;</w:t>
      </w:r>
    </w:p>
    <w:p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конструировать автоматизированные системы;</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основные электрические устройства и их функции для создания автоматизированных систем;</w:t>
      </w:r>
    </w:p>
    <w:p w:rsidR="003106FF" w:rsidRPr="001F7659" w:rsidRDefault="003106FF" w:rsidP="001F7659">
      <w:pPr>
        <w:tabs>
          <w:tab w:val="left" w:pos="2085"/>
        </w:tabs>
        <w:spacing w:line="240" w:lineRule="auto"/>
        <w:ind w:right="6" w:firstLine="567"/>
        <w:rPr>
          <w:sz w:val="24"/>
          <w:szCs w:val="24"/>
        </w:rPr>
      </w:pPr>
      <w:r w:rsidRPr="001F7659">
        <w:rPr>
          <w:sz w:val="24"/>
          <w:szCs w:val="24"/>
        </w:rPr>
        <w:t>объяснять принцип сборки электрических схем;</w:t>
      </w:r>
    </w:p>
    <w:p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сборку электрических схем с использованием электрических устройств и систем;</w:t>
      </w:r>
    </w:p>
    <w:p w:rsidR="003106FF" w:rsidRPr="001F7659" w:rsidRDefault="003106FF" w:rsidP="001F7659">
      <w:pPr>
        <w:tabs>
          <w:tab w:val="left" w:pos="2085"/>
        </w:tabs>
        <w:spacing w:line="240" w:lineRule="auto"/>
        <w:ind w:right="6" w:firstLine="567"/>
        <w:rPr>
          <w:sz w:val="24"/>
          <w:szCs w:val="24"/>
        </w:rPr>
      </w:pPr>
      <w:r w:rsidRPr="001F7659">
        <w:rPr>
          <w:sz w:val="24"/>
          <w:szCs w:val="24"/>
        </w:rPr>
        <w:t>определять результат работы электрической схемы при использовании различных элементов;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осуществлять программирование автоматизированных систем на основе использования программированных логических реле;</w:t>
      </w:r>
    </w:p>
    <w:p w:rsidR="003106FF" w:rsidRPr="001F7659" w:rsidRDefault="003106FF" w:rsidP="001F7659">
      <w:pPr>
        <w:tabs>
          <w:tab w:val="left" w:pos="2085"/>
        </w:tabs>
        <w:spacing w:line="240" w:lineRule="auto"/>
        <w:ind w:right="6" w:firstLine="567"/>
        <w:rPr>
          <w:sz w:val="24"/>
          <w:szCs w:val="24"/>
        </w:rPr>
      </w:pPr>
      <w:r w:rsidRPr="001F7659">
        <w:rPr>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автоматизированными системами, их востребованность на региональном рынке труда.</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«Животноводство».</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7–8 классах:</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основные направления животноводства;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особенности основных видов сельскохозяйственных животных своего региона;</w:t>
      </w:r>
    </w:p>
    <w:p w:rsidR="003106FF" w:rsidRPr="001F7659" w:rsidRDefault="003106FF" w:rsidP="001F7659">
      <w:pPr>
        <w:tabs>
          <w:tab w:val="left" w:pos="2085"/>
        </w:tabs>
        <w:spacing w:line="240" w:lineRule="auto"/>
        <w:ind w:right="6" w:firstLine="567"/>
        <w:rPr>
          <w:sz w:val="24"/>
          <w:szCs w:val="24"/>
        </w:rPr>
      </w:pPr>
      <w:r w:rsidRPr="001F7659">
        <w:rPr>
          <w:sz w:val="24"/>
          <w:szCs w:val="24"/>
        </w:rPr>
        <w:t>описывать полный технологический цикл получения продукции животноводства своего региона;</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сельскохозяйственных животных, характерных для данного региона;</w:t>
      </w:r>
    </w:p>
    <w:p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условия содержания животных в различных условиях;</w:t>
      </w:r>
    </w:p>
    <w:p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навыками оказания первой помощи заболевшим или пораненным животным;</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способы переработки и хранения продукции животноводства;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пути цифровизации животноводческого производства;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объяснять особенности сельскохозяйственного производства своего региона;</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животноводством, их востребованность на рынке труда.</w:t>
      </w:r>
    </w:p>
    <w:p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Модуль «Растениеводство».</w:t>
      </w:r>
    </w:p>
    <w:p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7–8 классах:</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основные направления растениеводства;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описывать полный технологический цикл получения наиболее распространённой растениеводческой продукции своего региона;</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виды и свойства почв данного региона;</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ручные и механизированные инструменты обработки почвы;</w:t>
      </w:r>
    </w:p>
    <w:p w:rsidR="003106FF" w:rsidRPr="001F7659" w:rsidRDefault="003106FF" w:rsidP="001F7659">
      <w:pPr>
        <w:tabs>
          <w:tab w:val="left" w:pos="2085"/>
        </w:tabs>
        <w:spacing w:line="240" w:lineRule="auto"/>
        <w:ind w:right="6" w:firstLine="567"/>
        <w:rPr>
          <w:sz w:val="24"/>
          <w:szCs w:val="24"/>
        </w:rPr>
      </w:pPr>
      <w:r w:rsidRPr="001F7659">
        <w:rPr>
          <w:sz w:val="24"/>
          <w:szCs w:val="24"/>
        </w:rPr>
        <w:t>классифицировать культурные растения по различным основаниям;</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полезные дикорастущие растения и знать их свойства;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назвать опасные для человека дикорастущие растения;</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полезные для человека грибы;</w:t>
      </w:r>
    </w:p>
    <w:p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опасные для человека грибы;</w:t>
      </w:r>
    </w:p>
    <w:p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методами сбора, переработки и хранения полезных дикорастущих растений и их плодов;</w:t>
      </w:r>
    </w:p>
    <w:p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методами сбора, переработки и хранения полезных для человека грибов;</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основные направления цифровизации и роботизации в растениеводстве;</w:t>
      </w:r>
    </w:p>
    <w:p w:rsidR="003106FF" w:rsidRPr="001F7659" w:rsidRDefault="003106FF" w:rsidP="001F7659">
      <w:pPr>
        <w:tabs>
          <w:tab w:val="left" w:pos="2085"/>
        </w:tabs>
        <w:spacing w:line="240" w:lineRule="auto"/>
        <w:ind w:right="6" w:firstLine="567"/>
        <w:rPr>
          <w:sz w:val="24"/>
          <w:szCs w:val="24"/>
        </w:rPr>
      </w:pPr>
      <w:r w:rsidRPr="001F7659">
        <w:rPr>
          <w:sz w:val="24"/>
          <w:szCs w:val="24"/>
        </w:rPr>
        <w:t>получить опыт использования цифровых устройств и программных сервисов в технологии растениеводства;</w:t>
      </w:r>
    </w:p>
    <w:p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растениеводством, их востребованность на рынке труда.</w:t>
      </w:r>
    </w:p>
    <w:p w:rsidR="009B20D2" w:rsidRDefault="009B20D2" w:rsidP="000718E9">
      <w:pPr>
        <w:tabs>
          <w:tab w:val="left" w:pos="2730"/>
        </w:tabs>
        <w:spacing w:line="276" w:lineRule="auto"/>
        <w:ind w:right="6" w:firstLine="0"/>
        <w:rPr>
          <w:color w:val="FF0000"/>
          <w:sz w:val="24"/>
          <w:szCs w:val="24"/>
        </w:rPr>
      </w:pPr>
    </w:p>
    <w:p w:rsidR="003106FF" w:rsidRPr="003106FF" w:rsidRDefault="003106FF" w:rsidP="003106FF">
      <w:pPr>
        <w:spacing w:line="240" w:lineRule="auto"/>
        <w:ind w:left="540"/>
        <w:contextualSpacing/>
        <w:jc w:val="center"/>
        <w:rPr>
          <w:rFonts w:eastAsia="Calibri" w:cs="Times New Roman"/>
          <w:b/>
          <w:sz w:val="24"/>
          <w:szCs w:val="24"/>
          <w:lang w:eastAsia="en-US"/>
        </w:rPr>
      </w:pPr>
      <w:r>
        <w:rPr>
          <w:color w:val="FF0000"/>
          <w:sz w:val="24"/>
          <w:szCs w:val="24"/>
        </w:rPr>
        <w:tab/>
      </w:r>
      <w:r w:rsidRPr="003106FF">
        <w:rPr>
          <w:rFonts w:eastAsia="Calibri" w:cs="Times New Roman"/>
          <w:b/>
          <w:sz w:val="24"/>
          <w:szCs w:val="24"/>
          <w:lang w:eastAsia="en-US"/>
        </w:rPr>
        <w:t>Тематическое планирование</w:t>
      </w:r>
      <w:r>
        <w:rPr>
          <w:rFonts w:eastAsia="Calibri" w:cs="Times New Roman"/>
          <w:b/>
          <w:sz w:val="24"/>
          <w:szCs w:val="24"/>
          <w:lang w:eastAsia="en-US"/>
        </w:rPr>
        <w:t xml:space="preserve"> учебного предмета «Технология</w:t>
      </w:r>
      <w:r w:rsidRPr="003106FF">
        <w:rPr>
          <w:rFonts w:eastAsia="Calibri" w:cs="Times New Roman"/>
          <w:b/>
          <w:sz w:val="24"/>
          <w:szCs w:val="24"/>
          <w:lang w:eastAsia="en-US"/>
        </w:rPr>
        <w:t>»</w:t>
      </w:r>
    </w:p>
    <w:p w:rsidR="003106FF" w:rsidRPr="003106FF" w:rsidRDefault="003106FF" w:rsidP="003106FF">
      <w:pPr>
        <w:spacing w:line="240" w:lineRule="auto"/>
        <w:ind w:left="540" w:firstLine="0"/>
        <w:contextualSpacing/>
        <w:jc w:val="center"/>
        <w:rPr>
          <w:rFonts w:eastAsia="SchoolBookSanPin" w:cs="Times New Roman"/>
          <w:b/>
          <w:sz w:val="24"/>
          <w:szCs w:val="24"/>
          <w:lang w:eastAsia="en-US"/>
        </w:rPr>
      </w:pPr>
    </w:p>
    <w:p w:rsidR="000718E9" w:rsidRPr="000718E9" w:rsidRDefault="000718E9" w:rsidP="000718E9">
      <w:pPr>
        <w:spacing w:line="240" w:lineRule="auto"/>
        <w:ind w:firstLine="709"/>
        <w:contextualSpacing/>
        <w:rPr>
          <w:rFonts w:eastAsia="SchoolBookSanPin" w:cs="Times New Roman"/>
          <w:b/>
          <w:sz w:val="24"/>
          <w:szCs w:val="24"/>
          <w:lang w:eastAsia="en-US"/>
        </w:rPr>
      </w:pPr>
      <w:r w:rsidRPr="000718E9">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0718E9" w:rsidRDefault="000718E9" w:rsidP="000718E9">
      <w:pPr>
        <w:widowControl w:val="0"/>
        <w:spacing w:line="240" w:lineRule="auto"/>
        <w:ind w:firstLine="709"/>
        <w:rPr>
          <w:rFonts w:eastAsia="SchoolBookSanPin" w:cs="Times New Roman"/>
          <w:sz w:val="24"/>
          <w:szCs w:val="24"/>
          <w:lang w:eastAsia="en-US"/>
        </w:rPr>
      </w:pPr>
      <w:r w:rsidRPr="000718E9">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718E9">
        <w:rPr>
          <w:rFonts w:eastAsia="SchoolBookSanPin" w:cs="Times New Roman"/>
          <w:b/>
          <w:sz w:val="24"/>
          <w:szCs w:val="24"/>
          <w:lang w:eastAsia="en-US"/>
        </w:rPr>
        <w:t>«рабочей программе учителя»</w:t>
      </w:r>
      <w:r w:rsidRPr="000718E9">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3106FF" w:rsidRPr="003106FF" w:rsidRDefault="003106FF" w:rsidP="003106FF">
      <w:pPr>
        <w:widowControl w:val="0"/>
        <w:spacing w:line="240" w:lineRule="auto"/>
        <w:ind w:firstLine="709"/>
        <w:rPr>
          <w:rFonts w:eastAsia="SchoolBookSanPin" w:cs="Times New Roman"/>
          <w:sz w:val="24"/>
          <w:szCs w:val="24"/>
          <w:lang w:eastAsia="en-US"/>
        </w:rPr>
      </w:pPr>
      <w:r w:rsidRPr="003106FF">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3106FF" w:rsidRPr="003106FF" w:rsidTr="003106FF">
        <w:trPr>
          <w:trHeight w:val="575"/>
        </w:trPr>
        <w:tc>
          <w:tcPr>
            <w:tcW w:w="993" w:type="dxa"/>
          </w:tcPr>
          <w:p w:rsidR="003106FF" w:rsidRPr="003106FF" w:rsidRDefault="003106FF" w:rsidP="003106FF">
            <w:pPr>
              <w:spacing w:line="240" w:lineRule="auto"/>
              <w:ind w:left="142" w:right="354" w:firstLine="96"/>
              <w:jc w:val="center"/>
              <w:rPr>
                <w:rFonts w:eastAsia="Times New Roman"/>
                <w:szCs w:val="20"/>
                <w:lang w:eastAsia="en-US"/>
              </w:rPr>
            </w:pPr>
            <w:r w:rsidRPr="003106FF">
              <w:rPr>
                <w:rFonts w:eastAsia="Times New Roman"/>
                <w:szCs w:val="20"/>
                <w:lang w:eastAsia="en-US"/>
              </w:rPr>
              <w:t>№п/п</w:t>
            </w:r>
          </w:p>
        </w:tc>
        <w:tc>
          <w:tcPr>
            <w:tcW w:w="4394" w:type="dxa"/>
          </w:tcPr>
          <w:p w:rsidR="003106FF" w:rsidRPr="000718E9" w:rsidRDefault="000718E9" w:rsidP="003106FF">
            <w:pPr>
              <w:spacing w:line="240" w:lineRule="auto"/>
              <w:ind w:left="142" w:firstLine="0"/>
              <w:jc w:val="center"/>
              <w:rPr>
                <w:rFonts w:eastAsia="Times New Roman"/>
                <w:szCs w:val="20"/>
                <w:lang w:val="ru-RU" w:eastAsia="en-US"/>
              </w:rPr>
            </w:pPr>
            <w:r>
              <w:rPr>
                <w:rFonts w:eastAsia="Times New Roman"/>
                <w:szCs w:val="20"/>
                <w:lang w:val="ru-RU" w:eastAsia="en-US"/>
              </w:rPr>
              <w:t>Модули</w:t>
            </w:r>
          </w:p>
        </w:tc>
        <w:tc>
          <w:tcPr>
            <w:tcW w:w="2126" w:type="dxa"/>
          </w:tcPr>
          <w:p w:rsidR="003106FF" w:rsidRPr="003106FF" w:rsidRDefault="003106FF" w:rsidP="003106FF">
            <w:pPr>
              <w:spacing w:line="240" w:lineRule="auto"/>
              <w:ind w:left="142" w:right="27" w:hanging="72"/>
              <w:jc w:val="center"/>
              <w:rPr>
                <w:rFonts w:eastAsia="Times New Roman"/>
                <w:szCs w:val="20"/>
                <w:lang w:val="ru-RU" w:eastAsia="en-US"/>
              </w:rPr>
            </w:pPr>
            <w:r w:rsidRPr="003106FF">
              <w:rPr>
                <w:rFonts w:eastAsia="Times New Roman"/>
                <w:spacing w:val="-1"/>
                <w:szCs w:val="20"/>
                <w:lang w:val="ru-RU" w:eastAsia="en-US"/>
              </w:rPr>
              <w:t>Количество часов, отводимых на освоение каждой темы</w:t>
            </w:r>
          </w:p>
        </w:tc>
        <w:tc>
          <w:tcPr>
            <w:tcW w:w="2126" w:type="dxa"/>
          </w:tcPr>
          <w:p w:rsidR="003106FF" w:rsidRPr="003106FF" w:rsidRDefault="003106FF" w:rsidP="003106FF">
            <w:pPr>
              <w:spacing w:line="240" w:lineRule="auto"/>
              <w:ind w:left="142" w:right="27" w:hanging="72"/>
              <w:jc w:val="center"/>
              <w:rPr>
                <w:rFonts w:eastAsia="Times New Roman"/>
                <w:spacing w:val="-1"/>
                <w:szCs w:val="20"/>
                <w:lang w:eastAsia="en-US"/>
              </w:rPr>
            </w:pPr>
            <w:r w:rsidRPr="003106FF">
              <w:rPr>
                <w:rFonts w:eastAsia="Times New Roman"/>
                <w:spacing w:val="-1"/>
                <w:szCs w:val="20"/>
                <w:lang w:eastAsia="en-US"/>
              </w:rPr>
              <w:t xml:space="preserve">Э(Ц)ОР </w:t>
            </w:r>
          </w:p>
        </w:tc>
      </w:tr>
      <w:tr w:rsidR="004B7DDE" w:rsidRPr="003106FF" w:rsidTr="0042754A">
        <w:trPr>
          <w:trHeight w:val="7589"/>
        </w:trPr>
        <w:tc>
          <w:tcPr>
            <w:tcW w:w="993" w:type="dxa"/>
          </w:tcPr>
          <w:p w:rsidR="004B7DDE" w:rsidRPr="003106FF" w:rsidRDefault="004B7DDE" w:rsidP="003106FF">
            <w:pPr>
              <w:spacing w:line="240" w:lineRule="auto"/>
              <w:ind w:left="142" w:firstLine="0"/>
              <w:jc w:val="left"/>
              <w:rPr>
                <w:rFonts w:eastAsia="Times New Roman"/>
                <w:szCs w:val="20"/>
                <w:lang w:eastAsia="en-US"/>
              </w:rPr>
            </w:pPr>
            <w:r w:rsidRPr="003106FF">
              <w:rPr>
                <w:rFonts w:eastAsia="Times New Roman"/>
                <w:szCs w:val="20"/>
                <w:lang w:eastAsia="en-US"/>
              </w:rPr>
              <w:t>1.</w:t>
            </w:r>
          </w:p>
          <w:p w:rsidR="004B7DDE" w:rsidRPr="003106FF" w:rsidRDefault="004B7DDE" w:rsidP="004B7DDE">
            <w:pPr>
              <w:spacing w:line="240" w:lineRule="auto"/>
              <w:jc w:val="left"/>
              <w:rPr>
                <w:rFonts w:eastAsia="Times New Roman"/>
                <w:szCs w:val="20"/>
                <w:lang w:eastAsia="en-US"/>
              </w:rPr>
            </w:pPr>
          </w:p>
        </w:tc>
        <w:tc>
          <w:tcPr>
            <w:tcW w:w="4394" w:type="dxa"/>
          </w:tcPr>
          <w:p w:rsidR="004B7DDE" w:rsidRPr="004B7DDE" w:rsidRDefault="004B7DDE" w:rsidP="003106FF">
            <w:pPr>
              <w:rPr>
                <w:rFonts w:eastAsia="OfficinaSansBoldITC"/>
                <w:b/>
                <w:szCs w:val="20"/>
                <w:lang w:val="ru-RU" w:eastAsia="en-US"/>
              </w:rPr>
            </w:pPr>
            <w:r w:rsidRPr="004B7DDE">
              <w:rPr>
                <w:rFonts w:eastAsia="OfficinaSansBoldITC"/>
                <w:b/>
                <w:szCs w:val="20"/>
                <w:lang w:val="ru-RU" w:eastAsia="en-US"/>
              </w:rPr>
              <w:t>162.3.1. Инвариантные модули.</w:t>
            </w:r>
          </w:p>
          <w:p w:rsidR="004B7DDE" w:rsidRPr="003106FF" w:rsidRDefault="004B7DDE" w:rsidP="003106FF">
            <w:pPr>
              <w:rPr>
                <w:rFonts w:eastAsia="OfficinaSansBoldITC"/>
                <w:szCs w:val="20"/>
                <w:lang w:val="ru-RU" w:eastAsia="en-US"/>
              </w:rPr>
            </w:pPr>
            <w:r w:rsidRPr="003106FF">
              <w:rPr>
                <w:rFonts w:eastAsia="OfficinaSansBoldITC"/>
                <w:szCs w:val="20"/>
                <w:lang w:val="ru-RU" w:eastAsia="en-US"/>
              </w:rPr>
              <w:t>162.3.1.1. Модуль «Производство и технологии».</w:t>
            </w:r>
          </w:p>
          <w:p w:rsidR="004B7DDE" w:rsidRDefault="004B7DDE" w:rsidP="003106FF">
            <w:pPr>
              <w:rPr>
                <w:rFonts w:eastAsia="OfficinaSansBoldITC"/>
                <w:szCs w:val="20"/>
                <w:lang w:val="ru-RU" w:eastAsia="en-US"/>
              </w:rPr>
            </w:pPr>
            <w:r w:rsidRPr="004B7DDE">
              <w:rPr>
                <w:rFonts w:eastAsia="OfficinaSansBoldITC"/>
                <w:szCs w:val="20"/>
                <w:lang w:val="ru-RU" w:eastAsia="en-US"/>
              </w:rPr>
              <w:t>162.2.10.2. Модуль «Технологии обработки материалов и пищевых продуктов».</w:t>
            </w:r>
          </w:p>
          <w:p w:rsidR="004B7DDE" w:rsidRPr="0042754A" w:rsidRDefault="004B7DDE" w:rsidP="004B7DDE">
            <w:pPr>
              <w:rPr>
                <w:rFonts w:eastAsia="OfficinaSansBoldITC"/>
                <w:szCs w:val="20"/>
                <w:lang w:val="ru-RU" w:eastAsia="en-US"/>
              </w:rPr>
            </w:pPr>
            <w:r w:rsidRPr="0042754A">
              <w:rPr>
                <w:rFonts w:eastAsia="OfficinaSansBoldITC"/>
                <w:szCs w:val="20"/>
                <w:lang w:val="ru-RU" w:eastAsia="en-US"/>
              </w:rPr>
              <w:t>162.2.10.3. Модуль «Компьютерная графика. Черчение».</w:t>
            </w:r>
          </w:p>
          <w:p w:rsidR="004B7DDE" w:rsidRPr="0042754A" w:rsidRDefault="004B7DDE" w:rsidP="004B7DDE">
            <w:pPr>
              <w:rPr>
                <w:rFonts w:eastAsia="OfficinaSansBoldITC"/>
                <w:szCs w:val="20"/>
                <w:lang w:val="ru-RU" w:eastAsia="en-US"/>
              </w:rPr>
            </w:pPr>
            <w:r w:rsidRPr="0042754A">
              <w:rPr>
                <w:rFonts w:eastAsia="OfficinaSansBoldITC"/>
                <w:szCs w:val="20"/>
                <w:lang w:val="ru-RU" w:eastAsia="en-US"/>
              </w:rPr>
              <w:t>162.2.10.4. Модуль «Робототехника».</w:t>
            </w:r>
          </w:p>
          <w:p w:rsidR="004B7DDE" w:rsidRDefault="004B7DDE" w:rsidP="004B7DDE">
            <w:pPr>
              <w:rPr>
                <w:rFonts w:eastAsia="OfficinaSansBoldITC"/>
                <w:szCs w:val="20"/>
                <w:lang w:val="ru-RU" w:eastAsia="en-US"/>
              </w:rPr>
            </w:pPr>
            <w:r w:rsidRPr="004B7DDE">
              <w:rPr>
                <w:rFonts w:eastAsia="OfficinaSansBoldITC"/>
                <w:szCs w:val="20"/>
                <w:lang w:val="ru-RU" w:eastAsia="en-US"/>
              </w:rPr>
              <w:t>162.2.10.5. Модуль «3</w:t>
            </w:r>
            <w:r w:rsidRPr="004B7DDE">
              <w:rPr>
                <w:rFonts w:eastAsia="OfficinaSansBoldITC"/>
                <w:szCs w:val="20"/>
                <w:lang w:eastAsia="en-US"/>
              </w:rPr>
              <w:t>D</w:t>
            </w:r>
            <w:r w:rsidRPr="004B7DDE">
              <w:rPr>
                <w:rFonts w:eastAsia="OfficinaSansBoldITC"/>
                <w:szCs w:val="20"/>
                <w:lang w:val="ru-RU" w:eastAsia="en-US"/>
              </w:rPr>
              <w:t>-моделирование, прототипирование, макетирование».</w:t>
            </w:r>
          </w:p>
          <w:p w:rsidR="004B7DDE" w:rsidRPr="0042754A" w:rsidRDefault="004B7DDE" w:rsidP="004B7DDE">
            <w:pPr>
              <w:rPr>
                <w:rFonts w:eastAsia="OfficinaSansBoldITC"/>
                <w:szCs w:val="20"/>
                <w:lang w:val="ru-RU" w:eastAsia="en-US"/>
              </w:rPr>
            </w:pPr>
          </w:p>
          <w:p w:rsidR="004B7DDE" w:rsidRPr="0042754A" w:rsidRDefault="004B7DDE" w:rsidP="004B7DDE">
            <w:pPr>
              <w:rPr>
                <w:rFonts w:eastAsia="OfficinaSansBoldITC"/>
                <w:szCs w:val="20"/>
                <w:lang w:val="ru-RU" w:eastAsia="en-US"/>
              </w:rPr>
            </w:pPr>
          </w:p>
          <w:p w:rsidR="004B7DDE" w:rsidRDefault="004B7DDE" w:rsidP="004B7DDE">
            <w:pPr>
              <w:rPr>
                <w:rFonts w:eastAsia="OfficinaSansBoldITC"/>
                <w:szCs w:val="20"/>
                <w:lang w:val="ru-RU" w:eastAsia="en-US"/>
              </w:rPr>
            </w:pPr>
          </w:p>
          <w:p w:rsidR="004B7DDE" w:rsidRPr="004B7DDE" w:rsidRDefault="004B7DDE" w:rsidP="004B7DDE">
            <w:pPr>
              <w:rPr>
                <w:rFonts w:eastAsia="OfficinaSansBoldITC"/>
                <w:b/>
                <w:szCs w:val="20"/>
                <w:lang w:val="ru-RU" w:eastAsia="en-US"/>
              </w:rPr>
            </w:pPr>
            <w:r w:rsidRPr="004B7DDE">
              <w:rPr>
                <w:rFonts w:eastAsia="OfficinaSansBoldITC"/>
                <w:b/>
                <w:szCs w:val="20"/>
                <w:lang w:val="ru-RU" w:eastAsia="en-US"/>
              </w:rPr>
              <w:t>162.2.11. Вариативные модули программы по технологии.</w:t>
            </w:r>
          </w:p>
          <w:p w:rsidR="004B7DDE" w:rsidRDefault="004B7DDE" w:rsidP="004B7DDE">
            <w:pPr>
              <w:rPr>
                <w:rFonts w:eastAsia="OfficinaSansBoldITC"/>
                <w:szCs w:val="20"/>
                <w:lang w:val="ru-RU" w:eastAsia="en-US"/>
              </w:rPr>
            </w:pPr>
            <w:r w:rsidRPr="004B7DDE">
              <w:rPr>
                <w:rFonts w:eastAsia="OfficinaSansBoldITC"/>
                <w:szCs w:val="20"/>
                <w:lang w:val="ru-RU" w:eastAsia="en-US"/>
              </w:rPr>
              <w:t>162.2.11.1. Модуль «Автоматизированные системы».</w:t>
            </w:r>
          </w:p>
          <w:p w:rsidR="004B7DDE" w:rsidRDefault="004B7DDE" w:rsidP="004B7DDE">
            <w:pPr>
              <w:rPr>
                <w:rFonts w:eastAsia="OfficinaSansBoldITC"/>
                <w:szCs w:val="20"/>
                <w:lang w:val="ru-RU" w:eastAsia="en-US"/>
              </w:rPr>
            </w:pPr>
            <w:r w:rsidRPr="004B7DDE">
              <w:rPr>
                <w:rFonts w:eastAsia="OfficinaSansBoldITC"/>
                <w:szCs w:val="20"/>
                <w:lang w:val="ru-RU" w:eastAsia="en-US"/>
              </w:rPr>
              <w:t>162.2.11.2. Модули «Животноводство» и «Растениеводство».</w:t>
            </w:r>
          </w:p>
          <w:p w:rsidR="004B7DDE" w:rsidRPr="004B7DDE" w:rsidRDefault="004B7DDE" w:rsidP="004B7DDE">
            <w:pPr>
              <w:rPr>
                <w:rFonts w:eastAsia="OfficinaSansBoldITC"/>
                <w:szCs w:val="20"/>
                <w:lang w:val="ru-RU" w:eastAsia="en-US"/>
              </w:rPr>
            </w:pPr>
            <w:r w:rsidRPr="004B7DDE">
              <w:rPr>
                <w:rFonts w:eastAsia="OfficinaSansBoldITC"/>
                <w:szCs w:val="20"/>
                <w:lang w:val="ru-RU" w:eastAsia="en-US"/>
              </w:rPr>
              <w:t>162.2.11.3. В курсе технологии осуществляется реализация межпредметных связей</w:t>
            </w:r>
            <w:r>
              <w:rPr>
                <w:rFonts w:eastAsia="OfficinaSansBoldITC"/>
                <w:szCs w:val="20"/>
                <w:lang w:val="ru-RU" w:eastAsia="en-US"/>
              </w:rPr>
              <w:t>.</w:t>
            </w:r>
          </w:p>
        </w:tc>
        <w:tc>
          <w:tcPr>
            <w:tcW w:w="2126" w:type="dxa"/>
          </w:tcPr>
          <w:p w:rsidR="004B7DDE" w:rsidRPr="003106FF" w:rsidRDefault="004B7DDE" w:rsidP="003106FF">
            <w:pPr>
              <w:spacing w:line="240" w:lineRule="auto"/>
              <w:ind w:firstLine="0"/>
              <w:jc w:val="center"/>
              <w:rPr>
                <w:rFonts w:eastAsia="Times New Roman"/>
                <w:i/>
                <w:szCs w:val="20"/>
                <w:lang w:val="ru-RU" w:eastAsia="en-US"/>
              </w:rPr>
            </w:pPr>
            <w:r w:rsidRPr="003106FF">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tcPr>
          <w:p w:rsidR="004B7DDE" w:rsidRPr="003106FF" w:rsidRDefault="004B7DDE" w:rsidP="003106FF">
            <w:pPr>
              <w:spacing w:line="240" w:lineRule="auto"/>
              <w:ind w:firstLine="0"/>
              <w:jc w:val="center"/>
              <w:rPr>
                <w:rFonts w:eastAsia="Times New Roman"/>
                <w:i/>
                <w:szCs w:val="20"/>
                <w:lang w:val="ru-RU" w:eastAsia="en-US"/>
              </w:rPr>
            </w:pPr>
            <w:r w:rsidRPr="003106FF">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4B7DDE" w:rsidRPr="003106FF" w:rsidRDefault="004B7DDE" w:rsidP="003106FF">
            <w:pPr>
              <w:spacing w:line="240" w:lineRule="auto"/>
              <w:ind w:firstLine="0"/>
              <w:jc w:val="center"/>
              <w:rPr>
                <w:rFonts w:eastAsia="Times New Roman"/>
                <w:i/>
                <w:szCs w:val="20"/>
                <w:lang w:val="ru-RU" w:eastAsia="en-US"/>
              </w:rPr>
            </w:pPr>
            <w:r w:rsidRPr="003106FF">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rsidR="009B20D2" w:rsidRDefault="009B20D2" w:rsidP="00A614CA">
      <w:pPr>
        <w:tabs>
          <w:tab w:val="left" w:pos="2730"/>
        </w:tabs>
        <w:spacing w:line="276" w:lineRule="auto"/>
        <w:ind w:right="6" w:firstLine="0"/>
        <w:rPr>
          <w:color w:val="FF0000"/>
          <w:sz w:val="24"/>
          <w:szCs w:val="24"/>
        </w:rPr>
      </w:pPr>
    </w:p>
    <w:p w:rsidR="006103F1" w:rsidRDefault="004B7DDE" w:rsidP="004B7DDE">
      <w:pPr>
        <w:tabs>
          <w:tab w:val="left" w:pos="2220"/>
        </w:tabs>
        <w:spacing w:line="276" w:lineRule="auto"/>
        <w:ind w:right="6" w:firstLine="567"/>
        <w:jc w:val="center"/>
        <w:rPr>
          <w:b/>
          <w:sz w:val="24"/>
          <w:szCs w:val="24"/>
        </w:rPr>
      </w:pPr>
      <w:r w:rsidRPr="004B7DDE">
        <w:rPr>
          <w:b/>
          <w:sz w:val="24"/>
          <w:szCs w:val="24"/>
        </w:rPr>
        <w:t>2.1.29. Р</w:t>
      </w:r>
      <w:r w:rsidR="006103F1" w:rsidRPr="004B7DDE">
        <w:rPr>
          <w:b/>
          <w:sz w:val="24"/>
          <w:szCs w:val="24"/>
        </w:rPr>
        <w:t>абочая программа по учебному предмету «Ф</w:t>
      </w:r>
      <w:r>
        <w:rPr>
          <w:b/>
          <w:sz w:val="24"/>
          <w:szCs w:val="24"/>
        </w:rPr>
        <w:t>изическая культура»</w:t>
      </w:r>
    </w:p>
    <w:p w:rsidR="004B7DDE" w:rsidRPr="004B7DDE" w:rsidRDefault="004B7DDE" w:rsidP="004B7DDE">
      <w:pPr>
        <w:tabs>
          <w:tab w:val="left" w:pos="2220"/>
        </w:tabs>
        <w:spacing w:line="240" w:lineRule="auto"/>
        <w:ind w:right="6" w:firstLine="567"/>
        <w:jc w:val="center"/>
        <w:rPr>
          <w:b/>
          <w:sz w:val="24"/>
          <w:szCs w:val="24"/>
        </w:rPr>
      </w:pPr>
    </w:p>
    <w:p w:rsidR="004B7DDE" w:rsidRPr="00437CE6" w:rsidRDefault="004B7DDE" w:rsidP="00976D73">
      <w:pPr>
        <w:spacing w:line="240" w:lineRule="auto"/>
        <w:ind w:firstLine="709"/>
        <w:rPr>
          <w:rFonts w:eastAsia="Times New Roman" w:cs="Times New Roman"/>
          <w:sz w:val="24"/>
          <w:szCs w:val="24"/>
          <w:lang w:eastAsia="en-US"/>
        </w:rPr>
      </w:pPr>
      <w:r w:rsidRPr="00976D73">
        <w:rPr>
          <w:sz w:val="24"/>
          <w:szCs w:val="24"/>
        </w:rPr>
        <w:t>Р</w:t>
      </w:r>
      <w:r w:rsidR="006103F1" w:rsidRPr="00976D73">
        <w:rPr>
          <w:sz w:val="24"/>
          <w:szCs w:val="24"/>
        </w:rPr>
        <w:t>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4B7DDE" w:rsidRPr="00976D73" w:rsidRDefault="004B7DDE" w:rsidP="00976D73">
      <w:pPr>
        <w:spacing w:line="240" w:lineRule="auto"/>
        <w:ind w:firstLine="709"/>
        <w:rPr>
          <w:rFonts w:eastAsia="Times New Roman" w:cs="Times New Roman"/>
          <w:sz w:val="24"/>
          <w:szCs w:val="24"/>
          <w:lang w:eastAsia="en-US"/>
        </w:rPr>
      </w:pPr>
      <w:r w:rsidRPr="004B7DDE">
        <w:rPr>
          <w:rFonts w:eastAsia="Times New Roman" w:cs="Times New Roman"/>
          <w:sz w:val="24"/>
          <w:szCs w:val="24"/>
          <w:lang w:eastAsia="en-US"/>
        </w:rPr>
        <w:t xml:space="preserve">Рабочая программа составлена на основе федеральной рабочей программы по </w:t>
      </w:r>
      <w:r w:rsidR="00F82B55">
        <w:rPr>
          <w:rFonts w:eastAsia="Times New Roman" w:cs="Times New Roman"/>
          <w:sz w:val="24"/>
          <w:szCs w:val="24"/>
          <w:lang w:eastAsia="en-US"/>
        </w:rPr>
        <w:t>физической культуре</w:t>
      </w:r>
      <w:r w:rsidRPr="004B7DDE">
        <w:rPr>
          <w:rFonts w:eastAsia="Times New Roman" w:cs="Times New Roman"/>
          <w:sz w:val="24"/>
          <w:szCs w:val="24"/>
          <w:lang w:eastAsia="en-US"/>
        </w:rPr>
        <w:t>.</w:t>
      </w:r>
    </w:p>
    <w:p w:rsidR="006103F1" w:rsidRPr="00976D73" w:rsidRDefault="004B7DDE" w:rsidP="00976D73">
      <w:pPr>
        <w:tabs>
          <w:tab w:val="left" w:pos="2220"/>
        </w:tabs>
        <w:spacing w:line="240" w:lineRule="auto"/>
        <w:ind w:right="6" w:firstLine="567"/>
        <w:jc w:val="center"/>
        <w:rPr>
          <w:b/>
          <w:sz w:val="24"/>
          <w:szCs w:val="24"/>
        </w:rPr>
      </w:pPr>
      <w:r w:rsidRPr="00976D73">
        <w:rPr>
          <w:b/>
          <w:sz w:val="24"/>
          <w:szCs w:val="24"/>
        </w:rPr>
        <w:t>Пояснительная записка</w:t>
      </w:r>
    </w:p>
    <w:p w:rsidR="004B7DDE" w:rsidRPr="00976D73" w:rsidRDefault="004B7DDE" w:rsidP="00976D73">
      <w:pPr>
        <w:tabs>
          <w:tab w:val="left" w:pos="2220"/>
        </w:tabs>
        <w:spacing w:line="240" w:lineRule="auto"/>
        <w:ind w:right="6" w:firstLine="567"/>
        <w:rPr>
          <w:sz w:val="24"/>
          <w:szCs w:val="24"/>
        </w:rPr>
      </w:pPr>
    </w:p>
    <w:p w:rsidR="006103F1" w:rsidRPr="00976D73" w:rsidRDefault="006103F1" w:rsidP="00976D73">
      <w:pPr>
        <w:tabs>
          <w:tab w:val="left" w:pos="2220"/>
        </w:tabs>
        <w:spacing w:line="240" w:lineRule="auto"/>
        <w:ind w:right="6" w:firstLine="567"/>
        <w:rPr>
          <w:sz w:val="24"/>
          <w:szCs w:val="24"/>
        </w:rPr>
      </w:pPr>
      <w:r w:rsidRPr="00976D73">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103F1" w:rsidRPr="00976D73" w:rsidRDefault="005677C9" w:rsidP="00976D73">
      <w:pPr>
        <w:tabs>
          <w:tab w:val="left" w:pos="2220"/>
        </w:tabs>
        <w:spacing w:line="240" w:lineRule="auto"/>
        <w:ind w:right="6" w:firstLine="567"/>
        <w:rPr>
          <w:sz w:val="24"/>
          <w:szCs w:val="24"/>
        </w:rPr>
      </w:pPr>
      <w:r w:rsidRPr="00976D73">
        <w:rPr>
          <w:sz w:val="24"/>
          <w:szCs w:val="24"/>
        </w:rPr>
        <w:t>С учётом климатических условий Чеченской Республики</w:t>
      </w:r>
      <w:r w:rsidR="006103F1" w:rsidRPr="00976D73">
        <w:rPr>
          <w:sz w:val="24"/>
          <w:szCs w:val="24"/>
        </w:rPr>
        <w:t xml:space="preserve">, а также отсутствии должных условий </w:t>
      </w:r>
      <w:r w:rsidRPr="00976D73">
        <w:rPr>
          <w:sz w:val="24"/>
          <w:szCs w:val="24"/>
        </w:rPr>
        <w:t>в школе для реализации</w:t>
      </w:r>
      <w:r w:rsidR="006103F1" w:rsidRPr="00976D73">
        <w:rPr>
          <w:sz w:val="24"/>
          <w:szCs w:val="24"/>
        </w:rPr>
        <w:t xml:space="preserve"> инвариантн</w:t>
      </w:r>
      <w:r w:rsidRPr="00976D73">
        <w:rPr>
          <w:sz w:val="24"/>
          <w:szCs w:val="24"/>
        </w:rPr>
        <w:t>ого</w:t>
      </w:r>
      <w:r w:rsidR="006103F1" w:rsidRPr="00976D73">
        <w:rPr>
          <w:sz w:val="24"/>
          <w:szCs w:val="24"/>
        </w:rPr>
        <w:t xml:space="preserve"> модул</w:t>
      </w:r>
      <w:r w:rsidRPr="00976D73">
        <w:rPr>
          <w:sz w:val="24"/>
          <w:szCs w:val="24"/>
        </w:rPr>
        <w:t>я</w:t>
      </w:r>
      <w:r w:rsidR="006103F1" w:rsidRPr="00976D73">
        <w:rPr>
          <w:sz w:val="24"/>
          <w:szCs w:val="24"/>
        </w:rPr>
        <w:t xml:space="preserve"> «Лыжные гонки» </w:t>
      </w:r>
      <w:r w:rsidRPr="00976D73">
        <w:rPr>
          <w:sz w:val="24"/>
          <w:szCs w:val="24"/>
        </w:rPr>
        <w:t>данный модуль заменяется</w:t>
      </w:r>
      <w:r w:rsidR="006103F1" w:rsidRPr="00976D73">
        <w:rPr>
          <w:sz w:val="24"/>
          <w:szCs w:val="24"/>
        </w:rPr>
        <w:t xml:space="preserve"> инвариантны</w:t>
      </w:r>
      <w:r w:rsidRPr="00976D73">
        <w:rPr>
          <w:sz w:val="24"/>
          <w:szCs w:val="24"/>
        </w:rPr>
        <w:t>ми</w:t>
      </w:r>
      <w:r w:rsidR="006103F1" w:rsidRPr="00976D73">
        <w:rPr>
          <w:sz w:val="24"/>
          <w:szCs w:val="24"/>
        </w:rPr>
        <w:t xml:space="preserve"> модул</w:t>
      </w:r>
      <w:r w:rsidRPr="00976D73">
        <w:rPr>
          <w:sz w:val="24"/>
          <w:szCs w:val="24"/>
        </w:rPr>
        <w:t>ями</w:t>
      </w:r>
      <w:r w:rsidR="006103F1" w:rsidRPr="00976D73">
        <w:rPr>
          <w:sz w:val="24"/>
          <w:szCs w:val="24"/>
        </w:rPr>
        <w:t xml:space="preserve"> («Лёгкая атлетика», «Гимнастика», «Спортивные игры»).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Вариативные модули объединены модулем «Спорт», содержание которого разрабатывается </w:t>
      </w:r>
      <w:r w:rsidR="005677C9" w:rsidRPr="00976D73">
        <w:rPr>
          <w:sz w:val="24"/>
          <w:szCs w:val="24"/>
        </w:rPr>
        <w:t>учителем-предметником</w:t>
      </w:r>
      <w:r w:rsidRPr="00976D73">
        <w:rPr>
          <w:sz w:val="24"/>
          <w:szCs w:val="24"/>
        </w:rPr>
        <w:t xml:space="preserve">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A1DFB" w:rsidRPr="00976D73" w:rsidRDefault="004A1DFB" w:rsidP="00976D73">
      <w:pPr>
        <w:tabs>
          <w:tab w:val="left" w:pos="2220"/>
        </w:tabs>
        <w:spacing w:line="240" w:lineRule="auto"/>
        <w:ind w:right="6" w:firstLine="567"/>
        <w:rPr>
          <w:sz w:val="24"/>
          <w:szCs w:val="24"/>
        </w:rPr>
      </w:pPr>
    </w:p>
    <w:p w:rsidR="006103F1" w:rsidRPr="00976D73" w:rsidRDefault="006103F1" w:rsidP="00976D73">
      <w:pPr>
        <w:tabs>
          <w:tab w:val="left" w:pos="2220"/>
        </w:tabs>
        <w:spacing w:line="240" w:lineRule="auto"/>
        <w:ind w:right="6" w:firstLine="567"/>
        <w:jc w:val="center"/>
        <w:rPr>
          <w:b/>
          <w:sz w:val="24"/>
          <w:szCs w:val="24"/>
        </w:rPr>
      </w:pPr>
      <w:r w:rsidRPr="00976D73">
        <w:rPr>
          <w:b/>
          <w:sz w:val="24"/>
          <w:szCs w:val="24"/>
        </w:rPr>
        <w:t>Пояснитель</w:t>
      </w:r>
      <w:r w:rsidR="004A1DFB" w:rsidRPr="00976D73">
        <w:rPr>
          <w:b/>
          <w:sz w:val="24"/>
          <w:szCs w:val="24"/>
        </w:rPr>
        <w:t>ная записка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Инвариантные модули включают в себя содержание базовых видов спорта: гимнастика, лёгкая атлетика, зимние виды спорта (</w:t>
      </w:r>
      <w:r w:rsidR="004A1DFB" w:rsidRPr="00976D73">
        <w:rPr>
          <w:sz w:val="24"/>
          <w:szCs w:val="24"/>
        </w:rPr>
        <w:t>теоретическое ознакомление с видами спорта), спортивные игры и др.</w:t>
      </w:r>
      <w:r w:rsidRPr="00976D73">
        <w:rPr>
          <w:sz w:val="24"/>
          <w:szCs w:val="24"/>
        </w:rPr>
        <w:t>.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6103F1" w:rsidRPr="00976D73" w:rsidRDefault="006103F1" w:rsidP="00976D73">
      <w:pPr>
        <w:tabs>
          <w:tab w:val="left" w:pos="2220"/>
        </w:tabs>
        <w:spacing w:line="240" w:lineRule="auto"/>
        <w:ind w:right="6" w:firstLine="567"/>
        <w:rPr>
          <w:sz w:val="24"/>
          <w:szCs w:val="24"/>
        </w:rPr>
      </w:pPr>
      <w:r w:rsidRPr="00976D73">
        <w:rPr>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В программе по физической культуре учитываются личностные и метапредметные результаты, зафиксированные в ФГОС ООО.</w:t>
      </w:r>
    </w:p>
    <w:p w:rsidR="006103F1" w:rsidRPr="00976D73" w:rsidRDefault="004A1DFB" w:rsidP="00976D73">
      <w:pPr>
        <w:tabs>
          <w:tab w:val="left" w:pos="2220"/>
        </w:tabs>
        <w:spacing w:line="240" w:lineRule="auto"/>
        <w:ind w:right="6" w:firstLine="567"/>
        <w:jc w:val="center"/>
        <w:rPr>
          <w:b/>
          <w:sz w:val="24"/>
          <w:szCs w:val="24"/>
        </w:rPr>
      </w:pPr>
      <w:r w:rsidRPr="00976D73">
        <w:rPr>
          <w:b/>
          <w:sz w:val="24"/>
          <w:szCs w:val="24"/>
        </w:rPr>
        <w:t>Содержание обучения в 5 классе</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физической культуре.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103F1" w:rsidRPr="00976D73" w:rsidRDefault="006103F1" w:rsidP="00976D73">
      <w:pPr>
        <w:tabs>
          <w:tab w:val="left" w:pos="2220"/>
        </w:tabs>
        <w:spacing w:line="240" w:lineRule="auto"/>
        <w:ind w:right="6" w:firstLine="567"/>
        <w:rPr>
          <w:sz w:val="24"/>
          <w:szCs w:val="24"/>
        </w:rPr>
      </w:pPr>
      <w:r w:rsidRPr="00976D73">
        <w:rPr>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103F1" w:rsidRPr="00976D73" w:rsidRDefault="006103F1" w:rsidP="00976D73">
      <w:pPr>
        <w:tabs>
          <w:tab w:val="left" w:pos="2220"/>
        </w:tabs>
        <w:spacing w:line="240" w:lineRule="auto"/>
        <w:ind w:right="6" w:firstLine="567"/>
        <w:rPr>
          <w:sz w:val="24"/>
          <w:szCs w:val="24"/>
        </w:rPr>
      </w:pPr>
      <w:r w:rsidRPr="00976D73">
        <w:rPr>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Составление дневника физической культуры.</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Физкультурно-оздоровительная деятельность.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Спортивно-оздоровительная деятельность.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Роль и значение спортивно-оздоровительной деятельности в здоровом образе жизни современного человека.</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«Гимнастика».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«Лёгкая атлетика».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Метание малого мяча с места в вертикальную неподвижную мишень, метание малого мяча на дальность с трёх шагов разбега.</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«Спортивные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«Спорт».</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1DFB" w:rsidRPr="00976D73" w:rsidRDefault="004A1DFB" w:rsidP="00976D73">
      <w:pPr>
        <w:tabs>
          <w:tab w:val="left" w:pos="2220"/>
        </w:tabs>
        <w:spacing w:line="240" w:lineRule="auto"/>
        <w:ind w:right="6" w:firstLine="567"/>
        <w:rPr>
          <w:sz w:val="24"/>
          <w:szCs w:val="24"/>
        </w:rPr>
      </w:pPr>
    </w:p>
    <w:p w:rsidR="006103F1" w:rsidRPr="00976D73" w:rsidRDefault="004A1DFB" w:rsidP="00976D73">
      <w:pPr>
        <w:tabs>
          <w:tab w:val="left" w:pos="2220"/>
        </w:tabs>
        <w:spacing w:line="240" w:lineRule="auto"/>
        <w:ind w:right="6" w:firstLine="567"/>
        <w:jc w:val="center"/>
        <w:rPr>
          <w:b/>
          <w:sz w:val="24"/>
          <w:szCs w:val="24"/>
        </w:rPr>
      </w:pPr>
      <w:r w:rsidRPr="00976D73">
        <w:rPr>
          <w:b/>
          <w:sz w:val="24"/>
          <w:szCs w:val="24"/>
        </w:rPr>
        <w:t>Содержание обучения в 6 классе</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Знания о физической культуре.</w:t>
      </w:r>
    </w:p>
    <w:p w:rsidR="006103F1" w:rsidRPr="00976D73" w:rsidRDefault="006103F1" w:rsidP="00976D73">
      <w:pPr>
        <w:tabs>
          <w:tab w:val="left" w:pos="2220"/>
        </w:tabs>
        <w:spacing w:line="240" w:lineRule="auto"/>
        <w:ind w:right="6" w:firstLine="567"/>
        <w:rPr>
          <w:sz w:val="24"/>
          <w:szCs w:val="24"/>
        </w:rPr>
      </w:pPr>
      <w:r w:rsidRPr="00976D73">
        <w:rPr>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и способы составления плана самостоятельных занятий физической подготовкой.</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Физкультурно-оздоровительная деятельность.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103F1" w:rsidRPr="00976D73" w:rsidRDefault="006103F1" w:rsidP="00976D73">
      <w:pPr>
        <w:tabs>
          <w:tab w:val="left" w:pos="2220"/>
        </w:tabs>
        <w:spacing w:line="240" w:lineRule="auto"/>
        <w:ind w:right="6" w:firstLine="567"/>
        <w:rPr>
          <w:sz w:val="24"/>
          <w:szCs w:val="24"/>
        </w:rPr>
      </w:pPr>
      <w:r w:rsidRPr="00976D73">
        <w:rPr>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Спортивно-оздоровительная деятельность.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«Гимнастика».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Опорные прыжки через гимнастического козла с разбега способом «согнув ноги» (мальчики) и способом «ноги врозь» (девочки).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«Лёгкая атлетика».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Метание малого (теннисного) мяча в подвижную (раскачивающуюся) мишень. </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«Спортивные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игры и игровая деятельность по правилам с использованием разученных технических приёмов.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w:t>
      </w:r>
    </w:p>
    <w:p w:rsidR="006103F1" w:rsidRPr="00976D73" w:rsidRDefault="006103F1" w:rsidP="00976D73">
      <w:pPr>
        <w:tabs>
          <w:tab w:val="left" w:pos="2220"/>
        </w:tabs>
        <w:spacing w:line="240" w:lineRule="auto"/>
        <w:ind w:right="6" w:firstLine="567"/>
        <w:jc w:val="center"/>
        <w:rPr>
          <w:sz w:val="24"/>
          <w:szCs w:val="24"/>
        </w:rPr>
      </w:pPr>
      <w:r w:rsidRPr="00976D73">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1DFB" w:rsidRPr="00976D73" w:rsidRDefault="004A1DFB" w:rsidP="00976D73">
      <w:pPr>
        <w:tabs>
          <w:tab w:val="left" w:pos="2220"/>
        </w:tabs>
        <w:spacing w:line="240" w:lineRule="auto"/>
        <w:ind w:right="6" w:firstLine="567"/>
        <w:jc w:val="center"/>
        <w:rPr>
          <w:b/>
          <w:sz w:val="24"/>
          <w:szCs w:val="24"/>
        </w:rPr>
      </w:pPr>
    </w:p>
    <w:p w:rsidR="006103F1" w:rsidRPr="00976D73" w:rsidRDefault="004A1DFB" w:rsidP="00976D73">
      <w:pPr>
        <w:tabs>
          <w:tab w:val="left" w:pos="2220"/>
        </w:tabs>
        <w:spacing w:line="240" w:lineRule="auto"/>
        <w:ind w:right="6" w:firstLine="567"/>
        <w:jc w:val="center"/>
        <w:rPr>
          <w:b/>
          <w:sz w:val="24"/>
          <w:szCs w:val="24"/>
        </w:rPr>
      </w:pPr>
      <w:r w:rsidRPr="00976D73">
        <w:rPr>
          <w:b/>
          <w:sz w:val="24"/>
          <w:szCs w:val="24"/>
        </w:rPr>
        <w:t>Содержание обучения в 7 классе</w:t>
      </w:r>
    </w:p>
    <w:p w:rsidR="006103F1" w:rsidRPr="00976D73" w:rsidRDefault="006103F1" w:rsidP="00976D73">
      <w:pPr>
        <w:tabs>
          <w:tab w:val="left" w:pos="2220"/>
        </w:tabs>
        <w:spacing w:line="240" w:lineRule="auto"/>
        <w:ind w:right="6" w:firstLine="567"/>
        <w:rPr>
          <w:sz w:val="24"/>
          <w:szCs w:val="24"/>
        </w:rPr>
      </w:pPr>
      <w:r w:rsidRPr="00976D73">
        <w:rPr>
          <w:sz w:val="24"/>
          <w:szCs w:val="24"/>
        </w:rPr>
        <w:t>. Знания о физической культуре.</w:t>
      </w:r>
    </w:p>
    <w:p w:rsidR="006103F1" w:rsidRPr="00976D73" w:rsidRDefault="006103F1" w:rsidP="00976D73">
      <w:pPr>
        <w:tabs>
          <w:tab w:val="left" w:pos="2220"/>
        </w:tabs>
        <w:spacing w:line="240" w:lineRule="auto"/>
        <w:ind w:right="6" w:firstLine="567"/>
        <w:rPr>
          <w:sz w:val="24"/>
          <w:szCs w:val="24"/>
        </w:rPr>
      </w:pPr>
      <w:r w:rsidRPr="00976D73">
        <w:rPr>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физической культурой и спортом на воспитание положительных качеств личности современного человека.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103F1" w:rsidRPr="00976D73" w:rsidRDefault="006103F1" w:rsidP="00976D73">
      <w:pPr>
        <w:tabs>
          <w:tab w:val="left" w:pos="2220"/>
        </w:tabs>
        <w:spacing w:line="240" w:lineRule="auto"/>
        <w:ind w:right="6" w:firstLine="567"/>
        <w:rPr>
          <w:sz w:val="24"/>
          <w:szCs w:val="24"/>
        </w:rPr>
      </w:pPr>
      <w:r w:rsidRPr="00976D73">
        <w:rPr>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 Физкультурно-оздоровительная деятельность.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Спортивно-оздоровительная деятельность. </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«Гимнастика».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«Лёгкая атлетика».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Метание малого (теннисного) мяча по движущейся (катящейся) с разной скоростью мишени.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 «Спортивные игры».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103F1" w:rsidRPr="00976D73" w:rsidRDefault="006103F1" w:rsidP="00976D73">
      <w:pPr>
        <w:tabs>
          <w:tab w:val="left" w:pos="2220"/>
        </w:tabs>
        <w:spacing w:line="240" w:lineRule="auto"/>
        <w:ind w:right="6" w:firstLine="567"/>
        <w:rPr>
          <w:sz w:val="24"/>
          <w:szCs w:val="24"/>
        </w:rPr>
      </w:pPr>
      <w:r w:rsidRPr="00976D73">
        <w:rPr>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1DFB" w:rsidRPr="00976D73" w:rsidRDefault="004A1DFB" w:rsidP="00976D73">
      <w:pPr>
        <w:tabs>
          <w:tab w:val="left" w:pos="2220"/>
        </w:tabs>
        <w:spacing w:line="240" w:lineRule="auto"/>
        <w:ind w:right="6" w:firstLine="567"/>
        <w:rPr>
          <w:sz w:val="24"/>
          <w:szCs w:val="24"/>
        </w:rPr>
      </w:pPr>
    </w:p>
    <w:p w:rsidR="006103F1" w:rsidRPr="00976D73" w:rsidRDefault="004A1DFB" w:rsidP="00976D73">
      <w:pPr>
        <w:tabs>
          <w:tab w:val="left" w:pos="2220"/>
        </w:tabs>
        <w:spacing w:line="240" w:lineRule="auto"/>
        <w:ind w:right="6" w:firstLine="567"/>
        <w:jc w:val="center"/>
        <w:rPr>
          <w:b/>
          <w:sz w:val="24"/>
          <w:szCs w:val="24"/>
        </w:rPr>
      </w:pPr>
      <w:r w:rsidRPr="00976D73">
        <w:rPr>
          <w:b/>
          <w:sz w:val="24"/>
          <w:szCs w:val="24"/>
        </w:rPr>
        <w:t>Содержание обучения в 8 классе</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физической культуре.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Физическое совершенствование.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Физкультурно-оздоровительная деятельность.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Спортивно-оздоровительная деятельность. </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«Гимнастика».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103F1" w:rsidRPr="00976D73" w:rsidRDefault="006103F1" w:rsidP="00976D73">
      <w:pPr>
        <w:tabs>
          <w:tab w:val="left" w:pos="2220"/>
        </w:tabs>
        <w:spacing w:line="240" w:lineRule="auto"/>
        <w:ind w:right="6" w:firstLine="567"/>
        <w:rPr>
          <w:sz w:val="24"/>
          <w:szCs w:val="24"/>
        </w:rPr>
      </w:pPr>
      <w:r w:rsidRPr="00976D73">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«Лёгкая атлетика».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Кроссовый бег, прыжок в длину с разбега способом «прогнувшись».</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«Зимние виды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«Спортивные игры».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1DFB" w:rsidRPr="00976D73" w:rsidRDefault="004A1DFB" w:rsidP="00976D73">
      <w:pPr>
        <w:tabs>
          <w:tab w:val="left" w:pos="2220"/>
        </w:tabs>
        <w:spacing w:line="240" w:lineRule="auto"/>
        <w:ind w:right="6" w:firstLine="567"/>
        <w:rPr>
          <w:sz w:val="24"/>
          <w:szCs w:val="24"/>
        </w:rPr>
      </w:pPr>
    </w:p>
    <w:p w:rsidR="006103F1" w:rsidRPr="00976D73" w:rsidRDefault="004A1DFB" w:rsidP="00976D73">
      <w:pPr>
        <w:tabs>
          <w:tab w:val="left" w:pos="2220"/>
        </w:tabs>
        <w:spacing w:line="240" w:lineRule="auto"/>
        <w:ind w:right="6" w:firstLine="567"/>
        <w:jc w:val="center"/>
        <w:rPr>
          <w:b/>
          <w:sz w:val="24"/>
          <w:szCs w:val="24"/>
        </w:rPr>
      </w:pPr>
      <w:r w:rsidRPr="00976D73">
        <w:rPr>
          <w:b/>
          <w:sz w:val="24"/>
          <w:szCs w:val="24"/>
        </w:rPr>
        <w:t>Содержание обучения в 9 классе</w:t>
      </w:r>
    </w:p>
    <w:p w:rsidR="00855573" w:rsidRPr="00976D73" w:rsidRDefault="00855573" w:rsidP="00976D73">
      <w:pPr>
        <w:tabs>
          <w:tab w:val="left" w:pos="2220"/>
        </w:tabs>
        <w:spacing w:line="240" w:lineRule="auto"/>
        <w:ind w:right="6" w:firstLine="567"/>
        <w:rPr>
          <w:sz w:val="24"/>
          <w:szCs w:val="24"/>
        </w:rPr>
      </w:pP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физической культуре.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Физическое совершенствование.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Физкультурно-оздоровительная деятельность.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Спортивно-оздоровительная деятельность. </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«Гимнастика».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«Лёгкая атлетика».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103F1" w:rsidRPr="00976D73" w:rsidRDefault="006103F1" w:rsidP="00976D73">
      <w:pPr>
        <w:tabs>
          <w:tab w:val="left" w:pos="2220"/>
        </w:tabs>
        <w:spacing w:line="240" w:lineRule="auto"/>
        <w:ind w:right="6" w:firstLine="567"/>
        <w:rPr>
          <w:sz w:val="24"/>
          <w:szCs w:val="24"/>
        </w:rPr>
      </w:pPr>
      <w:r w:rsidRPr="00976D73">
        <w:rPr>
          <w:sz w:val="24"/>
          <w:szCs w:val="24"/>
        </w:rPr>
        <w:t>Брасс: подводящие упражнения и плавание в полной координации. Повороты при плавании брассом.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«Спортивные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Баскетбол. Техническая подготовка в игровых действиях: ведение, передачи, приёмы и броски мяча на месте, в прыжке, после ведения.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Футбол. Техническая подготовка в игровых действиях: ведение, приёмы и передачи, остановки и удары по мячу с места и в движении.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Программа вариативного модуля «Базовая физическая подготовка».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силовых способностей.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скоростных способностей.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 Развитие выносливости.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координации движений.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гибкости.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Упражнения культурно-этнической направленности.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Сюжетно-образные и обрядовые игры. Технические действия национальных видов спорта.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Специальная физическая подготовка.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«Гимнастика».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«Лёгкая атлетика».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«Спортивные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 Баскетбол.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103F1" w:rsidRPr="00976D73" w:rsidRDefault="006103F1" w:rsidP="00976D73">
      <w:pPr>
        <w:tabs>
          <w:tab w:val="left" w:pos="2220"/>
        </w:tabs>
        <w:spacing w:line="240" w:lineRule="auto"/>
        <w:ind w:right="6" w:firstLine="567"/>
        <w:rPr>
          <w:sz w:val="24"/>
          <w:szCs w:val="24"/>
        </w:rPr>
      </w:pPr>
      <w:r w:rsidRPr="00976D73">
        <w:rPr>
          <w:sz w:val="24"/>
          <w:szCs w:val="24"/>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6103F1" w:rsidRPr="00976D73" w:rsidRDefault="006103F1" w:rsidP="00976D73">
      <w:pPr>
        <w:tabs>
          <w:tab w:val="left" w:pos="2220"/>
        </w:tabs>
        <w:spacing w:line="240" w:lineRule="auto"/>
        <w:ind w:right="6" w:firstLine="567"/>
        <w:rPr>
          <w:sz w:val="24"/>
          <w:szCs w:val="24"/>
        </w:rPr>
      </w:pPr>
      <w:r w:rsidRPr="00976D73">
        <w:rPr>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Футбол.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13797E" w:rsidRPr="00976D73" w:rsidRDefault="0013797E" w:rsidP="00976D73">
      <w:pPr>
        <w:tabs>
          <w:tab w:val="left" w:pos="2220"/>
        </w:tabs>
        <w:spacing w:line="240" w:lineRule="auto"/>
        <w:ind w:right="6" w:firstLine="567"/>
        <w:rPr>
          <w:sz w:val="24"/>
          <w:szCs w:val="24"/>
        </w:rPr>
      </w:pPr>
    </w:p>
    <w:p w:rsidR="006103F1" w:rsidRPr="00976D73" w:rsidRDefault="006103F1" w:rsidP="00976D73">
      <w:pPr>
        <w:tabs>
          <w:tab w:val="left" w:pos="2220"/>
        </w:tabs>
        <w:spacing w:line="240" w:lineRule="auto"/>
        <w:ind w:right="6" w:firstLine="567"/>
        <w:jc w:val="center"/>
        <w:rPr>
          <w:b/>
          <w:sz w:val="24"/>
          <w:szCs w:val="24"/>
        </w:rPr>
      </w:pPr>
      <w:r w:rsidRPr="00976D73">
        <w:rPr>
          <w:b/>
          <w:sz w:val="24"/>
          <w:szCs w:val="24"/>
        </w:rPr>
        <w:t>Планируемые результаты освоения программы по физической культуре на уров</w:t>
      </w:r>
      <w:r w:rsidR="0013797E" w:rsidRPr="00976D73">
        <w:rPr>
          <w:b/>
          <w:sz w:val="24"/>
          <w:szCs w:val="24"/>
        </w:rPr>
        <w:t>не основного общего образования</w:t>
      </w:r>
    </w:p>
    <w:p w:rsidR="0013797E" w:rsidRPr="00976D73" w:rsidRDefault="0013797E" w:rsidP="00976D73">
      <w:pPr>
        <w:tabs>
          <w:tab w:val="left" w:pos="2220"/>
        </w:tabs>
        <w:spacing w:line="240" w:lineRule="auto"/>
        <w:ind w:right="6" w:firstLine="567"/>
        <w:jc w:val="center"/>
        <w:rPr>
          <w:b/>
          <w:sz w:val="24"/>
          <w:szCs w:val="24"/>
        </w:rPr>
      </w:pPr>
    </w:p>
    <w:p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У обучающегося будут сформированы следующие универсальные познавательные учебные действия: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103F1" w:rsidRPr="00976D73" w:rsidRDefault="006103F1" w:rsidP="00976D73">
      <w:pPr>
        <w:tabs>
          <w:tab w:val="left" w:pos="2220"/>
        </w:tabs>
        <w:spacing w:line="240" w:lineRule="auto"/>
        <w:ind w:right="6" w:firstLine="567"/>
        <w:rPr>
          <w:sz w:val="24"/>
          <w:szCs w:val="24"/>
        </w:rPr>
      </w:pPr>
      <w:r w:rsidRPr="00976D73">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103F1" w:rsidRPr="00976D73" w:rsidRDefault="006103F1" w:rsidP="00976D73">
      <w:pPr>
        <w:tabs>
          <w:tab w:val="left" w:pos="2220"/>
        </w:tabs>
        <w:spacing w:line="240" w:lineRule="auto"/>
        <w:ind w:right="6" w:firstLine="567"/>
        <w:rPr>
          <w:sz w:val="24"/>
          <w:szCs w:val="24"/>
        </w:rPr>
      </w:pPr>
      <w:r w:rsidRPr="00976D73">
        <w:rPr>
          <w:sz w:val="24"/>
          <w:szCs w:val="24"/>
        </w:rPr>
        <w:t> У обучающегося будут сформированы следующие универсальные коммуникативные учебные действия: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У обучающегося будут сформированы следующие универсальные регулятивные учебные действия: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13797E" w:rsidRPr="00976D73" w:rsidRDefault="0013797E" w:rsidP="00976D73">
      <w:pPr>
        <w:tabs>
          <w:tab w:val="left" w:pos="2220"/>
        </w:tabs>
        <w:spacing w:line="240" w:lineRule="auto"/>
        <w:ind w:right="6" w:firstLine="567"/>
        <w:jc w:val="center"/>
        <w:rPr>
          <w:b/>
          <w:sz w:val="24"/>
          <w:szCs w:val="24"/>
        </w:rPr>
      </w:pPr>
      <w:bookmarkStart w:id="155" w:name="_Hlk137503817"/>
    </w:p>
    <w:p w:rsidR="006103F1" w:rsidRPr="00976D73" w:rsidRDefault="006103F1" w:rsidP="00976D73">
      <w:pPr>
        <w:tabs>
          <w:tab w:val="left" w:pos="2220"/>
        </w:tabs>
        <w:spacing w:line="240" w:lineRule="auto"/>
        <w:ind w:right="6" w:firstLine="567"/>
        <w:jc w:val="center"/>
        <w:rPr>
          <w:b/>
          <w:sz w:val="24"/>
          <w:szCs w:val="24"/>
        </w:rPr>
      </w:pPr>
      <w:r w:rsidRPr="00976D73">
        <w:rPr>
          <w:b/>
          <w:sz w:val="24"/>
          <w:szCs w:val="24"/>
        </w:rPr>
        <w:t>Планируемые результаты освоения программы по физической культуре на уров</w:t>
      </w:r>
      <w:r w:rsidR="0013797E" w:rsidRPr="00976D73">
        <w:rPr>
          <w:b/>
          <w:sz w:val="24"/>
          <w:szCs w:val="24"/>
        </w:rPr>
        <w:t>не основного общего образования</w:t>
      </w:r>
    </w:p>
    <w:p w:rsidR="0013797E" w:rsidRPr="00976D73" w:rsidRDefault="0013797E" w:rsidP="00976D73">
      <w:pPr>
        <w:tabs>
          <w:tab w:val="left" w:pos="2220"/>
        </w:tabs>
        <w:spacing w:line="240" w:lineRule="auto"/>
        <w:ind w:right="6" w:firstLine="567"/>
        <w:rPr>
          <w:sz w:val="24"/>
          <w:szCs w:val="24"/>
        </w:rPr>
      </w:pPr>
    </w:p>
    <w:p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У обучающегося будут сформированы следующие универсальные познавательные учебные действия: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103F1" w:rsidRPr="00976D73" w:rsidRDefault="006103F1" w:rsidP="00976D73">
      <w:pPr>
        <w:tabs>
          <w:tab w:val="left" w:pos="2220"/>
        </w:tabs>
        <w:spacing w:line="240" w:lineRule="auto"/>
        <w:ind w:right="6" w:firstLine="567"/>
        <w:rPr>
          <w:sz w:val="24"/>
          <w:szCs w:val="24"/>
        </w:rPr>
      </w:pPr>
      <w:r w:rsidRPr="00976D73">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103F1" w:rsidRPr="00976D73" w:rsidRDefault="006103F1" w:rsidP="00976D73">
      <w:pPr>
        <w:tabs>
          <w:tab w:val="left" w:pos="2220"/>
        </w:tabs>
        <w:spacing w:line="240" w:lineRule="auto"/>
        <w:ind w:right="6" w:firstLine="567"/>
        <w:rPr>
          <w:sz w:val="24"/>
          <w:szCs w:val="24"/>
        </w:rPr>
      </w:pPr>
      <w:r w:rsidRPr="00976D73">
        <w:rPr>
          <w:sz w:val="24"/>
          <w:szCs w:val="24"/>
        </w:rPr>
        <w:t>У обучающегося будут сформированы следующие универсальные коммуникативные учебные действия: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У обучающегося будут сформированы следующие универсальные регулятивные учебные действия: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13797E" w:rsidRPr="00976D73" w:rsidRDefault="0013797E" w:rsidP="00976D73">
      <w:pPr>
        <w:tabs>
          <w:tab w:val="left" w:pos="2220"/>
        </w:tabs>
        <w:spacing w:line="240" w:lineRule="auto"/>
        <w:ind w:right="6" w:firstLine="567"/>
        <w:jc w:val="center"/>
        <w:rPr>
          <w:b/>
          <w:sz w:val="24"/>
          <w:szCs w:val="24"/>
        </w:rPr>
      </w:pPr>
    </w:p>
    <w:p w:rsidR="006103F1" w:rsidRPr="00976D73" w:rsidRDefault="006103F1" w:rsidP="00976D73">
      <w:pPr>
        <w:tabs>
          <w:tab w:val="left" w:pos="2220"/>
        </w:tabs>
        <w:spacing w:line="240" w:lineRule="auto"/>
        <w:ind w:right="6" w:firstLine="567"/>
        <w:jc w:val="center"/>
        <w:rPr>
          <w:b/>
          <w:sz w:val="24"/>
          <w:szCs w:val="24"/>
        </w:rPr>
      </w:pPr>
      <w:r w:rsidRPr="00976D73">
        <w:rPr>
          <w:b/>
          <w:sz w:val="24"/>
          <w:szCs w:val="24"/>
        </w:rPr>
        <w:t>Предметные результаты освоения программы по физической культуре на уровне основного общего образования</w:t>
      </w:r>
    </w:p>
    <w:p w:rsidR="0013797E" w:rsidRPr="00976D73" w:rsidRDefault="0013797E" w:rsidP="00976D73">
      <w:pPr>
        <w:tabs>
          <w:tab w:val="left" w:pos="2220"/>
        </w:tabs>
        <w:spacing w:line="240" w:lineRule="auto"/>
        <w:ind w:right="6" w:firstLine="567"/>
        <w:jc w:val="center"/>
        <w:rPr>
          <w:sz w:val="24"/>
          <w:szCs w:val="24"/>
        </w:rPr>
      </w:pPr>
    </w:p>
    <w:p w:rsidR="006103F1" w:rsidRPr="00976D73" w:rsidRDefault="006103F1" w:rsidP="00976D73">
      <w:pPr>
        <w:tabs>
          <w:tab w:val="left" w:pos="2220"/>
        </w:tabs>
        <w:spacing w:line="240" w:lineRule="auto"/>
        <w:ind w:right="6" w:firstLine="567"/>
        <w:rPr>
          <w:b/>
          <w:sz w:val="24"/>
          <w:szCs w:val="24"/>
        </w:rPr>
      </w:pPr>
      <w:r w:rsidRPr="00976D73">
        <w:rPr>
          <w:b/>
          <w:sz w:val="24"/>
          <w:szCs w:val="24"/>
        </w:rPr>
        <w:t> К концу обучения в 5 классе обучающийся научится: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опорный прыжок с разбега способом «ноги врозь» (мальчики) и способом «напрыгивания с последующим спрыгиванием» (девочки);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передвигаться по гимнастической стенке приставным шагом, лазать разноимённым способом вверх и по диагонали;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бег с равномерной скоростью с высокого старта по учебной дистанции;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демонстрировать технику прыжка в длину с разбега способом «согнув ноги»; </w:t>
      </w:r>
    </w:p>
    <w:p w:rsidR="006103F1" w:rsidRPr="00976D73" w:rsidRDefault="006103F1" w:rsidP="00976D73">
      <w:pPr>
        <w:tabs>
          <w:tab w:val="left" w:pos="2220"/>
        </w:tabs>
        <w:spacing w:line="240" w:lineRule="auto"/>
        <w:ind w:right="6" w:firstLine="567"/>
        <w:rPr>
          <w:sz w:val="24"/>
          <w:szCs w:val="24"/>
        </w:rPr>
      </w:pPr>
      <w:r w:rsidRPr="00976D73">
        <w:rPr>
          <w:sz w:val="24"/>
          <w:szCs w:val="24"/>
        </w:rPr>
        <w:t>передвигаться на лыжах попеременным двухшажным ходом (для бесснежных районов – имитация передвижения);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демонстрировать технические действия в спортивных играх: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(приём и передача мяча двумя руками снизу и сверху с места и в движении, прямая нижняя подача); </w:t>
      </w:r>
    </w:p>
    <w:p w:rsidR="006103F1" w:rsidRPr="00976D73" w:rsidRDefault="006103F1" w:rsidP="00976D73">
      <w:pPr>
        <w:tabs>
          <w:tab w:val="left" w:pos="2220"/>
        </w:tabs>
        <w:spacing w:line="240" w:lineRule="auto"/>
        <w:ind w:right="6" w:firstLine="567"/>
        <w:rPr>
          <w:sz w:val="24"/>
          <w:szCs w:val="24"/>
        </w:rPr>
      </w:pPr>
      <w:r w:rsidRPr="00976D73">
        <w:rPr>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К концу обучения в 6 классе обучающийся научится: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правила и демонстрировать технические действия в спортивных играх: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 К концу обучения в 7 классе обучающийся научится: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лазанье по канату в два приёма (юноши) и простейшие акробатические пирамиды в парах и тройках (девушки);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метание малого мяча на точность в неподвижную, качающуюся и катящуюся с разной скоростью мишень;</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103F1" w:rsidRPr="00976D73" w:rsidRDefault="006103F1" w:rsidP="00976D73">
      <w:pPr>
        <w:tabs>
          <w:tab w:val="left" w:pos="2220"/>
        </w:tabs>
        <w:spacing w:line="240" w:lineRule="auto"/>
        <w:ind w:right="6" w:firstLine="567"/>
        <w:rPr>
          <w:sz w:val="24"/>
          <w:szCs w:val="24"/>
        </w:rPr>
      </w:pPr>
      <w:r w:rsidRPr="00976D73">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демонстрировать и использовать технические действия спортивных игр: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К концу обучения в 8 классе обучающийся научится: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занятия оздоровительной гимнастикой по коррекции индивидуальной формы осанки и избыточной массы тела;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соблюдать правила безопасности в бассейне при выполнении плавательных упражнений;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прыжки в воду со стартовой тумбы;</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технические элементы плавания кролем на груди в согласовании с дыханием;</w:t>
      </w:r>
    </w:p>
    <w:p w:rsidR="006103F1" w:rsidRPr="00976D73" w:rsidRDefault="006103F1" w:rsidP="00976D73">
      <w:pPr>
        <w:tabs>
          <w:tab w:val="left" w:pos="2220"/>
        </w:tabs>
        <w:spacing w:line="240" w:lineRule="auto"/>
        <w:ind w:right="6" w:firstLine="567"/>
        <w:rPr>
          <w:sz w:val="24"/>
          <w:szCs w:val="24"/>
        </w:rPr>
      </w:pPr>
      <w:r w:rsidRPr="00976D73">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демонстрировать и использовать технические действия спортивных игр: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К концу обучения в 9 классе обучающийся научится: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соблюдать правила безопасности в бассейне при выполнении плавательных упражнений;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повороты кувырком, маятником;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технические элементы брассом в согласовании с дыханием;</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культура. Модули по видам спорта.</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103F1" w:rsidRPr="00976D73" w:rsidRDefault="006103F1" w:rsidP="00976D73">
      <w:pPr>
        <w:tabs>
          <w:tab w:val="left" w:pos="2220"/>
        </w:tabs>
        <w:spacing w:line="240" w:lineRule="auto"/>
        <w:ind w:right="6" w:firstLine="567"/>
        <w:rPr>
          <w:sz w:val="24"/>
          <w:szCs w:val="24"/>
        </w:rPr>
      </w:pPr>
      <w:r w:rsidRPr="00976D73">
        <w:rPr>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самбо являются: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жизненно важных навыков самостраховки и самозащиты, а также умения применять его в различных условиях;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положительной мотивации и устойчивого учебно- познавательного интереса к физической культуре; </w:t>
      </w:r>
    </w:p>
    <w:p w:rsidR="006103F1" w:rsidRPr="00976D73" w:rsidRDefault="006103F1" w:rsidP="00976D73">
      <w:pPr>
        <w:tabs>
          <w:tab w:val="left" w:pos="2220"/>
        </w:tabs>
        <w:spacing w:line="240" w:lineRule="auto"/>
        <w:ind w:right="6" w:firstLine="567"/>
        <w:rPr>
          <w:sz w:val="24"/>
          <w:szCs w:val="24"/>
        </w:rPr>
      </w:pPr>
      <w:r w:rsidRPr="00976D73">
        <w:rPr>
          <w:sz w:val="24"/>
          <w:szCs w:val="24"/>
        </w:rPr>
        <w:t>удовлетворение индивидуальных потребностей, обучающихся в занятиях физической культурой и спортом средствами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по самбо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56" w:name="_Hlk125551368"/>
      <w:r w:rsidRPr="00976D73">
        <w:rPr>
          <w:sz w:val="24"/>
          <w:szCs w:val="24"/>
        </w:rPr>
        <w:t>5, 6, 7, 8, 9-х классах – по 34 часа</w:t>
      </w:r>
      <w:bookmarkEnd w:id="156"/>
      <w:r w:rsidRPr="00976D73">
        <w:rPr>
          <w:sz w:val="24"/>
          <w:szCs w:val="24"/>
        </w:rPr>
        <w:t>);</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6103F1" w:rsidRPr="00976D73" w:rsidRDefault="006103F1" w:rsidP="00976D73">
      <w:pPr>
        <w:tabs>
          <w:tab w:val="left" w:pos="2220"/>
        </w:tabs>
        <w:spacing w:line="240" w:lineRule="auto"/>
        <w:ind w:right="6" w:firstLine="567"/>
        <w:rPr>
          <w:b/>
          <w:sz w:val="24"/>
          <w:szCs w:val="24"/>
        </w:rPr>
      </w:pPr>
      <w:r w:rsidRPr="00976D73">
        <w:rPr>
          <w:b/>
          <w:sz w:val="24"/>
          <w:szCs w:val="24"/>
        </w:rPr>
        <w:t>Содержание модуля по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История развития самбо на малой родине, в стране и мире.</w:t>
      </w:r>
    </w:p>
    <w:p w:rsidR="006103F1" w:rsidRPr="00976D73" w:rsidRDefault="006103F1" w:rsidP="00976D73">
      <w:pPr>
        <w:tabs>
          <w:tab w:val="left" w:pos="2220"/>
        </w:tabs>
        <w:spacing w:line="240" w:lineRule="auto"/>
        <w:ind w:right="6" w:firstLine="567"/>
        <w:rPr>
          <w:sz w:val="24"/>
          <w:szCs w:val="24"/>
        </w:rPr>
      </w:pPr>
      <w:r w:rsidRPr="00976D73">
        <w:rPr>
          <w:sz w:val="24"/>
          <w:szCs w:val="24"/>
        </w:rPr>
        <w:t>Роль личности в истории самбо. Последователи и легенды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Роль самбо в ведении боевых действий. Героизация подвигов.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Главные организации и федерации (международные, российские), осуществляющие управление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Характеристика направлений и правила самбо (спортивное, боевое, пляжное, демо).</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Социальная и личностная успешность выдающихся спортсменов – самбистов.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Дневник спортсмена (самонаблюдение, краткосрочное и долгосрочное планирования, решение поставленных задач).</w:t>
      </w:r>
    </w:p>
    <w:p w:rsidR="006103F1" w:rsidRPr="00976D73" w:rsidRDefault="006103F1" w:rsidP="00976D73">
      <w:pPr>
        <w:tabs>
          <w:tab w:val="left" w:pos="2220"/>
        </w:tabs>
        <w:spacing w:line="240" w:lineRule="auto"/>
        <w:ind w:right="6" w:firstLine="567"/>
        <w:rPr>
          <w:sz w:val="24"/>
          <w:szCs w:val="24"/>
        </w:rPr>
      </w:pPr>
      <w:r w:rsidRPr="00976D73">
        <w:rPr>
          <w:sz w:val="24"/>
          <w:szCs w:val="24"/>
        </w:rPr>
        <w:t>Питьевой режим. Роль витаминов и микроэлементов в функционировании иммунной системы.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Основные средства и методы обучения технике и тактике самбо. Основы прикладного самбо и его значение.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Антидопинговые правила и программы в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поведения в экстремальных жизненных ситуациях.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Оказание первой доврачебной помощи на занятиях самбо и в бытовой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Этические нормы и правила поведения самбиста, техника безопасности при занятиях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Судейство простейших спортивных соревнований по самбо в качестве судьи или помощника судьи.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Характерные травмы во время занятий самбо и мероприятия по их предупреждению. Причины возникновения ошибок при выполнении технических приёмов самбо.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Тестирование уровня физической подготовленности в самбо. </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Специально-подготовительные упражнения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Приёмы самостраховки: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на спину через партнёра, стоящего в упоре на коленях и предплечьях;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на спину через партнёра, стоящего в упоре на коленях и руках;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на бок перекатом через партнёра, стоящего в упоре на коленях и предплечьях, на бок через партнёра, стоящего в упоре на коленях и руках;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на бок кувырком через партнёра, стоящего в упоре на коленях и предплечьях;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на бок через партнёра, стоящего в упоре на коленях и руках;</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 бок кувырком, выполняемые прыжком через руку партнёра в стойке; </w:t>
      </w:r>
    </w:p>
    <w:p w:rsidR="006103F1" w:rsidRPr="00976D73" w:rsidRDefault="006103F1" w:rsidP="00976D73">
      <w:pPr>
        <w:tabs>
          <w:tab w:val="left" w:pos="2220"/>
        </w:tabs>
        <w:spacing w:line="240" w:lineRule="auto"/>
        <w:ind w:right="6" w:firstLine="567"/>
        <w:rPr>
          <w:sz w:val="24"/>
          <w:szCs w:val="24"/>
        </w:rPr>
      </w:pPr>
      <w:r w:rsidRPr="00976D73">
        <w:rPr>
          <w:sz w:val="24"/>
          <w:szCs w:val="24"/>
        </w:rPr>
        <w:t>на бок кувырком в движении, выполняя кувырок-полёт через партнёра, лежащего на ковре или стоящего боком;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вперёд на руки при падении на ковер спиной с вращением вокруг продольной оси, из стойки на руках;</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 руки прыжком, то же прыжком назад, на спину прыжком.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Специально-подготовительные упражнения для бросков: зацепов, подхватов, через голову, через спину, через бедро.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Технико – тактические основы самбо: стойки, дистанции, захваты, перемещения.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действия самбо в положении лёжа: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варианты удержаний и переворачиваний, рычаг локтя от удержания сбоку, перегибая руку через бедро; </w:t>
      </w:r>
    </w:p>
    <w:p w:rsidR="006103F1" w:rsidRPr="00976D73" w:rsidRDefault="006103F1" w:rsidP="00976D73">
      <w:pPr>
        <w:tabs>
          <w:tab w:val="left" w:pos="2220"/>
        </w:tabs>
        <w:spacing w:line="240" w:lineRule="auto"/>
        <w:ind w:right="6" w:firstLine="567"/>
        <w:rPr>
          <w:sz w:val="24"/>
          <w:szCs w:val="24"/>
        </w:rPr>
      </w:pPr>
      <w:r w:rsidRPr="00976D73">
        <w:rPr>
          <w:sz w:val="24"/>
          <w:szCs w:val="24"/>
        </w:rPr>
        <w:t>узел плеча ногой от удержания сбоку;</w:t>
      </w:r>
    </w:p>
    <w:p w:rsidR="006103F1" w:rsidRPr="00976D73" w:rsidRDefault="006103F1" w:rsidP="00976D73">
      <w:pPr>
        <w:tabs>
          <w:tab w:val="left" w:pos="2220"/>
        </w:tabs>
        <w:spacing w:line="240" w:lineRule="auto"/>
        <w:ind w:right="6" w:firstLine="567"/>
        <w:rPr>
          <w:sz w:val="24"/>
          <w:szCs w:val="24"/>
        </w:rPr>
      </w:pPr>
      <w:r w:rsidRPr="00976D73">
        <w:rPr>
          <w:sz w:val="24"/>
          <w:szCs w:val="24"/>
        </w:rPr>
        <w:t>рычаг руки противнику, лежащему на груди (рычаг плеча, рычаг локтя);</w:t>
      </w:r>
    </w:p>
    <w:p w:rsidR="006103F1" w:rsidRPr="00976D73" w:rsidRDefault="006103F1" w:rsidP="00976D73">
      <w:pPr>
        <w:tabs>
          <w:tab w:val="left" w:pos="2220"/>
        </w:tabs>
        <w:spacing w:line="240" w:lineRule="auto"/>
        <w:ind w:right="6" w:firstLine="567"/>
        <w:rPr>
          <w:sz w:val="24"/>
          <w:szCs w:val="24"/>
        </w:rPr>
      </w:pPr>
      <w:r w:rsidRPr="00976D73">
        <w:rPr>
          <w:sz w:val="24"/>
          <w:szCs w:val="24"/>
        </w:rPr>
        <w:t>рычаг локтя захватом руки между ног;</w:t>
      </w:r>
    </w:p>
    <w:p w:rsidR="006103F1" w:rsidRPr="00976D73" w:rsidRDefault="006103F1" w:rsidP="00976D73">
      <w:pPr>
        <w:tabs>
          <w:tab w:val="left" w:pos="2220"/>
        </w:tabs>
        <w:spacing w:line="240" w:lineRule="auto"/>
        <w:ind w:right="6" w:firstLine="567"/>
        <w:rPr>
          <w:sz w:val="24"/>
          <w:szCs w:val="24"/>
        </w:rPr>
      </w:pPr>
      <w:r w:rsidRPr="00976D73">
        <w:rPr>
          <w:sz w:val="24"/>
          <w:szCs w:val="24"/>
        </w:rPr>
        <w:t>ущемление ахиллова сухожилия при различных взаиморасположениях соперников.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Тактическая подготовка. Игры-задания. Учебные схватки по заданию. </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Тестовые упражнения по физической и технической подготовленности в самбо. Участие в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bookmarkStart w:id="157" w:name="_Hlk124950343"/>
      <w:r w:rsidRPr="00976D73">
        <w:rPr>
          <w:sz w:val="24"/>
          <w:szCs w:val="24"/>
        </w:rPr>
        <w:t xml:space="preserve">При изучении модуля по самбо на уровне основного общего образования у обучающихся будут сформированы следующие </w:t>
      </w:r>
      <w:bookmarkEnd w:id="157"/>
      <w:r w:rsidRPr="00976D73">
        <w:rPr>
          <w:sz w:val="24"/>
          <w:szCs w:val="24"/>
        </w:rPr>
        <w:t>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чувства патриотизма, уважения к Отечеству через знание истории и современного состояния развития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осознанное, уважительное и доброжелательное отношение к сверстникам и педагогам.</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применять на практике прикладные действия самбо (самостраховка, самозащита) в экстремальных жизненных условиях;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освоение прикладного направления самбо, демонстрация основных способов самозащиты и самостраховки;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знание и выполнение тестовых упражнений по физической и технической подготовленности.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«Гандбол».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«Гандбол».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w:t>
      </w:r>
      <w:r w:rsidRPr="00976D73">
        <w:rPr>
          <w:sz w:val="24"/>
          <w:szCs w:val="24"/>
          <w:lang w:val="en-US"/>
        </w:rPr>
        <w:t> </w:t>
      </w:r>
      <w:r w:rsidRPr="00976D73">
        <w:rPr>
          <w:sz w:val="24"/>
          <w:szCs w:val="24"/>
        </w:rPr>
        <w:t xml:space="preserve">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гандболу являются: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 физической культуре и спорте в целом, истории развития гандбола в частности;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гандболу.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гандболу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13797E"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гандболу.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гандболе.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6103F1" w:rsidRPr="00976D73" w:rsidRDefault="006103F1" w:rsidP="00976D73">
      <w:pPr>
        <w:tabs>
          <w:tab w:val="left" w:pos="2220"/>
        </w:tabs>
        <w:spacing w:line="240" w:lineRule="auto"/>
        <w:ind w:right="6" w:firstLine="567"/>
        <w:rPr>
          <w:sz w:val="24"/>
          <w:szCs w:val="24"/>
        </w:rPr>
      </w:pPr>
      <w:bookmarkStart w:id="158" w:name="_Hlk125361855"/>
      <w:r w:rsidRPr="00976D73">
        <w:rPr>
          <w:sz w:val="24"/>
          <w:szCs w:val="24"/>
        </w:rPr>
        <w:t>Характеристика спортивных дисциплин гандбола (гандбол, пляжный гандбол, мини-гандбол).</w:t>
      </w:r>
    </w:p>
    <w:bookmarkEnd w:id="158"/>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Основные требования к игровой площадке, её размерам, зонам безопасности, допустимой температуре воздуха.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Основные средства и методы обучения технике передвижения с мячом и без мяча, броскам с опоры и в прыжке, игре вратаря. </w:t>
      </w:r>
    </w:p>
    <w:p w:rsidR="006103F1" w:rsidRPr="00976D73" w:rsidRDefault="006103F1" w:rsidP="00976D73">
      <w:pPr>
        <w:tabs>
          <w:tab w:val="left" w:pos="2220"/>
        </w:tabs>
        <w:spacing w:line="240" w:lineRule="auto"/>
        <w:ind w:right="6" w:firstLine="567"/>
        <w:rPr>
          <w:sz w:val="24"/>
          <w:szCs w:val="24"/>
        </w:rPr>
      </w:pPr>
      <w:r w:rsidRPr="00976D73">
        <w:rPr>
          <w:sz w:val="24"/>
          <w:szCs w:val="24"/>
        </w:rPr>
        <w:t>Режим дня при занятиях гандболом. Правила личной гигиены во время занятий гандболом.</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поведения и техники безопасности при занятиях гандболом.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правила их проведения. Организация и проведение игр специальной направленности с элементами гандбола.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безопасного, правомерного поведения во время соревнований по гандболу в качестве зрителя, болельщика.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и методы профилактики пагубных привычек, асоциального и созависимого поведения. Антидопинговое поведение.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Передача мяча: передача мяча одной рукой хлестом сверху и сбоку, с места, с разбега, с последующим перемещением.</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lang w:val="en-US"/>
        </w:rPr>
        <w:t> </w:t>
      </w:r>
      <w:r w:rsidRPr="00976D73">
        <w:rPr>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проявление положительных качеств личности и управление своими эмоциями в различных ситуациях и условиях;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осознанное, уважительное и доброжелательное отношение к сверстникам и педагогам.</w:t>
      </w:r>
    </w:p>
    <w:p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демонстрировать комплексы упражнений на развитие физических качеств, характерные для гандбола;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основных средств и методов обучения базовым техническим приемам и тактическим действиям гандбола;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контрольно-тестовых упражнений для определения уровня физической и технической подготовленности игроков в гандбол;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976D73" w:rsidRDefault="006103F1" w:rsidP="00976D73">
      <w:pPr>
        <w:tabs>
          <w:tab w:val="left" w:pos="2220"/>
        </w:tabs>
        <w:spacing w:line="240" w:lineRule="auto"/>
        <w:ind w:right="6" w:firstLine="567"/>
        <w:rPr>
          <w:sz w:val="24"/>
          <w:szCs w:val="24"/>
        </w:rPr>
      </w:pPr>
      <w:r w:rsidRPr="00976D73">
        <w:rPr>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дзюдо являются: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общей культуры развития личности обучающегося средствами дзюдо, в том числе для самореализации и самоопределения;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дзюдо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bookmarkStart w:id="159" w:name="_Hlk125026825"/>
      <w:r w:rsidR="0013797E" w:rsidRPr="00976D73">
        <w:rPr>
          <w:sz w:val="24"/>
          <w:szCs w:val="24"/>
        </w:rPr>
        <w:t>различных интересов обучающихся.</w:t>
      </w:r>
    </w:p>
    <w:bookmarkEnd w:id="159"/>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борьбе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История развития отечественных и зарубежных борцовских клубов. Ведущие борцы региона и Российской Федерации.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Названия и роль главных организаций, федераций (международные, российские), осуществляющих управление и развитие дзюдо.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Борцовские клубы, их история и традиции. Известные отечественные борцы-дзюдоисты и тренеры.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Требования безопасности при организации занятий дзюдо. Характерные травмы борцов и мероприятия по их предупреждению.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Словарь (глоссарий) терминов и определений по дзюдо.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соревнований по дзюдо. Судейская коллегия, обслуживающая соревнования по дзюдо. Жесты судьи.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подбора физических упражнений для развития физических качеств борца. </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Понятия и характеристика технических и тактических элементов и приёмов в дзюдо, их название и техника выполнения.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безопасного, правомерного поведения во время соревнований по дзюдо в качестве зрителя, болельщика (фаната).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Самоконтроль и его роль в учебной и соревновательной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личной гигиены, требования к спортивной одежде и обуви для занятий дзюдо. Правила ухода за спортивным инвентарем и оборудованием.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Тестирование уровня физической подготовленности в дзюдо. </w:t>
      </w:r>
    </w:p>
    <w:p w:rsidR="006103F1" w:rsidRPr="00976D73" w:rsidRDefault="006103F1" w:rsidP="00976D73">
      <w:pPr>
        <w:tabs>
          <w:tab w:val="left" w:pos="2220"/>
        </w:tabs>
        <w:spacing w:line="240" w:lineRule="auto"/>
        <w:ind w:right="6" w:firstLine="567"/>
        <w:rPr>
          <w:sz w:val="24"/>
          <w:szCs w:val="24"/>
        </w:rPr>
      </w:pPr>
      <w:r w:rsidRPr="00976D73">
        <w:rPr>
          <w:sz w:val="24"/>
          <w:szCs w:val="24"/>
        </w:rPr>
        <w:t>Дневник самонаблюдения за показателями развития физических качеств и состояния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корригирующей гимнастики с использованием специальных упражнений из арсенала дзюдо. Разминка и её роль в уроке физической культуры.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приёмы и тактические действия в дзюдо, изученные на уровне начального общего образования.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технические действия и передвижения: различные виды ходьбы и бега.</w:t>
      </w:r>
    </w:p>
    <w:p w:rsidR="006103F1" w:rsidRPr="00976D73" w:rsidRDefault="006103F1" w:rsidP="00976D73">
      <w:pPr>
        <w:tabs>
          <w:tab w:val="left" w:pos="2220"/>
        </w:tabs>
        <w:spacing w:line="240" w:lineRule="auto"/>
        <w:ind w:right="6" w:firstLine="567"/>
        <w:rPr>
          <w:sz w:val="24"/>
          <w:szCs w:val="24"/>
        </w:rPr>
      </w:pPr>
      <w:r w:rsidRPr="00976D73">
        <w:rPr>
          <w:sz w:val="24"/>
          <w:szCs w:val="24"/>
        </w:rPr>
        <w:t>Акробатические элементы: перекаты, различные виды кувырков, перевороты боком, перевороты разгибом и другие элементы.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6103F1" w:rsidRPr="00976D73" w:rsidRDefault="006103F1" w:rsidP="00976D73">
      <w:pPr>
        <w:tabs>
          <w:tab w:val="left" w:pos="2220"/>
        </w:tabs>
        <w:spacing w:line="240" w:lineRule="auto"/>
        <w:ind w:right="6" w:firstLine="567"/>
        <w:rPr>
          <w:sz w:val="24"/>
          <w:szCs w:val="24"/>
        </w:rPr>
      </w:pPr>
      <w:r w:rsidRPr="00976D73">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Учебные, тренировочные и контрольные поединки, игры с элементами единоборств. Участие в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lang w:val="en-US"/>
        </w:rPr>
        <w:t> </w:t>
      </w:r>
      <w:r w:rsidRPr="00976D73">
        <w:rPr>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демонстрировать технику базовых технические действия в стойке и партере; </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изученных технических и тактических приёмов в учебной, игровой и досуговой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отслеживать правильность двигательных действий и выявлять ошибки в технике выполнения приёмов борьбы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соблюдать правила личной гигиены и ухода за борцовским спортивным инвентарем и оборудованием; </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подбирать спортивную одежду и обувь для занятий дзюдо;</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к модулю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Тэг-регби позволяет избирательно решать задачи обучения: в основе начального обучения лежит игровая деятельность с</w:t>
      </w:r>
      <w:r w:rsidRPr="00976D73">
        <w:rPr>
          <w:sz w:val="24"/>
          <w:szCs w:val="24"/>
          <w:lang w:val="en-US"/>
        </w:rPr>
        <w:t> </w:t>
      </w:r>
      <w:r w:rsidRPr="00976D73">
        <w:rPr>
          <w:sz w:val="24"/>
          <w:szCs w:val="24"/>
        </w:rPr>
        <w:t>элементами регби (игровые упражнения, эстафеты, игры), осуществляется общая физическая подготовка обучающихся с</w:t>
      </w:r>
      <w:r w:rsidRPr="00976D73">
        <w:rPr>
          <w:sz w:val="24"/>
          <w:szCs w:val="24"/>
          <w:lang w:val="en-US"/>
        </w:rPr>
        <w:t> </w:t>
      </w:r>
      <w:r w:rsidRPr="00976D73">
        <w:rPr>
          <w:sz w:val="24"/>
          <w:szCs w:val="24"/>
        </w:rPr>
        <w:t>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тэг-регби являются: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средствами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содержании </w:t>
      </w:r>
      <w:bookmarkStart w:id="160" w:name="_Hlk125540625"/>
      <w:r w:rsidRPr="00976D73">
        <w:rPr>
          <w:sz w:val="24"/>
          <w:szCs w:val="24"/>
        </w:rPr>
        <w:t xml:space="preserve">модуля по тэг-регби </w:t>
      </w:r>
      <w:bookmarkEnd w:id="160"/>
      <w:r w:rsidRPr="00976D73">
        <w:rPr>
          <w:sz w:val="24"/>
          <w:szCs w:val="24"/>
        </w:rPr>
        <w:t>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тэг-регби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6103F1" w:rsidRPr="00976D73" w:rsidRDefault="006103F1" w:rsidP="00976D73">
      <w:pPr>
        <w:tabs>
          <w:tab w:val="left" w:pos="2220"/>
        </w:tabs>
        <w:spacing w:line="240" w:lineRule="auto"/>
        <w:ind w:right="6" w:firstLine="567"/>
        <w:rPr>
          <w:sz w:val="24"/>
          <w:szCs w:val="24"/>
        </w:rPr>
      </w:pPr>
      <w:bookmarkStart w:id="161" w:name="_Hlk125020853"/>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bookmarkEnd w:id="161"/>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подбора физических упражнений регбиста. Комплексы упражнений для развития различных физических качеств регбиста.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Понятие о спортивной этике и взаимоотношениях между обучающимися. Знание игровых амплуа</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rsidR="006103F1" w:rsidRPr="00976D73" w:rsidRDefault="006103F1" w:rsidP="00976D73">
      <w:pPr>
        <w:tabs>
          <w:tab w:val="left" w:pos="2220"/>
        </w:tabs>
        <w:spacing w:line="240" w:lineRule="auto"/>
        <w:ind w:right="6" w:firstLine="567"/>
        <w:rPr>
          <w:sz w:val="24"/>
          <w:szCs w:val="24"/>
        </w:rPr>
      </w:pPr>
      <w:r w:rsidRPr="00976D73">
        <w:rPr>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технические действия: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владения регбийным мячом: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стойки и перемещения;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держание мяча, бег с мячом, розыгрыш мяча, прием мяча, подбор и приземление мяча;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финты; </w:t>
      </w:r>
    </w:p>
    <w:p w:rsidR="006103F1" w:rsidRPr="00976D73" w:rsidRDefault="006103F1" w:rsidP="00976D73">
      <w:pPr>
        <w:tabs>
          <w:tab w:val="left" w:pos="2220"/>
        </w:tabs>
        <w:spacing w:line="240" w:lineRule="auto"/>
        <w:ind w:right="6" w:firstLine="567"/>
        <w:rPr>
          <w:sz w:val="24"/>
          <w:szCs w:val="24"/>
        </w:rPr>
      </w:pPr>
      <w:r w:rsidRPr="00976D73">
        <w:rPr>
          <w:sz w:val="24"/>
          <w:szCs w:val="24"/>
        </w:rPr>
        <w:t>передвижения с мячом по площадке;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передачи мяча в парах (сбоку, снизу) стоя на месте и в движении;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передачи в колоннах с перемещениями;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передача и ловля высоко летящего мяча;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подбор неподвижного мяча, катящегося мяча.</w:t>
      </w:r>
    </w:p>
    <w:p w:rsidR="006103F1" w:rsidRPr="00976D73" w:rsidRDefault="006103F1" w:rsidP="00976D73">
      <w:pPr>
        <w:tabs>
          <w:tab w:val="left" w:pos="2220"/>
        </w:tabs>
        <w:spacing w:line="240" w:lineRule="auto"/>
        <w:ind w:right="6" w:firstLine="567"/>
        <w:rPr>
          <w:sz w:val="24"/>
          <w:szCs w:val="24"/>
        </w:rPr>
      </w:pPr>
      <w:r w:rsidRPr="00976D73">
        <w:rPr>
          <w:sz w:val="24"/>
          <w:szCs w:val="24"/>
        </w:rPr>
        <w:t>Тактические взаимодействия: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в парах, в тройках, кресты, забегания, смещения, линия защиты;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тактические действия с учетом игровых амплуа в команде;</w:t>
      </w:r>
    </w:p>
    <w:p w:rsidR="006103F1" w:rsidRPr="00976D73" w:rsidRDefault="006103F1" w:rsidP="00976D73">
      <w:pPr>
        <w:tabs>
          <w:tab w:val="left" w:pos="2220"/>
        </w:tabs>
        <w:spacing w:line="240" w:lineRule="auto"/>
        <w:ind w:right="6" w:firstLine="567"/>
        <w:rPr>
          <w:sz w:val="24"/>
          <w:szCs w:val="24"/>
        </w:rPr>
      </w:pPr>
      <w:r w:rsidRPr="00976D73">
        <w:rPr>
          <w:sz w:val="24"/>
          <w:szCs w:val="24"/>
        </w:rPr>
        <w:t>быстрые переключения в действиях - от нападения к защите и от защиты к нападению.</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Учебные игры в тэг-регби по упрощенным правилам.</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bookmarkStart w:id="162" w:name="_Hlk124958952"/>
      <w:r w:rsidRPr="00976D73">
        <w:rPr>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bookmarkEnd w:id="162"/>
      <w:r w:rsidRPr="00976D73">
        <w:rPr>
          <w:sz w:val="24"/>
          <w:szCs w:val="24"/>
        </w:rPr>
        <w:t>:</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самостоятельного принятия решений и командного игрового взаимодействия;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6103F1" w:rsidRPr="00976D73" w:rsidRDefault="006103F1" w:rsidP="00976D73">
      <w:pPr>
        <w:tabs>
          <w:tab w:val="left" w:pos="2220"/>
        </w:tabs>
        <w:spacing w:line="240" w:lineRule="auto"/>
        <w:ind w:right="6" w:firstLine="567"/>
        <w:rPr>
          <w:sz w:val="24"/>
          <w:szCs w:val="24"/>
        </w:rPr>
      </w:pPr>
      <w:r w:rsidRPr="00976D73">
        <w:rPr>
          <w:sz w:val="24"/>
          <w:szCs w:val="24"/>
        </w:rPr>
        <w:t>оказание бескорыстной помощи своим сверстникам, нахождение с ними общего языка и общих интересов;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максимально проявлять физические способности (качества) при выполнении тестовых упражнений по физической культуре.</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истории и развития регби, их положительного влияния на укрепление мира и дружбы между народами;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вести наблюдения за динамикой показателей физического развития, объективно оценивать их;</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осуществлять судейство соревнований по тэг-регби, владеть информационными жестами судьи.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осуществлять судейство соревнований по тэг-регби, владеть информационными жестами судьи.</w:t>
      </w:r>
    </w:p>
    <w:p w:rsidR="006103F1" w:rsidRPr="00976D73" w:rsidRDefault="006103F1" w:rsidP="00976D73">
      <w:pPr>
        <w:tabs>
          <w:tab w:val="left" w:pos="2220"/>
        </w:tabs>
        <w:spacing w:line="240" w:lineRule="auto"/>
        <w:ind w:right="6" w:firstLine="567"/>
        <w:rPr>
          <w:sz w:val="24"/>
          <w:szCs w:val="24"/>
        </w:rPr>
      </w:pPr>
      <w:r w:rsidRPr="00976D73">
        <w:rPr>
          <w:sz w:val="24"/>
          <w:szCs w:val="24"/>
          <w:lang w:val="en-US"/>
        </w:rPr>
        <w:t> </w:t>
      </w:r>
      <w:r w:rsidRPr="00976D73">
        <w:rPr>
          <w:sz w:val="24"/>
          <w:szCs w:val="24"/>
        </w:rPr>
        <w:t>Модуль «Футбол».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«Футбол».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976D73" w:rsidRDefault="006103F1" w:rsidP="00976D73">
      <w:pPr>
        <w:tabs>
          <w:tab w:val="left" w:pos="2220"/>
        </w:tabs>
        <w:spacing w:line="240" w:lineRule="auto"/>
        <w:ind w:right="6" w:firstLine="567"/>
        <w:rPr>
          <w:sz w:val="24"/>
          <w:szCs w:val="24"/>
        </w:rPr>
      </w:pPr>
      <w:r w:rsidRPr="00976D73">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6103F1" w:rsidRPr="00976D73" w:rsidRDefault="006103F1" w:rsidP="00976D73">
      <w:pPr>
        <w:tabs>
          <w:tab w:val="left" w:pos="2220"/>
        </w:tabs>
        <w:spacing w:line="240" w:lineRule="auto"/>
        <w:ind w:right="6" w:firstLine="567"/>
        <w:rPr>
          <w:sz w:val="24"/>
          <w:szCs w:val="24"/>
        </w:rPr>
      </w:pPr>
      <w:bookmarkStart w:id="163" w:name="_Hlk125550293"/>
      <w:bookmarkStart w:id="164" w:name="_Hlk125544518"/>
      <w:r w:rsidRPr="00976D73">
        <w:rPr>
          <w:sz w:val="24"/>
          <w:szCs w:val="24"/>
        </w:rPr>
        <w:t>Задачами изучения модуля по футболу являются</w:t>
      </w:r>
      <w:bookmarkEnd w:id="163"/>
      <w:r w:rsidRPr="00976D73">
        <w:rPr>
          <w:sz w:val="24"/>
          <w:szCs w:val="24"/>
        </w:rPr>
        <w:t>:</w:t>
      </w:r>
    </w:p>
    <w:bookmarkEnd w:id="164"/>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удовлетворение индивидуальных потребностей обучающихся в занятиях физической культурой и спортом средствами футбола;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футболу.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w:t>
      </w:r>
      <w:bookmarkStart w:id="165" w:name="_Hlk125550350"/>
      <w:r w:rsidRPr="00976D73">
        <w:rPr>
          <w:sz w:val="24"/>
          <w:szCs w:val="24"/>
        </w:rPr>
        <w:t xml:space="preserve">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65"/>
      <w:r w:rsidRPr="00976D73">
        <w:rPr>
          <w:sz w:val="24"/>
          <w:szCs w:val="24"/>
        </w:rPr>
        <w:t>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футболу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футболу.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футболе.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Сведения о ведущих отечественных и зарубежных футбольных клубах, их традициях.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Выдающиеся отечественные и зарубежные игроки, тренеры, внесшие общий вклад в развитие и становление современного футбола.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ухода за инвентарем, спортивным оборудованием, футбольным полем.</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безопасного поведения на занятиях футболом и стадионе во время просмотра игры в качестве зрителя, болельщика.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Характерные травмы футболистов, методы и меры предупреждения травматизма во время занятий.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Основы правильного питания и суточного пищевого рациона футболистов.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футболом на укрепление здоровья, развитие физических качеств и физической подготовленности организма.</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футболом на формирование положительных качеств личности человека.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Стратегии, системы, тактика и стили игры футбол.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Подбор и составление комплексов общеразвивающих и корригирующих упражнений. Закаливающие процедуры.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Методы предупреждения и нивелирования конфликтных ситуации во время занятий футболом.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эстафеты с элементами футбола. Контроль за физической нагрузкой, физическим развития и состоянием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Тестирование уровня физической и технической подготовленности в футболе.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Подбор и составление комплексов общеразвивающих упражнений с футбольным мячом.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эстафеты специальной направленности с элементами и техническими приемами футбола.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Индивидуальные технические действия с мячом: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6103F1" w:rsidRPr="00976D73" w:rsidRDefault="006103F1" w:rsidP="00976D73">
      <w:pPr>
        <w:tabs>
          <w:tab w:val="left" w:pos="2220"/>
        </w:tabs>
        <w:spacing w:line="240" w:lineRule="auto"/>
        <w:ind w:right="6" w:firstLine="567"/>
        <w:rPr>
          <w:sz w:val="24"/>
          <w:szCs w:val="24"/>
        </w:rPr>
      </w:pPr>
      <w:r w:rsidRPr="00976D73">
        <w:rPr>
          <w:sz w:val="24"/>
          <w:szCs w:val="24"/>
        </w:rPr>
        <w:t>остановка мяча ногой – внутренней стороной стопы, подошвой, средней частью подъема, с переводом в стороны;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удары по мячу ногой – внутренней стороной стопы, внутренней частью подъема, средней частью подъема, внешней частью подъема;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удар по мячу головой – серединой лба;</w:t>
      </w:r>
    </w:p>
    <w:p w:rsidR="006103F1" w:rsidRPr="00976D73" w:rsidRDefault="006103F1" w:rsidP="00976D73">
      <w:pPr>
        <w:tabs>
          <w:tab w:val="left" w:pos="2220"/>
        </w:tabs>
        <w:spacing w:line="240" w:lineRule="auto"/>
        <w:ind w:right="6" w:firstLine="567"/>
        <w:rPr>
          <w:sz w:val="24"/>
          <w:szCs w:val="24"/>
        </w:rPr>
      </w:pPr>
      <w:r w:rsidRPr="00976D73">
        <w:rPr>
          <w:sz w:val="24"/>
          <w:szCs w:val="24"/>
        </w:rPr>
        <w:t>обманные движения («финты») – «остановка» мяча ногой, «уход» выпадом, «уход» в сторону, «уход» с переносом ноги через мяч, «удар» по мячу ногой;</w:t>
      </w:r>
    </w:p>
    <w:p w:rsidR="006103F1" w:rsidRPr="00976D73" w:rsidRDefault="006103F1" w:rsidP="00976D73">
      <w:pPr>
        <w:tabs>
          <w:tab w:val="left" w:pos="2220"/>
        </w:tabs>
        <w:spacing w:line="240" w:lineRule="auto"/>
        <w:ind w:right="6" w:firstLine="567"/>
        <w:rPr>
          <w:sz w:val="24"/>
          <w:szCs w:val="24"/>
        </w:rPr>
      </w:pPr>
      <w:r w:rsidRPr="00976D73">
        <w:rPr>
          <w:sz w:val="24"/>
          <w:szCs w:val="24"/>
        </w:rPr>
        <w:t>отбор мяча – выбиванием, перехватом;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Вбрасывание мяча.</w:t>
      </w:r>
    </w:p>
    <w:p w:rsidR="006103F1" w:rsidRPr="00976D73" w:rsidRDefault="006103F1" w:rsidP="00976D73">
      <w:pPr>
        <w:tabs>
          <w:tab w:val="left" w:pos="2220"/>
        </w:tabs>
        <w:spacing w:line="240" w:lineRule="auto"/>
        <w:ind w:right="6" w:firstLine="567"/>
        <w:rPr>
          <w:sz w:val="24"/>
          <w:szCs w:val="24"/>
        </w:rPr>
      </w:pPr>
      <w:bookmarkStart w:id="166" w:name="_Hlk120008384"/>
      <w:r w:rsidRPr="00976D73">
        <w:rPr>
          <w:sz w:val="24"/>
          <w:szCs w:val="24"/>
        </w:rPr>
        <w:t>Игровые комбинации и упражнения в парах, тройках, группах, тактические действия</w:t>
      </w:r>
      <w:bookmarkEnd w:id="166"/>
      <w:r w:rsidRPr="00976D73">
        <w:rPr>
          <w:sz w:val="24"/>
          <w:szCs w:val="24"/>
        </w:rPr>
        <w:t xml:space="preserve"> (в процессе учебной игры и (или) соревновательной деятельности). Игра в футбол по упрощенным правилам.</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Учебные игры в футбол. Участие в фестивалях и соревнованиях по футболу.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Тестовые упражнения по физической и технической подготовленности обучающихся в футболе.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bookmarkStart w:id="167" w:name="_Hlk125030020"/>
      <w:r w:rsidRPr="00976D73">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167"/>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патриотизма, уважения к Отечеству через знания истории и современного состояния развития футбола;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осознанного, уважительного и доброжелательного отношения в команде, со сверстниками и педагогами;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ценности здорового и безопасного образа жизни;</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6103F1" w:rsidRPr="00976D73" w:rsidRDefault="006103F1" w:rsidP="00976D73">
      <w:pPr>
        <w:tabs>
          <w:tab w:val="left" w:pos="2220"/>
        </w:tabs>
        <w:spacing w:line="240" w:lineRule="auto"/>
        <w:ind w:right="6" w:firstLine="567"/>
        <w:rPr>
          <w:sz w:val="24"/>
          <w:szCs w:val="24"/>
        </w:rPr>
      </w:pPr>
      <w:r w:rsidRPr="00976D73">
        <w:rPr>
          <w:sz w:val="24"/>
          <w:szCs w:val="24"/>
        </w:rPr>
        <w:t>находить общее решение и разрешать конфликтные ситуации на основе согласования позиций и учёта интересов;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формулировать, аргументировать и отстаивать своё мнение;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соревнований по виду спорта футбол, состава судейской бригады их роли, обязанностей, основных функций и жесты;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соблюдать правила игры футбол в учебных играх в качестве судьи, помощника судьи, секретаря;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средства общей и специальной физической подготовки, основные методы обучения техническим приемам;</w:t>
      </w:r>
    </w:p>
    <w:p w:rsidR="006103F1" w:rsidRPr="00976D73" w:rsidRDefault="006103F1" w:rsidP="00976D73">
      <w:pPr>
        <w:tabs>
          <w:tab w:val="left" w:pos="2220"/>
        </w:tabs>
        <w:spacing w:line="240" w:lineRule="auto"/>
        <w:ind w:right="6" w:firstLine="567"/>
        <w:rPr>
          <w:sz w:val="24"/>
          <w:szCs w:val="24"/>
        </w:rPr>
      </w:pPr>
      <w:r w:rsidRPr="00976D73">
        <w:rPr>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применять изученные технические приемы в учебной, игровой, соревновательной и досуговой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анализировать выполнение технических приемов в футболе и находить способы устранения ошибок;</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оказывать первую помощь при травмах и повреждениях во время занятий футболом;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6103F1" w:rsidRPr="00976D73" w:rsidRDefault="006103F1" w:rsidP="00976D73">
      <w:pPr>
        <w:tabs>
          <w:tab w:val="left" w:pos="2220"/>
        </w:tabs>
        <w:spacing w:line="240" w:lineRule="auto"/>
        <w:ind w:right="6" w:firstLine="567"/>
        <w:rPr>
          <w:sz w:val="24"/>
          <w:szCs w:val="24"/>
        </w:rPr>
      </w:pPr>
      <w:bookmarkStart w:id="168" w:name="_Hlk124934898"/>
      <w:r w:rsidRPr="00976D73">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bookmarkEnd w:id="168"/>
    <w:p w:rsidR="006103F1" w:rsidRPr="00976D73" w:rsidRDefault="006103F1" w:rsidP="00976D73">
      <w:pPr>
        <w:tabs>
          <w:tab w:val="left" w:pos="2220"/>
        </w:tabs>
        <w:spacing w:line="240" w:lineRule="auto"/>
        <w:ind w:right="6" w:firstLine="567"/>
        <w:rPr>
          <w:sz w:val="24"/>
          <w:szCs w:val="24"/>
        </w:rPr>
      </w:pPr>
      <w:r w:rsidRPr="00976D73">
        <w:rPr>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«Фитнес-аэробика».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«Фитнес-аэробика».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фитнес-аэробике являются: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детей и подростков,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 физической культуре и спорте в целом, истории развития фитнес-аэробики в частности;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у обучающихся творческих способностей;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фитнес-аэробике.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w:t>
      </w:r>
      <w:r w:rsidRPr="00976D73">
        <w:rPr>
          <w:sz w:val="24"/>
          <w:szCs w:val="24"/>
          <w:lang w:val="en-US"/>
        </w:rPr>
        <w:t> </w:t>
      </w:r>
      <w:r w:rsidRPr="00976D73">
        <w:rPr>
          <w:sz w:val="24"/>
          <w:szCs w:val="24"/>
        </w:rPr>
        <w:t>Модуль по фитнес-аэробике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«Фитнес-аэробика».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«Фитнес-аэробика».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фитнес-аэробике являются: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детей и подростков,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 физической культуре и спорте в целом, истории развития фитнес-аэробики в частности;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у обучающихся творческих способностей;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фитнес-аэробике.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фитнес-аэробике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009512B2" w:rsidRPr="00976D73">
        <w:rPr>
          <w:sz w:val="24"/>
          <w:szCs w:val="24"/>
        </w:rPr>
        <w:t>.</w:t>
      </w:r>
    </w:p>
    <w:p w:rsidR="009512B2" w:rsidRPr="00976D73" w:rsidRDefault="009512B2" w:rsidP="00976D73">
      <w:pPr>
        <w:tabs>
          <w:tab w:val="left" w:pos="2220"/>
        </w:tabs>
        <w:spacing w:line="240" w:lineRule="auto"/>
        <w:ind w:right="6" w:firstLine="567"/>
        <w:rPr>
          <w:sz w:val="24"/>
          <w:szCs w:val="24"/>
        </w:rPr>
      </w:pP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фитнес-аэробике.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фитнес-аэробике.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морально-волевых качеств во время занятий фитнес-аэробикой.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История возникновения и развития хип-хоп аэробики в Америке, Европе и России. Особенности данного танцевального стиля.</w:t>
      </w:r>
      <w:r w:rsidRPr="00976D73">
        <w:rPr>
          <w:sz w:val="24"/>
          <w:szCs w:val="24"/>
          <w:lang w:val="en-US"/>
        </w:rPr>
        <w:t> </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постановки позиции ног, корпуса.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Подготовка места занятий, выбор одежды и обуви для занятий фитнес-аэробикой. </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Составление планов и самостоятельное проведение занятий фитнес-аэробикой.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Тестирование уровня физической подготовленности в фитнес-аэробики.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Движения рук в фитнес-аэробике. Подача вербальных и визуальных команд. </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Построение урока (разминка, аэробная часть, силовая часть, заминка).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упражнений для развития физических качеств (гибкости, силы, выносливости, быстроты и скоростных способностей).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Классическая аэробика: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подбор элементов, движений и связок классической аэробики.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Степ-аэробика: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элементы со сменой лидирующей ноги (билатеральные);</w:t>
      </w:r>
    </w:p>
    <w:p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шаги и различные элементы без смены и со сменой лидирующей ноги, движения руками (в том числе в сочетании с движениями ног);</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6103F1" w:rsidRPr="00976D73" w:rsidRDefault="006103F1" w:rsidP="00976D73">
      <w:pPr>
        <w:tabs>
          <w:tab w:val="left" w:pos="2220"/>
        </w:tabs>
        <w:spacing w:line="240" w:lineRule="auto"/>
        <w:ind w:right="6" w:firstLine="567"/>
        <w:rPr>
          <w:sz w:val="24"/>
          <w:szCs w:val="24"/>
        </w:rPr>
      </w:pPr>
      <w:r w:rsidRPr="00976D73">
        <w:rPr>
          <w:sz w:val="24"/>
          <w:szCs w:val="24"/>
        </w:rPr>
        <w:t>Хип-хоп аэробика: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элементы танцевальных движений, базовые движения хип-хопа;</w:t>
      </w:r>
    </w:p>
    <w:p w:rsidR="006103F1" w:rsidRPr="00976D73" w:rsidRDefault="006103F1" w:rsidP="00976D73">
      <w:pPr>
        <w:tabs>
          <w:tab w:val="left" w:pos="2220"/>
        </w:tabs>
        <w:spacing w:line="240" w:lineRule="auto"/>
        <w:ind w:right="6" w:firstLine="567"/>
        <w:rPr>
          <w:sz w:val="24"/>
          <w:szCs w:val="24"/>
        </w:rPr>
      </w:pPr>
      <w:r w:rsidRPr="00976D73">
        <w:rPr>
          <w:sz w:val="24"/>
          <w:szCs w:val="24"/>
        </w:rPr>
        <w:t>элементы хип-хоп танца на середине и в партере в разнообразных вариациях; выразительность танцевальных движений;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комбинации танцевальных движений хип-хопа.</w:t>
      </w:r>
    </w:p>
    <w:p w:rsidR="006103F1" w:rsidRPr="00976D73" w:rsidRDefault="006103F1" w:rsidP="00976D73">
      <w:pPr>
        <w:tabs>
          <w:tab w:val="left" w:pos="2220"/>
        </w:tabs>
        <w:spacing w:line="240" w:lineRule="auto"/>
        <w:ind w:right="6" w:firstLine="567"/>
        <w:rPr>
          <w:sz w:val="24"/>
          <w:szCs w:val="24"/>
        </w:rPr>
      </w:pPr>
      <w:r w:rsidRPr="00976D73">
        <w:rPr>
          <w:sz w:val="24"/>
          <w:szCs w:val="24"/>
        </w:rPr>
        <w:t>Хореографическая подготовка: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повторение танцевальных шагов, основных элементов танцевальных движений: (шаги с подскоками вперед и с поворотом, шаги галопа);</w:t>
      </w:r>
    </w:p>
    <w:p w:rsidR="006103F1" w:rsidRPr="00976D73" w:rsidRDefault="006103F1" w:rsidP="00976D73">
      <w:pPr>
        <w:tabs>
          <w:tab w:val="left" w:pos="2220"/>
        </w:tabs>
        <w:spacing w:line="240" w:lineRule="auto"/>
        <w:ind w:right="6" w:firstLine="567"/>
        <w:rPr>
          <w:sz w:val="24"/>
          <w:szCs w:val="24"/>
        </w:rPr>
      </w:pPr>
      <w:r w:rsidRPr="00976D73">
        <w:rPr>
          <w:sz w:val="24"/>
          <w:szCs w:val="24"/>
        </w:rPr>
        <w:t>французская классическая балетная постановка позиции рук;</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позиции рук классического танца;</w:t>
      </w:r>
    </w:p>
    <w:p w:rsidR="006103F1" w:rsidRPr="00976D73" w:rsidRDefault="006103F1" w:rsidP="00976D73">
      <w:pPr>
        <w:tabs>
          <w:tab w:val="left" w:pos="2220"/>
        </w:tabs>
        <w:spacing w:line="240" w:lineRule="auto"/>
        <w:ind w:right="6" w:firstLine="567"/>
        <w:rPr>
          <w:sz w:val="24"/>
          <w:szCs w:val="24"/>
        </w:rPr>
      </w:pPr>
      <w:r w:rsidRPr="00976D73">
        <w:rPr>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6103F1" w:rsidRPr="00976D73" w:rsidRDefault="006103F1" w:rsidP="00976D73">
      <w:pPr>
        <w:tabs>
          <w:tab w:val="left" w:pos="2220"/>
        </w:tabs>
        <w:spacing w:line="240" w:lineRule="auto"/>
        <w:ind w:right="6" w:firstLine="567"/>
        <w:rPr>
          <w:sz w:val="24"/>
          <w:szCs w:val="24"/>
        </w:rPr>
      </w:pPr>
      <w:r w:rsidRPr="00976D73">
        <w:rPr>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6103F1" w:rsidRPr="00976D73" w:rsidRDefault="006103F1" w:rsidP="00976D73">
      <w:pPr>
        <w:tabs>
          <w:tab w:val="left" w:pos="2220"/>
        </w:tabs>
        <w:spacing w:line="240" w:lineRule="auto"/>
        <w:ind w:right="6" w:firstLine="567"/>
        <w:rPr>
          <w:sz w:val="24"/>
          <w:szCs w:val="24"/>
        </w:rPr>
      </w:pPr>
      <w:bookmarkStart w:id="169" w:name="_Hlk97293301"/>
      <w:bookmarkEnd w:id="169"/>
      <w:r w:rsidRPr="00976D73">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 </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классификацию видов фитнес-аэробики;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и понимание техники и последовательности выполнения упражнений по фитнес-аэробике;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выполнение базовых элементов классической и степ-аэробики низкой и высокой интенсивности со сменой (и без смены) лидирующей ноги;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сочетать маршевые и лифтовые элементы;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подбирать музыку для комплексов упражнений фитнес-аэробики с учетом интенсивности и ритма;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основ музыкальных знаний грамоты (музыкальный квадрат, музыкальная фраза);</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чувства ритма, понимание взаимосвязи музыки и движений;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«Спортивная борьба».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«Спортивная борьба».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76D73" w:rsidRDefault="006103F1" w:rsidP="00976D73">
      <w:pPr>
        <w:tabs>
          <w:tab w:val="left" w:pos="2220"/>
        </w:tabs>
        <w:spacing w:line="240" w:lineRule="auto"/>
        <w:ind w:right="6" w:firstLine="567"/>
        <w:rPr>
          <w:sz w:val="24"/>
          <w:szCs w:val="24"/>
        </w:rPr>
      </w:pPr>
      <w:bookmarkStart w:id="170" w:name="_Hlk125539978"/>
      <w:r w:rsidRPr="00976D73">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bookmarkEnd w:id="170"/>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6103F1" w:rsidRPr="00976D73" w:rsidRDefault="006103F1" w:rsidP="00976D73">
      <w:pPr>
        <w:tabs>
          <w:tab w:val="left" w:pos="2220"/>
        </w:tabs>
        <w:spacing w:line="240" w:lineRule="auto"/>
        <w:ind w:right="6" w:firstLine="567"/>
        <w:rPr>
          <w:sz w:val="24"/>
          <w:szCs w:val="24"/>
        </w:rPr>
      </w:pPr>
      <w:bookmarkStart w:id="171" w:name="_Hlk125544081"/>
      <w:r w:rsidRPr="00976D73">
        <w:rPr>
          <w:sz w:val="24"/>
          <w:szCs w:val="24"/>
        </w:rPr>
        <w:t>Задачами изучения модуля по спортивной борьбе являются:</w:t>
      </w:r>
    </w:p>
    <w:bookmarkEnd w:id="171"/>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спортивной борьбе.</w:t>
      </w:r>
    </w:p>
    <w:p w:rsidR="006103F1" w:rsidRPr="00976D73" w:rsidRDefault="006103F1" w:rsidP="00976D73">
      <w:pPr>
        <w:tabs>
          <w:tab w:val="left" w:pos="2220"/>
        </w:tabs>
        <w:spacing w:line="240" w:lineRule="auto"/>
        <w:ind w:right="6" w:firstLine="567"/>
        <w:rPr>
          <w:sz w:val="24"/>
          <w:szCs w:val="24"/>
        </w:rPr>
      </w:pPr>
      <w:bookmarkStart w:id="172" w:name="_Hlk125544138"/>
      <w:r w:rsidRPr="00976D73">
        <w:rPr>
          <w:sz w:val="24"/>
          <w:szCs w:val="24"/>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6103F1" w:rsidRPr="00976D73" w:rsidRDefault="006103F1" w:rsidP="00976D73">
      <w:pPr>
        <w:tabs>
          <w:tab w:val="left" w:pos="2220"/>
        </w:tabs>
        <w:spacing w:line="240" w:lineRule="auto"/>
        <w:ind w:right="6" w:firstLine="567"/>
        <w:rPr>
          <w:sz w:val="24"/>
          <w:szCs w:val="24"/>
        </w:rPr>
      </w:pPr>
      <w:bookmarkStart w:id="173" w:name="_Hlk125541125"/>
      <w:r w:rsidRPr="00976D73">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173"/>
      <w:r w:rsidRPr="00976D73">
        <w:rPr>
          <w:sz w:val="24"/>
          <w:szCs w:val="24"/>
        </w:rPr>
        <w:t>.</w:t>
      </w:r>
    </w:p>
    <w:bookmarkEnd w:id="172"/>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спортивной борьбе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9512B2" w:rsidRPr="00976D73">
        <w:rPr>
          <w:sz w:val="24"/>
          <w:szCs w:val="24"/>
        </w:rPr>
        <w:t>.</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спортивной борьбе.</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спортивной борьбе.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История развития отечественных и зарубежных борцовских клубов. Ведущие борцы региона и Российской Федерации.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rsidR="006103F1" w:rsidRPr="00976D73" w:rsidRDefault="006103F1" w:rsidP="00976D73">
      <w:pPr>
        <w:tabs>
          <w:tab w:val="left" w:pos="2220"/>
        </w:tabs>
        <w:spacing w:line="240" w:lineRule="auto"/>
        <w:ind w:right="6" w:firstLine="567"/>
        <w:rPr>
          <w:sz w:val="24"/>
          <w:szCs w:val="24"/>
        </w:rPr>
      </w:pPr>
      <w:r w:rsidRPr="00976D73">
        <w:rPr>
          <w:sz w:val="24"/>
          <w:szCs w:val="24"/>
        </w:rPr>
        <w:t>Борцовские клубы, их история и традиции. Известные отечественные борцы и тренеры.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Словарь терминов и определений по спортивной борьбе.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соревнований по спортивной борьбе. Судейская коллегия, обслуживающая соревнования по спортивной борьбе. Жесты судьи.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подбора физических упражнений для развития физических качеств борца. </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Понятия и характеристика технических и тактических элементов и приёмов в спортивной борьбе, их название и техника выполнения.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безопасного, правомерного поведения во время соревнований по спортивной борьбе в качестве зрителя, болельщика (фаната).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Самоконтроль и его роль в учебной и соревновательной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личной гигиены, требования к спортивной одежде и обуви для занятий спортивной борьбой. Правила ухода за спортивным инвентарем и оборудованием.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Тестирование уровня физической подготовленности в спортивной борьбе. </w:t>
      </w:r>
    </w:p>
    <w:p w:rsidR="006103F1" w:rsidRPr="00976D73" w:rsidRDefault="006103F1" w:rsidP="00976D73">
      <w:pPr>
        <w:tabs>
          <w:tab w:val="left" w:pos="2220"/>
        </w:tabs>
        <w:spacing w:line="240" w:lineRule="auto"/>
        <w:ind w:right="6" w:firstLine="567"/>
        <w:rPr>
          <w:sz w:val="24"/>
          <w:szCs w:val="24"/>
        </w:rPr>
      </w:pPr>
      <w:r w:rsidRPr="00976D73">
        <w:rPr>
          <w:sz w:val="24"/>
          <w:szCs w:val="24"/>
        </w:rPr>
        <w:t>Дневник самонаблюдения за показателями развития физических качеств и состояния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приёмы и тактические действия в спортивной борьбе, изученные на уровне начального общего образования.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технические действия и передвижения: различные виды ходьбы и бега.</w:t>
      </w:r>
    </w:p>
    <w:p w:rsidR="006103F1" w:rsidRPr="00976D73" w:rsidRDefault="006103F1" w:rsidP="00976D73">
      <w:pPr>
        <w:tabs>
          <w:tab w:val="left" w:pos="2220"/>
        </w:tabs>
        <w:spacing w:line="240" w:lineRule="auto"/>
        <w:ind w:right="6" w:firstLine="567"/>
        <w:rPr>
          <w:sz w:val="24"/>
          <w:szCs w:val="24"/>
        </w:rPr>
      </w:pPr>
      <w:r w:rsidRPr="00976D73">
        <w:rPr>
          <w:sz w:val="24"/>
          <w:szCs w:val="24"/>
        </w:rPr>
        <w:t>Акробатические элементы: перекаты, различные виды кувырков, перевороты боком, перевороты разгибом и другие элементы.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6103F1" w:rsidRPr="00976D73" w:rsidRDefault="006103F1" w:rsidP="00976D73">
      <w:pPr>
        <w:tabs>
          <w:tab w:val="left" w:pos="2220"/>
        </w:tabs>
        <w:spacing w:line="240" w:lineRule="auto"/>
        <w:ind w:right="6" w:firstLine="567"/>
        <w:rPr>
          <w:sz w:val="24"/>
          <w:szCs w:val="24"/>
        </w:rPr>
      </w:pPr>
      <w:r w:rsidRPr="00976D73">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Учебные, тренировочные и контрольные поединки, игры с элементами единоборств. Участие в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демонстрировать технику базовых технических действий в стойке и партере; </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изученных технических и тактических приёмов в учебной, игровой и досуговой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отслеживать правильность двигательных действий и выявлять ошибки в технике выполнения приёмов борьбы;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соблюдать правила личной гигиены и ухода за борцовским спортивным инвентарем и оборудованием; </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подбирать спортивную одежду и обувь для занятий спортивной борьбой;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«Флорбол».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«Флорбол».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флорболу являются: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детей и подростков,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флорболу.</w:t>
      </w:r>
    </w:p>
    <w:p w:rsidR="006103F1" w:rsidRPr="00976D73" w:rsidRDefault="006103F1" w:rsidP="00976D73">
      <w:pPr>
        <w:tabs>
          <w:tab w:val="left" w:pos="2220"/>
        </w:tabs>
        <w:spacing w:line="240" w:lineRule="auto"/>
        <w:ind w:right="6" w:firstLine="567"/>
        <w:rPr>
          <w:sz w:val="24"/>
          <w:szCs w:val="24"/>
        </w:rPr>
      </w:pPr>
      <w:bookmarkStart w:id="174" w:name="_Hlk125548010"/>
      <w:r w:rsidRPr="00976D73">
        <w:rPr>
          <w:sz w:val="24"/>
          <w:szCs w:val="24"/>
        </w:rP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bookmarkEnd w:id="174"/>
    <w:p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флорболу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флорболу.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флорболе.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История развития отечественных и зарубежных флорбольных клубов. Ведущие игроки флорбольных клубов региона и Российской Федерации.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Названия и роль главных флорбольных организаций, федераций (международные, российские), осуществляющих управление флорболом.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Флорбольные клубы, их история и традиции. Известные отечественные флорболисты и тренеры.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Достижения отечественной сборной команды страны и российских клубов на мировых первенствах и международных соревнованиях.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Требования безопасности при организации занятий флорболом. Характерные травмы флорболистов и мероприятия по их предупреждению.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Флорбольный словарь терминов и определений.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соревнований игры во флорбол. Судейская коллегия, обслуживающая соревнования по флорболу. Жесты судьи.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Амплуа полевых игроков при игре во флорбол.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подбора физических упражнений для развития физических качеств флорболистов.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Понятия и характеристика технических и тактических элементов флорбола, их название и методика выполнения.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безопасного, правомерного поведения во время соревнований по флорболу в качестве зрителя, болельщика (фаната).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Самоконтроль и его роль в учебной и соревновательной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Тестирование уровня физической подготовленности во флорболе. </w:t>
      </w:r>
    </w:p>
    <w:p w:rsidR="006103F1" w:rsidRPr="00976D73" w:rsidRDefault="006103F1" w:rsidP="00976D73">
      <w:pPr>
        <w:tabs>
          <w:tab w:val="left" w:pos="2220"/>
        </w:tabs>
        <w:spacing w:line="240" w:lineRule="auto"/>
        <w:ind w:right="6" w:firstLine="567"/>
        <w:rPr>
          <w:sz w:val="24"/>
          <w:szCs w:val="24"/>
        </w:rPr>
      </w:pPr>
      <w:r w:rsidRPr="00976D73">
        <w:rPr>
          <w:sz w:val="24"/>
          <w:szCs w:val="24"/>
        </w:rPr>
        <w:t>Дневник самонаблюдения за показателями развития физических качеств и состояния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Технические приемы и тактические действия во флорболе, изученные на уровне начального общего образования.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Элементы техники передвижения по игровой площадке полевого игрока во флорболе.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Ведение мяча: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различными способами дриблинга (с перекладыванием, способом «пятка-носок»);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без отрыва мяча от крюка клюшки;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ведение мяча толками (ударами), ведение, прикрывая мяч корпусом;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смешанный способ ведения мяча.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Передача мяча: ударом, броском, верхом, по полу, неудобной стороной.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Бросок мяча: заметающий, кистевой, с дуги, с неудобной стороны.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Удар по мячу: заметающий, удар-щелчок, прямой удар, удар с неудобной стороны, удар по летному мячу.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Отбор мяча</w:t>
      </w:r>
      <w:r w:rsidRPr="00976D73">
        <w:rPr>
          <w:sz w:val="24"/>
          <w:szCs w:val="24"/>
        </w:rPr>
        <w:tab/>
        <w:t xml:space="preserve"> (в момент приема и во время ведения): выбивание или вытаскивание.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Перехват мяча: клюшкой, ногой, корпусом.</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Розыгрыш спорного мяча: выигрыш носком пера клюшки на себя, выбивание, продавливание.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Техника игры вратаря: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стойка (высокая, средняя, низкая); </w:t>
      </w:r>
    </w:p>
    <w:p w:rsidR="006103F1" w:rsidRPr="00976D73" w:rsidRDefault="006103F1" w:rsidP="00976D73">
      <w:pPr>
        <w:tabs>
          <w:tab w:val="left" w:pos="2220"/>
        </w:tabs>
        <w:spacing w:line="240" w:lineRule="auto"/>
        <w:ind w:right="6" w:firstLine="567"/>
        <w:rPr>
          <w:sz w:val="24"/>
          <w:szCs w:val="24"/>
        </w:rPr>
      </w:pPr>
      <w:r w:rsidRPr="00976D73">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элементы техники нападения (передача мяча рукой).</w:t>
      </w:r>
    </w:p>
    <w:p w:rsidR="006103F1" w:rsidRPr="00976D73" w:rsidRDefault="006103F1" w:rsidP="00976D73">
      <w:pPr>
        <w:tabs>
          <w:tab w:val="left" w:pos="2220"/>
        </w:tabs>
        <w:spacing w:line="240" w:lineRule="auto"/>
        <w:ind w:right="6" w:firstLine="567"/>
        <w:rPr>
          <w:sz w:val="24"/>
          <w:szCs w:val="24"/>
        </w:rPr>
      </w:pPr>
      <w:r w:rsidRPr="00976D73">
        <w:rPr>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Тактика нападения: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взаимодействия и комбинации (в парах, тройках, группах, при стандартных положениях);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6103F1" w:rsidRPr="00976D73" w:rsidRDefault="006103F1" w:rsidP="00976D73">
      <w:pPr>
        <w:tabs>
          <w:tab w:val="left" w:pos="2220"/>
        </w:tabs>
        <w:spacing w:line="240" w:lineRule="auto"/>
        <w:ind w:right="6" w:firstLine="567"/>
        <w:rPr>
          <w:sz w:val="24"/>
          <w:szCs w:val="24"/>
        </w:rPr>
      </w:pPr>
      <w:r w:rsidRPr="00976D73">
        <w:rPr>
          <w:sz w:val="24"/>
          <w:szCs w:val="24"/>
        </w:rPr>
        <w:t>Тактика защиты: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976D73" w:rsidRDefault="006103F1" w:rsidP="00976D73">
      <w:pPr>
        <w:tabs>
          <w:tab w:val="left" w:pos="2220"/>
        </w:tabs>
        <w:spacing w:line="240" w:lineRule="auto"/>
        <w:ind w:right="6" w:firstLine="567"/>
        <w:rPr>
          <w:sz w:val="24"/>
          <w:szCs w:val="24"/>
        </w:rPr>
      </w:pPr>
      <w:r w:rsidRPr="00976D73">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«Легкая атлетика».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«Легкая атлетика».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Задачами изучения модуля по легкой атлетике являются: </w:t>
      </w:r>
    </w:p>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детей и подростков,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технических навыков бега, прыжков, метаний и умения применять их в различных условиях;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одаренных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легкой атлетике.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легкой атлетике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sidR="009512B2" w:rsidRPr="00976D73">
        <w:rPr>
          <w:sz w:val="24"/>
          <w:szCs w:val="24"/>
        </w:rPr>
        <w:t>различных интересов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легкой атлетике.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легкой атлетике.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История развития легкой атлетики как вида спорта в мире, в Российской Федерации, в регионе.</w:t>
      </w:r>
    </w:p>
    <w:p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Характеристика различных видов легкой атлетики (бега, прыжков, метаний, спортивной ходьбы).</w:t>
      </w:r>
    </w:p>
    <w:p w:rsidR="006103F1" w:rsidRPr="00976D73" w:rsidRDefault="006103F1" w:rsidP="00976D73">
      <w:pPr>
        <w:tabs>
          <w:tab w:val="left" w:pos="2220"/>
        </w:tabs>
        <w:spacing w:line="240" w:lineRule="auto"/>
        <w:ind w:right="6" w:firstLine="567"/>
        <w:rPr>
          <w:sz w:val="24"/>
          <w:szCs w:val="24"/>
        </w:rPr>
      </w:pPr>
      <w:r w:rsidRPr="00976D73">
        <w:rPr>
          <w:sz w:val="24"/>
          <w:szCs w:val="24"/>
        </w:rPr>
        <w:t>Достижения отечественных легкоатлетов на мировых первенствах и Олимпийских играх.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Главные организации и федерации (международные, российские), осуществляющие управление легкой атлетикой.</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Судейская коллегия, обслуживающая соревнования по легкой атлетике (основные функции).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Словарь терминов и определений по легкой атлетике.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Значение занятий различными видами легкой атлетики на формирование положительных качеств личности человека.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Основные средства и методы обучения технике различных видов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Основы прикладного значения различных видов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Игры и развлечения при занятиях различными видами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6103F1" w:rsidRPr="00976D73" w:rsidRDefault="006103F1" w:rsidP="00976D73">
      <w:pPr>
        <w:tabs>
          <w:tab w:val="left" w:pos="2220"/>
        </w:tabs>
        <w:spacing w:line="240" w:lineRule="auto"/>
        <w:ind w:right="6" w:firstLine="567"/>
        <w:rPr>
          <w:sz w:val="24"/>
          <w:szCs w:val="24"/>
        </w:rPr>
      </w:pPr>
      <w:r w:rsidRPr="00976D73">
        <w:rPr>
          <w:sz w:val="24"/>
          <w:szCs w:val="24"/>
        </w:rPr>
        <w:t>2)</w:t>
      </w:r>
      <w:r w:rsidRPr="00976D73">
        <w:rPr>
          <w:sz w:val="24"/>
          <w:szCs w:val="24"/>
          <w:lang w:val="en-US"/>
        </w:rPr>
        <w:t> </w:t>
      </w: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личной гигиены, требования к спортивной одежде, кроссовой и специальной обуви для занятий легкой атлетикой.</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Правильное сбалансированное питание в различных видах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Самостоятельное освоение двигательных действий.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Судейство простейших спортивных соревнований по различным видам легкой атлетики в качестве судьи.</w:t>
      </w:r>
    </w:p>
    <w:p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Характерные травмы во время занятий различными видами легкой атлетики и мероприятия по их профилактике.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Причины возникновения ошибок при выполнении технических приёмов в беге, прыжках и метаниях.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Тестирование уровня физической подготовленности в беге, прыжках и метаниях.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3)</w:t>
      </w:r>
      <w:r w:rsidRPr="00976D73">
        <w:rPr>
          <w:sz w:val="24"/>
          <w:szCs w:val="24"/>
          <w:lang w:val="en-US"/>
        </w:rPr>
        <w:t> </w:t>
      </w: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общеразвивающих, специальных и имитационных упражнений в различных видах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упражнений на развитие физических качеств, характерных для различных видов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Упражнения с использованием вспомогательных средств (барьеров и конусов различной высоты, медболов).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Пробегание учебных дистанций с низкого и высокого старта, с хода, в группах и в парах с фиксацией результата.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Прикладные виды легкой атлетики (кросс).</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Тестовые упражнения по физической подготовленности в беге, прыжках и метаниях.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«Бадминтон».</w:t>
      </w:r>
    </w:p>
    <w:p w:rsidR="006103F1" w:rsidRPr="00976D73" w:rsidRDefault="006103F1" w:rsidP="00976D73">
      <w:pPr>
        <w:tabs>
          <w:tab w:val="left" w:pos="2220"/>
        </w:tabs>
        <w:spacing w:line="240" w:lineRule="auto"/>
        <w:ind w:right="6" w:firstLine="567"/>
        <w:rPr>
          <w:sz w:val="24"/>
          <w:szCs w:val="24"/>
        </w:rPr>
      </w:pPr>
      <w:bookmarkStart w:id="175" w:name="_Hlk125549813"/>
      <w:r w:rsidRPr="00976D73">
        <w:rPr>
          <w:sz w:val="24"/>
          <w:szCs w:val="24"/>
        </w:rPr>
        <w:t>Пояснительная записка</w:t>
      </w:r>
      <w:bookmarkEnd w:id="175"/>
      <w:r w:rsidRPr="00976D73">
        <w:rPr>
          <w:sz w:val="24"/>
          <w:szCs w:val="24"/>
        </w:rPr>
        <w:t xml:space="preserve"> модуля «Бадминтон».</w:t>
      </w:r>
    </w:p>
    <w:p w:rsidR="006103F1" w:rsidRPr="00976D73" w:rsidRDefault="006103F1" w:rsidP="00976D73">
      <w:pPr>
        <w:tabs>
          <w:tab w:val="left" w:pos="2220"/>
        </w:tabs>
        <w:spacing w:line="240" w:lineRule="auto"/>
        <w:ind w:right="6" w:firstLine="567"/>
        <w:rPr>
          <w:sz w:val="24"/>
          <w:szCs w:val="24"/>
        </w:rPr>
      </w:pPr>
      <w:r w:rsidRPr="00976D73">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бадминтону являются: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6103F1" w:rsidRPr="00976D73" w:rsidRDefault="006103F1" w:rsidP="00976D73">
      <w:pPr>
        <w:tabs>
          <w:tab w:val="left" w:pos="2220"/>
        </w:tabs>
        <w:spacing w:line="240" w:lineRule="auto"/>
        <w:ind w:right="6" w:firstLine="567"/>
        <w:rPr>
          <w:sz w:val="24"/>
          <w:szCs w:val="24"/>
        </w:rPr>
      </w:pPr>
      <w:r w:rsidRPr="00976D73">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6103F1" w:rsidRPr="00976D73" w:rsidRDefault="006103F1" w:rsidP="00976D73">
      <w:pPr>
        <w:tabs>
          <w:tab w:val="left" w:pos="2220"/>
        </w:tabs>
        <w:spacing w:line="240" w:lineRule="auto"/>
        <w:ind w:right="6" w:firstLine="567"/>
        <w:rPr>
          <w:sz w:val="24"/>
          <w:szCs w:val="24"/>
        </w:rPr>
      </w:pPr>
      <w:r w:rsidRPr="00976D73">
        <w:rPr>
          <w:sz w:val="24"/>
          <w:szCs w:val="24"/>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подростков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бадминтону.</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бадминтону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Содержание модуля по бадминтону. </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бадминтоне.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бадминтоном на воспитание положительных качеств личности современного человека.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6103F1" w:rsidRPr="00976D73" w:rsidRDefault="006103F1" w:rsidP="00976D73">
      <w:pPr>
        <w:tabs>
          <w:tab w:val="left" w:pos="2220"/>
        </w:tabs>
        <w:spacing w:line="240" w:lineRule="auto"/>
        <w:ind w:right="6" w:firstLine="567"/>
        <w:rPr>
          <w:sz w:val="24"/>
          <w:szCs w:val="24"/>
        </w:rPr>
      </w:pPr>
      <w:r w:rsidRPr="00976D73">
        <w:rPr>
          <w:sz w:val="24"/>
          <w:szCs w:val="24"/>
        </w:rPr>
        <w:t>Бадминтон и здоровье. Организация здорового образа жизни, профилактика вредных привычек средствами бадминтона.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техники безопасности и гигиены мест занятий в процессе выполнения физических упражнений </w:t>
      </w:r>
      <w:r w:rsidRPr="00976D73">
        <w:rPr>
          <w:sz w:val="24"/>
          <w:szCs w:val="24"/>
          <w:lang w:val="en-US"/>
        </w:rPr>
        <w:t>c</w:t>
      </w:r>
      <w:r w:rsidRPr="00976D73">
        <w:rPr>
          <w:sz w:val="24"/>
          <w:szCs w:val="24"/>
        </w:rPr>
        <w:t xml:space="preserve"> элементами бадминтона на открытых площадках. </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Технические и тактические действия: удары в задней зоне площадки, защитные действия игрока, прием и выполнение атакующих ударов.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Технико-тактические действия в нападении. Тактика одиночной игры. Тактика парной игры.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6103F1" w:rsidRPr="00976D73" w:rsidRDefault="006103F1" w:rsidP="00976D73">
      <w:pPr>
        <w:tabs>
          <w:tab w:val="left" w:pos="2220"/>
        </w:tabs>
        <w:spacing w:line="240" w:lineRule="auto"/>
        <w:ind w:right="6" w:firstLine="567"/>
        <w:rPr>
          <w:sz w:val="24"/>
          <w:szCs w:val="24"/>
        </w:rPr>
      </w:pPr>
      <w:r w:rsidRPr="00976D73">
        <w:rPr>
          <w:sz w:val="24"/>
          <w:szCs w:val="24"/>
        </w:rPr>
        <w:t>Игровая деятельность по правилам с использованием ранее разученных технических приёмов.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осознанного, уважительного и доброжелательного общения в команде, со сверстниками и педагогами;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истории развития бадминтона как олимпийского вида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основные направления и формы организации бадминтона в современном обществе;</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игры в бадминтон, основных терминов и понятий, правил организации соревнований;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проведение самостоятельных занятий бадминтоном на открытых площадках и в домашних условиях;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оказывать первую помощь на самостоятельных занятиях бадминтоном и во время активного отдыха;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использование в игре технико-тактические действия в нападении и защите, при одиночной и парной игре; </w:t>
      </w:r>
    </w:p>
    <w:p w:rsidR="006103F1" w:rsidRPr="00976D73" w:rsidRDefault="006103F1" w:rsidP="00976D73">
      <w:pPr>
        <w:tabs>
          <w:tab w:val="left" w:pos="2220"/>
        </w:tabs>
        <w:spacing w:line="240" w:lineRule="auto"/>
        <w:ind w:right="6" w:firstLine="567"/>
        <w:rPr>
          <w:sz w:val="24"/>
          <w:szCs w:val="24"/>
        </w:rPr>
      </w:pPr>
      <w:r w:rsidRPr="00976D73">
        <w:rPr>
          <w:sz w:val="24"/>
          <w:szCs w:val="24"/>
        </w:rPr>
        <w:t>осуществление игровой деятельности по правилам с использованием ранее разученных технических приёмов.</w:t>
      </w:r>
    </w:p>
    <w:bookmarkEnd w:id="155"/>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«Триатлон».</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«Триатлон».</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Задачами изучения модуля по триатлону являются: </w:t>
      </w:r>
    </w:p>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детей и подростков,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 физической культуре и спорте в целом, и о триатлоне в частности;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триатлону.</w:t>
      </w:r>
    </w:p>
    <w:p w:rsidR="006103F1" w:rsidRPr="00976D73" w:rsidRDefault="006103F1" w:rsidP="00976D73">
      <w:pPr>
        <w:tabs>
          <w:tab w:val="left" w:pos="2220"/>
        </w:tabs>
        <w:spacing w:line="240" w:lineRule="auto"/>
        <w:ind w:right="6" w:firstLine="567"/>
        <w:rPr>
          <w:sz w:val="24"/>
          <w:szCs w:val="24"/>
        </w:rPr>
      </w:pPr>
      <w:bookmarkStart w:id="176" w:name="_Hlk125555906"/>
      <w:r w:rsidRPr="00976D73">
        <w:rPr>
          <w:sz w:val="24"/>
          <w:szCs w:val="24"/>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bookmarkEnd w:id="176"/>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триатлону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lang w:val="en-US"/>
        </w:rPr>
        <w:t> </w:t>
      </w:r>
      <w:r w:rsidRPr="00976D73">
        <w:rPr>
          <w:sz w:val="24"/>
          <w:szCs w:val="24"/>
        </w:rPr>
        <w:t>Содержание модуля по триатлону.</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триатлоне.</w:t>
      </w:r>
    </w:p>
    <w:p w:rsidR="006103F1" w:rsidRPr="00976D73" w:rsidRDefault="006103F1" w:rsidP="00976D73">
      <w:pPr>
        <w:tabs>
          <w:tab w:val="left" w:pos="2220"/>
        </w:tabs>
        <w:spacing w:line="240" w:lineRule="auto"/>
        <w:ind w:right="6" w:firstLine="567"/>
        <w:rPr>
          <w:sz w:val="24"/>
          <w:szCs w:val="24"/>
        </w:rPr>
      </w:pPr>
      <w:r w:rsidRPr="00976D73">
        <w:rPr>
          <w:sz w:val="24"/>
          <w:szCs w:val="24"/>
        </w:rPr>
        <w:t>Названия и роль главных организаций мира, Европы, страны, региона занимающихся развитием триатлона.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Основные направления спортивного менеджмента и маркетинга в триатлоне.</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дорожного движения, относящихся к велосипедистам и пешеходам.</w:t>
      </w:r>
    </w:p>
    <w:p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Основы правильного питания и суточного пищевого рациона триатлонистов.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триатлоном на индивидуальные особенности физического развития и физической подготовленности организма.</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Методы предупреждения и нивелирования конфликтных ситуации во время занятий триатлоном.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Классификация физических упражнений, применяемых в триатлоне: подготовительные, общеразвивающие, специальные и корригирующие.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Характеристика средств общей и специальной физической подготовки, применяемых в учебных занятиях с юными триатлонистами.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Составление индивидуальных планов (траектории роста) физической подготовленности. План индивидуальных занятий триатлоном.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Проведение общеразвивающих упражнений с элементами триатлона и включение их в разминку.</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комплексы общеразвивающих, оздоровительных и корригирующих упражнений.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эстафеты с элементами триатлона.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Контрольно-тестовые упражнения уровня физической подготовленности по модулю «Триатлон».</w:t>
      </w:r>
    </w:p>
    <w:p w:rsidR="006103F1" w:rsidRPr="00976D73" w:rsidRDefault="006103F1" w:rsidP="00976D73">
      <w:pPr>
        <w:tabs>
          <w:tab w:val="left" w:pos="2220"/>
        </w:tabs>
        <w:spacing w:line="240" w:lineRule="auto"/>
        <w:ind w:right="6" w:firstLine="567"/>
        <w:rPr>
          <w:sz w:val="24"/>
          <w:szCs w:val="24"/>
        </w:rPr>
      </w:pPr>
      <w:r w:rsidRPr="00976D73">
        <w:rPr>
          <w:sz w:val="24"/>
          <w:szCs w:val="24"/>
        </w:rPr>
        <w:t>Дневник самонаблюдения за показателями физического развития, развития физических качеств и состояния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и тактические действия в триатлоне, изученные на уровне начального общего образования.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Техника передвижения в воде: </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передвижения на велосипеде:</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Техника передвижения бегом (беговая подготовка):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бега в триатлоне: бег после езды на велосипеде, чередование бега и езды на велосипеде.</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976D73" w:rsidRDefault="006103F1" w:rsidP="00976D73">
      <w:pPr>
        <w:tabs>
          <w:tab w:val="left" w:pos="2220"/>
        </w:tabs>
        <w:spacing w:line="240" w:lineRule="auto"/>
        <w:ind w:right="6" w:firstLine="567"/>
        <w:rPr>
          <w:sz w:val="24"/>
          <w:szCs w:val="24"/>
        </w:rPr>
      </w:pPr>
      <w:r w:rsidRPr="00976D73">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понимание роли главных спортивных организаций, занимающихся развитием триатлона в мире, в Европе, в России и в своем регионе; </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особенностей стратегии и тактики прохождения дистанций триатлона различной длины и сложности;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знания основ современных правил организации и проведения соревнований по триатлону; </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соблюдать требования к местам проведения занятий триатлоном, правила ухода за спортивным оборудованием, инвентарем;</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основ правил дорожного движения, относящихся к велосипедистам и пешеходам;</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«Лапта».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«Лапта».</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bookmarkStart w:id="177" w:name="_Hlk125118941"/>
      <w:r w:rsidRPr="00976D73">
        <w:rPr>
          <w:sz w:val="24"/>
          <w:szCs w:val="24"/>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77"/>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6103F1" w:rsidRPr="00976D73" w:rsidRDefault="006103F1" w:rsidP="00976D73">
      <w:pPr>
        <w:tabs>
          <w:tab w:val="left" w:pos="2220"/>
        </w:tabs>
        <w:spacing w:line="240" w:lineRule="auto"/>
        <w:ind w:right="6" w:firstLine="567"/>
        <w:rPr>
          <w:sz w:val="24"/>
          <w:szCs w:val="24"/>
        </w:rPr>
      </w:pPr>
      <w:r w:rsidRPr="00976D73">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6103F1" w:rsidRPr="00976D73" w:rsidRDefault="006103F1" w:rsidP="00976D73">
      <w:pPr>
        <w:tabs>
          <w:tab w:val="left" w:pos="2220"/>
        </w:tabs>
        <w:spacing w:line="240" w:lineRule="auto"/>
        <w:ind w:right="6" w:firstLine="567"/>
        <w:rPr>
          <w:sz w:val="24"/>
          <w:szCs w:val="24"/>
        </w:rPr>
      </w:pPr>
      <w:r w:rsidRPr="00976D73">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6103F1" w:rsidRPr="00976D73" w:rsidRDefault="006103F1" w:rsidP="00976D73">
      <w:pPr>
        <w:tabs>
          <w:tab w:val="left" w:pos="2220"/>
        </w:tabs>
        <w:spacing w:line="240" w:lineRule="auto"/>
        <w:ind w:right="6" w:firstLine="567"/>
        <w:rPr>
          <w:sz w:val="24"/>
          <w:szCs w:val="24"/>
        </w:rPr>
      </w:pPr>
      <w:r w:rsidRPr="00976D73">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лапте являются: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 физической культуре и спорте в целом, истории развития лапты в частности;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лапте.</w:t>
      </w:r>
    </w:p>
    <w:p w:rsidR="006103F1" w:rsidRPr="00976D73" w:rsidRDefault="006103F1" w:rsidP="00976D73">
      <w:pPr>
        <w:tabs>
          <w:tab w:val="left" w:pos="2220"/>
        </w:tabs>
        <w:spacing w:line="240" w:lineRule="auto"/>
        <w:ind w:right="6" w:firstLine="567"/>
        <w:rPr>
          <w:sz w:val="24"/>
          <w:szCs w:val="24"/>
        </w:rPr>
      </w:pPr>
      <w:bookmarkStart w:id="178" w:name="_Hlk125559056"/>
      <w:r w:rsidRPr="00976D73">
        <w:rPr>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bookmarkEnd w:id="178"/>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лапте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лапте.</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лапте.</w:t>
      </w:r>
    </w:p>
    <w:p w:rsidR="006103F1" w:rsidRPr="00976D73" w:rsidRDefault="006103F1" w:rsidP="00976D73">
      <w:pPr>
        <w:tabs>
          <w:tab w:val="left" w:pos="2220"/>
        </w:tabs>
        <w:spacing w:line="240" w:lineRule="auto"/>
        <w:ind w:right="6" w:firstLine="567"/>
        <w:rPr>
          <w:sz w:val="24"/>
          <w:szCs w:val="24"/>
        </w:rPr>
      </w:pPr>
      <w:r w:rsidRPr="00976D73">
        <w:rPr>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6103F1" w:rsidRPr="00976D73" w:rsidRDefault="006103F1" w:rsidP="00976D73">
      <w:pPr>
        <w:tabs>
          <w:tab w:val="left" w:pos="2220"/>
        </w:tabs>
        <w:spacing w:line="240" w:lineRule="auto"/>
        <w:ind w:right="6" w:firstLine="567"/>
        <w:rPr>
          <w:sz w:val="24"/>
          <w:szCs w:val="24"/>
        </w:rPr>
      </w:pPr>
      <w:r w:rsidRPr="00976D73">
        <w:rPr>
          <w:sz w:val="24"/>
          <w:szCs w:val="24"/>
        </w:rP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Разновидности лапты. Основные понятия о спортивных сооружениях и инвентаре.</w:t>
      </w:r>
    </w:p>
    <w:p w:rsidR="006103F1" w:rsidRPr="00976D73" w:rsidRDefault="006103F1" w:rsidP="00976D73">
      <w:pPr>
        <w:tabs>
          <w:tab w:val="left" w:pos="2220"/>
        </w:tabs>
        <w:spacing w:line="240" w:lineRule="auto"/>
        <w:ind w:right="6" w:firstLine="567"/>
        <w:rPr>
          <w:sz w:val="24"/>
          <w:szCs w:val="24"/>
        </w:rPr>
      </w:pPr>
      <w:r w:rsidRPr="00976D73">
        <w:rPr>
          <w:sz w:val="24"/>
          <w:szCs w:val="24"/>
        </w:rPr>
        <w:t>Амплуа полевых игроков при игре в лапту.</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безопасного поведения во время занятий лаптой. Характерные травмы игроки в лапту и мероприятия по их предупреждению.</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 Режим дня при занятиях лаптой. Правила личной гигиены во время занятий лаптой.</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правила их проведения. Организация и проведение игр специальной направленности с элементами лапты.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безопасного, правомерного поведения во время соревнований по лапте в качестве зрителя, болельщика.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и методы профилактики пагубных привычек, асоциального и созависимого поведения. Антидопинговое поведение.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Тактика нападения.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Тактика защиты: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Индивидуальные действия. Выбор места для ловли мяча при ударах (сверху, сбоку, «свечой»). </w:t>
      </w:r>
    </w:p>
    <w:p w:rsidR="006103F1" w:rsidRPr="00976D73" w:rsidRDefault="006103F1" w:rsidP="00976D73">
      <w:pPr>
        <w:tabs>
          <w:tab w:val="left" w:pos="2220"/>
        </w:tabs>
        <w:spacing w:line="240" w:lineRule="auto"/>
        <w:ind w:right="6" w:firstLine="567"/>
        <w:rPr>
          <w:sz w:val="24"/>
          <w:szCs w:val="24"/>
        </w:rPr>
      </w:pPr>
      <w:r w:rsidRPr="00976D73">
        <w:rPr>
          <w:sz w:val="24"/>
          <w:szCs w:val="24"/>
        </w:rPr>
        <w:t>Действия защитника при: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пропуске мяча, летящего в его сторону;</w:t>
      </w:r>
    </w:p>
    <w:p w:rsidR="006103F1" w:rsidRPr="00976D73" w:rsidRDefault="006103F1" w:rsidP="00976D73">
      <w:pPr>
        <w:tabs>
          <w:tab w:val="left" w:pos="2220"/>
        </w:tabs>
        <w:spacing w:line="240" w:lineRule="auto"/>
        <w:ind w:right="6" w:firstLine="567"/>
        <w:rPr>
          <w:sz w:val="24"/>
          <w:szCs w:val="24"/>
        </w:rPr>
      </w:pPr>
      <w:r w:rsidRPr="00976D73">
        <w:rPr>
          <w:sz w:val="24"/>
          <w:szCs w:val="24"/>
        </w:rPr>
        <w:t>страховке своих партнеров при ударе сверху;</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выборе места для того, чтобы осалить перебежчика;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выборе места для получения мяча от партнера;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переосаливании (обратном осаливании);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расположении нападающих в пригороде и за линией кона;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перебежках нападающих.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Действия подающего при выносе мяча за линию дома.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Действия команды защиты при: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ударе сверху (в правую, левую зоны и по центру);</w:t>
      </w:r>
    </w:p>
    <w:p w:rsidR="006103F1" w:rsidRPr="00976D73" w:rsidRDefault="006103F1" w:rsidP="00976D73">
      <w:pPr>
        <w:tabs>
          <w:tab w:val="left" w:pos="2220"/>
        </w:tabs>
        <w:spacing w:line="240" w:lineRule="auto"/>
        <w:ind w:right="6" w:firstLine="567"/>
        <w:rPr>
          <w:sz w:val="24"/>
          <w:szCs w:val="24"/>
        </w:rPr>
      </w:pPr>
      <w:r w:rsidRPr="00976D73">
        <w:rPr>
          <w:sz w:val="24"/>
          <w:szCs w:val="24"/>
        </w:rPr>
        <w:t>ударе сбоку и «свечой»;</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проигрывающей по ходу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случае, когда у нападающих остался один игрок, имеющий право на удар;</w:t>
      </w:r>
    </w:p>
    <w:p w:rsidR="006103F1" w:rsidRPr="00976D73" w:rsidRDefault="006103F1" w:rsidP="00976D73">
      <w:pPr>
        <w:tabs>
          <w:tab w:val="left" w:pos="2220"/>
        </w:tabs>
        <w:spacing w:line="240" w:lineRule="auto"/>
        <w:ind w:right="6" w:firstLine="567"/>
        <w:rPr>
          <w:sz w:val="24"/>
          <w:szCs w:val="24"/>
        </w:rPr>
      </w:pPr>
      <w:r w:rsidRPr="00976D73">
        <w:rPr>
          <w:sz w:val="24"/>
          <w:szCs w:val="24"/>
        </w:rPr>
        <w:t>одиночных перебежках соперника, групповых перебежках соперника;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ударе, после которого мяч улетает за боковую линию;</w:t>
      </w:r>
    </w:p>
    <w:p w:rsidR="006103F1" w:rsidRPr="00976D73" w:rsidRDefault="006103F1" w:rsidP="00976D73">
      <w:pPr>
        <w:tabs>
          <w:tab w:val="left" w:pos="2220"/>
        </w:tabs>
        <w:spacing w:line="240" w:lineRule="auto"/>
        <w:ind w:right="6" w:firstLine="567"/>
        <w:rPr>
          <w:sz w:val="24"/>
          <w:szCs w:val="24"/>
        </w:rPr>
      </w:pPr>
      <w:r w:rsidRPr="00976D73">
        <w:rPr>
          <w:sz w:val="24"/>
          <w:szCs w:val="24"/>
        </w:rPr>
        <w:t>самоосаливание соперника, переосаливание соперника.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лапте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проявление положительных качеств личности и управление своими эмоциями в различных ситуациях и условиях;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осознанное, уважительное и доброжелательное отношение к сверстникам и педагогам.</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результате изучения модуля по лапте на уровне основного общего образования у обучающихся будут сформированы следующие метапредметные результаты: </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основных средств и методов обучения базовым техническим приемам и тактическим действиям лапты;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контрольно-тестовых упражнений для определения уровня физической и технической подготовленности игроков в лапту;</w:t>
      </w:r>
    </w:p>
    <w:p w:rsidR="006103F1" w:rsidRPr="00976D73" w:rsidRDefault="006103F1" w:rsidP="00976D73">
      <w:pPr>
        <w:tabs>
          <w:tab w:val="left" w:pos="2220"/>
        </w:tabs>
        <w:spacing w:line="240" w:lineRule="auto"/>
        <w:ind w:right="6" w:firstLine="567"/>
        <w:rPr>
          <w:sz w:val="24"/>
          <w:szCs w:val="24"/>
        </w:rPr>
      </w:pPr>
      <w:r w:rsidRPr="00976D73">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«Футбол для всех».</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«Футбол для всех».</w:t>
      </w:r>
    </w:p>
    <w:p w:rsidR="006103F1" w:rsidRPr="00976D73" w:rsidRDefault="006103F1" w:rsidP="00976D73">
      <w:pPr>
        <w:tabs>
          <w:tab w:val="left" w:pos="2220"/>
        </w:tabs>
        <w:spacing w:line="240" w:lineRule="auto"/>
        <w:ind w:right="6" w:firstLine="567"/>
        <w:rPr>
          <w:sz w:val="24"/>
          <w:szCs w:val="24"/>
        </w:rPr>
      </w:pPr>
      <w:r w:rsidRPr="00976D73">
        <w:rPr>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футболу являются: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приобщение обучающихся к здоровому образу жизни и гармонии тела средствами футбола;</w:t>
      </w:r>
    </w:p>
    <w:p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футболу.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6103F1" w:rsidRPr="00976D73" w:rsidRDefault="006103F1" w:rsidP="00976D73">
      <w:pPr>
        <w:tabs>
          <w:tab w:val="left" w:pos="2220"/>
        </w:tabs>
        <w:spacing w:line="240" w:lineRule="auto"/>
        <w:ind w:right="6" w:firstLine="567"/>
        <w:rPr>
          <w:sz w:val="24"/>
          <w:szCs w:val="24"/>
        </w:rPr>
      </w:pPr>
      <w:bookmarkStart w:id="179" w:name="_Hlk125464980"/>
      <w:r w:rsidRPr="00976D73">
        <w:rPr>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179"/>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футболу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футболу.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футболе.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6103F1" w:rsidRPr="00976D73" w:rsidRDefault="006103F1" w:rsidP="00976D73">
      <w:pPr>
        <w:tabs>
          <w:tab w:val="left" w:pos="2220"/>
        </w:tabs>
        <w:spacing w:line="240" w:lineRule="auto"/>
        <w:ind w:right="6" w:firstLine="567"/>
        <w:rPr>
          <w:sz w:val="24"/>
          <w:szCs w:val="24"/>
        </w:rPr>
      </w:pPr>
      <w:r w:rsidRPr="00976D73">
        <w:rPr>
          <w:sz w:val="24"/>
          <w:szCs w:val="24"/>
        </w:rPr>
        <w:t>Врачебный контроль и самоконтроль. Оказание первой медицинской помощи.</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упражнений для развития основных физических качеств футболиста.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6103F1" w:rsidRPr="00976D73" w:rsidRDefault="006103F1" w:rsidP="00976D73">
      <w:pPr>
        <w:tabs>
          <w:tab w:val="left" w:pos="2220"/>
        </w:tabs>
        <w:spacing w:line="240" w:lineRule="auto"/>
        <w:ind w:right="6" w:firstLine="567"/>
        <w:rPr>
          <w:sz w:val="24"/>
          <w:szCs w:val="24"/>
        </w:rPr>
      </w:pPr>
      <w:r w:rsidRPr="00976D73">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подготовительных и специальных упражнений, формирующих двигательные умения и навыки футболиста.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действия в игре.</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6103F1" w:rsidRPr="00976D73" w:rsidRDefault="006103F1" w:rsidP="00976D73">
      <w:pPr>
        <w:tabs>
          <w:tab w:val="left" w:pos="2220"/>
        </w:tabs>
        <w:spacing w:line="240" w:lineRule="auto"/>
        <w:ind w:right="6" w:firstLine="567"/>
        <w:rPr>
          <w:sz w:val="24"/>
          <w:szCs w:val="24"/>
        </w:rPr>
      </w:pPr>
      <w:r w:rsidRPr="00976D73">
        <w:rPr>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Удары на точность: в определенную цель на поле, в ворота, в ноги партнеру, на ход двигающемуся партнеру.</w:t>
      </w:r>
    </w:p>
    <w:p w:rsidR="006103F1" w:rsidRPr="00976D73" w:rsidRDefault="006103F1" w:rsidP="00976D73">
      <w:pPr>
        <w:tabs>
          <w:tab w:val="left" w:pos="2220"/>
        </w:tabs>
        <w:spacing w:line="240" w:lineRule="auto"/>
        <w:ind w:right="6" w:firstLine="567"/>
        <w:rPr>
          <w:sz w:val="24"/>
          <w:szCs w:val="24"/>
        </w:rPr>
      </w:pPr>
      <w:r w:rsidRPr="00976D73">
        <w:rPr>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6103F1" w:rsidRPr="00976D73" w:rsidRDefault="006103F1" w:rsidP="00976D73">
      <w:pPr>
        <w:tabs>
          <w:tab w:val="left" w:pos="2220"/>
        </w:tabs>
        <w:spacing w:line="240" w:lineRule="auto"/>
        <w:ind w:right="6" w:firstLine="567"/>
        <w:rPr>
          <w:sz w:val="24"/>
          <w:szCs w:val="24"/>
        </w:rPr>
      </w:pPr>
      <w:r w:rsidRPr="00976D73">
        <w:rPr>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6103F1" w:rsidRPr="00976D73" w:rsidRDefault="006103F1" w:rsidP="00976D73">
      <w:pPr>
        <w:tabs>
          <w:tab w:val="left" w:pos="2220"/>
        </w:tabs>
        <w:spacing w:line="240" w:lineRule="auto"/>
        <w:ind w:right="6" w:firstLine="567"/>
        <w:rPr>
          <w:sz w:val="24"/>
          <w:szCs w:val="24"/>
        </w:rPr>
      </w:pPr>
      <w:r w:rsidRPr="00976D73">
        <w:rPr>
          <w:sz w:val="24"/>
          <w:szCs w:val="24"/>
        </w:rPr>
        <w:t>Вбрасывание мяча: из-за боковой линии, с места из положения ноги вместе и шага, на точность: в ноги или на ход партнеру.</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игры вратаря: основная стойка вратаря. Передвижение в воротах без мяча в сторону скрестным, приставным шагом и скачками.</w:t>
      </w:r>
    </w:p>
    <w:p w:rsidR="006103F1" w:rsidRPr="00976D73" w:rsidRDefault="006103F1" w:rsidP="00976D73">
      <w:pPr>
        <w:tabs>
          <w:tab w:val="left" w:pos="2220"/>
        </w:tabs>
        <w:spacing w:line="240" w:lineRule="auto"/>
        <w:ind w:right="6" w:firstLine="567"/>
        <w:rPr>
          <w:sz w:val="24"/>
          <w:szCs w:val="24"/>
        </w:rPr>
      </w:pPr>
      <w:r w:rsidRPr="00976D73">
        <w:rPr>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Тактические действия в нападении.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без мяча. Выбор месторасположения на футбольном поле.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6103F1" w:rsidRPr="00976D73" w:rsidRDefault="006103F1" w:rsidP="00976D73">
      <w:pPr>
        <w:tabs>
          <w:tab w:val="left" w:pos="2220"/>
        </w:tabs>
        <w:spacing w:line="240" w:lineRule="auto"/>
        <w:ind w:right="6" w:firstLine="567"/>
        <w:rPr>
          <w:sz w:val="24"/>
          <w:szCs w:val="24"/>
        </w:rPr>
      </w:pPr>
      <w:r w:rsidRPr="00976D73">
        <w:rPr>
          <w:sz w:val="24"/>
          <w:szCs w:val="24"/>
        </w:rPr>
        <w:t>Тактика защиты.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rsidR="006103F1" w:rsidRPr="00976D73" w:rsidRDefault="006103F1" w:rsidP="00976D73">
      <w:pPr>
        <w:tabs>
          <w:tab w:val="left" w:pos="2220"/>
        </w:tabs>
        <w:spacing w:line="240" w:lineRule="auto"/>
        <w:ind w:right="6" w:firstLine="567"/>
        <w:rPr>
          <w:sz w:val="24"/>
          <w:szCs w:val="24"/>
        </w:rPr>
      </w:pPr>
      <w:r w:rsidRPr="00976D73">
        <w:rPr>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и способность обучающихся к саморазвитию и самообразованию;</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доброжелательности и эмоционально-нравственной отзывчивости, понимания во время игры в футбол;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эстетических потребностей, ценностей и чувств;</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установки на безопасный, здоровый образ жизни.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овладение способностью использовать знаки, символы, схемы в игровой и соревновательной деятельности по футболу;</w:t>
      </w:r>
    </w:p>
    <w:p w:rsidR="006103F1" w:rsidRPr="00976D73" w:rsidRDefault="006103F1" w:rsidP="00976D73">
      <w:pPr>
        <w:tabs>
          <w:tab w:val="left" w:pos="2220"/>
        </w:tabs>
        <w:spacing w:line="240" w:lineRule="auto"/>
        <w:ind w:right="6" w:firstLine="567"/>
        <w:rPr>
          <w:sz w:val="24"/>
          <w:szCs w:val="24"/>
        </w:rPr>
      </w:pPr>
      <w:r w:rsidRPr="00976D73">
        <w:rPr>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различными приемами владения мячом;</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тактических и стратегических приемов организации игры в футбол в быстро меняющейся игровой обстановке;</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6103F1" w:rsidRPr="00976D73" w:rsidRDefault="006103F1" w:rsidP="00976D73">
      <w:pPr>
        <w:tabs>
          <w:tab w:val="left" w:pos="2220"/>
        </w:tabs>
        <w:spacing w:line="240" w:lineRule="auto"/>
        <w:ind w:right="6" w:firstLine="567"/>
        <w:rPr>
          <w:sz w:val="24"/>
          <w:szCs w:val="24"/>
        </w:rPr>
      </w:pPr>
      <w:r w:rsidRPr="00976D73">
        <w:rPr>
          <w:sz w:val="24"/>
          <w:szCs w:val="24"/>
        </w:rPr>
        <w:t>организация соревнований по футболу для обучающихся младшего школьного возраста;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«Шахматы в школе».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«Шахматы в школе».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6103F1" w:rsidRPr="00976D73" w:rsidRDefault="006103F1" w:rsidP="00976D73">
      <w:pPr>
        <w:tabs>
          <w:tab w:val="left" w:pos="2220"/>
        </w:tabs>
        <w:spacing w:line="240" w:lineRule="auto"/>
        <w:ind w:right="6" w:firstLine="567"/>
        <w:rPr>
          <w:sz w:val="24"/>
          <w:szCs w:val="24"/>
        </w:rPr>
      </w:pPr>
      <w:r w:rsidRPr="00976D73">
        <w:rPr>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6103F1" w:rsidRPr="00976D73" w:rsidRDefault="006103F1" w:rsidP="00976D73">
      <w:pPr>
        <w:tabs>
          <w:tab w:val="left" w:pos="2220"/>
        </w:tabs>
        <w:spacing w:line="240" w:lineRule="auto"/>
        <w:ind w:right="6" w:firstLine="567"/>
        <w:rPr>
          <w:sz w:val="24"/>
          <w:szCs w:val="24"/>
        </w:rPr>
      </w:pPr>
      <w:r w:rsidRPr="00976D73">
        <w:rPr>
          <w:sz w:val="24"/>
          <w:szCs w:val="24"/>
          <w:lang w:val="en-US"/>
        </w:rPr>
        <w:t> </w:t>
      </w:r>
      <w:r w:rsidRPr="00976D73">
        <w:rPr>
          <w:sz w:val="24"/>
          <w:szCs w:val="24"/>
        </w:rPr>
        <w:t>Задачами изучения модуля «Шахматы в школе» являются: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приобщение обучающихся основной школы к шахматной культуре;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новых знаний, умений и навыков игры в шахматы; </w:t>
      </w:r>
    </w:p>
    <w:p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приобретение знаний из истории развития шахмат;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углубление знаний в области шахматной игры, получение представлений о различных тактических приёмах;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освоение принципов игры в дебюте, миттельшпиле и эндшпиле; </w:t>
      </w:r>
    </w:p>
    <w:p w:rsidR="006103F1" w:rsidRPr="00976D73" w:rsidRDefault="006103F1" w:rsidP="00976D73">
      <w:pPr>
        <w:tabs>
          <w:tab w:val="left" w:pos="2220"/>
        </w:tabs>
        <w:spacing w:line="240" w:lineRule="auto"/>
        <w:ind w:right="6" w:firstLine="567"/>
        <w:rPr>
          <w:sz w:val="24"/>
          <w:szCs w:val="24"/>
        </w:rPr>
      </w:pPr>
      <w:r w:rsidRPr="00976D73">
        <w:rPr>
          <w:sz w:val="24"/>
          <w:szCs w:val="24"/>
        </w:rPr>
        <w:t>изучение приёмов и методов шахматной борьбы;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представлений об интеллектуальной культуре вообще и о культуре шахмат в частности;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первоначальных умений саморегуляции интеллектуальных и эмоциональных проявлений;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стремления вести здоровый образ жизни;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приобщение подростков к самостоятельным занятиям интеллектуальными играми и использованию их в свободное время;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у подростков устойчивой мотивации к интеллектуальным занятиям;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выдержки, собранности, внимательности;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эстетического восприятия действительности;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уважения к чужому мнению.</w:t>
      </w:r>
    </w:p>
    <w:p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«Шахматы в школе».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6103F1" w:rsidRPr="00976D73" w:rsidRDefault="006103F1" w:rsidP="00976D73">
      <w:pPr>
        <w:tabs>
          <w:tab w:val="left" w:pos="2220"/>
        </w:tabs>
        <w:spacing w:line="240" w:lineRule="auto"/>
        <w:ind w:right="6" w:firstLine="567"/>
        <w:rPr>
          <w:sz w:val="24"/>
          <w:szCs w:val="24"/>
        </w:rPr>
      </w:pPr>
      <w:r w:rsidRPr="00976D73">
        <w:rPr>
          <w:sz w:val="24"/>
          <w:szCs w:val="24"/>
        </w:rPr>
        <w:t>Модуль «Шахматы в школе» может быть реализован в следующих вариантах: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80" w:name="_Hlk125562537"/>
      <w:r w:rsidRPr="00976D73">
        <w:rPr>
          <w:sz w:val="24"/>
          <w:szCs w:val="24"/>
        </w:rPr>
        <w:t>5, 6, 7-х классах – по 34 часа)</w:t>
      </w:r>
      <w:bookmarkEnd w:id="180"/>
      <w:r w:rsidRPr="00976D73">
        <w:rPr>
          <w:sz w:val="24"/>
          <w:szCs w:val="24"/>
        </w:rPr>
        <w:t>;</w:t>
      </w:r>
    </w:p>
    <w:p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«Шахматы в школе».</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Знания об игре в шахматы.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Теоретические основы и правила шахматной игры.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История шахмат.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Базовые понятия шахматной игры.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физкультурной деятельности.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Практико-ориентированная соревновательная деятельность.</w:t>
      </w:r>
    </w:p>
    <w:p w:rsidR="006103F1" w:rsidRPr="00976D73" w:rsidRDefault="006103F1" w:rsidP="00976D73">
      <w:pPr>
        <w:tabs>
          <w:tab w:val="left" w:pos="2220"/>
        </w:tabs>
        <w:spacing w:line="240" w:lineRule="auto"/>
        <w:ind w:right="6" w:firstLine="567"/>
        <w:rPr>
          <w:sz w:val="24"/>
          <w:szCs w:val="24"/>
        </w:rPr>
      </w:pPr>
      <w:r w:rsidRPr="00976D73">
        <w:rPr>
          <w:sz w:val="24"/>
          <w:szCs w:val="24"/>
        </w:rPr>
        <w:t>Данный вид деятельности включает в себя конкурсы решения позиций, спарринги, соревнования, шахматные праздники.</w:t>
      </w:r>
    </w:p>
    <w:p w:rsidR="006103F1" w:rsidRPr="00976D73" w:rsidRDefault="006103F1" w:rsidP="00976D73">
      <w:pPr>
        <w:tabs>
          <w:tab w:val="left" w:pos="2220"/>
        </w:tabs>
        <w:spacing w:line="240" w:lineRule="auto"/>
        <w:ind w:right="6" w:firstLine="567"/>
        <w:rPr>
          <w:sz w:val="24"/>
          <w:szCs w:val="24"/>
        </w:rPr>
      </w:pPr>
      <w:r w:rsidRPr="00976D73">
        <w:rPr>
          <w:sz w:val="24"/>
          <w:szCs w:val="24"/>
        </w:rPr>
        <w:t>Тесты и контрольные точки на все пройденные тактические приемы и шахматные комбинации, стратегические приемы.</w:t>
      </w:r>
    </w:p>
    <w:p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основ российской, гражданской идентичности;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ориентация на моральные нормы и их выполнение;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основ шахматной культуры и наличие чувства прекрасного;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понимание важности бережного отношения к собственному здоровью;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наличие мотивации к творческому труду, работе на результат;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и способность к саморазвитию и самообучению;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уважительное отношение к иному мнению;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приобретение основных навыков сотрудничества со взрослыми людьми и сверстниками; </w:t>
      </w:r>
    </w:p>
    <w:p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управлять своими эмоциями, дисциплинированность, внимательность, трудолюбие и упорство в достижении поставленных целей;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навыков творческого подхода при решении различных задач, стремление к работе на результат. </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 помощью педагога и самостоятельно выделять и формулировать познавательную цель деятельности в области шахматной игры;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владение способом структурирования шахматных знаний;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способность выбрать наиболее эффективный способ решения учебной задачи в конкретных условиях;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находить необходимую информацию;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моделировать, владение широким спектром логических действий и операций, включая общие приёмы решения задач;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находить компромиссы и общие решения, разрешать конфликты на основе согласования различных позиций;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rsidR="006103F1" w:rsidRPr="00976D73" w:rsidRDefault="006103F1" w:rsidP="00976D73">
      <w:pPr>
        <w:tabs>
          <w:tab w:val="left" w:pos="2220"/>
        </w:tabs>
        <w:spacing w:line="240" w:lineRule="auto"/>
        <w:ind w:right="6" w:firstLine="567"/>
        <w:rPr>
          <w:sz w:val="24"/>
          <w:szCs w:val="24"/>
        </w:rPr>
      </w:pPr>
      <w:r w:rsidRPr="00976D73">
        <w:rPr>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знание правил техники безопасности во время занятий шахматами; </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истории возникновения и развития шахматной игры;</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чемпионов мира по шахматам, их вклада в развитие шахмат;</w:t>
      </w:r>
    </w:p>
    <w:p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истории развития шахматной культуры и спорта в России, выдающихся шахматных деятелей России;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правил разыгрывания дебюта;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техники расчета вариантов;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основ стратегического преимущества;</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специфики открытых и полуоткрытых линий, специфики «хороших» и «плохих» фигур;</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поиск и решение различные шахматные комбинации;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приобретение навыков разыгрывания пешечных окончаний;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длительно концентрировать внимание во время шахматной партии;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истории возникновения шахматных дебютов;</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основ начала шахматной партии и его особенности;</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приемов развития атаки на короля в разных стадиях шахматной партии;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специфики «сильных» и «слабых» фигур, понимание «форпоста»;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на практике приемов подключения ладьи к атаке на короля соперника;</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приобретение элементарных навыков разыгрывания слоновых окончаний;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на практике тактических и стратегических средств шахматной борьбы;</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находить и решать различные шахматные комбинации;</w:t>
      </w:r>
    </w:p>
    <w:p w:rsidR="006103F1" w:rsidRPr="00976D73" w:rsidRDefault="006103F1" w:rsidP="00976D73">
      <w:pPr>
        <w:tabs>
          <w:tab w:val="left" w:pos="2220"/>
        </w:tabs>
        <w:spacing w:line="240" w:lineRule="auto"/>
        <w:ind w:right="6" w:firstLine="567"/>
        <w:rPr>
          <w:sz w:val="24"/>
          <w:szCs w:val="24"/>
        </w:rPr>
      </w:pPr>
      <w:r w:rsidRPr="00976D73">
        <w:rPr>
          <w:sz w:val="24"/>
          <w:szCs w:val="24"/>
        </w:rPr>
        <w:t>овладение стратегическими особенностями разыгрывания дебюта;</w:t>
      </w:r>
    </w:p>
    <w:p w:rsidR="006103F1" w:rsidRPr="00976D73" w:rsidRDefault="006103F1" w:rsidP="00976D73">
      <w:pPr>
        <w:tabs>
          <w:tab w:val="left" w:pos="2220"/>
        </w:tabs>
        <w:spacing w:line="240" w:lineRule="auto"/>
        <w:ind w:right="6" w:firstLine="567"/>
        <w:rPr>
          <w:sz w:val="24"/>
          <w:szCs w:val="24"/>
        </w:rPr>
      </w:pPr>
      <w:r w:rsidRPr="00976D73">
        <w:rPr>
          <w:sz w:val="24"/>
          <w:szCs w:val="24"/>
        </w:rPr>
        <w:t>обучение различным пешечным формациям;</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ценить классическое шахматное наследие;</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ключевых шахматных компетенций;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элементарных навыков разыгрывания коневых окончаний;</w:t>
      </w:r>
    </w:p>
    <w:p w:rsidR="006103F1" w:rsidRPr="00976D73" w:rsidRDefault="006103F1" w:rsidP="00976D73">
      <w:pPr>
        <w:tabs>
          <w:tab w:val="left" w:pos="2220"/>
        </w:tabs>
        <w:spacing w:line="240" w:lineRule="auto"/>
        <w:ind w:right="6" w:firstLine="567"/>
        <w:rPr>
          <w:sz w:val="24"/>
          <w:szCs w:val="24"/>
        </w:rPr>
      </w:pPr>
      <w:r w:rsidRPr="00976D73">
        <w:rPr>
          <w:sz w:val="24"/>
          <w:szCs w:val="24"/>
        </w:rPr>
        <w:t>знание фундаментального стратегического подхода в шахматах;</w:t>
      </w:r>
    </w:p>
    <w:p w:rsidR="006103F1" w:rsidRPr="00976D73" w:rsidRDefault="006103F1" w:rsidP="00976D73">
      <w:pPr>
        <w:tabs>
          <w:tab w:val="left" w:pos="2220"/>
        </w:tabs>
        <w:spacing w:line="240" w:lineRule="auto"/>
        <w:ind w:right="6" w:firstLine="567"/>
        <w:rPr>
          <w:sz w:val="24"/>
          <w:szCs w:val="24"/>
        </w:rPr>
      </w:pPr>
      <w:r w:rsidRPr="00976D73">
        <w:rPr>
          <w:sz w:val="24"/>
          <w:szCs w:val="24"/>
        </w:rPr>
        <w:t>умение анализировать, разбирать шахматные партии.</w:t>
      </w:r>
    </w:p>
    <w:p w:rsidR="006103F1" w:rsidRPr="006103F1" w:rsidRDefault="006103F1" w:rsidP="006103F1">
      <w:pPr>
        <w:tabs>
          <w:tab w:val="left" w:pos="2220"/>
        </w:tabs>
        <w:spacing w:line="276" w:lineRule="auto"/>
        <w:ind w:right="6" w:firstLine="567"/>
        <w:rPr>
          <w:color w:val="FF0000"/>
          <w:sz w:val="24"/>
          <w:szCs w:val="24"/>
        </w:rPr>
      </w:pPr>
    </w:p>
    <w:p w:rsidR="006103F1" w:rsidRPr="006103F1" w:rsidRDefault="006103F1" w:rsidP="006103F1">
      <w:pPr>
        <w:spacing w:line="240" w:lineRule="auto"/>
        <w:ind w:left="540"/>
        <w:contextualSpacing/>
        <w:jc w:val="center"/>
        <w:rPr>
          <w:rFonts w:eastAsia="Calibri" w:cs="Times New Roman"/>
          <w:b/>
          <w:sz w:val="24"/>
          <w:szCs w:val="24"/>
          <w:lang w:eastAsia="en-US"/>
        </w:rPr>
      </w:pPr>
      <w:r>
        <w:rPr>
          <w:color w:val="FF0000"/>
          <w:sz w:val="24"/>
          <w:szCs w:val="24"/>
        </w:rPr>
        <w:tab/>
      </w:r>
      <w:r w:rsidRPr="006103F1">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Физическая культура</w:t>
      </w:r>
      <w:r w:rsidRPr="006103F1">
        <w:rPr>
          <w:rFonts w:eastAsia="Calibri" w:cs="Times New Roman"/>
          <w:b/>
          <w:sz w:val="24"/>
          <w:szCs w:val="24"/>
          <w:lang w:eastAsia="en-US"/>
        </w:rPr>
        <w:t>»</w:t>
      </w:r>
    </w:p>
    <w:p w:rsidR="006103F1" w:rsidRDefault="006103F1" w:rsidP="006103F1">
      <w:pPr>
        <w:spacing w:line="240" w:lineRule="auto"/>
        <w:ind w:left="540" w:firstLine="0"/>
        <w:contextualSpacing/>
        <w:jc w:val="center"/>
        <w:rPr>
          <w:rFonts w:eastAsia="SchoolBookSanPin" w:cs="Times New Roman"/>
          <w:b/>
          <w:sz w:val="24"/>
          <w:szCs w:val="24"/>
          <w:lang w:eastAsia="en-US"/>
        </w:rPr>
      </w:pPr>
    </w:p>
    <w:p w:rsidR="00976D73" w:rsidRPr="00976D73" w:rsidRDefault="00976D73" w:rsidP="00F82B55">
      <w:pPr>
        <w:spacing w:line="240" w:lineRule="auto"/>
        <w:ind w:firstLine="426"/>
        <w:contextualSpacing/>
        <w:rPr>
          <w:rFonts w:eastAsia="SchoolBookSanPin" w:cs="Times New Roman"/>
          <w:b/>
          <w:sz w:val="24"/>
          <w:szCs w:val="24"/>
          <w:lang w:eastAsia="en-US"/>
        </w:rPr>
      </w:pPr>
      <w:r>
        <w:rPr>
          <w:rFonts w:eastAsia="SchoolBookSanPin" w:cs="Times New Roman"/>
          <w:b/>
          <w:sz w:val="24"/>
          <w:szCs w:val="24"/>
          <w:lang w:eastAsia="en-US"/>
        </w:rPr>
        <w:tab/>
      </w:r>
      <w:r w:rsidRPr="00976D7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976D73" w:rsidRPr="00976D73" w:rsidRDefault="00976D73" w:rsidP="00976D73">
      <w:pPr>
        <w:widowControl w:val="0"/>
        <w:spacing w:line="240" w:lineRule="auto"/>
        <w:ind w:firstLine="709"/>
        <w:rPr>
          <w:rFonts w:eastAsia="SchoolBookSanPin" w:cs="Times New Roman"/>
          <w:sz w:val="24"/>
          <w:szCs w:val="24"/>
          <w:lang w:eastAsia="en-US"/>
        </w:rPr>
      </w:pPr>
      <w:r w:rsidRPr="00976D7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76D73">
        <w:rPr>
          <w:rFonts w:eastAsia="SchoolBookSanPin" w:cs="Times New Roman"/>
          <w:b/>
          <w:sz w:val="24"/>
          <w:szCs w:val="24"/>
          <w:lang w:eastAsia="en-US"/>
        </w:rPr>
        <w:t>«рабочей программе учителя»</w:t>
      </w:r>
      <w:r w:rsidRPr="00976D73">
        <w:rPr>
          <w:rFonts w:eastAsia="SchoolBookSanPin" w:cs="Times New Roman"/>
          <w:sz w:val="24"/>
          <w:szCs w:val="24"/>
          <w:lang w:eastAsia="en-US"/>
        </w:rPr>
        <w:t xml:space="preserve"> на основании распределённых часов по учебному плану на текущий учебный год</w:t>
      </w:r>
      <w:r w:rsidR="008E588F">
        <w:rPr>
          <w:rFonts w:eastAsia="SchoolBookSanPin" w:cs="Times New Roman"/>
          <w:sz w:val="24"/>
          <w:szCs w:val="24"/>
          <w:lang w:eastAsia="en-US"/>
        </w:rPr>
        <w:t xml:space="preserve"> и в зависимости от, выбранного учителем модуля</w:t>
      </w:r>
      <w:r w:rsidRPr="00976D73">
        <w:rPr>
          <w:rFonts w:eastAsia="SchoolBookSanPin" w:cs="Times New Roman"/>
          <w:sz w:val="24"/>
          <w:szCs w:val="24"/>
          <w:lang w:eastAsia="en-US"/>
        </w:rPr>
        <w:t>.</w:t>
      </w:r>
    </w:p>
    <w:p w:rsidR="006103F1" w:rsidRPr="006103F1" w:rsidRDefault="006103F1" w:rsidP="006103F1">
      <w:pPr>
        <w:widowControl w:val="0"/>
        <w:spacing w:line="240" w:lineRule="auto"/>
        <w:ind w:firstLine="709"/>
        <w:rPr>
          <w:rFonts w:eastAsia="SchoolBookSanPin" w:cs="Times New Roman"/>
          <w:sz w:val="24"/>
          <w:szCs w:val="24"/>
          <w:lang w:eastAsia="en-US"/>
        </w:rPr>
      </w:pPr>
      <w:r w:rsidRPr="006103F1">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6103F1" w:rsidRPr="006103F1" w:rsidTr="006103F1">
        <w:trPr>
          <w:trHeight w:val="575"/>
        </w:trPr>
        <w:tc>
          <w:tcPr>
            <w:tcW w:w="993" w:type="dxa"/>
          </w:tcPr>
          <w:p w:rsidR="006103F1" w:rsidRPr="006103F1" w:rsidRDefault="006103F1" w:rsidP="006103F1">
            <w:pPr>
              <w:spacing w:line="240" w:lineRule="auto"/>
              <w:ind w:left="142" w:right="354" w:firstLine="96"/>
              <w:jc w:val="center"/>
              <w:rPr>
                <w:rFonts w:eastAsia="Times New Roman"/>
                <w:szCs w:val="20"/>
                <w:lang w:eastAsia="en-US"/>
              </w:rPr>
            </w:pPr>
            <w:r w:rsidRPr="006103F1">
              <w:rPr>
                <w:rFonts w:eastAsia="Times New Roman"/>
                <w:szCs w:val="20"/>
                <w:lang w:eastAsia="en-US"/>
              </w:rPr>
              <w:t>№п/п</w:t>
            </w:r>
          </w:p>
        </w:tc>
        <w:tc>
          <w:tcPr>
            <w:tcW w:w="4394" w:type="dxa"/>
          </w:tcPr>
          <w:p w:rsidR="006103F1" w:rsidRPr="00976D73" w:rsidRDefault="00D11B79" w:rsidP="006103F1">
            <w:pPr>
              <w:spacing w:line="240" w:lineRule="auto"/>
              <w:ind w:left="142" w:firstLine="0"/>
              <w:jc w:val="center"/>
              <w:rPr>
                <w:rFonts w:eastAsia="Times New Roman"/>
                <w:szCs w:val="20"/>
                <w:lang w:val="ru-RU" w:eastAsia="en-US"/>
              </w:rPr>
            </w:pPr>
            <w:r>
              <w:rPr>
                <w:rFonts w:eastAsia="Times New Roman"/>
                <w:szCs w:val="20"/>
                <w:lang w:val="ru-RU" w:eastAsia="en-US"/>
              </w:rPr>
              <w:t xml:space="preserve">Класс/ </w:t>
            </w:r>
            <w:r w:rsidR="0088621A">
              <w:rPr>
                <w:rFonts w:eastAsia="Times New Roman"/>
                <w:szCs w:val="20"/>
                <w:lang w:val="ru-RU" w:eastAsia="en-US"/>
              </w:rPr>
              <w:t xml:space="preserve">Тема/ </w:t>
            </w:r>
            <w:r w:rsidR="00976D73">
              <w:rPr>
                <w:rFonts w:eastAsia="Times New Roman"/>
                <w:szCs w:val="20"/>
                <w:lang w:val="ru-RU" w:eastAsia="en-US"/>
              </w:rPr>
              <w:t>Модуль</w:t>
            </w:r>
          </w:p>
        </w:tc>
        <w:tc>
          <w:tcPr>
            <w:tcW w:w="2126" w:type="dxa"/>
          </w:tcPr>
          <w:p w:rsidR="006103F1" w:rsidRPr="006103F1" w:rsidRDefault="006103F1" w:rsidP="006103F1">
            <w:pPr>
              <w:spacing w:line="240" w:lineRule="auto"/>
              <w:ind w:left="142" w:right="27" w:hanging="72"/>
              <w:jc w:val="center"/>
              <w:rPr>
                <w:rFonts w:eastAsia="Times New Roman"/>
                <w:szCs w:val="20"/>
                <w:lang w:val="ru-RU" w:eastAsia="en-US"/>
              </w:rPr>
            </w:pPr>
            <w:r w:rsidRPr="006103F1">
              <w:rPr>
                <w:rFonts w:eastAsia="Times New Roman"/>
                <w:spacing w:val="-1"/>
                <w:szCs w:val="20"/>
                <w:lang w:val="ru-RU" w:eastAsia="en-US"/>
              </w:rPr>
              <w:t>Количество часов, отводимых на освоение каждой темы</w:t>
            </w:r>
          </w:p>
        </w:tc>
        <w:tc>
          <w:tcPr>
            <w:tcW w:w="2126" w:type="dxa"/>
          </w:tcPr>
          <w:p w:rsidR="006103F1" w:rsidRPr="006103F1" w:rsidRDefault="006103F1" w:rsidP="006103F1">
            <w:pPr>
              <w:spacing w:line="240" w:lineRule="auto"/>
              <w:ind w:left="142" w:right="27" w:hanging="72"/>
              <w:jc w:val="center"/>
              <w:rPr>
                <w:rFonts w:eastAsia="Times New Roman"/>
                <w:spacing w:val="-1"/>
                <w:szCs w:val="20"/>
                <w:lang w:eastAsia="en-US"/>
              </w:rPr>
            </w:pPr>
            <w:r w:rsidRPr="006103F1">
              <w:rPr>
                <w:rFonts w:eastAsia="Times New Roman"/>
                <w:spacing w:val="-1"/>
                <w:szCs w:val="20"/>
                <w:lang w:eastAsia="en-US"/>
              </w:rPr>
              <w:t xml:space="preserve">Э(Ц)ОР </w:t>
            </w:r>
          </w:p>
        </w:tc>
      </w:tr>
      <w:tr w:rsidR="006103F1" w:rsidRPr="006103F1" w:rsidTr="006103F1">
        <w:trPr>
          <w:trHeight w:val="2227"/>
        </w:trPr>
        <w:tc>
          <w:tcPr>
            <w:tcW w:w="993" w:type="dxa"/>
          </w:tcPr>
          <w:p w:rsidR="006103F1" w:rsidRPr="006103F1" w:rsidRDefault="006103F1" w:rsidP="006103F1">
            <w:pPr>
              <w:spacing w:line="240" w:lineRule="auto"/>
              <w:ind w:left="142" w:firstLine="0"/>
              <w:jc w:val="left"/>
              <w:rPr>
                <w:rFonts w:eastAsia="Times New Roman"/>
                <w:szCs w:val="20"/>
                <w:lang w:eastAsia="en-US"/>
              </w:rPr>
            </w:pPr>
            <w:r w:rsidRPr="006103F1">
              <w:rPr>
                <w:rFonts w:eastAsia="Times New Roman"/>
                <w:szCs w:val="20"/>
                <w:lang w:eastAsia="en-US"/>
              </w:rPr>
              <w:t>1.</w:t>
            </w:r>
          </w:p>
        </w:tc>
        <w:tc>
          <w:tcPr>
            <w:tcW w:w="4394" w:type="dxa"/>
          </w:tcPr>
          <w:p w:rsidR="00D11B79" w:rsidRDefault="00892857" w:rsidP="006103F1">
            <w:pPr>
              <w:rPr>
                <w:rFonts w:eastAsia="OfficinaSansBoldITC"/>
                <w:szCs w:val="20"/>
                <w:lang w:val="ru-RU" w:eastAsia="en-US"/>
              </w:rPr>
            </w:pPr>
            <w:r>
              <w:rPr>
                <w:rFonts w:eastAsia="OfficinaSansBoldITC"/>
                <w:szCs w:val="20"/>
                <w:lang w:val="ru-RU" w:eastAsia="en-US"/>
              </w:rPr>
              <w:t>5 класс</w:t>
            </w:r>
          </w:p>
          <w:p w:rsidR="00D11B79" w:rsidRPr="00D11B79" w:rsidRDefault="00D11B79" w:rsidP="00D11B79">
            <w:pPr>
              <w:rPr>
                <w:rFonts w:eastAsia="OfficinaSansBoldITC"/>
                <w:szCs w:val="20"/>
                <w:lang w:val="ru-RU" w:eastAsia="en-US"/>
              </w:rPr>
            </w:pPr>
            <w:r w:rsidRPr="00D11B79">
              <w:rPr>
                <w:rFonts w:eastAsia="OfficinaSansBoldITC"/>
                <w:szCs w:val="20"/>
                <w:lang w:val="ru-RU" w:eastAsia="en-US"/>
              </w:rPr>
              <w:t>163.3.1. Знания о физической культуре.</w:t>
            </w:r>
          </w:p>
          <w:p w:rsidR="00D11B79" w:rsidRPr="00D11B79" w:rsidRDefault="00D11B79" w:rsidP="00D11B79">
            <w:pPr>
              <w:rPr>
                <w:rFonts w:eastAsia="OfficinaSansBoldITC"/>
                <w:szCs w:val="20"/>
                <w:lang w:val="ru-RU" w:eastAsia="en-US"/>
              </w:rPr>
            </w:pPr>
            <w:r w:rsidRPr="00D11B79">
              <w:rPr>
                <w:rFonts w:eastAsia="OfficinaSansBoldITC"/>
                <w:szCs w:val="20"/>
                <w:lang w:val="ru-RU" w:eastAsia="en-US"/>
              </w:rPr>
              <w:t>163.3.2. Способы самостоятельной деятельности.</w:t>
            </w:r>
          </w:p>
          <w:p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 Физическое совершенствование.</w:t>
            </w:r>
          </w:p>
          <w:p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163.3.3.1. Физкультурно-оздоровительная деятельность.</w:t>
            </w:r>
          </w:p>
          <w:p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163.3.3.2. Спортивно-оздоровительная деятельность.</w:t>
            </w:r>
          </w:p>
          <w:p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163.3.3.2.1. Модуль «Гимнастика».</w:t>
            </w:r>
          </w:p>
          <w:p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163.3.3.2.2. Модуль «Лёгкая атлетика».</w:t>
            </w:r>
          </w:p>
          <w:p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163.3.3.2.4. Модуль «Спортивные игры».</w:t>
            </w:r>
          </w:p>
          <w:p w:rsidR="00D11B79" w:rsidRPr="00ED318F" w:rsidRDefault="00D11B79" w:rsidP="00D11B79">
            <w:pPr>
              <w:tabs>
                <w:tab w:val="left" w:pos="666"/>
              </w:tabs>
              <w:rPr>
                <w:rFonts w:eastAsia="OfficinaSansBoldITC"/>
                <w:szCs w:val="20"/>
                <w:lang w:val="ru-RU" w:eastAsia="en-US"/>
              </w:rPr>
            </w:pPr>
            <w:r w:rsidRPr="00ED318F">
              <w:rPr>
                <w:rFonts w:eastAsia="OfficinaSansBoldITC"/>
                <w:szCs w:val="20"/>
                <w:lang w:val="ru-RU" w:eastAsia="en-US"/>
              </w:rPr>
              <w:t>163.3.3.2.5. Модуль «Спорт».</w:t>
            </w:r>
          </w:p>
          <w:p w:rsidR="00D11B79" w:rsidRPr="00ED318F" w:rsidRDefault="00D11B79" w:rsidP="00D11B79">
            <w:pPr>
              <w:rPr>
                <w:rFonts w:eastAsia="OfficinaSansBoldITC"/>
                <w:szCs w:val="20"/>
                <w:lang w:val="ru-RU" w:eastAsia="en-US"/>
              </w:rPr>
            </w:pPr>
          </w:p>
          <w:p w:rsidR="006103F1" w:rsidRDefault="00D11B79" w:rsidP="00D11B79">
            <w:pPr>
              <w:rPr>
                <w:rFonts w:eastAsia="OfficinaSansBoldITC"/>
                <w:szCs w:val="20"/>
                <w:lang w:val="ru-RU" w:eastAsia="en-US"/>
              </w:rPr>
            </w:pPr>
            <w:r>
              <w:rPr>
                <w:rFonts w:eastAsia="OfficinaSansBoldITC"/>
                <w:szCs w:val="20"/>
                <w:lang w:val="ru-RU" w:eastAsia="en-US"/>
              </w:rPr>
              <w:t>6 класс</w:t>
            </w:r>
          </w:p>
          <w:p w:rsidR="0088621A" w:rsidRDefault="0088621A" w:rsidP="00D11B79">
            <w:pPr>
              <w:rPr>
                <w:rFonts w:eastAsia="OfficinaSansBoldITC"/>
                <w:szCs w:val="20"/>
                <w:lang w:val="ru-RU" w:eastAsia="en-US"/>
              </w:rPr>
            </w:pPr>
            <w:r w:rsidRPr="0088621A">
              <w:rPr>
                <w:rFonts w:eastAsia="OfficinaSansBoldITC"/>
                <w:szCs w:val="20"/>
                <w:lang w:val="ru-RU" w:eastAsia="en-US"/>
              </w:rPr>
              <w:t>163.4.1. Знания о физической культуре.</w:t>
            </w:r>
          </w:p>
          <w:p w:rsidR="0088621A" w:rsidRDefault="0088621A" w:rsidP="0088621A">
            <w:pPr>
              <w:rPr>
                <w:rFonts w:eastAsia="OfficinaSansBoldITC"/>
                <w:szCs w:val="20"/>
                <w:lang w:val="ru-RU" w:eastAsia="en-US"/>
              </w:rPr>
            </w:pPr>
            <w:r w:rsidRPr="0088621A">
              <w:rPr>
                <w:rFonts w:eastAsia="OfficinaSansBoldITC"/>
                <w:szCs w:val="20"/>
                <w:lang w:val="ru-RU" w:eastAsia="en-US"/>
              </w:rPr>
              <w:t>163.4.2. Способы самостоятельной деятельности.</w:t>
            </w:r>
          </w:p>
          <w:p w:rsidR="0088621A" w:rsidRPr="0088621A" w:rsidRDefault="0088621A" w:rsidP="0088621A">
            <w:pPr>
              <w:rPr>
                <w:rFonts w:eastAsia="OfficinaSansBoldITC"/>
                <w:szCs w:val="20"/>
                <w:lang w:val="ru-RU" w:eastAsia="en-US"/>
              </w:rPr>
            </w:pPr>
            <w:r w:rsidRPr="0088621A">
              <w:rPr>
                <w:rFonts w:eastAsia="OfficinaSansBoldITC"/>
                <w:szCs w:val="20"/>
                <w:lang w:val="ru-RU" w:eastAsia="en-US"/>
              </w:rPr>
              <w:t>163.4.3. Физическое совершенствование.</w:t>
            </w:r>
          </w:p>
          <w:p w:rsidR="0088621A" w:rsidRDefault="0088621A" w:rsidP="0088621A">
            <w:pPr>
              <w:rPr>
                <w:rFonts w:eastAsia="OfficinaSansBoldITC"/>
                <w:szCs w:val="20"/>
                <w:lang w:val="ru-RU" w:eastAsia="en-US"/>
              </w:rPr>
            </w:pPr>
            <w:r w:rsidRPr="0088621A">
              <w:rPr>
                <w:rFonts w:eastAsia="OfficinaSansBoldITC"/>
                <w:szCs w:val="20"/>
                <w:lang w:val="ru-RU" w:eastAsia="en-US"/>
              </w:rPr>
              <w:t>163.4.3.1. Физкультурно-оздоровительная деятельность.</w:t>
            </w:r>
          </w:p>
          <w:p w:rsidR="0088621A" w:rsidRPr="0088621A" w:rsidRDefault="0088621A" w:rsidP="0088621A">
            <w:pPr>
              <w:rPr>
                <w:rFonts w:eastAsia="OfficinaSansBoldITC"/>
                <w:szCs w:val="20"/>
                <w:lang w:val="ru-RU" w:eastAsia="en-US"/>
              </w:rPr>
            </w:pPr>
            <w:r w:rsidRPr="0088621A">
              <w:rPr>
                <w:rFonts w:eastAsia="OfficinaSansBoldITC"/>
                <w:szCs w:val="20"/>
                <w:lang w:val="ru-RU" w:eastAsia="en-US"/>
              </w:rPr>
              <w:t>163.4.3.2. Спортивно-оздоровительная деятельность.</w:t>
            </w:r>
          </w:p>
          <w:p w:rsidR="0088621A" w:rsidRDefault="0088621A" w:rsidP="0088621A">
            <w:pPr>
              <w:rPr>
                <w:rFonts w:eastAsia="OfficinaSansBoldITC"/>
                <w:szCs w:val="20"/>
                <w:lang w:val="ru-RU" w:eastAsia="en-US"/>
              </w:rPr>
            </w:pPr>
            <w:r w:rsidRPr="0088621A">
              <w:rPr>
                <w:rFonts w:eastAsia="OfficinaSansBoldITC"/>
                <w:szCs w:val="20"/>
                <w:lang w:val="ru-RU" w:eastAsia="en-US"/>
              </w:rPr>
              <w:t>163.4.3.2.1. Модуль «Гимнастика».</w:t>
            </w:r>
          </w:p>
          <w:p w:rsidR="0088621A" w:rsidRDefault="0088621A" w:rsidP="0088621A">
            <w:pPr>
              <w:rPr>
                <w:rFonts w:eastAsia="OfficinaSansBoldITC"/>
                <w:szCs w:val="20"/>
                <w:lang w:val="ru-RU" w:eastAsia="en-US"/>
              </w:rPr>
            </w:pPr>
            <w:r w:rsidRPr="0088621A">
              <w:rPr>
                <w:rFonts w:eastAsia="OfficinaSansBoldITC"/>
                <w:szCs w:val="20"/>
                <w:lang w:val="ru-RU" w:eastAsia="en-US"/>
              </w:rPr>
              <w:t>163.4.3.2.2. Модуль «Лёгкая атлетика».</w:t>
            </w:r>
          </w:p>
          <w:p w:rsidR="0088621A" w:rsidRDefault="0088621A" w:rsidP="0088621A">
            <w:pPr>
              <w:rPr>
                <w:rFonts w:eastAsia="OfficinaSansBoldITC"/>
                <w:szCs w:val="20"/>
                <w:lang w:val="ru-RU" w:eastAsia="en-US"/>
              </w:rPr>
            </w:pPr>
            <w:r w:rsidRPr="0088621A">
              <w:rPr>
                <w:rFonts w:eastAsia="OfficinaSansBoldITC"/>
                <w:szCs w:val="20"/>
                <w:lang w:val="ru-RU" w:eastAsia="en-US"/>
              </w:rPr>
              <w:t>163.4.3.2.4. Модуль «Спортивные игры».</w:t>
            </w:r>
          </w:p>
          <w:p w:rsidR="0088621A" w:rsidRDefault="0088621A" w:rsidP="0088621A">
            <w:pPr>
              <w:rPr>
                <w:rFonts w:eastAsia="OfficinaSansBoldITC"/>
                <w:szCs w:val="20"/>
                <w:lang w:val="ru-RU" w:eastAsia="en-US"/>
              </w:rPr>
            </w:pPr>
            <w:r w:rsidRPr="0088621A">
              <w:rPr>
                <w:rFonts w:eastAsia="OfficinaSansBoldITC"/>
                <w:szCs w:val="20"/>
                <w:lang w:val="ru-RU" w:eastAsia="en-US"/>
              </w:rPr>
              <w:t>163.4.3.2.5. Модуль «Спорт».</w:t>
            </w:r>
          </w:p>
          <w:p w:rsidR="0088621A" w:rsidRDefault="0088621A" w:rsidP="0088621A">
            <w:pPr>
              <w:rPr>
                <w:rFonts w:eastAsia="OfficinaSansBoldITC"/>
                <w:szCs w:val="20"/>
                <w:lang w:val="ru-RU" w:eastAsia="en-US"/>
              </w:rPr>
            </w:pPr>
          </w:p>
          <w:p w:rsidR="00865A2F" w:rsidRDefault="0088621A" w:rsidP="0088621A">
            <w:pPr>
              <w:rPr>
                <w:rFonts w:eastAsia="OfficinaSansBoldITC"/>
                <w:szCs w:val="20"/>
                <w:lang w:val="ru-RU" w:eastAsia="en-US"/>
              </w:rPr>
            </w:pPr>
            <w:r>
              <w:rPr>
                <w:rFonts w:eastAsia="OfficinaSansBoldITC"/>
                <w:szCs w:val="20"/>
                <w:lang w:val="ru-RU" w:eastAsia="en-US"/>
              </w:rPr>
              <w:t>7 класс</w:t>
            </w:r>
          </w:p>
          <w:p w:rsidR="00865A2F" w:rsidRDefault="00865A2F" w:rsidP="00865A2F">
            <w:pPr>
              <w:rPr>
                <w:rFonts w:eastAsia="OfficinaSansBoldITC"/>
                <w:szCs w:val="20"/>
                <w:lang w:val="ru-RU" w:eastAsia="en-US"/>
              </w:rPr>
            </w:pPr>
            <w:r w:rsidRPr="00865A2F">
              <w:rPr>
                <w:rFonts w:eastAsia="OfficinaSansBoldITC"/>
                <w:szCs w:val="20"/>
                <w:lang w:val="ru-RU" w:eastAsia="en-US"/>
              </w:rPr>
              <w:t>163.5.1. Знания о физической культуре.</w:t>
            </w:r>
          </w:p>
          <w:p w:rsidR="0088621A" w:rsidRDefault="00865A2F" w:rsidP="00865A2F">
            <w:pPr>
              <w:rPr>
                <w:rFonts w:eastAsia="OfficinaSansBoldITC"/>
                <w:szCs w:val="20"/>
                <w:lang w:val="ru-RU" w:eastAsia="en-US"/>
              </w:rPr>
            </w:pPr>
            <w:r w:rsidRPr="00865A2F">
              <w:rPr>
                <w:rFonts w:eastAsia="OfficinaSansBoldITC"/>
                <w:szCs w:val="20"/>
                <w:lang w:val="ru-RU" w:eastAsia="en-US"/>
              </w:rPr>
              <w:t>163.5.2. Способы самостоятельной деятельности.</w:t>
            </w:r>
          </w:p>
          <w:p w:rsidR="00865A2F" w:rsidRPr="00865A2F" w:rsidRDefault="00865A2F" w:rsidP="00865A2F">
            <w:pPr>
              <w:rPr>
                <w:rFonts w:eastAsia="OfficinaSansBoldITC"/>
                <w:szCs w:val="20"/>
                <w:lang w:val="ru-RU" w:eastAsia="en-US"/>
              </w:rPr>
            </w:pPr>
            <w:r w:rsidRPr="00865A2F">
              <w:rPr>
                <w:rFonts w:eastAsia="OfficinaSansBoldITC"/>
                <w:szCs w:val="20"/>
                <w:lang w:val="ru-RU" w:eastAsia="en-US"/>
              </w:rPr>
              <w:t xml:space="preserve">163.5.3.2. Спортивно-оздоровительная деятельность. </w:t>
            </w:r>
          </w:p>
          <w:p w:rsidR="00865A2F" w:rsidRDefault="00865A2F" w:rsidP="00865A2F">
            <w:pPr>
              <w:rPr>
                <w:rFonts w:eastAsia="OfficinaSansBoldITC"/>
                <w:szCs w:val="20"/>
                <w:lang w:val="ru-RU" w:eastAsia="en-US"/>
              </w:rPr>
            </w:pPr>
            <w:r w:rsidRPr="00865A2F">
              <w:rPr>
                <w:rFonts w:eastAsia="OfficinaSansBoldITC"/>
                <w:szCs w:val="20"/>
                <w:lang w:val="ru-RU" w:eastAsia="en-US"/>
              </w:rPr>
              <w:t>163.5.3.2.1. Модуль «Гимнастика».</w:t>
            </w:r>
          </w:p>
          <w:p w:rsidR="00865A2F" w:rsidRDefault="00865A2F" w:rsidP="00865A2F">
            <w:pPr>
              <w:rPr>
                <w:rFonts w:eastAsia="OfficinaSansBoldITC"/>
                <w:szCs w:val="20"/>
                <w:lang w:val="ru-RU" w:eastAsia="en-US"/>
              </w:rPr>
            </w:pPr>
            <w:r w:rsidRPr="00865A2F">
              <w:rPr>
                <w:rFonts w:eastAsia="OfficinaSansBoldITC"/>
                <w:szCs w:val="20"/>
                <w:lang w:val="ru-RU" w:eastAsia="en-US"/>
              </w:rPr>
              <w:t>163.5.3.2.2. Модуль «Лёгкая атлетика».</w:t>
            </w:r>
          </w:p>
          <w:p w:rsidR="00865A2F" w:rsidRDefault="00865A2F" w:rsidP="00865A2F">
            <w:pPr>
              <w:rPr>
                <w:rFonts w:eastAsia="OfficinaSansBoldITC"/>
                <w:szCs w:val="20"/>
                <w:lang w:val="ru-RU" w:eastAsia="en-US"/>
              </w:rPr>
            </w:pPr>
            <w:r w:rsidRPr="00865A2F">
              <w:rPr>
                <w:rFonts w:eastAsia="OfficinaSansBoldITC"/>
                <w:szCs w:val="20"/>
                <w:lang w:val="ru-RU" w:eastAsia="en-US"/>
              </w:rPr>
              <w:t>163.5.3.2.4. Модуль «Спортивные игры».</w:t>
            </w:r>
          </w:p>
          <w:p w:rsidR="00865A2F" w:rsidRDefault="00865A2F" w:rsidP="00865A2F">
            <w:pPr>
              <w:rPr>
                <w:rFonts w:eastAsia="OfficinaSansBoldITC"/>
                <w:szCs w:val="20"/>
                <w:lang w:val="ru-RU" w:eastAsia="en-US"/>
              </w:rPr>
            </w:pPr>
            <w:r w:rsidRPr="00865A2F">
              <w:rPr>
                <w:rFonts w:eastAsia="OfficinaSansBoldITC"/>
                <w:szCs w:val="20"/>
                <w:lang w:val="ru-RU" w:eastAsia="en-US"/>
              </w:rPr>
              <w:t>163.5.3.2.5. Модуль «Спорт».</w:t>
            </w:r>
          </w:p>
          <w:p w:rsidR="00865A2F" w:rsidRDefault="00865A2F" w:rsidP="00865A2F">
            <w:pPr>
              <w:rPr>
                <w:rFonts w:eastAsia="OfficinaSansBoldITC"/>
                <w:szCs w:val="20"/>
                <w:lang w:val="ru-RU" w:eastAsia="en-US"/>
              </w:rPr>
            </w:pPr>
          </w:p>
          <w:p w:rsidR="00865A2F" w:rsidRDefault="00865A2F" w:rsidP="00865A2F">
            <w:pPr>
              <w:rPr>
                <w:rFonts w:eastAsia="OfficinaSansBoldITC"/>
                <w:szCs w:val="20"/>
                <w:lang w:val="ru-RU" w:eastAsia="en-US"/>
              </w:rPr>
            </w:pPr>
            <w:r>
              <w:rPr>
                <w:rFonts w:eastAsia="OfficinaSansBoldITC"/>
                <w:szCs w:val="20"/>
                <w:lang w:val="ru-RU" w:eastAsia="en-US"/>
              </w:rPr>
              <w:t>8 класс</w:t>
            </w:r>
          </w:p>
          <w:p w:rsidR="00865A2F" w:rsidRDefault="00865A2F" w:rsidP="00865A2F">
            <w:pPr>
              <w:rPr>
                <w:rFonts w:eastAsia="OfficinaSansBoldITC"/>
                <w:szCs w:val="20"/>
                <w:lang w:val="ru-RU" w:eastAsia="en-US"/>
              </w:rPr>
            </w:pPr>
            <w:r w:rsidRPr="00865A2F">
              <w:rPr>
                <w:rFonts w:eastAsia="OfficinaSansBoldITC"/>
                <w:szCs w:val="20"/>
                <w:lang w:val="ru-RU" w:eastAsia="en-US"/>
              </w:rPr>
              <w:t>163.6.1. Знания о физической культуре.</w:t>
            </w:r>
          </w:p>
          <w:p w:rsidR="00865A2F" w:rsidRDefault="00865A2F" w:rsidP="00865A2F">
            <w:pPr>
              <w:rPr>
                <w:rFonts w:eastAsia="OfficinaSansBoldITC"/>
                <w:szCs w:val="20"/>
                <w:lang w:val="ru-RU" w:eastAsia="en-US"/>
              </w:rPr>
            </w:pPr>
            <w:r w:rsidRPr="00865A2F">
              <w:rPr>
                <w:rFonts w:eastAsia="OfficinaSansBoldITC"/>
                <w:szCs w:val="20"/>
                <w:lang w:val="ru-RU" w:eastAsia="en-US"/>
              </w:rPr>
              <w:t>163.6.2. Способы самостоятельной деятельности.</w:t>
            </w:r>
          </w:p>
          <w:p w:rsidR="00865A2F" w:rsidRPr="00865A2F" w:rsidRDefault="00865A2F" w:rsidP="00865A2F">
            <w:pPr>
              <w:rPr>
                <w:rFonts w:eastAsia="OfficinaSansBoldITC"/>
                <w:szCs w:val="20"/>
                <w:lang w:val="ru-RU" w:eastAsia="en-US"/>
              </w:rPr>
            </w:pPr>
            <w:r w:rsidRPr="00865A2F">
              <w:rPr>
                <w:rFonts w:eastAsia="OfficinaSansBoldITC"/>
                <w:szCs w:val="20"/>
                <w:lang w:val="ru-RU" w:eastAsia="en-US"/>
              </w:rPr>
              <w:t xml:space="preserve">163.6.3. Физическое совершенствование. </w:t>
            </w:r>
          </w:p>
          <w:p w:rsidR="008B456E" w:rsidRDefault="00865A2F" w:rsidP="008B456E">
            <w:pPr>
              <w:rPr>
                <w:rFonts w:eastAsia="OfficinaSansBoldITC"/>
                <w:szCs w:val="20"/>
                <w:lang w:val="ru-RU" w:eastAsia="en-US"/>
              </w:rPr>
            </w:pPr>
            <w:r w:rsidRPr="00865A2F">
              <w:rPr>
                <w:rFonts w:eastAsia="OfficinaSansBoldITC"/>
                <w:szCs w:val="20"/>
                <w:lang w:val="ru-RU" w:eastAsia="en-US"/>
              </w:rPr>
              <w:t>163.6.3.1. Физкультурно-оздоровительная деятельность</w:t>
            </w:r>
            <w:r w:rsidR="008B456E">
              <w:rPr>
                <w:rFonts w:eastAsia="OfficinaSansBoldITC"/>
                <w:szCs w:val="20"/>
                <w:lang w:val="ru-RU" w:eastAsia="en-US"/>
              </w:rPr>
              <w:t>.</w:t>
            </w:r>
          </w:p>
          <w:p w:rsidR="008B456E" w:rsidRPr="008B456E" w:rsidRDefault="008B456E" w:rsidP="008B456E">
            <w:pPr>
              <w:rPr>
                <w:rFonts w:eastAsia="OfficinaSansBoldITC"/>
                <w:szCs w:val="20"/>
                <w:lang w:val="ru-RU" w:eastAsia="en-US"/>
              </w:rPr>
            </w:pPr>
            <w:r w:rsidRPr="008B456E">
              <w:rPr>
                <w:rFonts w:eastAsia="OfficinaSansBoldITC"/>
                <w:szCs w:val="20"/>
                <w:lang w:val="ru-RU" w:eastAsia="en-US"/>
              </w:rPr>
              <w:t xml:space="preserve">163.6.3.2. Спортивно-оздоровительная деятельность. </w:t>
            </w:r>
          </w:p>
          <w:p w:rsidR="008B456E" w:rsidRDefault="008B456E" w:rsidP="008B456E">
            <w:pPr>
              <w:rPr>
                <w:rFonts w:eastAsia="OfficinaSansBoldITC"/>
                <w:szCs w:val="20"/>
                <w:lang w:val="ru-RU" w:eastAsia="en-US"/>
              </w:rPr>
            </w:pPr>
            <w:r w:rsidRPr="008B456E">
              <w:rPr>
                <w:rFonts w:eastAsia="OfficinaSansBoldITC"/>
                <w:szCs w:val="20"/>
                <w:lang w:val="ru-RU" w:eastAsia="en-US"/>
              </w:rPr>
              <w:t>163.6.3.2.1. Модуль «Гимнастика».</w:t>
            </w:r>
          </w:p>
          <w:p w:rsidR="00865A2F" w:rsidRDefault="008B456E" w:rsidP="00865A2F">
            <w:pPr>
              <w:rPr>
                <w:rFonts w:eastAsia="OfficinaSansBoldITC"/>
                <w:szCs w:val="20"/>
                <w:lang w:val="ru-RU" w:eastAsia="en-US"/>
              </w:rPr>
            </w:pPr>
            <w:r w:rsidRPr="008B456E">
              <w:rPr>
                <w:rFonts w:eastAsia="OfficinaSansBoldITC"/>
                <w:szCs w:val="20"/>
                <w:lang w:val="ru-RU" w:eastAsia="en-US"/>
              </w:rPr>
              <w:t>163.6.3.2.2. Модуль «Лёгкая атлетика».</w:t>
            </w:r>
          </w:p>
          <w:p w:rsidR="008B456E" w:rsidRDefault="008B456E" w:rsidP="00865A2F">
            <w:pPr>
              <w:rPr>
                <w:rFonts w:eastAsia="OfficinaSansBoldITC"/>
                <w:szCs w:val="20"/>
                <w:lang w:val="ru-RU" w:eastAsia="en-US"/>
              </w:rPr>
            </w:pPr>
            <w:r w:rsidRPr="008B456E">
              <w:rPr>
                <w:rFonts w:eastAsia="OfficinaSansBoldITC"/>
                <w:szCs w:val="20"/>
                <w:lang w:val="ru-RU" w:eastAsia="en-US"/>
              </w:rPr>
              <w:t xml:space="preserve">163.6.3.2.5. Модуль «Спортивные игры». </w:t>
            </w:r>
          </w:p>
          <w:p w:rsidR="008B456E" w:rsidRDefault="008B456E" w:rsidP="00865A2F">
            <w:pPr>
              <w:rPr>
                <w:rFonts w:eastAsia="OfficinaSansBoldITC"/>
                <w:szCs w:val="20"/>
                <w:lang w:val="ru-RU" w:eastAsia="en-US"/>
              </w:rPr>
            </w:pPr>
            <w:r w:rsidRPr="008B456E">
              <w:rPr>
                <w:rFonts w:eastAsia="OfficinaSansBoldITC"/>
                <w:szCs w:val="20"/>
                <w:lang w:val="ru-RU" w:eastAsia="en-US"/>
              </w:rPr>
              <w:t>163.6.3.2.6. Модуль «Спорт».</w:t>
            </w:r>
          </w:p>
          <w:p w:rsidR="008B456E" w:rsidRDefault="008B456E" w:rsidP="00865A2F">
            <w:pPr>
              <w:rPr>
                <w:rFonts w:eastAsia="OfficinaSansBoldITC"/>
                <w:szCs w:val="20"/>
                <w:lang w:val="ru-RU" w:eastAsia="en-US"/>
              </w:rPr>
            </w:pPr>
          </w:p>
          <w:p w:rsidR="008B456E" w:rsidRDefault="008B456E" w:rsidP="00865A2F">
            <w:pPr>
              <w:rPr>
                <w:rFonts w:eastAsia="OfficinaSansBoldITC"/>
                <w:szCs w:val="20"/>
                <w:lang w:val="ru-RU" w:eastAsia="en-US"/>
              </w:rPr>
            </w:pPr>
            <w:r>
              <w:rPr>
                <w:rFonts w:eastAsia="OfficinaSansBoldITC"/>
                <w:szCs w:val="20"/>
                <w:lang w:val="ru-RU" w:eastAsia="en-US"/>
              </w:rPr>
              <w:t>9 класс</w:t>
            </w:r>
          </w:p>
          <w:p w:rsidR="008B456E" w:rsidRDefault="008B456E" w:rsidP="00865A2F">
            <w:pPr>
              <w:rPr>
                <w:rFonts w:eastAsia="OfficinaSansBoldITC"/>
                <w:szCs w:val="20"/>
                <w:lang w:val="ru-RU" w:eastAsia="en-US"/>
              </w:rPr>
            </w:pPr>
            <w:r w:rsidRPr="008B456E">
              <w:rPr>
                <w:rFonts w:eastAsia="OfficinaSansBoldITC"/>
                <w:szCs w:val="20"/>
                <w:lang w:val="ru-RU" w:eastAsia="en-US"/>
              </w:rPr>
              <w:t>163.7.1. Знания о физической культуре.</w:t>
            </w:r>
          </w:p>
          <w:p w:rsidR="008B456E" w:rsidRDefault="008B456E" w:rsidP="00865A2F">
            <w:pPr>
              <w:rPr>
                <w:rFonts w:eastAsia="OfficinaSansBoldITC"/>
                <w:szCs w:val="20"/>
                <w:lang w:val="ru-RU" w:eastAsia="en-US"/>
              </w:rPr>
            </w:pPr>
            <w:r w:rsidRPr="008B456E">
              <w:rPr>
                <w:rFonts w:eastAsia="OfficinaSansBoldITC"/>
                <w:szCs w:val="20"/>
                <w:lang w:val="ru-RU" w:eastAsia="en-US"/>
              </w:rPr>
              <w:t>163.7.2. Способы самостоятельной деятельности.</w:t>
            </w:r>
          </w:p>
          <w:p w:rsidR="008B456E" w:rsidRDefault="008B456E" w:rsidP="00865A2F">
            <w:pPr>
              <w:rPr>
                <w:rFonts w:eastAsia="OfficinaSansBoldITC"/>
                <w:szCs w:val="20"/>
                <w:lang w:val="ru-RU" w:eastAsia="en-US"/>
              </w:rPr>
            </w:pPr>
            <w:r w:rsidRPr="008B456E">
              <w:rPr>
                <w:rFonts w:eastAsia="OfficinaSansBoldITC"/>
                <w:szCs w:val="20"/>
                <w:lang w:val="ru-RU" w:eastAsia="en-US"/>
              </w:rPr>
              <w:t>163.7.3. Физическое совершенствование.</w:t>
            </w:r>
          </w:p>
          <w:p w:rsidR="008B456E" w:rsidRDefault="008B456E" w:rsidP="00865A2F">
            <w:pPr>
              <w:rPr>
                <w:rFonts w:eastAsia="OfficinaSansBoldITC"/>
                <w:szCs w:val="20"/>
                <w:lang w:val="ru-RU" w:eastAsia="en-US"/>
              </w:rPr>
            </w:pPr>
            <w:r w:rsidRPr="008B456E">
              <w:rPr>
                <w:rFonts w:eastAsia="OfficinaSansBoldITC"/>
                <w:szCs w:val="20"/>
                <w:lang w:val="ru-RU" w:eastAsia="en-US"/>
              </w:rPr>
              <w:t>163.7.3.1. Физкультурно-оздоровительная деятельность.</w:t>
            </w:r>
          </w:p>
          <w:p w:rsidR="008B456E" w:rsidRPr="008B456E" w:rsidRDefault="008B456E" w:rsidP="008B456E">
            <w:pPr>
              <w:rPr>
                <w:rFonts w:eastAsia="OfficinaSansBoldITC"/>
                <w:szCs w:val="20"/>
                <w:lang w:val="ru-RU" w:eastAsia="en-US"/>
              </w:rPr>
            </w:pPr>
            <w:r w:rsidRPr="008B456E">
              <w:rPr>
                <w:rFonts w:eastAsia="OfficinaSansBoldITC"/>
                <w:szCs w:val="20"/>
                <w:lang w:val="ru-RU" w:eastAsia="en-US"/>
              </w:rPr>
              <w:t xml:space="preserve">163.7.3.2. Спортивно-оздоровительная деятельность. </w:t>
            </w:r>
          </w:p>
          <w:p w:rsidR="00865A2F" w:rsidRDefault="008B456E" w:rsidP="008B456E">
            <w:pPr>
              <w:rPr>
                <w:rFonts w:eastAsia="OfficinaSansBoldITC"/>
                <w:szCs w:val="20"/>
                <w:lang w:val="ru-RU" w:eastAsia="en-US"/>
              </w:rPr>
            </w:pPr>
            <w:r w:rsidRPr="008B456E">
              <w:rPr>
                <w:rFonts w:eastAsia="OfficinaSansBoldITC"/>
                <w:szCs w:val="20"/>
                <w:lang w:val="ru-RU" w:eastAsia="en-US"/>
              </w:rPr>
              <w:t>163.7.3.2.1. Модуль «Гимнастика».</w:t>
            </w:r>
          </w:p>
          <w:p w:rsidR="008B456E" w:rsidRDefault="008B456E" w:rsidP="008B456E">
            <w:pPr>
              <w:rPr>
                <w:rFonts w:eastAsia="OfficinaSansBoldITC"/>
                <w:szCs w:val="20"/>
                <w:lang w:val="ru-RU" w:eastAsia="en-US"/>
              </w:rPr>
            </w:pPr>
            <w:r w:rsidRPr="008B456E">
              <w:rPr>
                <w:rFonts w:eastAsia="OfficinaSansBoldITC"/>
                <w:szCs w:val="20"/>
                <w:lang w:val="ru-RU" w:eastAsia="en-US"/>
              </w:rPr>
              <w:t>163.7.3.2.2. Модуль «Лёгкая атлетика».</w:t>
            </w:r>
          </w:p>
          <w:p w:rsidR="008B456E" w:rsidRDefault="008B456E" w:rsidP="008B456E">
            <w:pPr>
              <w:tabs>
                <w:tab w:val="left" w:pos="734"/>
              </w:tabs>
              <w:rPr>
                <w:rFonts w:eastAsia="OfficinaSansBoldITC"/>
                <w:szCs w:val="20"/>
                <w:lang w:val="ru-RU" w:eastAsia="en-US"/>
              </w:rPr>
            </w:pPr>
            <w:r w:rsidRPr="008B456E">
              <w:rPr>
                <w:rFonts w:eastAsia="OfficinaSansBoldITC"/>
                <w:szCs w:val="20"/>
                <w:lang w:val="ru-RU" w:eastAsia="en-US"/>
              </w:rPr>
              <w:t>163.7.3.2.5. Модуль «Спортивные игры».</w:t>
            </w:r>
          </w:p>
          <w:p w:rsidR="008B456E" w:rsidRDefault="008B456E" w:rsidP="008B456E">
            <w:pPr>
              <w:rPr>
                <w:rFonts w:eastAsia="OfficinaSansBoldITC"/>
                <w:szCs w:val="20"/>
                <w:lang w:val="ru-RU" w:eastAsia="en-US"/>
              </w:rPr>
            </w:pPr>
            <w:r w:rsidRPr="008B456E">
              <w:rPr>
                <w:rFonts w:eastAsia="OfficinaSansBoldITC"/>
                <w:szCs w:val="20"/>
                <w:lang w:val="ru-RU" w:eastAsia="en-US"/>
              </w:rPr>
              <w:t>163.7.3.2.6. Модуль «Спорт».</w:t>
            </w:r>
          </w:p>
          <w:p w:rsidR="008B456E" w:rsidRPr="00865A2F" w:rsidRDefault="008B456E" w:rsidP="008B456E">
            <w:pPr>
              <w:rPr>
                <w:rFonts w:eastAsia="OfficinaSansBoldITC"/>
                <w:szCs w:val="20"/>
                <w:lang w:val="ru-RU" w:eastAsia="en-US"/>
              </w:rPr>
            </w:pPr>
          </w:p>
        </w:tc>
        <w:tc>
          <w:tcPr>
            <w:tcW w:w="2126" w:type="dxa"/>
            <w:vMerge w:val="restart"/>
          </w:tcPr>
          <w:p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rsidR="009B20D2" w:rsidRPr="00436783" w:rsidRDefault="009B20D2" w:rsidP="008B456E">
      <w:pPr>
        <w:tabs>
          <w:tab w:val="left" w:pos="2730"/>
        </w:tabs>
        <w:spacing w:line="276" w:lineRule="auto"/>
        <w:ind w:right="6" w:firstLine="0"/>
        <w:rPr>
          <w:b/>
          <w:color w:val="FF0000"/>
          <w:sz w:val="24"/>
          <w:szCs w:val="24"/>
        </w:rPr>
      </w:pPr>
    </w:p>
    <w:p w:rsidR="00436783" w:rsidRPr="00FF3867" w:rsidRDefault="00FD42DC" w:rsidP="00FF3867">
      <w:pPr>
        <w:tabs>
          <w:tab w:val="left" w:pos="2730"/>
        </w:tabs>
        <w:spacing w:line="240" w:lineRule="auto"/>
        <w:ind w:right="6" w:firstLine="567"/>
        <w:jc w:val="center"/>
        <w:rPr>
          <w:b/>
          <w:sz w:val="24"/>
          <w:szCs w:val="24"/>
        </w:rPr>
      </w:pPr>
      <w:r>
        <w:rPr>
          <w:b/>
          <w:sz w:val="24"/>
          <w:szCs w:val="24"/>
        </w:rPr>
        <w:t>2.1.30.</w:t>
      </w:r>
      <w:r w:rsidR="006103F1" w:rsidRPr="00FF3867">
        <w:rPr>
          <w:b/>
          <w:sz w:val="24"/>
          <w:szCs w:val="24"/>
        </w:rPr>
        <w:t xml:space="preserve">Федеральная рабочая программа по учебному предмету </w:t>
      </w:r>
    </w:p>
    <w:p w:rsidR="006103F1" w:rsidRPr="00FF3867" w:rsidRDefault="006103F1" w:rsidP="00FF3867">
      <w:pPr>
        <w:tabs>
          <w:tab w:val="left" w:pos="2730"/>
        </w:tabs>
        <w:spacing w:line="240" w:lineRule="auto"/>
        <w:ind w:right="6" w:firstLine="567"/>
        <w:jc w:val="center"/>
        <w:rPr>
          <w:b/>
          <w:sz w:val="24"/>
          <w:szCs w:val="24"/>
        </w:rPr>
      </w:pPr>
      <w:r w:rsidRPr="00FF3867">
        <w:rPr>
          <w:b/>
          <w:sz w:val="24"/>
          <w:szCs w:val="24"/>
        </w:rPr>
        <w:t>«Основы б</w:t>
      </w:r>
      <w:r w:rsidR="00436783" w:rsidRPr="00FF3867">
        <w:rPr>
          <w:b/>
          <w:sz w:val="24"/>
          <w:szCs w:val="24"/>
        </w:rPr>
        <w:t>езопасности жизнедеятельности»</w:t>
      </w:r>
    </w:p>
    <w:p w:rsidR="00436783" w:rsidRPr="00436783" w:rsidRDefault="00436783" w:rsidP="00436783">
      <w:pPr>
        <w:tabs>
          <w:tab w:val="left" w:pos="2730"/>
        </w:tabs>
        <w:spacing w:line="276" w:lineRule="auto"/>
        <w:ind w:right="6" w:firstLine="567"/>
        <w:jc w:val="center"/>
        <w:rPr>
          <w:b/>
          <w:color w:val="FF0000"/>
          <w:sz w:val="24"/>
          <w:szCs w:val="24"/>
        </w:rPr>
      </w:pPr>
    </w:p>
    <w:p w:rsidR="006103F1" w:rsidRPr="00FF3867" w:rsidRDefault="00FF3867" w:rsidP="00FF3867">
      <w:pPr>
        <w:tabs>
          <w:tab w:val="left" w:pos="2730"/>
        </w:tabs>
        <w:spacing w:line="240" w:lineRule="auto"/>
        <w:ind w:right="6" w:firstLine="709"/>
        <w:rPr>
          <w:sz w:val="24"/>
          <w:szCs w:val="24"/>
        </w:rPr>
      </w:pPr>
      <w:r w:rsidRPr="00FF3867">
        <w:rPr>
          <w:sz w:val="24"/>
          <w:szCs w:val="24"/>
        </w:rPr>
        <w:t>Р</w:t>
      </w:r>
      <w:r w:rsidR="006103F1" w:rsidRPr="00FF3867">
        <w:rPr>
          <w:sz w:val="24"/>
          <w:szCs w:val="24"/>
        </w:rPr>
        <w:t>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r w:rsidR="00436783" w:rsidRPr="00FF3867">
        <w:rPr>
          <w:sz w:val="24"/>
          <w:szCs w:val="24"/>
        </w:rPr>
        <w:t xml:space="preserve"> и общее тематическое планирование</w:t>
      </w:r>
      <w:r w:rsidR="006103F1" w:rsidRPr="00FF3867">
        <w:rPr>
          <w:sz w:val="24"/>
          <w:szCs w:val="24"/>
        </w:rPr>
        <w:t>.</w:t>
      </w:r>
    </w:p>
    <w:p w:rsidR="00FF3867" w:rsidRPr="00FD42DC" w:rsidRDefault="00FF3867" w:rsidP="00FD42DC">
      <w:pPr>
        <w:tabs>
          <w:tab w:val="left" w:pos="2730"/>
        </w:tabs>
        <w:spacing w:line="240" w:lineRule="auto"/>
        <w:ind w:right="6" w:firstLine="709"/>
        <w:rPr>
          <w:sz w:val="24"/>
          <w:szCs w:val="24"/>
        </w:rPr>
      </w:pPr>
      <w:r w:rsidRPr="00FF3867">
        <w:rPr>
          <w:sz w:val="24"/>
          <w:szCs w:val="24"/>
        </w:rPr>
        <w:t>Рабочая программа разработана на основе федеральной рабочей программы по ОБЖ.</w:t>
      </w:r>
    </w:p>
    <w:p w:rsidR="00FF3867" w:rsidRDefault="00FF3867" w:rsidP="00436783">
      <w:pPr>
        <w:tabs>
          <w:tab w:val="left" w:pos="2730"/>
        </w:tabs>
        <w:spacing w:line="276" w:lineRule="auto"/>
        <w:ind w:right="6" w:firstLine="567"/>
        <w:jc w:val="center"/>
        <w:rPr>
          <w:color w:val="FF0000"/>
          <w:sz w:val="24"/>
          <w:szCs w:val="24"/>
        </w:rPr>
      </w:pPr>
    </w:p>
    <w:p w:rsidR="00436783" w:rsidRPr="00FF3867" w:rsidRDefault="00436783" w:rsidP="00FF3867">
      <w:pPr>
        <w:tabs>
          <w:tab w:val="left" w:pos="2730"/>
        </w:tabs>
        <w:spacing w:line="240" w:lineRule="auto"/>
        <w:ind w:right="6" w:firstLine="567"/>
        <w:jc w:val="center"/>
        <w:rPr>
          <w:b/>
          <w:sz w:val="24"/>
          <w:szCs w:val="24"/>
        </w:rPr>
      </w:pPr>
      <w:r w:rsidRPr="00FF3867">
        <w:rPr>
          <w:b/>
          <w:sz w:val="24"/>
          <w:szCs w:val="24"/>
        </w:rPr>
        <w:t>Пояснительная записка</w:t>
      </w:r>
    </w:p>
    <w:p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Pr="00FF3867">
        <w:rPr>
          <w:bCs/>
          <w:sz w:val="24"/>
          <w:szCs w:val="24"/>
        </w:rPr>
        <w:t>рабочей</w:t>
      </w:r>
      <w:r w:rsidRPr="00FF3867">
        <w:rPr>
          <w:sz w:val="24"/>
          <w:szCs w:val="24"/>
        </w:rPr>
        <w:t xml:space="preserve">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Программа ОБЖ обеспечивает:</w:t>
      </w:r>
    </w:p>
    <w:p w:rsidR="006103F1" w:rsidRPr="00FF3867" w:rsidRDefault="006103F1" w:rsidP="00FF3867">
      <w:pPr>
        <w:tabs>
          <w:tab w:val="left" w:pos="2730"/>
        </w:tabs>
        <w:spacing w:line="240" w:lineRule="auto"/>
        <w:ind w:right="6" w:firstLine="567"/>
        <w:rPr>
          <w:sz w:val="24"/>
          <w:szCs w:val="24"/>
        </w:rPr>
      </w:pPr>
      <w:r w:rsidRPr="00FF3867">
        <w:rPr>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возможность выработки и закрепления у обучающихся умений и навыков, необходимых для последующей жизни;</w:t>
      </w:r>
    </w:p>
    <w:p w:rsidR="006103F1" w:rsidRPr="00FF3867" w:rsidRDefault="006103F1" w:rsidP="00FF3867">
      <w:pPr>
        <w:tabs>
          <w:tab w:val="left" w:pos="2730"/>
        </w:tabs>
        <w:spacing w:line="240" w:lineRule="auto"/>
        <w:ind w:right="6" w:firstLine="567"/>
        <w:rPr>
          <w:sz w:val="24"/>
          <w:szCs w:val="24"/>
        </w:rPr>
      </w:pPr>
      <w:r w:rsidRPr="00FF3867">
        <w:rPr>
          <w:sz w:val="24"/>
          <w:szCs w:val="24"/>
        </w:rPr>
        <w:t>выработку практико-ориентированных компетенций, соответствующих потребностям современности;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103F1" w:rsidRPr="00FF3867" w:rsidRDefault="006103F1" w:rsidP="00FF3867">
      <w:pPr>
        <w:tabs>
          <w:tab w:val="left" w:pos="2730"/>
        </w:tabs>
        <w:spacing w:line="240" w:lineRule="auto"/>
        <w:ind w:right="6" w:firstLine="567"/>
        <w:rPr>
          <w:sz w:val="24"/>
          <w:szCs w:val="24"/>
        </w:rPr>
      </w:pPr>
      <w:r w:rsidRPr="00FF3867">
        <w:rPr>
          <w:sz w:val="24"/>
          <w:szCs w:val="2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1 «Культура безопасности жизнедеятельности в современном обществе»;</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2 «Безопасность в быту»;</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3 «Безопасность на транспорте»;</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4 «Безопасность в общественных местах»;</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5 «Безопасность в природной среде»;</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6 «Здоровье и как его сохранить. Основы медицинских знаний»;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7 «Безопасность в социуме»;</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8 «Безопасность в информационном пространстве»;</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9 «Основы противодействия экстремизму и терроризму»;</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10 «Взаимодействие личности, общества и государства в обеспечении безопасности жизни и здоровья населения».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103F1" w:rsidRPr="00FF3867" w:rsidRDefault="006103F1" w:rsidP="00FF3867">
      <w:pPr>
        <w:tabs>
          <w:tab w:val="left" w:pos="2730"/>
        </w:tabs>
        <w:spacing w:line="240" w:lineRule="auto"/>
        <w:ind w:right="6" w:firstLine="567"/>
        <w:rPr>
          <w:sz w:val="24"/>
          <w:szCs w:val="24"/>
        </w:rPr>
      </w:pPr>
      <w:r w:rsidRPr="00FF3867">
        <w:rPr>
          <w:sz w:val="24"/>
          <w:szCs w:val="24"/>
        </w:rPr>
        <w:t> Учебный материал систематизирован по сферам возможных проявлений рисков и опасностей:</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помещения и бытовые условия; улица и общественные места;</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природные условия; коммуникационные связи и каналы; объекты и учреждения культуры и другие.</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103F1" w:rsidRPr="00FF3867" w:rsidRDefault="006103F1" w:rsidP="00FF3867">
      <w:pPr>
        <w:tabs>
          <w:tab w:val="left" w:pos="2730"/>
        </w:tabs>
        <w:spacing w:line="240" w:lineRule="auto"/>
        <w:ind w:right="6" w:firstLine="567"/>
        <w:rPr>
          <w:sz w:val="24"/>
          <w:szCs w:val="24"/>
        </w:rPr>
      </w:pPr>
      <w:r w:rsidRPr="00FF3867">
        <w:rPr>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6103F1" w:rsidRPr="00FF3867" w:rsidRDefault="006103F1" w:rsidP="00FF3867">
      <w:pPr>
        <w:tabs>
          <w:tab w:val="left" w:pos="2730"/>
        </w:tabs>
        <w:spacing w:line="240" w:lineRule="auto"/>
        <w:ind w:right="6" w:firstLine="567"/>
        <w:rPr>
          <w:sz w:val="24"/>
          <w:szCs w:val="24"/>
        </w:rPr>
      </w:pPr>
      <w:r w:rsidRPr="00FF3867">
        <w:rPr>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6103F1" w:rsidRPr="00FF3867" w:rsidRDefault="006103F1" w:rsidP="00FF3867">
      <w:pPr>
        <w:tabs>
          <w:tab w:val="left" w:pos="2730"/>
        </w:tabs>
        <w:spacing w:line="240" w:lineRule="auto"/>
        <w:ind w:right="6" w:firstLine="567"/>
        <w:rPr>
          <w:sz w:val="24"/>
          <w:szCs w:val="24"/>
        </w:rPr>
      </w:pPr>
      <w:r w:rsidRPr="00FF3867">
        <w:rPr>
          <w:sz w:val="24"/>
          <w:szCs w:val="24"/>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103F1" w:rsidRPr="00FF3867" w:rsidRDefault="006103F1" w:rsidP="00FF3867">
      <w:pPr>
        <w:tabs>
          <w:tab w:val="left" w:pos="2730"/>
        </w:tabs>
        <w:spacing w:line="240" w:lineRule="auto"/>
        <w:ind w:right="6" w:firstLine="567"/>
        <w:rPr>
          <w:sz w:val="24"/>
          <w:szCs w:val="24"/>
        </w:rPr>
      </w:pPr>
      <w:r w:rsidRPr="00FF3867">
        <w:rPr>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103F1" w:rsidRPr="00FF3867" w:rsidRDefault="006103F1" w:rsidP="00FF3867">
      <w:pPr>
        <w:tabs>
          <w:tab w:val="left" w:pos="2730"/>
        </w:tabs>
        <w:spacing w:line="240" w:lineRule="auto"/>
        <w:ind w:right="6" w:firstLine="567"/>
        <w:rPr>
          <w:sz w:val="24"/>
          <w:szCs w:val="24"/>
        </w:rPr>
      </w:pPr>
      <w:r w:rsidRPr="00FF3867">
        <w:rPr>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103F1" w:rsidRPr="00FF3867" w:rsidRDefault="006103F1" w:rsidP="00FF3867">
      <w:pPr>
        <w:tabs>
          <w:tab w:val="left" w:pos="2730"/>
        </w:tabs>
        <w:spacing w:line="240" w:lineRule="auto"/>
        <w:ind w:right="6" w:firstLine="567"/>
        <w:rPr>
          <w:sz w:val="24"/>
          <w:szCs w:val="24"/>
        </w:rPr>
      </w:pPr>
      <w:r w:rsidRPr="00FF3867">
        <w:rPr>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6103F1" w:rsidRPr="00FF3867" w:rsidRDefault="00436783" w:rsidP="00FF3867">
      <w:pPr>
        <w:tabs>
          <w:tab w:val="left" w:pos="2730"/>
        </w:tabs>
        <w:spacing w:line="240" w:lineRule="auto"/>
        <w:ind w:right="6" w:firstLine="567"/>
        <w:rPr>
          <w:sz w:val="24"/>
          <w:szCs w:val="24"/>
        </w:rPr>
      </w:pPr>
      <w:r w:rsidRPr="00FF3867">
        <w:rPr>
          <w:sz w:val="24"/>
          <w:szCs w:val="24"/>
        </w:rPr>
        <w:t>Учитель-предметник</w:t>
      </w:r>
      <w:r w:rsidR="006103F1" w:rsidRPr="00FF3867">
        <w:rPr>
          <w:sz w:val="24"/>
          <w:szCs w:val="24"/>
        </w:rPr>
        <w:t xml:space="preserve">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CA334A" w:rsidRPr="00FF3867" w:rsidRDefault="00CA334A" w:rsidP="00FF3867">
      <w:pPr>
        <w:tabs>
          <w:tab w:val="left" w:pos="2730"/>
        </w:tabs>
        <w:spacing w:line="240" w:lineRule="auto"/>
        <w:ind w:right="6" w:firstLine="567"/>
        <w:rPr>
          <w:sz w:val="24"/>
          <w:szCs w:val="24"/>
        </w:rPr>
      </w:pPr>
    </w:p>
    <w:p w:rsidR="006103F1" w:rsidRPr="00FF3867" w:rsidRDefault="00CA334A" w:rsidP="00FF3867">
      <w:pPr>
        <w:tabs>
          <w:tab w:val="left" w:pos="2730"/>
        </w:tabs>
        <w:spacing w:line="240" w:lineRule="auto"/>
        <w:ind w:right="6" w:firstLine="567"/>
        <w:jc w:val="center"/>
        <w:rPr>
          <w:b/>
          <w:sz w:val="24"/>
          <w:szCs w:val="24"/>
        </w:rPr>
      </w:pPr>
      <w:r w:rsidRPr="00FF3867">
        <w:rPr>
          <w:b/>
          <w:sz w:val="24"/>
          <w:szCs w:val="24"/>
        </w:rPr>
        <w:t>Содержание обучения</w:t>
      </w:r>
    </w:p>
    <w:p w:rsidR="00CA334A" w:rsidRPr="00FF3867" w:rsidRDefault="00CA334A" w:rsidP="00FF3867">
      <w:pPr>
        <w:tabs>
          <w:tab w:val="left" w:pos="2730"/>
        </w:tabs>
        <w:spacing w:line="240" w:lineRule="auto"/>
        <w:ind w:right="6" w:firstLine="567"/>
        <w:jc w:val="center"/>
        <w:rPr>
          <w:b/>
          <w:sz w:val="24"/>
          <w:szCs w:val="24"/>
        </w:rPr>
      </w:pP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1 «Культура безопасности жизнедеятельности в современном обществе»:</w:t>
      </w:r>
    </w:p>
    <w:p w:rsidR="006103F1" w:rsidRPr="00FF3867" w:rsidRDefault="006103F1" w:rsidP="00FF3867">
      <w:pPr>
        <w:tabs>
          <w:tab w:val="left" w:pos="2730"/>
        </w:tabs>
        <w:spacing w:line="240" w:lineRule="auto"/>
        <w:ind w:right="6" w:firstLine="567"/>
        <w:rPr>
          <w:sz w:val="24"/>
          <w:szCs w:val="24"/>
        </w:rPr>
      </w:pPr>
      <w:r w:rsidRPr="00FF3867">
        <w:rPr>
          <w:sz w:val="24"/>
          <w:szCs w:val="24"/>
        </w:rPr>
        <w:t>цель и задачи учебного предмета ОБЖ, его ключевые понятия и значение для человека;</w:t>
      </w:r>
    </w:p>
    <w:p w:rsidR="006103F1" w:rsidRPr="00FF3867" w:rsidRDefault="006103F1" w:rsidP="00FF3867">
      <w:pPr>
        <w:tabs>
          <w:tab w:val="left" w:pos="2730"/>
        </w:tabs>
        <w:spacing w:line="240" w:lineRule="auto"/>
        <w:ind w:right="6" w:firstLine="567"/>
        <w:rPr>
          <w:sz w:val="24"/>
          <w:szCs w:val="24"/>
        </w:rPr>
      </w:pPr>
      <w:r w:rsidRPr="00FF3867">
        <w:rPr>
          <w:sz w:val="24"/>
          <w:szCs w:val="24"/>
        </w:rPr>
        <w:t>смысл понятий «опасность», «безопасность», «риск», «культура безопасности жизнедеятельности»;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источники и факторы опасности, их классификация;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общие принципы безопасного поведения;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виды чрезвычайных ситуаций, сходство и различия опасной, экстремальной и чрезвычайной ситуаций;</w:t>
      </w:r>
    </w:p>
    <w:p w:rsidR="006103F1" w:rsidRPr="00FF3867" w:rsidRDefault="006103F1" w:rsidP="00FF3867">
      <w:pPr>
        <w:tabs>
          <w:tab w:val="left" w:pos="2730"/>
        </w:tabs>
        <w:spacing w:line="240" w:lineRule="auto"/>
        <w:ind w:right="6" w:firstLine="567"/>
        <w:rPr>
          <w:sz w:val="24"/>
          <w:szCs w:val="24"/>
        </w:rPr>
      </w:pPr>
      <w:r w:rsidRPr="00FF3867">
        <w:rPr>
          <w:sz w:val="24"/>
          <w:szCs w:val="24"/>
        </w:rPr>
        <w:t>уровни взаимодействия человека и окружающей среды;</w:t>
      </w:r>
    </w:p>
    <w:p w:rsidR="006103F1" w:rsidRPr="00FF3867" w:rsidRDefault="006103F1" w:rsidP="00FF3867">
      <w:pPr>
        <w:tabs>
          <w:tab w:val="left" w:pos="2730"/>
        </w:tabs>
        <w:spacing w:line="240" w:lineRule="auto"/>
        <w:ind w:right="6" w:firstLine="567"/>
        <w:rPr>
          <w:sz w:val="24"/>
          <w:szCs w:val="24"/>
        </w:rPr>
      </w:pPr>
      <w:r w:rsidRPr="00FF3867">
        <w:rPr>
          <w:sz w:val="24"/>
          <w:szCs w:val="24"/>
        </w:rPr>
        <w:t>механизм перерастания повседневной ситуации в чрезвычайную ситуацию, правила поведения в опасных и чрезвычайных ситуациях.</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2 «Безопасность в быту»:</w:t>
      </w:r>
    </w:p>
    <w:p w:rsidR="006103F1" w:rsidRPr="00FF3867" w:rsidRDefault="006103F1" w:rsidP="00FF3867">
      <w:pPr>
        <w:tabs>
          <w:tab w:val="left" w:pos="2730"/>
        </w:tabs>
        <w:spacing w:line="240" w:lineRule="auto"/>
        <w:ind w:right="6" w:firstLine="567"/>
        <w:rPr>
          <w:sz w:val="24"/>
          <w:szCs w:val="24"/>
        </w:rPr>
      </w:pPr>
      <w:r w:rsidRPr="00FF3867">
        <w:rPr>
          <w:sz w:val="24"/>
          <w:szCs w:val="24"/>
        </w:rPr>
        <w:t>основные источники опасности в быту и их классификация;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защита прав потребителя, сроки годности и состав продуктов питания;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бытовые отравления и причины их возникновения, классификация ядовитых веществ и их опасности;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признаки отравления, приёмы и правила оказания первой помощи;</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комплектования и хранения домашней аптечки;</w:t>
      </w:r>
    </w:p>
    <w:p w:rsidR="006103F1" w:rsidRPr="00FF3867" w:rsidRDefault="006103F1" w:rsidP="00FF3867">
      <w:pPr>
        <w:tabs>
          <w:tab w:val="left" w:pos="2730"/>
        </w:tabs>
        <w:spacing w:line="240" w:lineRule="auto"/>
        <w:ind w:right="6" w:firstLine="567"/>
        <w:rPr>
          <w:sz w:val="24"/>
          <w:szCs w:val="24"/>
        </w:rPr>
      </w:pPr>
      <w:r w:rsidRPr="00FF3867">
        <w:rPr>
          <w:sz w:val="24"/>
          <w:szCs w:val="24"/>
        </w:rPr>
        <w:t>бытовые травмы и правила их предупреждения, приёмы и правила оказания первой помощи;</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обращения с газовыми и электрическими приборами, приёмы и правила оказания первой помощи;</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поведения в подъезде и лифте, а также при входе и выходе из них;</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пожар и факторы его развития;</w:t>
      </w:r>
    </w:p>
    <w:p w:rsidR="006103F1" w:rsidRPr="00FF3867" w:rsidRDefault="006103F1" w:rsidP="00FF3867">
      <w:pPr>
        <w:tabs>
          <w:tab w:val="left" w:pos="2730"/>
        </w:tabs>
        <w:spacing w:line="240" w:lineRule="auto"/>
        <w:ind w:right="6" w:firstLine="567"/>
        <w:rPr>
          <w:sz w:val="24"/>
          <w:szCs w:val="24"/>
        </w:rPr>
      </w:pPr>
      <w:r w:rsidRPr="00FF3867">
        <w:rPr>
          <w:sz w:val="24"/>
          <w:szCs w:val="24"/>
        </w:rPr>
        <w:t>условия и причины возникновения пожаров, их возможные последствия, приёмы и правила оказания первой помощи;</w:t>
      </w:r>
    </w:p>
    <w:p w:rsidR="006103F1" w:rsidRPr="00FF3867" w:rsidRDefault="006103F1" w:rsidP="00FF3867">
      <w:pPr>
        <w:tabs>
          <w:tab w:val="left" w:pos="2730"/>
        </w:tabs>
        <w:spacing w:line="240" w:lineRule="auto"/>
        <w:ind w:right="6" w:firstLine="567"/>
        <w:rPr>
          <w:sz w:val="24"/>
          <w:szCs w:val="24"/>
        </w:rPr>
      </w:pPr>
      <w:r w:rsidRPr="00FF3867">
        <w:rPr>
          <w:sz w:val="24"/>
          <w:szCs w:val="24"/>
        </w:rPr>
        <w:t>первичные средства пожаротушения;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вызова экстренных служб и порядок взаимодействия с ними, ответственность за ложные сообщения;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права, обязанности и ответственность граждан в области пожарной безопасности;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ситуации криминального характера, правила поведения с малознакомыми людьми;</w:t>
      </w:r>
    </w:p>
    <w:p w:rsidR="006103F1" w:rsidRPr="00FF3867" w:rsidRDefault="006103F1" w:rsidP="00FF3867">
      <w:pPr>
        <w:tabs>
          <w:tab w:val="left" w:pos="2730"/>
        </w:tabs>
        <w:spacing w:line="240" w:lineRule="auto"/>
        <w:ind w:right="6" w:firstLine="567"/>
        <w:rPr>
          <w:sz w:val="24"/>
          <w:szCs w:val="24"/>
        </w:rPr>
      </w:pPr>
      <w:r w:rsidRPr="00FF3867">
        <w:rPr>
          <w:sz w:val="24"/>
          <w:szCs w:val="24"/>
        </w:rPr>
        <w:t>меры по предотвращению проникновения злоумышленников в дом, правила поведения при попытке проникновения в дом посторонних;</w:t>
      </w:r>
    </w:p>
    <w:p w:rsidR="006103F1" w:rsidRPr="00FF3867" w:rsidRDefault="006103F1" w:rsidP="00FF3867">
      <w:pPr>
        <w:tabs>
          <w:tab w:val="left" w:pos="2730"/>
        </w:tabs>
        <w:spacing w:line="240" w:lineRule="auto"/>
        <w:ind w:right="6" w:firstLine="567"/>
        <w:rPr>
          <w:sz w:val="24"/>
          <w:szCs w:val="24"/>
        </w:rPr>
      </w:pPr>
      <w:r w:rsidRPr="00FF3867">
        <w:rPr>
          <w:sz w:val="24"/>
          <w:szCs w:val="24"/>
        </w:rPr>
        <w:t>классификация аварийных ситуаций в коммунальных системах жизнеобеспечения;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подготовки к возможным авариям на коммунальных системах, порядок действий при авариях на коммунальных системах.</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3 «Безопасность на транспорте»:</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дорожного движения и их значение, условия обеспечения безопасности участников дорожного движения;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дорожного движения и дорожные знаки для пешеходов;</w:t>
      </w:r>
    </w:p>
    <w:p w:rsidR="006103F1" w:rsidRPr="00FF3867" w:rsidRDefault="006103F1" w:rsidP="00FF3867">
      <w:pPr>
        <w:tabs>
          <w:tab w:val="left" w:pos="2730"/>
        </w:tabs>
        <w:spacing w:line="240" w:lineRule="auto"/>
        <w:ind w:right="6" w:firstLine="567"/>
        <w:rPr>
          <w:sz w:val="24"/>
          <w:szCs w:val="24"/>
        </w:rPr>
      </w:pPr>
      <w:r w:rsidRPr="00FF3867">
        <w:rPr>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обязанности пассажиров маршрутных транспортных средств, ремень безопасности и правила его применения;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поведения пассажира мотоцикла;</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6103F1" w:rsidRPr="00FF3867" w:rsidRDefault="006103F1" w:rsidP="00FF3867">
      <w:pPr>
        <w:tabs>
          <w:tab w:val="left" w:pos="2730"/>
        </w:tabs>
        <w:spacing w:line="240" w:lineRule="auto"/>
        <w:ind w:right="6" w:firstLine="567"/>
        <w:rPr>
          <w:sz w:val="24"/>
          <w:szCs w:val="24"/>
        </w:rPr>
      </w:pPr>
      <w:r w:rsidRPr="00FF3867">
        <w:rPr>
          <w:sz w:val="24"/>
          <w:szCs w:val="24"/>
        </w:rPr>
        <w:t>дорожные знаки для водителя велосипеда, сигналы велосипедиста;</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подготовки велосипеда к пользованию;</w:t>
      </w:r>
    </w:p>
    <w:p w:rsidR="006103F1" w:rsidRPr="00FF3867" w:rsidRDefault="006103F1" w:rsidP="00FF3867">
      <w:pPr>
        <w:tabs>
          <w:tab w:val="left" w:pos="2730"/>
        </w:tabs>
        <w:spacing w:line="240" w:lineRule="auto"/>
        <w:ind w:right="6" w:firstLine="567"/>
        <w:rPr>
          <w:sz w:val="24"/>
          <w:szCs w:val="24"/>
        </w:rPr>
      </w:pPr>
      <w:r w:rsidRPr="00FF3867">
        <w:rPr>
          <w:sz w:val="24"/>
          <w:szCs w:val="24"/>
        </w:rPr>
        <w:t>дорожно-транспортные происшествия и причины их возникновения;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основные факторы риска возникновения дорожно-транспортных происшествий;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очевидца дорожно-транспортного происшествия;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пожаре на транспорте;</w:t>
      </w:r>
    </w:p>
    <w:p w:rsidR="006103F1" w:rsidRPr="00FF3867" w:rsidRDefault="006103F1" w:rsidP="00FF3867">
      <w:pPr>
        <w:tabs>
          <w:tab w:val="left" w:pos="2730"/>
        </w:tabs>
        <w:spacing w:line="240" w:lineRule="auto"/>
        <w:ind w:right="6" w:firstLine="567"/>
        <w:rPr>
          <w:sz w:val="24"/>
          <w:szCs w:val="24"/>
        </w:rPr>
      </w:pPr>
      <w:r w:rsidRPr="00FF3867">
        <w:rPr>
          <w:sz w:val="24"/>
          <w:szCs w:val="24"/>
        </w:rPr>
        <w:t>особенности различных видов транспорта (подземного, железнодорожного, водного, воздушного);</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103F1" w:rsidRPr="00FF3867" w:rsidRDefault="006103F1" w:rsidP="00FF3867">
      <w:pPr>
        <w:tabs>
          <w:tab w:val="left" w:pos="2730"/>
        </w:tabs>
        <w:spacing w:line="240" w:lineRule="auto"/>
        <w:ind w:right="6" w:firstLine="567"/>
        <w:rPr>
          <w:sz w:val="24"/>
          <w:szCs w:val="24"/>
        </w:rPr>
      </w:pPr>
      <w:r w:rsidRPr="00FF3867">
        <w:rPr>
          <w:sz w:val="24"/>
          <w:szCs w:val="24"/>
        </w:rPr>
        <w:t>первая помощь и последовательность её оказания;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и приёмы оказания первой помощи при различных травмах в результате чрезвычайных ситуаций на транспорте.</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4 «Безопасность в общественных местах»:</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общественные места и их характеристики, потенциальные источники опасности в общественных местах;</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вызова экстренных служб и порядок взаимодействия с ними;</w:t>
      </w:r>
    </w:p>
    <w:p w:rsidR="006103F1" w:rsidRPr="00FF3867" w:rsidRDefault="006103F1" w:rsidP="00FF3867">
      <w:pPr>
        <w:tabs>
          <w:tab w:val="left" w:pos="2730"/>
        </w:tabs>
        <w:spacing w:line="240" w:lineRule="auto"/>
        <w:ind w:right="6" w:firstLine="567"/>
        <w:rPr>
          <w:sz w:val="24"/>
          <w:szCs w:val="24"/>
        </w:rPr>
      </w:pPr>
      <w:r w:rsidRPr="00FF3867">
        <w:rPr>
          <w:sz w:val="24"/>
          <w:szCs w:val="24"/>
        </w:rPr>
        <w:t>массовые мероприятия и правила подготовки к ним, оборудование мест массового пребывания людей;</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беспорядках в местах массового пребывания людей;</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попадании в толпу и давку;</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обнаружении угрозы возникновения пожара;</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эвакуации из общественных мест и зданий;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опасности криминогенного и антиобщественного характера в общественных местах, порядок действий при их возникновении;</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взаимодействии с правоохранительными органами.</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5 «Безопасность в природной среде»:</w:t>
      </w:r>
    </w:p>
    <w:p w:rsidR="006103F1" w:rsidRPr="00FF3867" w:rsidRDefault="006103F1" w:rsidP="00FF3867">
      <w:pPr>
        <w:tabs>
          <w:tab w:val="left" w:pos="2730"/>
        </w:tabs>
        <w:spacing w:line="240" w:lineRule="auto"/>
        <w:ind w:right="6" w:firstLine="567"/>
        <w:rPr>
          <w:sz w:val="24"/>
          <w:szCs w:val="24"/>
        </w:rPr>
      </w:pPr>
      <w:r w:rsidRPr="00FF3867">
        <w:rPr>
          <w:sz w:val="24"/>
          <w:szCs w:val="24"/>
        </w:rPr>
        <w:t>чрезвычайные ситуации природного характера и их классификация;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6103F1" w:rsidRPr="00FF3867" w:rsidRDefault="006103F1" w:rsidP="00FF3867">
      <w:pPr>
        <w:tabs>
          <w:tab w:val="left" w:pos="2730"/>
        </w:tabs>
        <w:spacing w:line="240" w:lineRule="auto"/>
        <w:ind w:right="6" w:firstLine="567"/>
        <w:rPr>
          <w:sz w:val="24"/>
          <w:szCs w:val="24"/>
        </w:rPr>
      </w:pPr>
      <w:r w:rsidRPr="00FF3867">
        <w:rPr>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6103F1" w:rsidRPr="00FF3867" w:rsidRDefault="006103F1" w:rsidP="00FF3867">
      <w:pPr>
        <w:tabs>
          <w:tab w:val="left" w:pos="2730"/>
        </w:tabs>
        <w:spacing w:line="240" w:lineRule="auto"/>
        <w:ind w:right="6" w:firstLine="567"/>
        <w:rPr>
          <w:sz w:val="24"/>
          <w:szCs w:val="24"/>
        </w:rPr>
      </w:pPr>
      <w:r w:rsidRPr="00FF3867">
        <w:rPr>
          <w:sz w:val="24"/>
          <w:szCs w:val="24"/>
        </w:rPr>
        <w:t>автономные условия, их особенности и опасности, правила подготовки к длительному автономному существованию;</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автономном существовании в природной среде;</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ориентирования на местности, способы подачи сигналов бедствия;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6103F1" w:rsidRPr="00FF3867" w:rsidRDefault="006103F1" w:rsidP="00FF3867">
      <w:pPr>
        <w:tabs>
          <w:tab w:val="left" w:pos="2730"/>
        </w:tabs>
        <w:spacing w:line="240" w:lineRule="auto"/>
        <w:ind w:right="6" w:firstLine="567"/>
        <w:rPr>
          <w:sz w:val="24"/>
          <w:szCs w:val="24"/>
        </w:rPr>
      </w:pPr>
      <w:r w:rsidRPr="00FF3867">
        <w:rPr>
          <w:sz w:val="24"/>
          <w:szCs w:val="24"/>
        </w:rPr>
        <w:t>горы и классификация горных пород, правила безопасного поведения в горах;</w:t>
      </w:r>
    </w:p>
    <w:p w:rsidR="006103F1" w:rsidRPr="00FF3867" w:rsidRDefault="006103F1" w:rsidP="00FF3867">
      <w:pPr>
        <w:tabs>
          <w:tab w:val="left" w:pos="2730"/>
        </w:tabs>
        <w:spacing w:line="240" w:lineRule="auto"/>
        <w:ind w:right="6" w:firstLine="567"/>
        <w:rPr>
          <w:sz w:val="24"/>
          <w:szCs w:val="24"/>
        </w:rPr>
      </w:pPr>
      <w:r w:rsidRPr="00FF3867">
        <w:rPr>
          <w:sz w:val="24"/>
          <w:szCs w:val="24"/>
        </w:rPr>
        <w:t>снежные лавины, их характеристики и опасности, порядок действий при попадании в лавину;</w:t>
      </w:r>
    </w:p>
    <w:p w:rsidR="006103F1" w:rsidRPr="00FF3867" w:rsidRDefault="006103F1" w:rsidP="00FF3867">
      <w:pPr>
        <w:tabs>
          <w:tab w:val="left" w:pos="2730"/>
        </w:tabs>
        <w:spacing w:line="240" w:lineRule="auto"/>
        <w:ind w:right="6" w:firstLine="567"/>
        <w:rPr>
          <w:sz w:val="24"/>
          <w:szCs w:val="24"/>
        </w:rPr>
      </w:pPr>
      <w:r w:rsidRPr="00FF3867">
        <w:rPr>
          <w:sz w:val="24"/>
          <w:szCs w:val="24"/>
        </w:rPr>
        <w:t>камнепады, их характеристики и опасности, порядок действий, необходимых для снижения риска попадания под камнепад;</w:t>
      </w:r>
    </w:p>
    <w:p w:rsidR="006103F1" w:rsidRPr="00FF3867" w:rsidRDefault="006103F1" w:rsidP="00FF3867">
      <w:pPr>
        <w:tabs>
          <w:tab w:val="left" w:pos="2730"/>
        </w:tabs>
        <w:spacing w:line="240" w:lineRule="auto"/>
        <w:ind w:right="6" w:firstLine="567"/>
        <w:rPr>
          <w:sz w:val="24"/>
          <w:szCs w:val="24"/>
        </w:rPr>
      </w:pPr>
      <w:r w:rsidRPr="00FF3867">
        <w:rPr>
          <w:sz w:val="24"/>
          <w:szCs w:val="24"/>
        </w:rPr>
        <w:t>сели, их характеристики и опасности, порядок действий при попадании в зону селя;</w:t>
      </w:r>
    </w:p>
    <w:p w:rsidR="006103F1" w:rsidRPr="00FF3867" w:rsidRDefault="006103F1" w:rsidP="00FF3867">
      <w:pPr>
        <w:tabs>
          <w:tab w:val="left" w:pos="2730"/>
        </w:tabs>
        <w:spacing w:line="240" w:lineRule="auto"/>
        <w:ind w:right="6" w:firstLine="567"/>
        <w:rPr>
          <w:sz w:val="24"/>
          <w:szCs w:val="24"/>
        </w:rPr>
      </w:pPr>
      <w:r w:rsidRPr="00FF3867">
        <w:rPr>
          <w:sz w:val="24"/>
          <w:szCs w:val="24"/>
        </w:rPr>
        <w:t>оползни, их характеристики и опасности, порядок действий при начале оползня;</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общие правила безопасного поведения на водоёмах, правила купания в подготовленных и неподготовленных местах;</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6103F1" w:rsidRPr="00FF3867" w:rsidRDefault="006103F1" w:rsidP="00FF3867">
      <w:pPr>
        <w:tabs>
          <w:tab w:val="left" w:pos="2730"/>
        </w:tabs>
        <w:spacing w:line="240" w:lineRule="auto"/>
        <w:ind w:right="6" w:firstLine="567"/>
        <w:rPr>
          <w:sz w:val="24"/>
          <w:szCs w:val="24"/>
        </w:rPr>
      </w:pPr>
      <w:r w:rsidRPr="00FF3867">
        <w:rPr>
          <w:sz w:val="24"/>
          <w:szCs w:val="24"/>
        </w:rPr>
        <w:t>наводнения, их характеристики и опасности, порядок действий при наводнении;</w:t>
      </w:r>
    </w:p>
    <w:p w:rsidR="006103F1" w:rsidRPr="00FF3867" w:rsidRDefault="006103F1" w:rsidP="00FF3867">
      <w:pPr>
        <w:tabs>
          <w:tab w:val="left" w:pos="2730"/>
        </w:tabs>
        <w:spacing w:line="240" w:lineRule="auto"/>
        <w:ind w:right="6" w:firstLine="567"/>
        <w:rPr>
          <w:sz w:val="24"/>
          <w:szCs w:val="24"/>
        </w:rPr>
      </w:pPr>
      <w:r w:rsidRPr="00FF3867">
        <w:rPr>
          <w:sz w:val="24"/>
          <w:szCs w:val="24"/>
        </w:rPr>
        <w:t>цунами, их характеристики и опасности, порядок действий при нахождении в зоне цунами;</w:t>
      </w:r>
    </w:p>
    <w:p w:rsidR="006103F1" w:rsidRPr="00FF3867" w:rsidRDefault="006103F1" w:rsidP="00FF3867">
      <w:pPr>
        <w:tabs>
          <w:tab w:val="left" w:pos="2730"/>
        </w:tabs>
        <w:spacing w:line="240" w:lineRule="auto"/>
        <w:ind w:right="6" w:firstLine="567"/>
        <w:rPr>
          <w:sz w:val="24"/>
          <w:szCs w:val="24"/>
        </w:rPr>
      </w:pPr>
      <w:r w:rsidRPr="00FF3867">
        <w:rPr>
          <w:sz w:val="24"/>
          <w:szCs w:val="24"/>
        </w:rPr>
        <w:t>ураганы, бури, смерчи, их характеристики и опасности, порядок действий при ураганах, бурях и смерчах;</w:t>
      </w:r>
    </w:p>
    <w:p w:rsidR="006103F1" w:rsidRPr="00FF3867" w:rsidRDefault="006103F1" w:rsidP="00FF3867">
      <w:pPr>
        <w:tabs>
          <w:tab w:val="left" w:pos="2730"/>
        </w:tabs>
        <w:spacing w:line="240" w:lineRule="auto"/>
        <w:ind w:right="6" w:firstLine="567"/>
        <w:rPr>
          <w:sz w:val="24"/>
          <w:szCs w:val="24"/>
        </w:rPr>
      </w:pPr>
      <w:r w:rsidRPr="00FF3867">
        <w:rPr>
          <w:sz w:val="24"/>
          <w:szCs w:val="24"/>
        </w:rPr>
        <w:t>грозы, их характеристики и опасности, порядок действий при попадании в грозу;</w:t>
      </w:r>
    </w:p>
    <w:p w:rsidR="006103F1" w:rsidRPr="00FF3867" w:rsidRDefault="006103F1" w:rsidP="00FF3867">
      <w:pPr>
        <w:tabs>
          <w:tab w:val="left" w:pos="2730"/>
        </w:tabs>
        <w:spacing w:line="240" w:lineRule="auto"/>
        <w:ind w:right="6" w:firstLine="567"/>
        <w:rPr>
          <w:sz w:val="24"/>
          <w:szCs w:val="24"/>
        </w:rPr>
      </w:pPr>
      <w:r w:rsidRPr="00FF3867">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103F1" w:rsidRPr="00FF3867" w:rsidRDefault="006103F1" w:rsidP="00FF3867">
      <w:pPr>
        <w:tabs>
          <w:tab w:val="left" w:pos="2730"/>
        </w:tabs>
        <w:spacing w:line="240" w:lineRule="auto"/>
        <w:ind w:right="6" w:firstLine="567"/>
        <w:rPr>
          <w:sz w:val="24"/>
          <w:szCs w:val="24"/>
        </w:rPr>
      </w:pPr>
      <w:r w:rsidRPr="00FF3867">
        <w:rPr>
          <w:sz w:val="24"/>
          <w:szCs w:val="24"/>
        </w:rPr>
        <w:t>смысл понятий «экология» и «экологическая культура», значение экологии для устойчивого развития общества;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безопасного поведения при неблагоприятной экологической обстановке.</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6 «Здоровье и как его сохранить. Основы медицинских знаний»:</w:t>
      </w:r>
    </w:p>
    <w:p w:rsidR="006103F1" w:rsidRPr="00FF3867" w:rsidRDefault="006103F1" w:rsidP="00FF3867">
      <w:pPr>
        <w:tabs>
          <w:tab w:val="left" w:pos="2730"/>
        </w:tabs>
        <w:spacing w:line="240" w:lineRule="auto"/>
        <w:ind w:right="6" w:firstLine="567"/>
        <w:rPr>
          <w:sz w:val="24"/>
          <w:szCs w:val="24"/>
        </w:rPr>
      </w:pPr>
      <w:r w:rsidRPr="00FF3867">
        <w:rPr>
          <w:sz w:val="24"/>
          <w:szCs w:val="24"/>
        </w:rPr>
        <w:t>смысл понятий «здоровье» и «здоровый образ жизни», их содержание и значение для человека;</w:t>
      </w:r>
    </w:p>
    <w:p w:rsidR="006103F1" w:rsidRPr="00FF3867" w:rsidRDefault="006103F1" w:rsidP="00FF3867">
      <w:pPr>
        <w:tabs>
          <w:tab w:val="left" w:pos="2730"/>
        </w:tabs>
        <w:spacing w:line="240" w:lineRule="auto"/>
        <w:ind w:right="6" w:firstLine="567"/>
        <w:rPr>
          <w:sz w:val="24"/>
          <w:szCs w:val="24"/>
        </w:rPr>
      </w:pPr>
      <w:r w:rsidRPr="00FF3867">
        <w:rPr>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6103F1" w:rsidRPr="00FF3867" w:rsidRDefault="006103F1" w:rsidP="00FF3867">
      <w:pPr>
        <w:tabs>
          <w:tab w:val="left" w:pos="2730"/>
        </w:tabs>
        <w:spacing w:line="240" w:lineRule="auto"/>
        <w:ind w:right="6" w:firstLine="567"/>
        <w:rPr>
          <w:sz w:val="24"/>
          <w:szCs w:val="24"/>
        </w:rPr>
      </w:pPr>
      <w:r w:rsidRPr="00FF3867">
        <w:rPr>
          <w:sz w:val="24"/>
          <w:szCs w:val="24"/>
        </w:rPr>
        <w:t>элементы здорового образа жизни, ответственность за сохранение здоровья;</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понятие «инфекционные заболевания», причины их возникновения;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механизм распространения инфекционных заболеваний, меры их профилактики и защиты от них;</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понятие «неинфекционные заболевания» и их классификация, факторы риска неинфекционных заболеваний;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меры профилактики неинфекционных заболеваний и защиты от них;</w:t>
      </w:r>
    </w:p>
    <w:p w:rsidR="006103F1" w:rsidRPr="00FF3867" w:rsidRDefault="006103F1" w:rsidP="00FF3867">
      <w:pPr>
        <w:tabs>
          <w:tab w:val="left" w:pos="2730"/>
        </w:tabs>
        <w:spacing w:line="240" w:lineRule="auto"/>
        <w:ind w:right="6" w:firstLine="567"/>
        <w:rPr>
          <w:sz w:val="24"/>
          <w:szCs w:val="24"/>
        </w:rPr>
      </w:pPr>
      <w:r w:rsidRPr="00FF3867">
        <w:rPr>
          <w:sz w:val="24"/>
          <w:szCs w:val="24"/>
        </w:rPr>
        <w:t>диспансеризация и её задачи;</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стресс и его влияние на человека, меры профилактики стресса, способы самоконтроля и саморегуляции эмоциональных состояний;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понятие «первая помощь» и обязанность по её оказанию, универсальный алгоритм оказания первой помощи;</w:t>
      </w:r>
    </w:p>
    <w:p w:rsidR="006103F1" w:rsidRPr="00FF3867" w:rsidRDefault="006103F1" w:rsidP="00FF3867">
      <w:pPr>
        <w:tabs>
          <w:tab w:val="left" w:pos="2730"/>
        </w:tabs>
        <w:spacing w:line="240" w:lineRule="auto"/>
        <w:ind w:right="6" w:firstLine="567"/>
        <w:rPr>
          <w:sz w:val="24"/>
          <w:szCs w:val="24"/>
        </w:rPr>
      </w:pPr>
      <w:r w:rsidRPr="00FF3867">
        <w:rPr>
          <w:sz w:val="24"/>
          <w:szCs w:val="24"/>
        </w:rPr>
        <w:t>назначение и состав аптечки первой помощи;</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оказании первой помощи в различных ситуациях, приёмы психологической поддержки пострадавшего.</w:t>
      </w:r>
    </w:p>
    <w:p w:rsidR="006103F1" w:rsidRPr="00FF3867" w:rsidRDefault="006103F1" w:rsidP="00FF3867">
      <w:pPr>
        <w:tabs>
          <w:tab w:val="left" w:pos="2730"/>
        </w:tabs>
        <w:spacing w:line="240" w:lineRule="auto"/>
        <w:ind w:right="6" w:firstLine="567"/>
        <w:rPr>
          <w:sz w:val="24"/>
          <w:szCs w:val="24"/>
        </w:rPr>
      </w:pPr>
      <w:r w:rsidRPr="00FF3867">
        <w:rPr>
          <w:sz w:val="24"/>
          <w:szCs w:val="24"/>
        </w:rPr>
        <w:t> Модуль № 7 «Безопасность в социуме»:</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общение и его значение для человека, способы организации эффективного и позитивного общения;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понятие «конфликт» и стадии его развития, факторы и причины развития конфликта;</w:t>
      </w:r>
    </w:p>
    <w:p w:rsidR="006103F1" w:rsidRPr="00FF3867" w:rsidRDefault="006103F1" w:rsidP="00FF3867">
      <w:pPr>
        <w:tabs>
          <w:tab w:val="left" w:pos="2730"/>
        </w:tabs>
        <w:spacing w:line="240" w:lineRule="auto"/>
        <w:ind w:right="6" w:firstLine="567"/>
        <w:rPr>
          <w:sz w:val="24"/>
          <w:szCs w:val="24"/>
        </w:rPr>
      </w:pPr>
      <w:r w:rsidRPr="00FF3867">
        <w:rPr>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поведения для снижения риска конфликта и порядок действий при его опасных проявлениях;</w:t>
      </w:r>
    </w:p>
    <w:p w:rsidR="006103F1" w:rsidRPr="00FF3867" w:rsidRDefault="006103F1" w:rsidP="00FF3867">
      <w:pPr>
        <w:tabs>
          <w:tab w:val="left" w:pos="2730"/>
        </w:tabs>
        <w:spacing w:line="240" w:lineRule="auto"/>
        <w:ind w:right="6" w:firstLine="567"/>
        <w:rPr>
          <w:sz w:val="24"/>
          <w:szCs w:val="24"/>
        </w:rPr>
      </w:pPr>
      <w:r w:rsidRPr="00FF3867">
        <w:rPr>
          <w:sz w:val="24"/>
          <w:szCs w:val="24"/>
        </w:rPr>
        <w:t>способ разрешения конфликта с помощью третьей стороны (модератора);</w:t>
      </w:r>
    </w:p>
    <w:p w:rsidR="006103F1" w:rsidRPr="00FF3867" w:rsidRDefault="006103F1" w:rsidP="00FF3867">
      <w:pPr>
        <w:tabs>
          <w:tab w:val="left" w:pos="2730"/>
        </w:tabs>
        <w:spacing w:line="240" w:lineRule="auto"/>
        <w:ind w:right="6" w:firstLine="567"/>
        <w:rPr>
          <w:sz w:val="24"/>
          <w:szCs w:val="24"/>
        </w:rPr>
      </w:pPr>
      <w:r w:rsidRPr="00FF3867">
        <w:rPr>
          <w:sz w:val="24"/>
          <w:szCs w:val="24"/>
        </w:rPr>
        <w:t>опасные формы проявления конфликта: агрессия, домашнее насилие и буллинг;</w:t>
      </w:r>
    </w:p>
    <w:p w:rsidR="006103F1" w:rsidRPr="00FF3867" w:rsidRDefault="006103F1" w:rsidP="00FF3867">
      <w:pPr>
        <w:tabs>
          <w:tab w:val="left" w:pos="2730"/>
        </w:tabs>
        <w:spacing w:line="240" w:lineRule="auto"/>
        <w:ind w:right="6" w:firstLine="567"/>
        <w:rPr>
          <w:sz w:val="24"/>
          <w:szCs w:val="24"/>
        </w:rPr>
      </w:pPr>
      <w:r w:rsidRPr="00FF3867">
        <w:rPr>
          <w:sz w:val="24"/>
          <w:szCs w:val="24"/>
        </w:rPr>
        <w:t>манипуляции в ходе межличностного общения, приёмы распознавания манипуляций и способы противостояния им;</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103F1" w:rsidRPr="00FF3867" w:rsidRDefault="006103F1" w:rsidP="00FF3867">
      <w:pPr>
        <w:tabs>
          <w:tab w:val="left" w:pos="2730"/>
        </w:tabs>
        <w:spacing w:line="240" w:lineRule="auto"/>
        <w:ind w:right="6" w:firstLine="567"/>
        <w:rPr>
          <w:sz w:val="24"/>
          <w:szCs w:val="24"/>
        </w:rPr>
      </w:pPr>
      <w:r w:rsidRPr="00FF3867">
        <w:rPr>
          <w:sz w:val="24"/>
          <w:szCs w:val="24"/>
        </w:rPr>
        <w:t>современные молодёжные увлечения и опасности, связанные с ними, правила безопасного поведения;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безопасной коммуникации с незнакомыми людьми.</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8 «Безопасность в информационном пространстве»:</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6103F1" w:rsidRPr="00FF3867" w:rsidRDefault="006103F1" w:rsidP="00FF3867">
      <w:pPr>
        <w:tabs>
          <w:tab w:val="left" w:pos="2730"/>
        </w:tabs>
        <w:spacing w:line="240" w:lineRule="auto"/>
        <w:ind w:right="6" w:firstLine="567"/>
        <w:rPr>
          <w:sz w:val="24"/>
          <w:szCs w:val="24"/>
        </w:rPr>
      </w:pPr>
      <w:r w:rsidRPr="00FF3867">
        <w:rPr>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6103F1" w:rsidRPr="00FF3867" w:rsidRDefault="006103F1" w:rsidP="00FF3867">
      <w:pPr>
        <w:tabs>
          <w:tab w:val="left" w:pos="2730"/>
        </w:tabs>
        <w:spacing w:line="240" w:lineRule="auto"/>
        <w:ind w:right="6" w:firstLine="567"/>
        <w:rPr>
          <w:sz w:val="24"/>
          <w:szCs w:val="24"/>
        </w:rPr>
      </w:pPr>
      <w:r w:rsidRPr="00FF3867">
        <w:rPr>
          <w:sz w:val="24"/>
          <w:szCs w:val="24"/>
        </w:rPr>
        <w:t>опасные явления цифровой среды: вредоносные программы и приложения и их разновидности;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противоправные действия в Интернете;</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6103F1" w:rsidRPr="00FF3867" w:rsidRDefault="006103F1" w:rsidP="00FF3867">
      <w:pPr>
        <w:tabs>
          <w:tab w:val="left" w:pos="2730"/>
        </w:tabs>
        <w:spacing w:line="240" w:lineRule="auto"/>
        <w:ind w:right="6" w:firstLine="567"/>
        <w:rPr>
          <w:sz w:val="24"/>
          <w:szCs w:val="24"/>
        </w:rPr>
      </w:pPr>
      <w:r w:rsidRPr="00FF3867">
        <w:rPr>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9 «Основы противодействия экстремизму и терроризму»:</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понятия «экстремизм» и «терроризм», их содержание, причины, возможные варианты проявления и последствия;</w:t>
      </w:r>
    </w:p>
    <w:p w:rsidR="006103F1" w:rsidRPr="00FF3867" w:rsidRDefault="006103F1" w:rsidP="00FF3867">
      <w:pPr>
        <w:tabs>
          <w:tab w:val="left" w:pos="2730"/>
        </w:tabs>
        <w:spacing w:line="240" w:lineRule="auto"/>
        <w:ind w:right="6" w:firstLine="567"/>
        <w:rPr>
          <w:sz w:val="24"/>
          <w:szCs w:val="24"/>
        </w:rPr>
      </w:pPr>
      <w:r w:rsidRPr="00FF3867">
        <w:rPr>
          <w:sz w:val="24"/>
          <w:szCs w:val="24"/>
        </w:rPr>
        <w:t>цели и формы проявления террористических актов, их последствия, уровни террористической опасности;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признаки вовлечения в террористическую деятельность, правила антитеррористического поведения;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признаки угроз и подготовки различных форм терактов, порядок действий при их обнаружении;</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безопасного поведения в условиях совершения теракта;</w:t>
      </w:r>
    </w:p>
    <w:p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10 «Взаимодействие личности, общества и государства в обеспечении безопасности жизни и здоровья населения»: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классификация чрезвычайных ситуаций природного и техногенного характера;</w:t>
      </w:r>
    </w:p>
    <w:p w:rsidR="006103F1" w:rsidRPr="00FF3867" w:rsidRDefault="006103F1" w:rsidP="00FF3867">
      <w:pPr>
        <w:tabs>
          <w:tab w:val="left" w:pos="2730"/>
        </w:tabs>
        <w:spacing w:line="240" w:lineRule="auto"/>
        <w:ind w:right="6" w:firstLine="567"/>
        <w:rPr>
          <w:sz w:val="24"/>
          <w:szCs w:val="24"/>
        </w:rPr>
      </w:pPr>
      <w:r w:rsidRPr="00FF3867">
        <w:rPr>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государственные службы обеспечения безопасности, их роль и сфера ответственности, порядок взаимодействия с ними;</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общественные институты и их место в системе обеспечения безопасности жизни и здоровья населения;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права, обязанности и роль граждан Российской Федерации в области защиты населения от чрезвычайных ситуаций;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антикоррупционное поведение как элемент общественной и государственной безопасности;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информирование и оповещение населения о чрезвычайных ситуациях, система ОКСИОН;</w:t>
      </w:r>
    </w:p>
    <w:p w:rsidR="006103F1" w:rsidRPr="00FF3867" w:rsidRDefault="006103F1" w:rsidP="00FF3867">
      <w:pPr>
        <w:tabs>
          <w:tab w:val="left" w:pos="2730"/>
        </w:tabs>
        <w:spacing w:line="240" w:lineRule="auto"/>
        <w:ind w:right="6" w:firstLine="567"/>
        <w:rPr>
          <w:sz w:val="24"/>
          <w:szCs w:val="24"/>
        </w:rPr>
      </w:pPr>
      <w:r w:rsidRPr="00FF3867">
        <w:rPr>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6103F1" w:rsidRPr="00FF3867" w:rsidRDefault="006103F1" w:rsidP="00FF3867">
      <w:pPr>
        <w:tabs>
          <w:tab w:val="left" w:pos="2730"/>
        </w:tabs>
        <w:spacing w:line="240" w:lineRule="auto"/>
        <w:ind w:right="6" w:firstLine="567"/>
        <w:rPr>
          <w:sz w:val="24"/>
          <w:szCs w:val="24"/>
        </w:rPr>
      </w:pPr>
      <w:r w:rsidRPr="00FF3867">
        <w:rPr>
          <w:sz w:val="24"/>
          <w:szCs w:val="24"/>
        </w:rPr>
        <w:t>средства индивидуальной и коллективной защиты населения, порядок пользования фильтрующим противогазом;</w:t>
      </w:r>
    </w:p>
    <w:p w:rsidR="006103F1" w:rsidRPr="00FF3867" w:rsidRDefault="006103F1" w:rsidP="00FF3867">
      <w:pPr>
        <w:tabs>
          <w:tab w:val="left" w:pos="2730"/>
        </w:tabs>
        <w:spacing w:line="240" w:lineRule="auto"/>
        <w:ind w:right="6" w:firstLine="567"/>
        <w:rPr>
          <w:sz w:val="24"/>
          <w:szCs w:val="24"/>
        </w:rPr>
      </w:pPr>
      <w:r w:rsidRPr="00FF3867">
        <w:rPr>
          <w:sz w:val="24"/>
          <w:szCs w:val="24"/>
        </w:rPr>
        <w:t>эвакуация населения в условиях чрезвычайных ситуаций, порядок действий населения при объявлении эвакуации.</w:t>
      </w:r>
    </w:p>
    <w:p w:rsidR="00CA334A" w:rsidRPr="00FF3867" w:rsidRDefault="00CA334A" w:rsidP="00FF3867">
      <w:pPr>
        <w:tabs>
          <w:tab w:val="left" w:pos="2730"/>
        </w:tabs>
        <w:spacing w:line="240" w:lineRule="auto"/>
        <w:ind w:right="6" w:firstLine="567"/>
        <w:jc w:val="center"/>
        <w:rPr>
          <w:sz w:val="24"/>
          <w:szCs w:val="24"/>
        </w:rPr>
      </w:pPr>
    </w:p>
    <w:p w:rsidR="006103F1" w:rsidRPr="00FF3867" w:rsidRDefault="006103F1" w:rsidP="00FF3867">
      <w:pPr>
        <w:tabs>
          <w:tab w:val="left" w:pos="2730"/>
        </w:tabs>
        <w:spacing w:line="240" w:lineRule="auto"/>
        <w:ind w:right="6" w:firstLine="567"/>
        <w:jc w:val="center"/>
        <w:rPr>
          <w:b/>
          <w:sz w:val="24"/>
          <w:szCs w:val="24"/>
        </w:rPr>
      </w:pPr>
      <w:r w:rsidRPr="00FF3867">
        <w:rPr>
          <w:b/>
          <w:sz w:val="24"/>
          <w:szCs w:val="24"/>
        </w:rPr>
        <w:t>Планируемые ре</w:t>
      </w:r>
      <w:r w:rsidR="00CA334A" w:rsidRPr="00FF3867">
        <w:rPr>
          <w:b/>
          <w:sz w:val="24"/>
          <w:szCs w:val="24"/>
        </w:rPr>
        <w:t>зультаты освоения программы ОБЖ</w:t>
      </w:r>
    </w:p>
    <w:p w:rsidR="00CA334A" w:rsidRPr="00FF3867" w:rsidRDefault="00CA334A" w:rsidP="00FF3867">
      <w:pPr>
        <w:tabs>
          <w:tab w:val="left" w:pos="2730"/>
        </w:tabs>
        <w:spacing w:line="240" w:lineRule="auto"/>
        <w:ind w:right="6" w:firstLine="567"/>
        <w:jc w:val="center"/>
        <w:rPr>
          <w:sz w:val="24"/>
          <w:szCs w:val="24"/>
        </w:rPr>
      </w:pPr>
    </w:p>
    <w:p w:rsidR="006103F1" w:rsidRPr="00FF3867" w:rsidRDefault="006103F1" w:rsidP="00FF3867">
      <w:pPr>
        <w:tabs>
          <w:tab w:val="left" w:pos="2730"/>
        </w:tabs>
        <w:spacing w:line="240" w:lineRule="auto"/>
        <w:ind w:right="6" w:firstLine="567"/>
        <w:rPr>
          <w:sz w:val="24"/>
          <w:szCs w:val="24"/>
        </w:rPr>
      </w:pPr>
      <w:r w:rsidRPr="00FF3867">
        <w:rPr>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103F1" w:rsidRPr="00FF3867" w:rsidRDefault="006103F1" w:rsidP="00FF3867">
      <w:pPr>
        <w:tabs>
          <w:tab w:val="left" w:pos="2730"/>
        </w:tabs>
        <w:spacing w:line="240" w:lineRule="auto"/>
        <w:ind w:right="6" w:firstLine="567"/>
        <w:rPr>
          <w:sz w:val="24"/>
          <w:szCs w:val="24"/>
        </w:rPr>
      </w:pPr>
      <w:r w:rsidRPr="00FF3867">
        <w:rPr>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103F1" w:rsidRPr="00FF3867" w:rsidRDefault="006103F1" w:rsidP="00FF3867">
      <w:pPr>
        <w:tabs>
          <w:tab w:val="left" w:pos="2730"/>
        </w:tabs>
        <w:spacing w:line="240" w:lineRule="auto"/>
        <w:ind w:right="6" w:firstLine="567"/>
        <w:rPr>
          <w:sz w:val="24"/>
          <w:szCs w:val="24"/>
        </w:rPr>
      </w:pPr>
      <w:r w:rsidRPr="00FF3867">
        <w:rPr>
          <w:sz w:val="24"/>
          <w:szCs w:val="24"/>
        </w:rPr>
        <w:t>Личностные результаты изучения ОБЖ включают:</w:t>
      </w:r>
    </w:p>
    <w:p w:rsidR="006103F1" w:rsidRPr="00FF3867" w:rsidRDefault="006103F1" w:rsidP="00FF3867">
      <w:pPr>
        <w:tabs>
          <w:tab w:val="left" w:pos="2730"/>
        </w:tabs>
        <w:spacing w:line="240" w:lineRule="auto"/>
        <w:ind w:right="6" w:firstLine="567"/>
        <w:rPr>
          <w:sz w:val="24"/>
          <w:szCs w:val="24"/>
        </w:rPr>
      </w:pPr>
      <w:r w:rsidRPr="00FF3867">
        <w:rPr>
          <w:sz w:val="24"/>
          <w:szCs w:val="24"/>
        </w:rPr>
        <w:t>1) патриотическое воспитание:</w:t>
      </w:r>
    </w:p>
    <w:p w:rsidR="006103F1" w:rsidRPr="00FF3867" w:rsidRDefault="006103F1" w:rsidP="00FF3867">
      <w:pPr>
        <w:tabs>
          <w:tab w:val="left" w:pos="2730"/>
        </w:tabs>
        <w:spacing w:line="240" w:lineRule="auto"/>
        <w:ind w:right="6" w:firstLine="567"/>
        <w:rPr>
          <w:sz w:val="24"/>
          <w:szCs w:val="24"/>
        </w:rPr>
      </w:pPr>
      <w:r w:rsidRPr="00FF3867">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103F1" w:rsidRPr="00FF3867" w:rsidRDefault="006103F1" w:rsidP="00FF3867">
      <w:pPr>
        <w:tabs>
          <w:tab w:val="left" w:pos="2730"/>
        </w:tabs>
        <w:spacing w:line="240" w:lineRule="auto"/>
        <w:ind w:right="6" w:firstLine="567"/>
        <w:rPr>
          <w:sz w:val="24"/>
          <w:szCs w:val="24"/>
        </w:rPr>
      </w:pPr>
      <w:r w:rsidRPr="00FF3867">
        <w:rPr>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2) гражданское воспитание:</w:t>
      </w:r>
    </w:p>
    <w:p w:rsidR="006103F1" w:rsidRPr="00FF3867" w:rsidRDefault="006103F1" w:rsidP="00FF3867">
      <w:pPr>
        <w:tabs>
          <w:tab w:val="left" w:pos="2730"/>
        </w:tabs>
        <w:spacing w:line="240" w:lineRule="auto"/>
        <w:ind w:right="6" w:firstLine="567"/>
        <w:rPr>
          <w:sz w:val="24"/>
          <w:szCs w:val="24"/>
        </w:rPr>
      </w:pPr>
      <w:r w:rsidRPr="00FF3867">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6103F1" w:rsidRPr="00FF3867" w:rsidRDefault="006103F1" w:rsidP="00FF3867">
      <w:pPr>
        <w:tabs>
          <w:tab w:val="left" w:pos="2730"/>
        </w:tabs>
        <w:spacing w:line="240" w:lineRule="auto"/>
        <w:ind w:right="6" w:firstLine="567"/>
        <w:rPr>
          <w:sz w:val="24"/>
          <w:szCs w:val="24"/>
        </w:rPr>
      </w:pPr>
      <w:r w:rsidRPr="00FF3867">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103F1" w:rsidRPr="00FF3867" w:rsidRDefault="006103F1" w:rsidP="00FF3867">
      <w:pPr>
        <w:tabs>
          <w:tab w:val="left" w:pos="2730"/>
        </w:tabs>
        <w:spacing w:line="240" w:lineRule="auto"/>
        <w:ind w:right="6" w:firstLine="567"/>
        <w:rPr>
          <w:sz w:val="24"/>
          <w:szCs w:val="24"/>
        </w:rPr>
      </w:pPr>
      <w:r w:rsidRPr="00FF3867">
        <w:rPr>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103F1" w:rsidRPr="00FF3867" w:rsidRDefault="006103F1" w:rsidP="00FF3867">
      <w:pPr>
        <w:tabs>
          <w:tab w:val="left" w:pos="2730"/>
        </w:tabs>
        <w:spacing w:line="240" w:lineRule="auto"/>
        <w:ind w:right="6" w:firstLine="567"/>
        <w:rPr>
          <w:sz w:val="24"/>
          <w:szCs w:val="24"/>
        </w:rPr>
      </w:pPr>
      <w:r w:rsidRPr="00FF3867">
        <w:rPr>
          <w:sz w:val="24"/>
          <w:szCs w:val="24"/>
        </w:rPr>
        <w:t>3) духовно-нравственное воспитание:</w:t>
      </w:r>
    </w:p>
    <w:p w:rsidR="006103F1" w:rsidRPr="00FF3867" w:rsidRDefault="006103F1" w:rsidP="00FF3867">
      <w:pPr>
        <w:tabs>
          <w:tab w:val="left" w:pos="2730"/>
        </w:tabs>
        <w:spacing w:line="240" w:lineRule="auto"/>
        <w:ind w:right="6" w:firstLine="567"/>
        <w:rPr>
          <w:sz w:val="24"/>
          <w:szCs w:val="24"/>
        </w:rPr>
      </w:pPr>
      <w:r w:rsidRPr="00FF3867">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103F1" w:rsidRPr="00FF3867" w:rsidRDefault="006103F1" w:rsidP="00FF3867">
      <w:pPr>
        <w:tabs>
          <w:tab w:val="left" w:pos="2730"/>
        </w:tabs>
        <w:spacing w:line="240" w:lineRule="auto"/>
        <w:ind w:right="6" w:firstLine="567"/>
        <w:rPr>
          <w:sz w:val="24"/>
          <w:szCs w:val="24"/>
        </w:rPr>
      </w:pPr>
      <w:r w:rsidRPr="00FF3867">
        <w:rPr>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6103F1" w:rsidRPr="00FF3867" w:rsidRDefault="006103F1" w:rsidP="00FF3867">
      <w:pPr>
        <w:tabs>
          <w:tab w:val="left" w:pos="2730"/>
        </w:tabs>
        <w:spacing w:line="240" w:lineRule="auto"/>
        <w:ind w:right="6" w:firstLine="567"/>
        <w:rPr>
          <w:sz w:val="24"/>
          <w:szCs w:val="24"/>
        </w:rPr>
      </w:pPr>
      <w:r w:rsidRPr="00FF3867">
        <w:rPr>
          <w:sz w:val="24"/>
          <w:szCs w:val="24"/>
        </w:rPr>
        <w:t>4) эстетическое воспитание:</w:t>
      </w:r>
    </w:p>
    <w:p w:rsidR="006103F1" w:rsidRPr="00FF3867" w:rsidRDefault="006103F1" w:rsidP="00FF3867">
      <w:pPr>
        <w:tabs>
          <w:tab w:val="left" w:pos="2730"/>
        </w:tabs>
        <w:spacing w:line="240" w:lineRule="auto"/>
        <w:ind w:right="6" w:firstLine="567"/>
        <w:rPr>
          <w:sz w:val="24"/>
          <w:szCs w:val="24"/>
        </w:rPr>
      </w:pPr>
      <w:r w:rsidRPr="00FF3867">
        <w:rPr>
          <w:sz w:val="24"/>
          <w:szCs w:val="24"/>
        </w:rPr>
        <w:t>формирование гармоничной личности, развитие способности воспринимать, ценить и создавать прекрасное в повседневной жизни;</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понимание взаимозависимости счастливого юношества и безопасного личного поведения в повседневной жизни;</w:t>
      </w:r>
    </w:p>
    <w:p w:rsidR="006103F1" w:rsidRPr="00FF3867" w:rsidRDefault="006103F1" w:rsidP="00FF3867">
      <w:pPr>
        <w:tabs>
          <w:tab w:val="left" w:pos="2730"/>
        </w:tabs>
        <w:spacing w:line="240" w:lineRule="auto"/>
        <w:ind w:right="6" w:firstLine="567"/>
        <w:rPr>
          <w:sz w:val="24"/>
          <w:szCs w:val="24"/>
        </w:rPr>
      </w:pPr>
      <w:r w:rsidRPr="00FF3867">
        <w:rPr>
          <w:sz w:val="24"/>
          <w:szCs w:val="24"/>
        </w:rPr>
        <w:t>5) ценности научного познания: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103F1" w:rsidRPr="00FF3867" w:rsidRDefault="006103F1" w:rsidP="00FF3867">
      <w:pPr>
        <w:tabs>
          <w:tab w:val="left" w:pos="2730"/>
        </w:tabs>
        <w:spacing w:line="240" w:lineRule="auto"/>
        <w:ind w:right="6" w:firstLine="567"/>
        <w:rPr>
          <w:sz w:val="24"/>
          <w:szCs w:val="24"/>
        </w:rPr>
      </w:pPr>
      <w:r w:rsidRPr="00FF3867">
        <w:rPr>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103F1" w:rsidRPr="00FF3867" w:rsidRDefault="006103F1" w:rsidP="00FF3867">
      <w:pPr>
        <w:tabs>
          <w:tab w:val="left" w:pos="2730"/>
        </w:tabs>
        <w:spacing w:line="240" w:lineRule="auto"/>
        <w:ind w:right="6" w:firstLine="567"/>
        <w:rPr>
          <w:sz w:val="24"/>
          <w:szCs w:val="24"/>
        </w:rPr>
      </w:pPr>
      <w:r w:rsidRPr="00FF3867">
        <w:rPr>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103F1" w:rsidRPr="00FF3867" w:rsidRDefault="006103F1" w:rsidP="00FF3867">
      <w:pPr>
        <w:tabs>
          <w:tab w:val="left" w:pos="2730"/>
        </w:tabs>
        <w:spacing w:line="240" w:lineRule="auto"/>
        <w:ind w:right="6" w:firstLine="567"/>
        <w:rPr>
          <w:sz w:val="24"/>
          <w:szCs w:val="24"/>
        </w:rPr>
      </w:pPr>
      <w:r w:rsidRPr="00FF3867">
        <w:rPr>
          <w:sz w:val="24"/>
          <w:szCs w:val="24"/>
        </w:rPr>
        <w:t>6) физическое воспитание, формирование культуры здоровья и эмоционального благополучия: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103F1" w:rsidRPr="00FF3867" w:rsidRDefault="006103F1" w:rsidP="00FF3867">
      <w:pPr>
        <w:tabs>
          <w:tab w:val="left" w:pos="2730"/>
        </w:tabs>
        <w:spacing w:line="240" w:lineRule="auto"/>
        <w:ind w:right="6" w:firstLine="567"/>
        <w:rPr>
          <w:sz w:val="24"/>
          <w:szCs w:val="24"/>
        </w:rPr>
      </w:pPr>
      <w:r w:rsidRPr="00FF3867">
        <w:rPr>
          <w:sz w:val="24"/>
          <w:szCs w:val="24"/>
        </w:rPr>
        <w:t>умение принимать себя и других, не осуждая;</w:t>
      </w:r>
    </w:p>
    <w:p w:rsidR="006103F1" w:rsidRPr="00FF3867" w:rsidRDefault="006103F1" w:rsidP="00FF3867">
      <w:pPr>
        <w:tabs>
          <w:tab w:val="left" w:pos="2730"/>
        </w:tabs>
        <w:spacing w:line="240" w:lineRule="auto"/>
        <w:ind w:right="6" w:firstLine="567"/>
        <w:rPr>
          <w:sz w:val="24"/>
          <w:szCs w:val="24"/>
        </w:rPr>
      </w:pPr>
      <w:r w:rsidRPr="00FF3867">
        <w:rPr>
          <w:sz w:val="24"/>
          <w:szCs w:val="24"/>
        </w:rPr>
        <w:t>умение осознавать эмоциональное состояние своё и других, уметь управлять собственным эмоциональным состоянием;</w:t>
      </w:r>
    </w:p>
    <w:p w:rsidR="006103F1" w:rsidRPr="00FF3867" w:rsidRDefault="006103F1" w:rsidP="00FF3867">
      <w:pPr>
        <w:tabs>
          <w:tab w:val="left" w:pos="2730"/>
        </w:tabs>
        <w:spacing w:line="240" w:lineRule="auto"/>
        <w:ind w:right="6" w:firstLine="567"/>
        <w:rPr>
          <w:sz w:val="24"/>
          <w:szCs w:val="24"/>
        </w:rPr>
      </w:pPr>
      <w:r w:rsidRPr="00FF3867">
        <w:rPr>
          <w:sz w:val="24"/>
          <w:szCs w:val="24"/>
        </w:rPr>
        <w:t>сформированность навыка рефлексии, признание своего права на ошибку и такого же права другого человека;</w:t>
      </w:r>
    </w:p>
    <w:p w:rsidR="006103F1" w:rsidRPr="00FF3867" w:rsidRDefault="006103F1" w:rsidP="00FF3867">
      <w:pPr>
        <w:tabs>
          <w:tab w:val="left" w:pos="2730"/>
        </w:tabs>
        <w:spacing w:line="240" w:lineRule="auto"/>
        <w:ind w:right="6" w:firstLine="567"/>
        <w:rPr>
          <w:sz w:val="24"/>
          <w:szCs w:val="24"/>
        </w:rPr>
      </w:pPr>
      <w:r w:rsidRPr="00FF3867">
        <w:rPr>
          <w:sz w:val="24"/>
          <w:szCs w:val="24"/>
        </w:rPr>
        <w:t>7) трудовое воспитание:</w:t>
      </w:r>
    </w:p>
    <w:p w:rsidR="006103F1" w:rsidRPr="00FF3867" w:rsidRDefault="006103F1" w:rsidP="00FF3867">
      <w:pPr>
        <w:tabs>
          <w:tab w:val="left" w:pos="2730"/>
        </w:tabs>
        <w:spacing w:line="240" w:lineRule="auto"/>
        <w:ind w:right="6" w:firstLine="567"/>
        <w:rPr>
          <w:sz w:val="24"/>
          <w:szCs w:val="24"/>
        </w:rPr>
      </w:pPr>
      <w:r w:rsidRPr="00FF3867">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103F1" w:rsidRPr="00FF3867" w:rsidRDefault="006103F1" w:rsidP="00FF3867">
      <w:pPr>
        <w:tabs>
          <w:tab w:val="left" w:pos="2730"/>
        </w:tabs>
        <w:spacing w:line="240" w:lineRule="auto"/>
        <w:ind w:right="6" w:firstLine="567"/>
        <w:rPr>
          <w:sz w:val="24"/>
          <w:szCs w:val="24"/>
        </w:rPr>
      </w:pPr>
      <w:r w:rsidRPr="00FF3867">
        <w:rPr>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103F1" w:rsidRPr="00FF3867" w:rsidRDefault="006103F1" w:rsidP="00FF3867">
      <w:pPr>
        <w:tabs>
          <w:tab w:val="left" w:pos="2730"/>
        </w:tabs>
        <w:spacing w:line="240" w:lineRule="auto"/>
        <w:ind w:right="6" w:firstLine="567"/>
        <w:rPr>
          <w:sz w:val="24"/>
          <w:szCs w:val="24"/>
        </w:rPr>
      </w:pPr>
      <w:r w:rsidRPr="00FF3867">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103F1" w:rsidRPr="00FF3867" w:rsidRDefault="006103F1" w:rsidP="00FF3867">
      <w:pPr>
        <w:tabs>
          <w:tab w:val="left" w:pos="2730"/>
        </w:tabs>
        <w:spacing w:line="240" w:lineRule="auto"/>
        <w:ind w:right="6" w:firstLine="567"/>
        <w:rPr>
          <w:sz w:val="24"/>
          <w:szCs w:val="24"/>
        </w:rPr>
      </w:pPr>
      <w:r w:rsidRPr="00FF3867">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103F1" w:rsidRPr="00FF3867" w:rsidRDefault="006103F1" w:rsidP="00FF3867">
      <w:pPr>
        <w:tabs>
          <w:tab w:val="left" w:pos="2730"/>
        </w:tabs>
        <w:spacing w:line="240" w:lineRule="auto"/>
        <w:ind w:right="6" w:firstLine="567"/>
        <w:rPr>
          <w:sz w:val="24"/>
          <w:szCs w:val="24"/>
        </w:rPr>
      </w:pPr>
      <w:r w:rsidRPr="00FF3867">
        <w:rPr>
          <w:sz w:val="24"/>
          <w:szCs w:val="24"/>
        </w:rPr>
        <w:t>8) экологическое воспитание:</w:t>
      </w:r>
    </w:p>
    <w:p w:rsidR="006103F1" w:rsidRPr="00FF3867" w:rsidRDefault="006103F1" w:rsidP="00FF3867">
      <w:pPr>
        <w:tabs>
          <w:tab w:val="left" w:pos="2730"/>
        </w:tabs>
        <w:spacing w:line="240" w:lineRule="auto"/>
        <w:ind w:right="6" w:firstLine="567"/>
        <w:rPr>
          <w:sz w:val="24"/>
          <w:szCs w:val="24"/>
        </w:rPr>
      </w:pPr>
      <w:r w:rsidRPr="00FF3867">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103F1" w:rsidRPr="00FF3867" w:rsidRDefault="006103F1" w:rsidP="00FF3867">
      <w:pPr>
        <w:tabs>
          <w:tab w:val="left" w:pos="2730"/>
        </w:tabs>
        <w:spacing w:line="240" w:lineRule="auto"/>
        <w:ind w:right="6" w:firstLine="567"/>
        <w:rPr>
          <w:bCs/>
          <w:sz w:val="24"/>
          <w:szCs w:val="24"/>
        </w:rPr>
      </w:pPr>
      <w:r w:rsidRPr="00FF3867">
        <w:rPr>
          <w:sz w:val="24"/>
          <w:szCs w:val="24"/>
        </w:rPr>
        <w:t xml:space="preserve">В результате изучения ОБЖ на уровне основного общего образования у обучающегося будут сформированы </w:t>
      </w:r>
      <w:r w:rsidRPr="00FF3867">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У обучающегося будут сформированы следующие базовые логические действия как часть </w:t>
      </w:r>
      <w:r w:rsidRPr="00FF3867">
        <w:rPr>
          <w:bCs/>
          <w:sz w:val="24"/>
          <w:szCs w:val="24"/>
        </w:rPr>
        <w:t>познавательных универсальных учебных действий</w:t>
      </w:r>
      <w:r w:rsidRPr="00FF3867">
        <w:rPr>
          <w:sz w:val="24"/>
          <w:szCs w:val="24"/>
        </w:rPr>
        <w:t>:</w:t>
      </w:r>
    </w:p>
    <w:p w:rsidR="006103F1" w:rsidRPr="00FF3867" w:rsidRDefault="006103F1" w:rsidP="00FF3867">
      <w:pPr>
        <w:tabs>
          <w:tab w:val="left" w:pos="2730"/>
        </w:tabs>
        <w:spacing w:line="240" w:lineRule="auto"/>
        <w:ind w:right="6" w:firstLine="567"/>
        <w:rPr>
          <w:sz w:val="24"/>
          <w:szCs w:val="24"/>
        </w:rPr>
      </w:pPr>
      <w:r w:rsidRPr="00FF3867">
        <w:rPr>
          <w:sz w:val="24"/>
          <w:szCs w:val="24"/>
        </w:rPr>
        <w:t>выявлять и характеризовать существенные признаки объектов (явлений);</w:t>
      </w:r>
    </w:p>
    <w:p w:rsidR="006103F1" w:rsidRPr="00FF3867" w:rsidRDefault="006103F1" w:rsidP="00FF3867">
      <w:pPr>
        <w:tabs>
          <w:tab w:val="left" w:pos="2730"/>
        </w:tabs>
        <w:spacing w:line="240" w:lineRule="auto"/>
        <w:ind w:right="6" w:firstLine="567"/>
        <w:rPr>
          <w:sz w:val="24"/>
          <w:szCs w:val="24"/>
        </w:rPr>
      </w:pPr>
      <w:r w:rsidRPr="00FF3867">
        <w:rPr>
          <w:sz w:val="24"/>
          <w:szCs w:val="24"/>
        </w:rPr>
        <w:t>устанавливать существенный признак классификации, основания для обобщения и сравнения, критерии проводимого анализа;</w:t>
      </w:r>
    </w:p>
    <w:p w:rsidR="006103F1" w:rsidRPr="00FF3867" w:rsidRDefault="006103F1" w:rsidP="00FF3867">
      <w:pPr>
        <w:tabs>
          <w:tab w:val="left" w:pos="2730"/>
        </w:tabs>
        <w:spacing w:line="240" w:lineRule="auto"/>
        <w:ind w:right="6" w:firstLine="567"/>
        <w:rPr>
          <w:sz w:val="24"/>
          <w:szCs w:val="24"/>
        </w:rPr>
      </w:pPr>
      <w:r w:rsidRPr="00FF3867">
        <w:rPr>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выявлять дефициты информации, данных, необходимых для решения поставленной задачи;</w:t>
      </w:r>
    </w:p>
    <w:p w:rsidR="006103F1" w:rsidRPr="00FF3867" w:rsidRDefault="006103F1" w:rsidP="00FF3867">
      <w:pPr>
        <w:tabs>
          <w:tab w:val="left" w:pos="2730"/>
        </w:tabs>
        <w:spacing w:line="240" w:lineRule="auto"/>
        <w:ind w:right="6" w:firstLine="567"/>
        <w:rPr>
          <w:sz w:val="24"/>
          <w:szCs w:val="24"/>
        </w:rPr>
      </w:pPr>
      <w:r w:rsidRPr="00FF3867">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103F1" w:rsidRPr="00FF3867" w:rsidRDefault="006103F1" w:rsidP="00FF3867">
      <w:pPr>
        <w:tabs>
          <w:tab w:val="left" w:pos="2730"/>
        </w:tabs>
        <w:spacing w:line="240" w:lineRule="auto"/>
        <w:ind w:right="6" w:firstLine="567"/>
        <w:rPr>
          <w:sz w:val="24"/>
          <w:szCs w:val="24"/>
        </w:rPr>
      </w:pPr>
      <w:r w:rsidRPr="00FF3867">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 У обучающегося будут сформированы следующие базовые исследовательские действия как часть </w:t>
      </w:r>
      <w:r w:rsidRPr="00FF3867">
        <w:rPr>
          <w:bCs/>
          <w:sz w:val="24"/>
          <w:szCs w:val="24"/>
        </w:rPr>
        <w:t>познавательных универсальных учебных действий</w:t>
      </w:r>
      <w:r w:rsidRPr="00FF3867">
        <w:rPr>
          <w:sz w:val="24"/>
          <w:szCs w:val="24"/>
        </w:rPr>
        <w:t>:</w:t>
      </w:r>
    </w:p>
    <w:p w:rsidR="006103F1" w:rsidRPr="00FF3867" w:rsidRDefault="006103F1" w:rsidP="00FF3867">
      <w:pPr>
        <w:tabs>
          <w:tab w:val="left" w:pos="2730"/>
        </w:tabs>
        <w:spacing w:line="240" w:lineRule="auto"/>
        <w:ind w:right="6" w:firstLine="567"/>
        <w:rPr>
          <w:sz w:val="24"/>
          <w:szCs w:val="24"/>
        </w:rPr>
      </w:pPr>
      <w:r w:rsidRPr="00FF3867">
        <w:rPr>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103F1" w:rsidRPr="00FF3867" w:rsidRDefault="006103F1" w:rsidP="00FF3867">
      <w:pPr>
        <w:tabs>
          <w:tab w:val="left" w:pos="2730"/>
        </w:tabs>
        <w:spacing w:line="240" w:lineRule="auto"/>
        <w:ind w:right="6" w:firstLine="567"/>
        <w:rPr>
          <w:sz w:val="24"/>
          <w:szCs w:val="24"/>
        </w:rPr>
      </w:pPr>
      <w:r w:rsidRPr="00FF3867">
        <w:rPr>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У обучающегося будут сформированы умения работать с информацией как часть </w:t>
      </w:r>
      <w:r w:rsidRPr="00FF3867">
        <w:rPr>
          <w:bCs/>
          <w:sz w:val="24"/>
          <w:szCs w:val="24"/>
        </w:rPr>
        <w:t>познавательных универсальных учебных действий</w:t>
      </w:r>
      <w:r w:rsidRPr="00FF3867">
        <w:rPr>
          <w:sz w:val="24"/>
          <w:szCs w:val="24"/>
        </w:rPr>
        <w:t>:</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103F1" w:rsidRPr="00FF3867" w:rsidRDefault="006103F1" w:rsidP="00FF3867">
      <w:pPr>
        <w:tabs>
          <w:tab w:val="left" w:pos="2730"/>
        </w:tabs>
        <w:spacing w:line="240" w:lineRule="auto"/>
        <w:ind w:right="6" w:firstLine="567"/>
        <w:rPr>
          <w:sz w:val="24"/>
          <w:szCs w:val="24"/>
        </w:rPr>
      </w:pPr>
      <w:r w:rsidRPr="00FF3867">
        <w:rPr>
          <w:sz w:val="24"/>
          <w:szCs w:val="24"/>
        </w:rPr>
        <w:t>выбирать, анализировать, систематизировать и интерпретировать информацию различных видов и форм представления;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6103F1" w:rsidRPr="00FF3867" w:rsidRDefault="006103F1" w:rsidP="00FF3867">
      <w:pPr>
        <w:tabs>
          <w:tab w:val="left" w:pos="2730"/>
        </w:tabs>
        <w:spacing w:line="240" w:lineRule="auto"/>
        <w:ind w:right="6" w:firstLine="567"/>
        <w:rPr>
          <w:sz w:val="24"/>
          <w:szCs w:val="24"/>
        </w:rPr>
      </w:pPr>
      <w:r w:rsidRPr="00FF3867">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103F1" w:rsidRPr="00FF3867" w:rsidRDefault="006103F1" w:rsidP="00FF3867">
      <w:pPr>
        <w:tabs>
          <w:tab w:val="left" w:pos="2730"/>
        </w:tabs>
        <w:spacing w:line="240" w:lineRule="auto"/>
        <w:ind w:right="6" w:firstLine="567"/>
        <w:rPr>
          <w:sz w:val="24"/>
          <w:szCs w:val="24"/>
        </w:rPr>
      </w:pPr>
      <w:r w:rsidRPr="00FF3867">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6103F1" w:rsidRPr="00FF3867" w:rsidRDefault="006103F1" w:rsidP="00FF3867">
      <w:pPr>
        <w:tabs>
          <w:tab w:val="left" w:pos="2730"/>
        </w:tabs>
        <w:spacing w:line="240" w:lineRule="auto"/>
        <w:ind w:right="6" w:firstLine="567"/>
        <w:rPr>
          <w:sz w:val="24"/>
          <w:szCs w:val="24"/>
        </w:rPr>
      </w:pPr>
      <w:r w:rsidRPr="00FF3867">
        <w:rPr>
          <w:sz w:val="24"/>
          <w:szCs w:val="24"/>
        </w:rPr>
        <w:t>эффективно запоминать и систематизировать информацию;</w:t>
      </w:r>
    </w:p>
    <w:p w:rsidR="006103F1" w:rsidRPr="00FF3867" w:rsidRDefault="006103F1" w:rsidP="00FF3867">
      <w:pPr>
        <w:tabs>
          <w:tab w:val="left" w:pos="2730"/>
        </w:tabs>
        <w:spacing w:line="240" w:lineRule="auto"/>
        <w:ind w:right="6" w:firstLine="567"/>
        <w:rPr>
          <w:sz w:val="24"/>
          <w:szCs w:val="24"/>
        </w:rPr>
      </w:pPr>
      <w:r w:rsidRPr="00FF3867">
        <w:rPr>
          <w:sz w:val="24"/>
          <w:szCs w:val="24"/>
        </w:rPr>
        <w:t>овладение системой универсальных познавательных действий обеспечивает сформированность когнитивных навыков обучающихся.</w:t>
      </w:r>
    </w:p>
    <w:p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У обучающегося будут сформированы умения общения как часть </w:t>
      </w:r>
      <w:r w:rsidRPr="00FF3867">
        <w:rPr>
          <w:bCs/>
          <w:sz w:val="24"/>
          <w:szCs w:val="24"/>
        </w:rPr>
        <w:t>коммуникативных универсальных учебных действий</w:t>
      </w:r>
      <w:r w:rsidRPr="00FF3867">
        <w:rPr>
          <w:sz w:val="24"/>
          <w:szCs w:val="24"/>
        </w:rPr>
        <w:t>:</w:t>
      </w:r>
    </w:p>
    <w:p w:rsidR="006103F1" w:rsidRPr="00FF3867" w:rsidRDefault="006103F1" w:rsidP="00FF3867">
      <w:pPr>
        <w:tabs>
          <w:tab w:val="left" w:pos="2730"/>
        </w:tabs>
        <w:spacing w:line="240" w:lineRule="auto"/>
        <w:ind w:right="6" w:firstLine="567"/>
        <w:rPr>
          <w:sz w:val="24"/>
          <w:szCs w:val="24"/>
        </w:rPr>
      </w:pPr>
      <w:r w:rsidRPr="00FF3867">
        <w:rPr>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103F1" w:rsidRPr="00FF3867" w:rsidRDefault="006103F1" w:rsidP="00FF3867">
      <w:pPr>
        <w:tabs>
          <w:tab w:val="left" w:pos="2730"/>
        </w:tabs>
        <w:spacing w:line="240" w:lineRule="auto"/>
        <w:ind w:right="6" w:firstLine="567"/>
        <w:rPr>
          <w:sz w:val="24"/>
          <w:szCs w:val="24"/>
        </w:rPr>
      </w:pPr>
      <w:r w:rsidRPr="00FF3867">
        <w:rPr>
          <w:sz w:val="24"/>
          <w:szCs w:val="24"/>
        </w:rPr>
        <w:t>сопоставлять свои суждения с суждениями других участников диалога, обнаруживать различие и сходство позиций;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103F1" w:rsidRPr="00FF3867" w:rsidRDefault="006103F1" w:rsidP="00FF3867">
      <w:pPr>
        <w:tabs>
          <w:tab w:val="left" w:pos="2730"/>
        </w:tabs>
        <w:spacing w:line="240" w:lineRule="auto"/>
        <w:ind w:right="6" w:firstLine="567"/>
        <w:rPr>
          <w:sz w:val="24"/>
          <w:szCs w:val="24"/>
        </w:rPr>
      </w:pPr>
      <w:r w:rsidRPr="00FF3867">
        <w:rPr>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У обучающегося будут сформированы умения самоорганизации как части </w:t>
      </w:r>
      <w:r w:rsidRPr="00FF3867">
        <w:rPr>
          <w:bCs/>
          <w:sz w:val="24"/>
          <w:szCs w:val="24"/>
        </w:rPr>
        <w:t>регулятивных универсальных учебных действий</w:t>
      </w:r>
      <w:r w:rsidRPr="00FF3867">
        <w:rPr>
          <w:sz w:val="24"/>
          <w:szCs w:val="24"/>
        </w:rPr>
        <w:t>:</w:t>
      </w:r>
    </w:p>
    <w:p w:rsidR="006103F1" w:rsidRPr="00FF3867" w:rsidRDefault="006103F1" w:rsidP="00FF3867">
      <w:pPr>
        <w:tabs>
          <w:tab w:val="left" w:pos="2730"/>
        </w:tabs>
        <w:spacing w:line="240" w:lineRule="auto"/>
        <w:ind w:right="6" w:firstLine="567"/>
        <w:rPr>
          <w:sz w:val="24"/>
          <w:szCs w:val="24"/>
        </w:rPr>
      </w:pPr>
      <w:r w:rsidRPr="00FF3867">
        <w:rPr>
          <w:sz w:val="24"/>
          <w:szCs w:val="24"/>
        </w:rPr>
        <w:t>выявлять проблемные вопросы, требующие решения в жизненных и учебных ситуациях;</w:t>
      </w:r>
    </w:p>
    <w:p w:rsidR="006103F1" w:rsidRPr="00FF3867" w:rsidRDefault="006103F1" w:rsidP="00FF3867">
      <w:pPr>
        <w:tabs>
          <w:tab w:val="left" w:pos="2730"/>
        </w:tabs>
        <w:spacing w:line="240" w:lineRule="auto"/>
        <w:ind w:right="6" w:firstLine="567"/>
        <w:rPr>
          <w:sz w:val="24"/>
          <w:szCs w:val="24"/>
        </w:rPr>
      </w:pPr>
      <w:r w:rsidRPr="00FF3867">
        <w:rPr>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6103F1" w:rsidRPr="00FF3867" w:rsidRDefault="006103F1" w:rsidP="00FF3867">
      <w:pPr>
        <w:tabs>
          <w:tab w:val="left" w:pos="2730"/>
        </w:tabs>
        <w:spacing w:line="240" w:lineRule="auto"/>
        <w:ind w:right="6" w:firstLine="567"/>
        <w:rPr>
          <w:sz w:val="24"/>
          <w:szCs w:val="24"/>
        </w:rPr>
      </w:pPr>
      <w:r w:rsidRPr="00FF3867">
        <w:rPr>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У обучающегося будут сформированы умения самоконтроля, эмоционального интеллекта как части </w:t>
      </w:r>
      <w:r w:rsidRPr="00FF3867">
        <w:rPr>
          <w:bCs/>
          <w:sz w:val="24"/>
          <w:szCs w:val="24"/>
        </w:rPr>
        <w:t>регулятивных универсальных учебных действий</w:t>
      </w:r>
      <w:r w:rsidRPr="00FF3867">
        <w:rPr>
          <w:sz w:val="24"/>
          <w:szCs w:val="24"/>
        </w:rPr>
        <w:t>:</w:t>
      </w:r>
    </w:p>
    <w:p w:rsidR="006103F1" w:rsidRPr="00FF3867" w:rsidRDefault="006103F1" w:rsidP="00FF3867">
      <w:pPr>
        <w:tabs>
          <w:tab w:val="left" w:pos="2730"/>
        </w:tabs>
        <w:spacing w:line="240" w:lineRule="auto"/>
        <w:ind w:right="6" w:firstLine="567"/>
        <w:rPr>
          <w:sz w:val="24"/>
          <w:szCs w:val="24"/>
        </w:rPr>
      </w:pPr>
      <w:r w:rsidRPr="00FF3867">
        <w:rPr>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103F1" w:rsidRPr="00FF3867" w:rsidRDefault="006103F1" w:rsidP="00FF3867">
      <w:pPr>
        <w:tabs>
          <w:tab w:val="left" w:pos="2730"/>
        </w:tabs>
        <w:spacing w:line="240" w:lineRule="auto"/>
        <w:ind w:right="6" w:firstLine="567"/>
        <w:rPr>
          <w:sz w:val="24"/>
          <w:szCs w:val="24"/>
        </w:rPr>
      </w:pPr>
      <w:r w:rsidRPr="00FF3867">
        <w:rPr>
          <w:sz w:val="24"/>
          <w:szCs w:val="24"/>
        </w:rPr>
        <w:t>оценивать соответствие результата цели и условиям;</w:t>
      </w:r>
    </w:p>
    <w:p w:rsidR="006103F1" w:rsidRPr="00FF3867" w:rsidRDefault="006103F1" w:rsidP="00FF3867">
      <w:pPr>
        <w:tabs>
          <w:tab w:val="left" w:pos="2730"/>
        </w:tabs>
        <w:spacing w:line="240" w:lineRule="auto"/>
        <w:ind w:right="6" w:firstLine="567"/>
        <w:rPr>
          <w:sz w:val="24"/>
          <w:szCs w:val="24"/>
        </w:rPr>
      </w:pPr>
      <w:r w:rsidRPr="00FF3867">
        <w:rPr>
          <w:sz w:val="24"/>
          <w:szCs w:val="24"/>
        </w:rPr>
        <w:t>управлять собственными эмоциями и не поддаваться эмоциям других, выявлять и анализировать их причины;</w:t>
      </w:r>
    </w:p>
    <w:p w:rsidR="006103F1" w:rsidRPr="00FF3867" w:rsidRDefault="006103F1" w:rsidP="00FF3867">
      <w:pPr>
        <w:tabs>
          <w:tab w:val="left" w:pos="2730"/>
        </w:tabs>
        <w:spacing w:line="240" w:lineRule="auto"/>
        <w:ind w:right="6" w:firstLine="567"/>
        <w:rPr>
          <w:sz w:val="24"/>
          <w:szCs w:val="24"/>
        </w:rPr>
      </w:pPr>
      <w:r w:rsidRPr="00FF3867">
        <w:rPr>
          <w:sz w:val="24"/>
          <w:szCs w:val="24"/>
        </w:rPr>
        <w:t>ставить себя на место другого человека, понимать мотивы и намерения другого, регулировать способ выражения эмоций;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осознанно относиться к другому человеку, его мнению, признавать право на ошибку свою и чужую;</w:t>
      </w:r>
    </w:p>
    <w:p w:rsidR="006103F1" w:rsidRPr="00FF3867" w:rsidRDefault="006103F1" w:rsidP="00FF3867">
      <w:pPr>
        <w:tabs>
          <w:tab w:val="left" w:pos="2730"/>
        </w:tabs>
        <w:spacing w:line="240" w:lineRule="auto"/>
        <w:ind w:right="6" w:firstLine="567"/>
        <w:rPr>
          <w:sz w:val="24"/>
          <w:szCs w:val="24"/>
        </w:rPr>
      </w:pPr>
      <w:r w:rsidRPr="00FF3867">
        <w:rPr>
          <w:sz w:val="24"/>
          <w:szCs w:val="24"/>
        </w:rPr>
        <w:t>быть открытым себе и другим, осознавать невозможность контроля всего вокруг.</w:t>
      </w:r>
    </w:p>
    <w:p w:rsidR="006103F1" w:rsidRPr="00FF3867" w:rsidRDefault="006103F1" w:rsidP="00FF3867">
      <w:pPr>
        <w:tabs>
          <w:tab w:val="left" w:pos="2730"/>
        </w:tabs>
        <w:spacing w:line="240" w:lineRule="auto"/>
        <w:ind w:right="6" w:firstLine="567"/>
        <w:rPr>
          <w:sz w:val="24"/>
          <w:szCs w:val="24"/>
        </w:rPr>
      </w:pPr>
      <w:r w:rsidRPr="00FF3867">
        <w:rPr>
          <w:sz w:val="24"/>
          <w:szCs w:val="24"/>
        </w:rPr>
        <w:t>У обучающегося будут сформированы умения совместной деятельности: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понимать и использовать преимущества командной и индивидуальной работы при решении конкретной учебной задачи;</w:t>
      </w:r>
    </w:p>
    <w:p w:rsidR="006103F1" w:rsidRPr="00FF3867" w:rsidRDefault="006103F1" w:rsidP="00FF3867">
      <w:pPr>
        <w:tabs>
          <w:tab w:val="left" w:pos="2730"/>
        </w:tabs>
        <w:spacing w:line="240" w:lineRule="auto"/>
        <w:ind w:right="6" w:firstLine="567"/>
        <w:rPr>
          <w:sz w:val="24"/>
          <w:szCs w:val="24"/>
        </w:rPr>
      </w:pPr>
      <w:r w:rsidRPr="00FF3867">
        <w:rPr>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103F1" w:rsidRPr="00FF3867" w:rsidRDefault="006103F1" w:rsidP="00FF3867">
      <w:pPr>
        <w:tabs>
          <w:tab w:val="left" w:pos="2730"/>
        </w:tabs>
        <w:spacing w:line="240" w:lineRule="auto"/>
        <w:ind w:right="6" w:firstLine="567"/>
        <w:rPr>
          <w:sz w:val="24"/>
          <w:szCs w:val="24"/>
        </w:rPr>
      </w:pPr>
      <w:r w:rsidRPr="00FF3867">
        <w:rPr>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103F1" w:rsidRPr="00FF3867" w:rsidRDefault="006103F1" w:rsidP="00FF3867">
      <w:pPr>
        <w:tabs>
          <w:tab w:val="left" w:pos="2730"/>
        </w:tabs>
        <w:spacing w:line="240" w:lineRule="auto"/>
        <w:ind w:right="6" w:firstLine="567"/>
        <w:rPr>
          <w:b/>
          <w:sz w:val="24"/>
          <w:szCs w:val="24"/>
        </w:rPr>
      </w:pPr>
      <w:r w:rsidRPr="00FF3867">
        <w:rPr>
          <w:b/>
          <w:bCs/>
          <w:sz w:val="24"/>
          <w:szCs w:val="24"/>
        </w:rPr>
        <w:t xml:space="preserve">Предметные результаты освоения программы по ОБЖ на уровне основного общего образования </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Предметные результаты по ОБЖ должны обеспечивать:</w:t>
      </w:r>
    </w:p>
    <w:p w:rsidR="006103F1" w:rsidRPr="00FF3867" w:rsidRDefault="006103F1" w:rsidP="00FF3867">
      <w:pPr>
        <w:tabs>
          <w:tab w:val="left" w:pos="2730"/>
        </w:tabs>
        <w:spacing w:line="240" w:lineRule="auto"/>
        <w:ind w:right="6" w:firstLine="567"/>
        <w:rPr>
          <w:sz w:val="24"/>
          <w:szCs w:val="24"/>
        </w:rPr>
      </w:pPr>
      <w:r w:rsidRPr="00FF3867">
        <w:rPr>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103F1" w:rsidRPr="00FF3867" w:rsidRDefault="006103F1" w:rsidP="00FF3867">
      <w:pPr>
        <w:tabs>
          <w:tab w:val="left" w:pos="2730"/>
        </w:tabs>
        <w:spacing w:line="240" w:lineRule="auto"/>
        <w:ind w:right="6" w:firstLine="567"/>
        <w:rPr>
          <w:sz w:val="24"/>
          <w:szCs w:val="24"/>
        </w:rPr>
      </w:pPr>
      <w:r w:rsidRPr="00FF3867">
        <w:rPr>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103F1" w:rsidRPr="00FF3867" w:rsidRDefault="006103F1" w:rsidP="00FF3867">
      <w:pPr>
        <w:tabs>
          <w:tab w:val="left" w:pos="2730"/>
        </w:tabs>
        <w:spacing w:line="240" w:lineRule="auto"/>
        <w:ind w:right="6" w:firstLine="567"/>
        <w:rPr>
          <w:sz w:val="24"/>
          <w:szCs w:val="24"/>
        </w:rPr>
      </w:pPr>
      <w:r w:rsidRPr="00FF3867">
        <w:rPr>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103F1" w:rsidRPr="00FF3867" w:rsidRDefault="006103F1" w:rsidP="00FF3867">
      <w:pPr>
        <w:tabs>
          <w:tab w:val="left" w:pos="2730"/>
        </w:tabs>
        <w:spacing w:line="240" w:lineRule="auto"/>
        <w:ind w:right="6" w:firstLine="567"/>
        <w:rPr>
          <w:sz w:val="24"/>
          <w:szCs w:val="24"/>
        </w:rPr>
      </w:pPr>
      <w:r w:rsidRPr="00FF3867">
        <w:rPr>
          <w:sz w:val="24"/>
          <w:szCs w:val="24"/>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103F1" w:rsidRPr="00FF3867" w:rsidRDefault="006103F1" w:rsidP="00FF3867">
      <w:pPr>
        <w:tabs>
          <w:tab w:val="left" w:pos="2730"/>
        </w:tabs>
        <w:spacing w:line="240" w:lineRule="auto"/>
        <w:ind w:right="6" w:firstLine="567"/>
        <w:rPr>
          <w:sz w:val="24"/>
          <w:szCs w:val="24"/>
        </w:rPr>
      </w:pPr>
      <w:r w:rsidRPr="00FF3867">
        <w:rPr>
          <w:sz w:val="24"/>
          <w:szCs w:val="24"/>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6103F1" w:rsidRPr="00FF3867" w:rsidRDefault="006103F1" w:rsidP="00FF3867">
      <w:pPr>
        <w:tabs>
          <w:tab w:val="left" w:pos="2730"/>
        </w:tabs>
        <w:spacing w:line="240" w:lineRule="auto"/>
        <w:ind w:right="6" w:firstLine="567"/>
        <w:rPr>
          <w:sz w:val="24"/>
          <w:szCs w:val="24"/>
        </w:rPr>
      </w:pPr>
      <w:r w:rsidRPr="00FF3867">
        <w:rPr>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103F1" w:rsidRPr="00FF3867" w:rsidRDefault="006103F1" w:rsidP="00FF3867">
      <w:pPr>
        <w:tabs>
          <w:tab w:val="left" w:pos="2730"/>
        </w:tabs>
        <w:spacing w:line="240" w:lineRule="auto"/>
        <w:ind w:right="6" w:firstLine="567"/>
        <w:rPr>
          <w:sz w:val="24"/>
          <w:szCs w:val="24"/>
        </w:rPr>
      </w:pPr>
      <w:r w:rsidRPr="00FF3867">
        <w:rPr>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103F1" w:rsidRPr="00FF3867" w:rsidRDefault="006103F1" w:rsidP="00FF3867">
      <w:pPr>
        <w:tabs>
          <w:tab w:val="left" w:pos="2730"/>
        </w:tabs>
        <w:spacing w:line="240" w:lineRule="auto"/>
        <w:ind w:right="6" w:firstLine="567"/>
        <w:rPr>
          <w:sz w:val="24"/>
          <w:szCs w:val="24"/>
        </w:rPr>
      </w:pPr>
      <w:r w:rsidRPr="00FF3867">
        <w:rPr>
          <w:sz w:val="24"/>
          <w:szCs w:val="24"/>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103F1" w:rsidRPr="00FF3867" w:rsidRDefault="006103F1" w:rsidP="00FF3867">
      <w:pPr>
        <w:tabs>
          <w:tab w:val="left" w:pos="2730"/>
        </w:tabs>
        <w:spacing w:line="240" w:lineRule="auto"/>
        <w:ind w:right="6" w:firstLine="567"/>
        <w:rPr>
          <w:sz w:val="24"/>
          <w:szCs w:val="24"/>
        </w:rPr>
      </w:pPr>
      <w:r w:rsidRPr="00FF3867">
        <w:rPr>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6103F1" w:rsidRPr="00FF3867" w:rsidRDefault="00CA334A" w:rsidP="00FF3867">
      <w:pPr>
        <w:tabs>
          <w:tab w:val="left" w:pos="2730"/>
        </w:tabs>
        <w:spacing w:line="240" w:lineRule="auto"/>
        <w:ind w:right="6" w:firstLine="567"/>
        <w:rPr>
          <w:sz w:val="24"/>
          <w:szCs w:val="24"/>
        </w:rPr>
      </w:pPr>
      <w:r w:rsidRPr="00FF3867">
        <w:rPr>
          <w:sz w:val="24"/>
          <w:szCs w:val="24"/>
        </w:rPr>
        <w:t>Учитель-предметник</w:t>
      </w:r>
      <w:r w:rsidR="006103F1" w:rsidRPr="00FF3867">
        <w:rPr>
          <w:sz w:val="24"/>
          <w:szCs w:val="24"/>
        </w:rPr>
        <w:t xml:space="preserve"> вправе самостоятельно определять последовательность для освоения обучающимися модулей ОБЖ.</w:t>
      </w:r>
    </w:p>
    <w:p w:rsidR="006103F1" w:rsidRPr="00FF3867" w:rsidRDefault="00CA334A" w:rsidP="00FF3867">
      <w:pPr>
        <w:tabs>
          <w:tab w:val="left" w:pos="2730"/>
        </w:tabs>
        <w:spacing w:line="240" w:lineRule="auto"/>
        <w:ind w:right="6" w:firstLine="567"/>
        <w:rPr>
          <w:sz w:val="24"/>
          <w:szCs w:val="24"/>
        </w:rPr>
      </w:pPr>
      <w:r w:rsidRPr="00FF3867">
        <w:rPr>
          <w:sz w:val="24"/>
          <w:szCs w:val="24"/>
        </w:rPr>
        <w:t>ФОП ООО п</w:t>
      </w:r>
      <w:r w:rsidR="006103F1" w:rsidRPr="00FF3867">
        <w:rPr>
          <w:sz w:val="24"/>
          <w:szCs w:val="24"/>
        </w:rPr>
        <w:t>редлагается распределение предметных результатов, формируемых в ходе изучения учебного предмета ОБЖ, сгруппировать по учебным модулям:</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1 «Культура безопасности жизнедеятельности в современном обществе»:</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6103F1" w:rsidRPr="00FF3867" w:rsidRDefault="006103F1" w:rsidP="00FF3867">
      <w:pPr>
        <w:tabs>
          <w:tab w:val="left" w:pos="2730"/>
        </w:tabs>
        <w:spacing w:line="240" w:lineRule="auto"/>
        <w:ind w:right="6" w:firstLine="567"/>
        <w:rPr>
          <w:sz w:val="24"/>
          <w:szCs w:val="24"/>
        </w:rPr>
      </w:pPr>
      <w:r w:rsidRPr="00FF3867">
        <w:rPr>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раскрывать общие принципы безопасного поведения;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2 «Безопасность в быту»:</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особенности жизнеобеспечения жилища;</w:t>
      </w:r>
    </w:p>
    <w:p w:rsidR="006103F1" w:rsidRPr="00FF3867" w:rsidRDefault="006103F1" w:rsidP="00FF3867">
      <w:pPr>
        <w:tabs>
          <w:tab w:val="left" w:pos="2730"/>
        </w:tabs>
        <w:spacing w:line="240" w:lineRule="auto"/>
        <w:ind w:right="6" w:firstLine="567"/>
        <w:rPr>
          <w:sz w:val="24"/>
          <w:szCs w:val="24"/>
        </w:rPr>
      </w:pPr>
      <w:r w:rsidRPr="00FF3867">
        <w:rPr>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6103F1" w:rsidRPr="00FF3867" w:rsidRDefault="006103F1" w:rsidP="00FF3867">
      <w:pPr>
        <w:tabs>
          <w:tab w:val="left" w:pos="2730"/>
        </w:tabs>
        <w:spacing w:line="240" w:lineRule="auto"/>
        <w:ind w:right="6" w:firstLine="567"/>
        <w:rPr>
          <w:sz w:val="24"/>
          <w:szCs w:val="24"/>
        </w:rPr>
      </w:pPr>
      <w:r w:rsidRPr="00FF3867">
        <w:rPr>
          <w:sz w:val="24"/>
          <w:szCs w:val="24"/>
        </w:rPr>
        <w:t>знать права, обязанности и ответственность граждан в области пожарной безопасности;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безопасного поведения, позволяющие предупредить возникновение опасных ситуаций в быту;</w:t>
      </w:r>
    </w:p>
    <w:p w:rsidR="006103F1" w:rsidRPr="00FF3867" w:rsidRDefault="006103F1" w:rsidP="00FF3867">
      <w:pPr>
        <w:tabs>
          <w:tab w:val="left" w:pos="2730"/>
        </w:tabs>
        <w:spacing w:line="240" w:lineRule="auto"/>
        <w:ind w:right="6" w:firstLine="567"/>
        <w:rPr>
          <w:sz w:val="24"/>
          <w:szCs w:val="24"/>
        </w:rPr>
      </w:pPr>
      <w:r w:rsidRPr="00FF3867">
        <w:rPr>
          <w:sz w:val="24"/>
          <w:szCs w:val="24"/>
        </w:rPr>
        <w:t>распознавать ситуации криминального характера;</w:t>
      </w:r>
    </w:p>
    <w:p w:rsidR="006103F1" w:rsidRPr="00FF3867" w:rsidRDefault="006103F1" w:rsidP="00FF3867">
      <w:pPr>
        <w:tabs>
          <w:tab w:val="left" w:pos="2730"/>
        </w:tabs>
        <w:spacing w:line="240" w:lineRule="auto"/>
        <w:ind w:right="6" w:firstLine="567"/>
        <w:rPr>
          <w:sz w:val="24"/>
          <w:szCs w:val="24"/>
        </w:rPr>
      </w:pPr>
      <w:r w:rsidRPr="00FF3867">
        <w:rPr>
          <w:sz w:val="24"/>
          <w:szCs w:val="24"/>
        </w:rPr>
        <w:t>знать о правилах вызова экстренных служб и ответственности за ложные сообщения;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ситуациях криминального характера;</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3 «Безопасность на транспорте»:</w:t>
      </w:r>
    </w:p>
    <w:p w:rsidR="006103F1" w:rsidRPr="00FF3867" w:rsidRDefault="006103F1" w:rsidP="00FF3867">
      <w:pPr>
        <w:tabs>
          <w:tab w:val="left" w:pos="2730"/>
        </w:tabs>
        <w:spacing w:line="240" w:lineRule="auto"/>
        <w:ind w:right="6" w:firstLine="567"/>
        <w:rPr>
          <w:sz w:val="24"/>
          <w:szCs w:val="24"/>
        </w:rPr>
      </w:pPr>
      <w:r w:rsidRPr="00FF3867">
        <w:rPr>
          <w:sz w:val="24"/>
          <w:szCs w:val="24"/>
        </w:rPr>
        <w:t>классифицировать виды опасностей на транспорте (наземный, подземный, железнодорожный, водный, воздушный);</w:t>
      </w:r>
    </w:p>
    <w:p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4 «Безопасность в общественных местах»:</w:t>
      </w:r>
    </w:p>
    <w:p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безопасного поведения в местах массового пребывания людей (в толпе);</w:t>
      </w:r>
    </w:p>
    <w:p w:rsidR="006103F1" w:rsidRPr="00FF3867" w:rsidRDefault="006103F1" w:rsidP="00FF3867">
      <w:pPr>
        <w:tabs>
          <w:tab w:val="left" w:pos="2730"/>
        </w:tabs>
        <w:spacing w:line="240" w:lineRule="auto"/>
        <w:ind w:right="6" w:firstLine="567"/>
        <w:rPr>
          <w:sz w:val="24"/>
          <w:szCs w:val="24"/>
        </w:rPr>
      </w:pPr>
      <w:r w:rsidRPr="00FF3867">
        <w:rPr>
          <w:sz w:val="24"/>
          <w:szCs w:val="24"/>
        </w:rPr>
        <w:t>знать правила информирования экстренных служб;</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обнаружении в общественных местах бесхозных (потенциально опасных) вещей и предметов;</w:t>
      </w:r>
    </w:p>
    <w:p w:rsidR="006103F1" w:rsidRPr="00FF3867" w:rsidRDefault="006103F1" w:rsidP="00FF3867">
      <w:pPr>
        <w:tabs>
          <w:tab w:val="left" w:pos="2730"/>
        </w:tabs>
        <w:spacing w:line="240" w:lineRule="auto"/>
        <w:ind w:right="6" w:firstLine="567"/>
        <w:rPr>
          <w:sz w:val="24"/>
          <w:szCs w:val="24"/>
        </w:rPr>
      </w:pPr>
      <w:r w:rsidRPr="00FF3867">
        <w:rPr>
          <w:sz w:val="24"/>
          <w:szCs w:val="24"/>
        </w:rPr>
        <w:t>эвакуироваться из общественных мест и зданий;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возникновении пожара и происшествиях в общественных местах;</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условиях совершения террористического акта, в том числе при захвате и освобождении заложников;</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ситуациях криминогенного и антиобщественного характера;</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5 «Безопасность в природной среде»:</w:t>
      </w:r>
    </w:p>
    <w:p w:rsidR="006103F1" w:rsidRPr="00FF3867" w:rsidRDefault="006103F1" w:rsidP="00FF3867">
      <w:pPr>
        <w:tabs>
          <w:tab w:val="left" w:pos="2730"/>
        </w:tabs>
        <w:spacing w:line="240" w:lineRule="auto"/>
        <w:ind w:right="6" w:firstLine="567"/>
        <w:rPr>
          <w:sz w:val="24"/>
          <w:szCs w:val="24"/>
        </w:rPr>
      </w:pPr>
      <w:r w:rsidRPr="00FF3867">
        <w:rPr>
          <w:sz w:val="24"/>
          <w:szCs w:val="24"/>
        </w:rPr>
        <w:t>раскрывать смысл понятия экологии, экологической культуры, значение экологии для устойчивого развития общества;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помнить и выполнять правила безопасного поведения при неблагоприятной экологической обстановке;</w:t>
      </w:r>
    </w:p>
    <w:p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безопасного поведения на природе;</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правила безопасного поведения на водоёмах в различное время года;</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правила само- и взаимопомощи терпящим бедствие на воде;</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103F1" w:rsidRPr="00FF3867" w:rsidRDefault="006103F1" w:rsidP="00FF3867">
      <w:pPr>
        <w:tabs>
          <w:tab w:val="left" w:pos="2730"/>
        </w:tabs>
        <w:spacing w:line="240" w:lineRule="auto"/>
        <w:ind w:right="6" w:firstLine="567"/>
        <w:rPr>
          <w:sz w:val="24"/>
          <w:szCs w:val="24"/>
        </w:rPr>
      </w:pPr>
      <w:r w:rsidRPr="00FF3867">
        <w:rPr>
          <w:sz w:val="24"/>
          <w:szCs w:val="24"/>
        </w:rPr>
        <w:t>знать и применять способы подачи сигнала о помощи;</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6 «Здоровье и как его сохранить. Основы медицинских знаний»:</w:t>
      </w:r>
    </w:p>
    <w:p w:rsidR="006103F1" w:rsidRPr="00FF3867" w:rsidRDefault="006103F1" w:rsidP="00FF3867">
      <w:pPr>
        <w:tabs>
          <w:tab w:val="left" w:pos="2730"/>
        </w:tabs>
        <w:spacing w:line="240" w:lineRule="auto"/>
        <w:ind w:right="6" w:firstLine="567"/>
        <w:rPr>
          <w:sz w:val="24"/>
          <w:szCs w:val="24"/>
        </w:rPr>
      </w:pPr>
      <w:r w:rsidRPr="00FF3867">
        <w:rPr>
          <w:sz w:val="24"/>
          <w:szCs w:val="24"/>
        </w:rPr>
        <w:t>раскрывать смысл понятий здоровья (физического и психического) и здорового образа жизни;</w:t>
      </w:r>
    </w:p>
    <w:p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факторы, влияющие на здоровье человека;</w:t>
      </w:r>
    </w:p>
    <w:p w:rsidR="006103F1" w:rsidRPr="00FF3867" w:rsidRDefault="006103F1" w:rsidP="00FF3867">
      <w:pPr>
        <w:tabs>
          <w:tab w:val="left" w:pos="2730"/>
        </w:tabs>
        <w:spacing w:line="240" w:lineRule="auto"/>
        <w:ind w:right="6" w:firstLine="567"/>
        <w:rPr>
          <w:sz w:val="24"/>
          <w:szCs w:val="24"/>
        </w:rPr>
      </w:pPr>
      <w:r w:rsidRPr="00FF3867">
        <w:rPr>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103F1" w:rsidRPr="00FF3867" w:rsidRDefault="006103F1" w:rsidP="00FF3867">
      <w:pPr>
        <w:tabs>
          <w:tab w:val="left" w:pos="2730"/>
        </w:tabs>
        <w:spacing w:line="240" w:lineRule="auto"/>
        <w:ind w:right="6" w:firstLine="567"/>
        <w:rPr>
          <w:sz w:val="24"/>
          <w:szCs w:val="24"/>
        </w:rPr>
      </w:pPr>
      <w:r w:rsidRPr="00FF3867">
        <w:rPr>
          <w:sz w:val="24"/>
          <w:szCs w:val="24"/>
        </w:rPr>
        <w:t>негативно относиться к вредным привычкам (табакокурение, алкоголизм, наркомания, игровая зависимость);</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приводить примеры мер защиты от инфекционных и неинфекционных заболеваний;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случае возникновения чрезвычайных ситуаций биолого-социального происхождения (эпидемии, пандемии);</w:t>
      </w:r>
    </w:p>
    <w:p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6103F1" w:rsidRPr="00FF3867" w:rsidRDefault="006103F1" w:rsidP="00FF3867">
      <w:pPr>
        <w:tabs>
          <w:tab w:val="left" w:pos="2730"/>
        </w:tabs>
        <w:spacing w:line="240" w:lineRule="auto"/>
        <w:ind w:right="6" w:firstLine="567"/>
        <w:rPr>
          <w:sz w:val="24"/>
          <w:szCs w:val="24"/>
        </w:rPr>
      </w:pPr>
      <w:r w:rsidRPr="00FF3867">
        <w:rPr>
          <w:sz w:val="24"/>
          <w:szCs w:val="24"/>
        </w:rPr>
        <w:t>оказывать первую помощь и самопомощь при неотложных состояниях;</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7 «Безопасность в социуме»:</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приводить примеры межличностного и группового конфликта;</w:t>
      </w:r>
    </w:p>
    <w:p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способы избегания и разрешения конфликтных ситуаций;</w:t>
      </w:r>
    </w:p>
    <w:p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опасные проявления конфликтов (в том числе насилие, буллинг (травля);</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6103F1" w:rsidRPr="00FF3867" w:rsidRDefault="006103F1" w:rsidP="00FF3867">
      <w:pPr>
        <w:tabs>
          <w:tab w:val="left" w:pos="2730"/>
        </w:tabs>
        <w:spacing w:line="240" w:lineRule="auto"/>
        <w:ind w:right="6" w:firstLine="567"/>
        <w:rPr>
          <w:sz w:val="24"/>
          <w:szCs w:val="24"/>
        </w:rPr>
      </w:pPr>
      <w:r w:rsidRPr="00FF3867">
        <w:rPr>
          <w:sz w:val="24"/>
          <w:szCs w:val="24"/>
        </w:rPr>
        <w:t>распознавать опасности и соблюдать правила безопасного поведения в практике современных молодёжных увлечений;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опасных проявлениях конфликта и при возможных манипуляциях;</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8 «Безопасность в информационном пространстве»:</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6103F1" w:rsidRPr="00FF3867" w:rsidRDefault="006103F1" w:rsidP="00FF3867">
      <w:pPr>
        <w:tabs>
          <w:tab w:val="left" w:pos="2730"/>
        </w:tabs>
        <w:spacing w:line="240" w:lineRule="auto"/>
        <w:ind w:right="6" w:firstLine="567"/>
        <w:rPr>
          <w:sz w:val="24"/>
          <w:szCs w:val="24"/>
        </w:rPr>
      </w:pPr>
      <w:r w:rsidRPr="00FF3867">
        <w:rPr>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6103F1" w:rsidRPr="00FF3867" w:rsidRDefault="006103F1" w:rsidP="00FF3867">
      <w:pPr>
        <w:tabs>
          <w:tab w:val="left" w:pos="2730"/>
        </w:tabs>
        <w:spacing w:line="240" w:lineRule="auto"/>
        <w:ind w:right="6" w:firstLine="567"/>
        <w:rPr>
          <w:sz w:val="24"/>
          <w:szCs w:val="24"/>
        </w:rPr>
      </w:pPr>
      <w:r w:rsidRPr="00FF3867">
        <w:rPr>
          <w:sz w:val="24"/>
          <w:szCs w:val="24"/>
        </w:rPr>
        <w:t>предупреждать возникновение сложных и опасных ситуаций;</w:t>
      </w:r>
    </w:p>
    <w:p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9 «Основы противодействия экстремизму и терроризму»:</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понятия экстремизма, терроризма, их причины и последствия;</w:t>
      </w:r>
    </w:p>
    <w:p w:rsidR="006103F1" w:rsidRPr="00FF3867" w:rsidRDefault="006103F1" w:rsidP="00FF3867">
      <w:pPr>
        <w:tabs>
          <w:tab w:val="left" w:pos="2730"/>
        </w:tabs>
        <w:spacing w:line="240" w:lineRule="auto"/>
        <w:ind w:right="6" w:firstLine="567"/>
        <w:rPr>
          <w:sz w:val="24"/>
          <w:szCs w:val="24"/>
        </w:rPr>
      </w:pPr>
      <w:r w:rsidRPr="00FF3867">
        <w:rPr>
          <w:sz w:val="24"/>
          <w:szCs w:val="24"/>
        </w:rPr>
        <w:t>сформировать негативное отношение к экстремистской и террористической деятельности;</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организационные основы системы противодействия терроризму и экстремизму в Российской Федерации;</w:t>
      </w:r>
    </w:p>
    <w:p w:rsidR="006103F1" w:rsidRPr="00FF3867" w:rsidRDefault="006103F1" w:rsidP="00FF3867">
      <w:pPr>
        <w:tabs>
          <w:tab w:val="left" w:pos="2730"/>
        </w:tabs>
        <w:spacing w:line="240" w:lineRule="auto"/>
        <w:ind w:right="6" w:firstLine="567"/>
        <w:rPr>
          <w:sz w:val="24"/>
          <w:szCs w:val="24"/>
        </w:rPr>
      </w:pPr>
      <w:r w:rsidRPr="00FF3867">
        <w:rPr>
          <w:sz w:val="24"/>
          <w:szCs w:val="24"/>
        </w:rPr>
        <w:t>распознавать ситуации угрозы террористического акта в доме, в общественном месте;</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обнаружении в общественных местах бесхозных (или опасных) вещей и предметов;</w:t>
      </w:r>
    </w:p>
    <w:p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условиях совершения террористического акта, в том числе при захвате и освобождении заложников;</w:t>
      </w:r>
    </w:p>
    <w:p w:rsidR="006103F1" w:rsidRPr="00FF3867" w:rsidRDefault="006103F1" w:rsidP="00FF3867">
      <w:pPr>
        <w:tabs>
          <w:tab w:val="left" w:pos="2730"/>
        </w:tabs>
        <w:spacing w:line="240" w:lineRule="auto"/>
        <w:ind w:right="6" w:firstLine="567"/>
        <w:rPr>
          <w:sz w:val="24"/>
          <w:szCs w:val="24"/>
        </w:rPr>
      </w:pPr>
      <w:r w:rsidRPr="00FF3867">
        <w:rPr>
          <w:sz w:val="24"/>
          <w:szCs w:val="24"/>
        </w:rPr>
        <w:t>Модуль № 10 «Взаимодействие личности, общества и государства в обеспечении безопасности жизни и здоровья населения»:</w:t>
      </w:r>
    </w:p>
    <w:p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правила оповещения и эвакуации населения в условиях чрезвычайных ситуаций;</w:t>
      </w:r>
    </w:p>
    <w:p w:rsidR="006103F1" w:rsidRPr="00FF3867" w:rsidRDefault="006103F1" w:rsidP="00FF3867">
      <w:pPr>
        <w:tabs>
          <w:tab w:val="left" w:pos="2730"/>
        </w:tabs>
        <w:spacing w:line="240" w:lineRule="auto"/>
        <w:ind w:right="6" w:firstLine="567"/>
        <w:rPr>
          <w:sz w:val="24"/>
          <w:szCs w:val="24"/>
        </w:rPr>
      </w:pPr>
      <w:r w:rsidRPr="00FF3867">
        <w:rPr>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103F1" w:rsidRPr="00FF3867" w:rsidRDefault="006103F1" w:rsidP="00FF3867">
      <w:pPr>
        <w:tabs>
          <w:tab w:val="left" w:pos="2730"/>
        </w:tabs>
        <w:spacing w:line="240" w:lineRule="auto"/>
        <w:ind w:right="6" w:firstLine="567"/>
        <w:rPr>
          <w:sz w:val="24"/>
          <w:szCs w:val="24"/>
        </w:rPr>
      </w:pPr>
      <w:r w:rsidRPr="00FF3867">
        <w:rPr>
          <w:sz w:val="24"/>
          <w:szCs w:val="24"/>
        </w:rPr>
        <w:t>владеть правилами безопасного поведения и безопасно действовать в различных ситуациях;</w:t>
      </w:r>
    </w:p>
    <w:p w:rsidR="006103F1" w:rsidRPr="00FF3867" w:rsidRDefault="006103F1" w:rsidP="00FF3867">
      <w:pPr>
        <w:tabs>
          <w:tab w:val="left" w:pos="2730"/>
        </w:tabs>
        <w:spacing w:line="240" w:lineRule="auto"/>
        <w:ind w:right="6" w:firstLine="567"/>
        <w:rPr>
          <w:sz w:val="24"/>
          <w:szCs w:val="24"/>
        </w:rPr>
      </w:pPr>
      <w:r w:rsidRPr="00FF3867">
        <w:rPr>
          <w:sz w:val="24"/>
          <w:szCs w:val="24"/>
        </w:rPr>
        <w:t>владеть способами антикоррупционного поведения с учётом возрастных обязанностей;</w:t>
      </w:r>
    </w:p>
    <w:p w:rsidR="006103F1" w:rsidRPr="00FF3867" w:rsidRDefault="006103F1" w:rsidP="00FF3867">
      <w:pPr>
        <w:tabs>
          <w:tab w:val="left" w:pos="2730"/>
        </w:tabs>
        <w:spacing w:line="240" w:lineRule="auto"/>
        <w:ind w:right="6" w:firstLine="567"/>
        <w:rPr>
          <w:sz w:val="24"/>
          <w:szCs w:val="24"/>
        </w:rPr>
      </w:pPr>
      <w:r w:rsidRPr="00FF3867">
        <w:rPr>
          <w:sz w:val="24"/>
          <w:szCs w:val="24"/>
        </w:rPr>
        <w:t>информировать население и соответствующие органы о возникновении опасных ситуаций.</w:t>
      </w:r>
    </w:p>
    <w:p w:rsidR="006103F1" w:rsidRPr="00FF3867" w:rsidRDefault="006103F1" w:rsidP="00FF3867">
      <w:pPr>
        <w:tabs>
          <w:tab w:val="left" w:pos="2730"/>
        </w:tabs>
        <w:spacing w:line="240" w:lineRule="auto"/>
        <w:ind w:right="6" w:firstLine="0"/>
        <w:rPr>
          <w:sz w:val="24"/>
          <w:szCs w:val="24"/>
        </w:rPr>
      </w:pPr>
    </w:p>
    <w:p w:rsidR="006103F1" w:rsidRPr="00FF3867" w:rsidRDefault="006103F1" w:rsidP="00FF3867">
      <w:pPr>
        <w:tabs>
          <w:tab w:val="left" w:pos="2730"/>
        </w:tabs>
        <w:spacing w:line="240" w:lineRule="auto"/>
        <w:ind w:right="6" w:firstLine="567"/>
        <w:rPr>
          <w:sz w:val="24"/>
          <w:szCs w:val="24"/>
        </w:rPr>
      </w:pPr>
    </w:p>
    <w:p w:rsidR="006103F1" w:rsidRDefault="006103F1" w:rsidP="006103F1">
      <w:pPr>
        <w:spacing w:line="240" w:lineRule="auto"/>
        <w:ind w:left="540"/>
        <w:contextualSpacing/>
        <w:jc w:val="center"/>
        <w:rPr>
          <w:rFonts w:eastAsia="Calibri" w:cs="Times New Roman"/>
          <w:b/>
          <w:sz w:val="24"/>
          <w:szCs w:val="24"/>
          <w:lang w:eastAsia="en-US"/>
        </w:rPr>
      </w:pPr>
      <w:r w:rsidRPr="006103F1">
        <w:rPr>
          <w:rFonts w:eastAsia="Calibri" w:cs="Times New Roman"/>
          <w:b/>
          <w:sz w:val="24"/>
          <w:szCs w:val="24"/>
          <w:lang w:eastAsia="en-US"/>
        </w:rPr>
        <w:t>Тематическое планирование учебного предмета</w:t>
      </w:r>
    </w:p>
    <w:p w:rsidR="006103F1" w:rsidRPr="006103F1" w:rsidRDefault="006103F1" w:rsidP="006103F1">
      <w:pPr>
        <w:spacing w:line="240" w:lineRule="auto"/>
        <w:ind w:left="540"/>
        <w:contextualSpacing/>
        <w:jc w:val="center"/>
        <w:rPr>
          <w:rFonts w:eastAsia="Calibri" w:cs="Times New Roman"/>
          <w:b/>
          <w:sz w:val="24"/>
          <w:szCs w:val="24"/>
          <w:lang w:eastAsia="en-US"/>
        </w:rPr>
      </w:pPr>
      <w:r w:rsidRPr="006103F1">
        <w:rPr>
          <w:rFonts w:eastAsia="Calibri" w:cs="Times New Roman"/>
          <w:b/>
          <w:sz w:val="24"/>
          <w:szCs w:val="24"/>
          <w:lang w:eastAsia="en-US"/>
        </w:rPr>
        <w:t xml:space="preserve"> «</w:t>
      </w:r>
      <w:r>
        <w:rPr>
          <w:rFonts w:eastAsia="Calibri" w:cs="Times New Roman"/>
          <w:b/>
          <w:sz w:val="24"/>
          <w:szCs w:val="24"/>
          <w:lang w:eastAsia="en-US"/>
        </w:rPr>
        <w:t>Основы безопасности жизнедеятельности</w:t>
      </w:r>
      <w:r w:rsidRPr="006103F1">
        <w:rPr>
          <w:rFonts w:eastAsia="Calibri" w:cs="Times New Roman"/>
          <w:b/>
          <w:sz w:val="24"/>
          <w:szCs w:val="24"/>
          <w:lang w:eastAsia="en-US"/>
        </w:rPr>
        <w:t>»</w:t>
      </w:r>
    </w:p>
    <w:p w:rsidR="006103F1" w:rsidRDefault="006103F1" w:rsidP="006103F1">
      <w:pPr>
        <w:spacing w:line="240" w:lineRule="auto"/>
        <w:ind w:left="540" w:firstLine="0"/>
        <w:contextualSpacing/>
        <w:jc w:val="center"/>
        <w:rPr>
          <w:rFonts w:eastAsia="SchoolBookSanPin" w:cs="Times New Roman"/>
          <w:b/>
          <w:sz w:val="24"/>
          <w:szCs w:val="24"/>
          <w:lang w:eastAsia="en-US"/>
        </w:rPr>
      </w:pPr>
    </w:p>
    <w:p w:rsidR="00FF3867" w:rsidRPr="00FF3867" w:rsidRDefault="00FF3867" w:rsidP="00FF3867">
      <w:pPr>
        <w:spacing w:line="240" w:lineRule="auto"/>
        <w:ind w:firstLine="709"/>
        <w:contextualSpacing/>
        <w:rPr>
          <w:rFonts w:eastAsia="SchoolBookSanPin" w:cs="Times New Roman"/>
          <w:b/>
          <w:sz w:val="24"/>
          <w:szCs w:val="24"/>
          <w:lang w:eastAsia="en-US"/>
        </w:rPr>
      </w:pPr>
      <w:r w:rsidRPr="00FF386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FF3867" w:rsidRPr="00FF3867" w:rsidRDefault="00FF3867" w:rsidP="00FF3867">
      <w:pPr>
        <w:widowControl w:val="0"/>
        <w:spacing w:line="240" w:lineRule="auto"/>
        <w:ind w:firstLine="709"/>
        <w:rPr>
          <w:rFonts w:eastAsia="SchoolBookSanPin" w:cs="Times New Roman"/>
          <w:sz w:val="24"/>
          <w:szCs w:val="24"/>
          <w:lang w:eastAsia="en-US"/>
        </w:rPr>
      </w:pPr>
      <w:r w:rsidRPr="00FF386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F3867">
        <w:rPr>
          <w:rFonts w:eastAsia="SchoolBookSanPin" w:cs="Times New Roman"/>
          <w:b/>
          <w:sz w:val="24"/>
          <w:szCs w:val="24"/>
          <w:lang w:eastAsia="en-US"/>
        </w:rPr>
        <w:t>«рабочей программе учителя»</w:t>
      </w:r>
      <w:r w:rsidRPr="00FF386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6103F1" w:rsidRPr="006103F1" w:rsidRDefault="006103F1" w:rsidP="006103F1">
      <w:pPr>
        <w:widowControl w:val="0"/>
        <w:spacing w:line="240" w:lineRule="auto"/>
        <w:ind w:firstLine="709"/>
        <w:rPr>
          <w:rFonts w:eastAsia="SchoolBookSanPin" w:cs="Times New Roman"/>
          <w:sz w:val="24"/>
          <w:szCs w:val="24"/>
          <w:lang w:eastAsia="en-US"/>
        </w:rPr>
      </w:pPr>
      <w:r w:rsidRPr="006103F1">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6103F1" w:rsidRPr="006103F1" w:rsidTr="006103F1">
        <w:trPr>
          <w:trHeight w:val="575"/>
        </w:trPr>
        <w:tc>
          <w:tcPr>
            <w:tcW w:w="993" w:type="dxa"/>
          </w:tcPr>
          <w:p w:rsidR="006103F1" w:rsidRPr="006103F1" w:rsidRDefault="006103F1" w:rsidP="006103F1">
            <w:pPr>
              <w:spacing w:line="240" w:lineRule="auto"/>
              <w:ind w:left="142" w:right="354" w:firstLine="96"/>
              <w:jc w:val="center"/>
              <w:rPr>
                <w:rFonts w:eastAsia="Times New Roman"/>
                <w:szCs w:val="20"/>
                <w:lang w:eastAsia="en-US"/>
              </w:rPr>
            </w:pPr>
            <w:r w:rsidRPr="006103F1">
              <w:rPr>
                <w:rFonts w:eastAsia="Times New Roman"/>
                <w:szCs w:val="20"/>
                <w:lang w:eastAsia="en-US"/>
              </w:rPr>
              <w:t>№п/п</w:t>
            </w:r>
          </w:p>
        </w:tc>
        <w:tc>
          <w:tcPr>
            <w:tcW w:w="4394" w:type="dxa"/>
          </w:tcPr>
          <w:p w:rsidR="006103F1" w:rsidRPr="006103F1" w:rsidRDefault="006103F1" w:rsidP="006103F1">
            <w:pPr>
              <w:spacing w:line="240" w:lineRule="auto"/>
              <w:ind w:left="142" w:firstLine="0"/>
              <w:jc w:val="center"/>
              <w:rPr>
                <w:rFonts w:eastAsia="Times New Roman"/>
                <w:szCs w:val="20"/>
                <w:lang w:eastAsia="en-US"/>
              </w:rPr>
            </w:pPr>
            <w:r w:rsidRPr="006103F1">
              <w:rPr>
                <w:rFonts w:eastAsia="Times New Roman"/>
                <w:szCs w:val="20"/>
                <w:lang w:eastAsia="en-US"/>
              </w:rPr>
              <w:t>Тема</w:t>
            </w:r>
          </w:p>
        </w:tc>
        <w:tc>
          <w:tcPr>
            <w:tcW w:w="2126" w:type="dxa"/>
          </w:tcPr>
          <w:p w:rsidR="006103F1" w:rsidRPr="006103F1" w:rsidRDefault="006103F1" w:rsidP="006103F1">
            <w:pPr>
              <w:spacing w:line="240" w:lineRule="auto"/>
              <w:ind w:left="142" w:right="27" w:hanging="72"/>
              <w:jc w:val="center"/>
              <w:rPr>
                <w:rFonts w:eastAsia="Times New Roman"/>
                <w:szCs w:val="20"/>
                <w:lang w:val="ru-RU" w:eastAsia="en-US"/>
              </w:rPr>
            </w:pPr>
            <w:r w:rsidRPr="006103F1">
              <w:rPr>
                <w:rFonts w:eastAsia="Times New Roman"/>
                <w:spacing w:val="-1"/>
                <w:szCs w:val="20"/>
                <w:lang w:val="ru-RU" w:eastAsia="en-US"/>
              </w:rPr>
              <w:t>Количество часов, отводимых на освоение каждой темы</w:t>
            </w:r>
          </w:p>
        </w:tc>
        <w:tc>
          <w:tcPr>
            <w:tcW w:w="2126" w:type="dxa"/>
          </w:tcPr>
          <w:p w:rsidR="006103F1" w:rsidRPr="006103F1" w:rsidRDefault="006103F1" w:rsidP="006103F1">
            <w:pPr>
              <w:spacing w:line="240" w:lineRule="auto"/>
              <w:ind w:left="142" w:right="27" w:hanging="72"/>
              <w:jc w:val="center"/>
              <w:rPr>
                <w:rFonts w:eastAsia="Times New Roman"/>
                <w:spacing w:val="-1"/>
                <w:szCs w:val="20"/>
                <w:lang w:eastAsia="en-US"/>
              </w:rPr>
            </w:pPr>
            <w:r w:rsidRPr="006103F1">
              <w:rPr>
                <w:rFonts w:eastAsia="Times New Roman"/>
                <w:spacing w:val="-1"/>
                <w:szCs w:val="20"/>
                <w:lang w:eastAsia="en-US"/>
              </w:rPr>
              <w:t xml:space="preserve">Э(Ц)ОР </w:t>
            </w:r>
          </w:p>
        </w:tc>
      </w:tr>
      <w:tr w:rsidR="006103F1" w:rsidRPr="006103F1" w:rsidTr="000B2DB9">
        <w:trPr>
          <w:trHeight w:val="812"/>
        </w:trPr>
        <w:tc>
          <w:tcPr>
            <w:tcW w:w="993" w:type="dxa"/>
          </w:tcPr>
          <w:p w:rsidR="006103F1" w:rsidRPr="006103F1" w:rsidRDefault="006103F1" w:rsidP="006103F1">
            <w:pPr>
              <w:spacing w:line="240" w:lineRule="auto"/>
              <w:ind w:left="142" w:firstLine="0"/>
              <w:jc w:val="left"/>
              <w:rPr>
                <w:rFonts w:eastAsia="Times New Roman"/>
                <w:szCs w:val="20"/>
                <w:lang w:eastAsia="en-US"/>
              </w:rPr>
            </w:pPr>
            <w:r w:rsidRPr="006103F1">
              <w:rPr>
                <w:rFonts w:eastAsia="Times New Roman"/>
                <w:szCs w:val="20"/>
                <w:lang w:eastAsia="en-US"/>
              </w:rPr>
              <w:t>1.</w:t>
            </w:r>
          </w:p>
        </w:tc>
        <w:tc>
          <w:tcPr>
            <w:tcW w:w="4394" w:type="dxa"/>
          </w:tcPr>
          <w:p w:rsidR="006103F1" w:rsidRDefault="00404264" w:rsidP="006103F1">
            <w:pPr>
              <w:rPr>
                <w:rFonts w:eastAsia="OfficinaSansBoldITC"/>
                <w:szCs w:val="20"/>
                <w:lang w:val="ru-RU" w:eastAsia="en-US"/>
              </w:rPr>
            </w:pPr>
            <w:r w:rsidRPr="00404264">
              <w:rPr>
                <w:rFonts w:eastAsia="OfficinaSansBoldITC"/>
                <w:szCs w:val="20"/>
                <w:lang w:val="ru-RU" w:eastAsia="en-US"/>
              </w:rPr>
              <w:t>164.3.1. Модуль № 1 «Культура безопасности жизнедеятельности в современном обществе»</w:t>
            </w:r>
          </w:p>
          <w:p w:rsidR="00404264" w:rsidRDefault="00404264" w:rsidP="006103F1">
            <w:pPr>
              <w:rPr>
                <w:rFonts w:eastAsia="OfficinaSansBoldITC"/>
                <w:szCs w:val="20"/>
                <w:lang w:val="ru-RU" w:eastAsia="en-US"/>
              </w:rPr>
            </w:pPr>
            <w:r w:rsidRPr="00404264">
              <w:rPr>
                <w:rFonts w:eastAsia="OfficinaSansBoldITC"/>
                <w:szCs w:val="20"/>
                <w:lang w:val="ru-RU" w:eastAsia="en-US"/>
              </w:rPr>
              <w:t>164.3.2. Модуль № 2 «Безопасность в быту»</w:t>
            </w:r>
          </w:p>
          <w:p w:rsidR="00404264" w:rsidRDefault="00404264" w:rsidP="006103F1">
            <w:pPr>
              <w:rPr>
                <w:rFonts w:eastAsia="OfficinaSansBoldITC"/>
                <w:szCs w:val="20"/>
                <w:lang w:val="ru-RU" w:eastAsia="en-US"/>
              </w:rPr>
            </w:pPr>
            <w:r w:rsidRPr="00404264">
              <w:rPr>
                <w:rFonts w:eastAsia="OfficinaSansBoldITC"/>
                <w:szCs w:val="20"/>
                <w:lang w:val="ru-RU" w:eastAsia="en-US"/>
              </w:rPr>
              <w:t>164.3.3. Модуль № 3 «Безопасность на транспорте»</w:t>
            </w:r>
          </w:p>
          <w:p w:rsidR="00404264" w:rsidRDefault="00404264" w:rsidP="006103F1">
            <w:pPr>
              <w:rPr>
                <w:rFonts w:eastAsia="OfficinaSansBoldITC"/>
                <w:szCs w:val="20"/>
                <w:lang w:val="ru-RU" w:eastAsia="en-US"/>
              </w:rPr>
            </w:pPr>
            <w:r w:rsidRPr="00404264">
              <w:rPr>
                <w:rFonts w:eastAsia="OfficinaSansBoldITC"/>
                <w:szCs w:val="20"/>
                <w:lang w:val="ru-RU" w:eastAsia="en-US"/>
              </w:rPr>
              <w:t>164.3.4. Модуль № 4 «Безопасность в общественных местах»</w:t>
            </w:r>
          </w:p>
          <w:p w:rsidR="00404264" w:rsidRDefault="00404264" w:rsidP="006103F1">
            <w:pPr>
              <w:rPr>
                <w:rFonts w:eastAsia="OfficinaSansBoldITC"/>
                <w:szCs w:val="20"/>
                <w:lang w:val="ru-RU" w:eastAsia="en-US"/>
              </w:rPr>
            </w:pPr>
            <w:r w:rsidRPr="00404264">
              <w:rPr>
                <w:rFonts w:eastAsia="OfficinaSansBoldITC"/>
                <w:szCs w:val="20"/>
                <w:lang w:val="ru-RU" w:eastAsia="en-US"/>
              </w:rPr>
              <w:t>164.3.5. Модуль № 5 «Безопасность в природной среде»</w:t>
            </w:r>
          </w:p>
          <w:p w:rsidR="00404264" w:rsidRDefault="00404264" w:rsidP="006103F1">
            <w:pPr>
              <w:rPr>
                <w:rFonts w:eastAsia="OfficinaSansBoldITC"/>
                <w:szCs w:val="20"/>
                <w:lang w:val="ru-RU" w:eastAsia="en-US"/>
              </w:rPr>
            </w:pPr>
            <w:r w:rsidRPr="00404264">
              <w:rPr>
                <w:rFonts w:eastAsia="OfficinaSansBoldITC"/>
                <w:szCs w:val="20"/>
                <w:lang w:val="ru-RU" w:eastAsia="en-US"/>
              </w:rPr>
              <w:t>164.3.6. Модуль № 6 «Здоровье и как его сохранить. Основы медицинских знаний»</w:t>
            </w:r>
          </w:p>
          <w:p w:rsidR="00404264" w:rsidRDefault="00404264" w:rsidP="006103F1">
            <w:pPr>
              <w:rPr>
                <w:rFonts w:eastAsia="OfficinaSansBoldITC"/>
                <w:szCs w:val="20"/>
                <w:lang w:val="ru-RU" w:eastAsia="en-US"/>
              </w:rPr>
            </w:pPr>
            <w:r w:rsidRPr="00404264">
              <w:rPr>
                <w:rFonts w:eastAsia="OfficinaSansBoldITC"/>
                <w:szCs w:val="20"/>
                <w:lang w:val="ru-RU" w:eastAsia="en-US"/>
              </w:rPr>
              <w:t>164.3.7. Модуль № 7 «Безопасность в социуме»</w:t>
            </w:r>
          </w:p>
          <w:p w:rsidR="00404264" w:rsidRDefault="00404264" w:rsidP="006103F1">
            <w:pPr>
              <w:rPr>
                <w:rFonts w:eastAsia="OfficinaSansBoldITC"/>
                <w:szCs w:val="20"/>
                <w:lang w:val="ru-RU" w:eastAsia="en-US"/>
              </w:rPr>
            </w:pPr>
            <w:r w:rsidRPr="00404264">
              <w:rPr>
                <w:rFonts w:eastAsia="OfficinaSansBoldITC"/>
                <w:szCs w:val="20"/>
                <w:lang w:val="ru-RU" w:eastAsia="en-US"/>
              </w:rPr>
              <w:t>164.3.8. Модуль № 8 «Безопасность в информационном пространстве»</w:t>
            </w:r>
          </w:p>
          <w:p w:rsidR="00404264" w:rsidRDefault="00404264" w:rsidP="006103F1">
            <w:pPr>
              <w:rPr>
                <w:rFonts w:eastAsia="OfficinaSansBoldITC"/>
                <w:szCs w:val="20"/>
                <w:lang w:val="ru-RU" w:eastAsia="en-US"/>
              </w:rPr>
            </w:pPr>
            <w:r w:rsidRPr="00404264">
              <w:rPr>
                <w:rFonts w:eastAsia="OfficinaSansBoldITC"/>
                <w:szCs w:val="20"/>
                <w:lang w:val="ru-RU" w:eastAsia="en-US"/>
              </w:rPr>
              <w:t>164.3.9. Модуль № 9 «Основы противодействия экстремизму и терроризму»</w:t>
            </w:r>
          </w:p>
          <w:p w:rsidR="00404264" w:rsidRPr="006103F1" w:rsidRDefault="00404264" w:rsidP="006103F1">
            <w:pPr>
              <w:rPr>
                <w:rFonts w:eastAsia="OfficinaSansBoldITC"/>
                <w:szCs w:val="20"/>
                <w:lang w:val="ru-RU" w:eastAsia="en-US"/>
              </w:rPr>
            </w:pPr>
            <w:r w:rsidRPr="00404264">
              <w:rPr>
                <w:rFonts w:eastAsia="OfficinaSansBoldITC"/>
                <w:szCs w:val="20"/>
                <w:lang w:val="ru-RU" w:eastAsia="en-US"/>
              </w:rPr>
              <w:t>164.3.10. Модуль № 10 «Взаимодействие личности, общества и государства в обеспечении безопасности жизни и здоровья населения»</w:t>
            </w:r>
          </w:p>
        </w:tc>
        <w:tc>
          <w:tcPr>
            <w:tcW w:w="2126" w:type="dxa"/>
            <w:vMerge w:val="restart"/>
          </w:tcPr>
          <w:p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rsidR="006103F1" w:rsidRDefault="006103F1" w:rsidP="009B20D2">
      <w:pPr>
        <w:tabs>
          <w:tab w:val="left" w:pos="2730"/>
        </w:tabs>
        <w:spacing w:line="276" w:lineRule="auto"/>
        <w:ind w:right="6" w:firstLine="567"/>
        <w:rPr>
          <w:color w:val="FF0000"/>
          <w:sz w:val="24"/>
          <w:szCs w:val="24"/>
        </w:rPr>
      </w:pPr>
    </w:p>
    <w:p w:rsidR="009B20D2" w:rsidRDefault="009B20D2" w:rsidP="00AF2DF3">
      <w:pPr>
        <w:tabs>
          <w:tab w:val="left" w:pos="2730"/>
        </w:tabs>
        <w:spacing w:line="276" w:lineRule="auto"/>
        <w:ind w:right="6" w:firstLine="0"/>
        <w:jc w:val="center"/>
        <w:rPr>
          <w:color w:val="FF0000"/>
          <w:sz w:val="24"/>
          <w:szCs w:val="24"/>
        </w:rPr>
      </w:pPr>
    </w:p>
    <w:p w:rsidR="006C0FB3" w:rsidRPr="00C22E85" w:rsidRDefault="006C0FB3" w:rsidP="007C4065">
      <w:pPr>
        <w:spacing w:line="276" w:lineRule="auto"/>
        <w:ind w:right="6" w:firstLine="567"/>
        <w:rPr>
          <w:color w:val="FF0000"/>
          <w:sz w:val="24"/>
          <w:szCs w:val="24"/>
        </w:rPr>
      </w:pPr>
    </w:p>
    <w:p w:rsidR="00AF2DF3" w:rsidRPr="00AF2DF3" w:rsidRDefault="00FB252B" w:rsidP="00AF2DF3">
      <w:pPr>
        <w:pStyle w:val="2"/>
        <w:numPr>
          <w:ilvl w:val="1"/>
          <w:numId w:val="145"/>
        </w:numPr>
        <w:spacing w:line="276" w:lineRule="auto"/>
        <w:ind w:left="0" w:firstLine="0"/>
        <w:jc w:val="center"/>
        <w:rPr>
          <w:rFonts w:ascii="Times New Roman" w:hAnsi="Times New Roman" w:cs="Times New Roman"/>
          <w:b/>
          <w:color w:val="auto"/>
          <w:sz w:val="24"/>
        </w:rPr>
      </w:pPr>
      <w:bookmarkStart w:id="181" w:name="_Toc133230102"/>
      <w:r w:rsidRPr="00AF2DF3">
        <w:rPr>
          <w:rFonts w:ascii="Times New Roman" w:hAnsi="Times New Roman" w:cs="Times New Roman"/>
          <w:b/>
          <w:color w:val="auto"/>
          <w:sz w:val="24"/>
        </w:rPr>
        <w:t xml:space="preserve">Программа формирования универсальных учебных действий </w:t>
      </w:r>
    </w:p>
    <w:p w:rsidR="008011CC" w:rsidRPr="00AF2DF3" w:rsidRDefault="00FB252B" w:rsidP="00AF2DF3">
      <w:pPr>
        <w:pStyle w:val="2"/>
        <w:spacing w:line="276" w:lineRule="auto"/>
        <w:ind w:firstLine="0"/>
        <w:jc w:val="center"/>
        <w:rPr>
          <w:rFonts w:ascii="Times New Roman" w:hAnsi="Times New Roman" w:cs="Times New Roman"/>
          <w:b/>
          <w:color w:val="auto"/>
          <w:sz w:val="24"/>
        </w:rPr>
      </w:pPr>
      <w:r w:rsidRPr="00AF2DF3">
        <w:rPr>
          <w:rFonts w:ascii="Times New Roman" w:hAnsi="Times New Roman" w:cs="Times New Roman"/>
          <w:b/>
          <w:color w:val="auto"/>
          <w:sz w:val="24"/>
        </w:rPr>
        <w:t>у обучающихся</w:t>
      </w:r>
      <w:bookmarkEnd w:id="181"/>
      <w:r w:rsidR="00AF2DF3" w:rsidRPr="00AF2DF3">
        <w:rPr>
          <w:rFonts w:ascii="Times New Roman" w:hAnsi="Times New Roman" w:cs="Times New Roman"/>
          <w:b/>
          <w:color w:val="auto"/>
          <w:sz w:val="24"/>
        </w:rPr>
        <w:t xml:space="preserve"> на уровне основного общего образования</w:t>
      </w:r>
    </w:p>
    <w:p w:rsidR="00AF2DF3" w:rsidRDefault="00AF2DF3" w:rsidP="00FB252B">
      <w:pPr>
        <w:pStyle w:val="2"/>
        <w:ind w:firstLine="709"/>
        <w:jc w:val="center"/>
        <w:rPr>
          <w:rFonts w:ascii="Times New Roman" w:hAnsi="Times New Roman" w:cs="Times New Roman"/>
          <w:b/>
          <w:color w:val="auto"/>
          <w:sz w:val="24"/>
          <w:szCs w:val="24"/>
        </w:rPr>
      </w:pPr>
      <w:bookmarkStart w:id="182" w:name="_Toc133230103"/>
    </w:p>
    <w:p w:rsidR="007309D6" w:rsidRPr="00B73B23" w:rsidRDefault="007309D6" w:rsidP="00FB252B">
      <w:pPr>
        <w:pStyle w:val="2"/>
        <w:ind w:firstLine="709"/>
        <w:jc w:val="center"/>
        <w:rPr>
          <w:rFonts w:ascii="Times New Roman" w:hAnsi="Times New Roman" w:cs="Times New Roman"/>
          <w:sz w:val="24"/>
          <w:szCs w:val="24"/>
        </w:rPr>
      </w:pPr>
      <w:r w:rsidRPr="00FB252B">
        <w:rPr>
          <w:rFonts w:ascii="Times New Roman" w:hAnsi="Times New Roman" w:cs="Times New Roman"/>
          <w:b/>
          <w:color w:val="auto"/>
          <w:sz w:val="24"/>
          <w:szCs w:val="24"/>
        </w:rPr>
        <w:t>Пояснительная записка</w:t>
      </w:r>
      <w:bookmarkEnd w:id="182"/>
    </w:p>
    <w:p w:rsidR="008011CC" w:rsidRDefault="00853E44" w:rsidP="00AF2DF3">
      <w:pPr>
        <w:spacing w:line="240" w:lineRule="auto"/>
        <w:ind w:right="6" w:firstLine="709"/>
        <w:rPr>
          <w:bCs/>
          <w:sz w:val="24"/>
          <w:szCs w:val="24"/>
        </w:rPr>
      </w:pPr>
      <w:r>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rsidR="00054AE1" w:rsidRDefault="00054AE1" w:rsidP="00AF2DF3">
      <w:pPr>
        <w:spacing w:line="240" w:lineRule="auto"/>
        <w:ind w:right="6" w:firstLine="709"/>
        <w:rPr>
          <w:bCs/>
          <w:sz w:val="24"/>
          <w:szCs w:val="24"/>
        </w:rPr>
      </w:pPr>
      <w:r>
        <w:rPr>
          <w:bCs/>
          <w:sz w:val="24"/>
          <w:szCs w:val="24"/>
        </w:rPr>
        <w:t>Универсальные учебные действия представляют собой три группы:</w:t>
      </w:r>
    </w:p>
    <w:p w:rsidR="00054AE1" w:rsidRPr="00054AE1" w:rsidRDefault="00500560" w:rsidP="00AF2DF3">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познавательные</w:t>
      </w:r>
      <w:r w:rsidR="00054AE1" w:rsidRPr="00054AE1">
        <w:rPr>
          <w:bCs/>
          <w:sz w:val="24"/>
          <w:szCs w:val="24"/>
        </w:rPr>
        <w:t xml:space="preserve"> действия</w:t>
      </w:r>
      <w:r>
        <w:rPr>
          <w:bCs/>
          <w:sz w:val="24"/>
          <w:szCs w:val="24"/>
        </w:rPr>
        <w:t>.</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054AE1" w:rsidRPr="00500560" w:rsidRDefault="00500560" w:rsidP="00AF2DF3">
      <w:pPr>
        <w:pStyle w:val="ac"/>
        <w:numPr>
          <w:ilvl w:val="0"/>
          <w:numId w:val="9"/>
        </w:numPr>
        <w:spacing w:line="240" w:lineRule="auto"/>
        <w:ind w:left="0" w:right="6" w:firstLine="709"/>
        <w:rPr>
          <w:rFonts w:cs="Times New Roman"/>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коммуникативные</w:t>
      </w:r>
      <w:r w:rsidR="00054AE1"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54AE1" w:rsidRDefault="00500560" w:rsidP="00AF2DF3">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регулятивные</w:t>
      </w:r>
      <w:r w:rsidR="00054AE1" w:rsidRPr="00054AE1">
        <w:rPr>
          <w:bCs/>
          <w:sz w:val="24"/>
          <w:szCs w:val="24"/>
        </w:rPr>
        <w:t xml:space="preserve"> действия</w:t>
      </w:r>
      <w:r w:rsidR="00054AE1">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0560" w:rsidRDefault="00500560" w:rsidP="00AF2DF3">
      <w:pPr>
        <w:spacing w:line="240" w:lineRule="auto"/>
        <w:ind w:firstLine="709"/>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основной образовательной программы основного общего образования.</w:t>
      </w:r>
    </w:p>
    <w:p w:rsidR="00125D51" w:rsidRDefault="00F014DA" w:rsidP="00AF2DF3">
      <w:pPr>
        <w:spacing w:line="240" w:lineRule="auto"/>
        <w:ind w:firstLine="709"/>
        <w:rPr>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w:t>
      </w:r>
      <w:r w:rsidR="00125D51" w:rsidRPr="00125D51">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Pr>
          <w:sz w:val="24"/>
          <w:szCs w:val="24"/>
        </w:rPr>
        <w:t xml:space="preserve">. </w:t>
      </w:r>
    </w:p>
    <w:p w:rsidR="007309D6" w:rsidRPr="007309D6" w:rsidRDefault="007309D6" w:rsidP="00AF2DF3">
      <w:pPr>
        <w:pStyle w:val="ae"/>
        <w:ind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обеспечивает</w:t>
      </w:r>
      <w:r w:rsidRPr="007309D6">
        <w:rPr>
          <w:rFonts w:ascii="Times New Roman" w:eastAsia="Times New Roman" w:hAnsi="Times New Roman" w:cs="Times New Roman"/>
          <w:sz w:val="24"/>
          <w:szCs w:val="24"/>
          <w:lang w:eastAsia="ru-RU"/>
        </w:rPr>
        <w:t>:</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7309D6" w:rsidRPr="007309D6" w:rsidRDefault="007309D6" w:rsidP="00AF2DF3">
      <w:pPr>
        <w:pStyle w:val="ae"/>
        <w:numPr>
          <w:ilvl w:val="0"/>
          <w:numId w:val="10"/>
        </w:numPr>
        <w:ind w:left="0" w:firstLine="709"/>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7309D6" w:rsidRPr="007309D6" w:rsidRDefault="007309D6" w:rsidP="00AF2DF3">
      <w:pPr>
        <w:pStyle w:val="ae"/>
        <w:ind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содержит</w:t>
      </w:r>
      <w:r w:rsidRPr="007309D6">
        <w:rPr>
          <w:rFonts w:ascii="Times New Roman" w:eastAsia="Times New Roman" w:hAnsi="Times New Roman" w:cs="Times New Roman"/>
          <w:sz w:val="24"/>
          <w:szCs w:val="24"/>
          <w:lang w:eastAsia="ru-RU"/>
        </w:rPr>
        <w:t>:</w:t>
      </w:r>
    </w:p>
    <w:p w:rsidR="007309D6" w:rsidRPr="007309D6" w:rsidRDefault="007309D6" w:rsidP="00AF2DF3">
      <w:pPr>
        <w:pStyle w:val="ae"/>
        <w:numPr>
          <w:ilvl w:val="0"/>
          <w:numId w:val="11"/>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7309D6" w:rsidRPr="007309D6" w:rsidRDefault="007309D6" w:rsidP="00AF2DF3">
      <w:pPr>
        <w:pStyle w:val="ae"/>
        <w:numPr>
          <w:ilvl w:val="0"/>
          <w:numId w:val="11"/>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7309D6" w:rsidRPr="007309D6" w:rsidRDefault="007309D6" w:rsidP="00AF2DF3">
      <w:pPr>
        <w:pStyle w:val="ae"/>
        <w:ind w:firstLine="709"/>
        <w:jc w:val="both"/>
        <w:rPr>
          <w:rFonts w:ascii="Times New Roman" w:eastAsia="Times New Roman" w:hAnsi="Times New Roman" w:cs="Times New Roman"/>
          <w:sz w:val="24"/>
          <w:szCs w:val="24"/>
          <w:lang w:eastAsia="ru-RU"/>
        </w:rPr>
      </w:pPr>
    </w:p>
    <w:p w:rsidR="00B9277B" w:rsidRDefault="007309D6" w:rsidP="00AF2DF3">
      <w:pPr>
        <w:pStyle w:val="2"/>
        <w:spacing w:line="240" w:lineRule="auto"/>
        <w:ind w:firstLine="709"/>
        <w:jc w:val="center"/>
        <w:rPr>
          <w:rFonts w:ascii="Times New Roman" w:hAnsi="Times New Roman" w:cs="Times New Roman"/>
          <w:b/>
          <w:color w:val="auto"/>
          <w:sz w:val="24"/>
          <w:szCs w:val="24"/>
        </w:rPr>
      </w:pPr>
      <w:bookmarkStart w:id="183" w:name="_Toc133230104"/>
      <w:r w:rsidRPr="00FB252B">
        <w:rPr>
          <w:rFonts w:ascii="Times New Roman" w:hAnsi="Times New Roman" w:cs="Times New Roman"/>
          <w:b/>
          <w:color w:val="auto"/>
          <w:sz w:val="24"/>
          <w:szCs w:val="24"/>
        </w:rPr>
        <w:t xml:space="preserve">Описание взаимосвязи универсальных учебных действий </w:t>
      </w:r>
      <w:r w:rsidR="00B9277B" w:rsidRPr="00FB252B">
        <w:rPr>
          <w:rFonts w:ascii="Times New Roman" w:hAnsi="Times New Roman" w:cs="Times New Roman"/>
          <w:b/>
          <w:color w:val="auto"/>
          <w:sz w:val="24"/>
          <w:szCs w:val="24"/>
        </w:rPr>
        <w:t>с содержанием учебных предметов</w:t>
      </w:r>
      <w:bookmarkEnd w:id="183"/>
    </w:p>
    <w:p w:rsidR="00AF2DF3" w:rsidRPr="00AF2DF3" w:rsidRDefault="00AF2DF3" w:rsidP="00AF2DF3"/>
    <w:p w:rsidR="00B9277B" w:rsidRDefault="00B9277B" w:rsidP="00AF2DF3">
      <w:pPr>
        <w:spacing w:line="240" w:lineRule="auto"/>
        <w:ind w:firstLine="709"/>
        <w:rPr>
          <w:sz w:val="24"/>
          <w:szCs w:val="24"/>
        </w:rPr>
      </w:pPr>
      <w:r w:rsidRPr="00B9277B">
        <w:rPr>
          <w:sz w:val="24"/>
          <w:szCs w:val="24"/>
        </w:rPr>
        <w:t xml:space="preserve">Разработанные по всем учебным предметам рабочие программыотражают определенные во ФГОС ООО универсальные учебные действия: </w:t>
      </w:r>
    </w:p>
    <w:p w:rsidR="00B9277B" w:rsidRPr="00B9277B" w:rsidRDefault="00B9277B" w:rsidP="00AF2DF3">
      <w:pPr>
        <w:pStyle w:val="ac"/>
        <w:numPr>
          <w:ilvl w:val="0"/>
          <w:numId w:val="11"/>
        </w:numPr>
        <w:spacing w:line="240" w:lineRule="auto"/>
        <w:ind w:left="0" w:firstLine="709"/>
        <w:rPr>
          <w:sz w:val="24"/>
          <w:szCs w:val="24"/>
        </w:rPr>
      </w:pPr>
      <w:r w:rsidRPr="00B9277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9277B" w:rsidRPr="00B9277B" w:rsidRDefault="00B9277B" w:rsidP="00AF2DF3">
      <w:pPr>
        <w:pStyle w:val="ac"/>
        <w:numPr>
          <w:ilvl w:val="0"/>
          <w:numId w:val="11"/>
        </w:numPr>
        <w:spacing w:line="240" w:lineRule="auto"/>
        <w:ind w:left="0" w:firstLine="709"/>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rsidR="00007AE4" w:rsidRPr="00007AE4" w:rsidRDefault="00007AE4" w:rsidP="00AF2DF3">
      <w:pPr>
        <w:pStyle w:val="af4"/>
        <w:ind w:firstLine="709"/>
        <w:jc w:val="both"/>
        <w:rPr>
          <w:rFonts w:ascii="Times New Roman" w:hAnsi="Times New Roman" w:cs="Times New Roman"/>
          <w:b w:val="0"/>
          <w:bCs/>
          <w:sz w:val="24"/>
          <w:szCs w:val="24"/>
        </w:rPr>
      </w:pPr>
      <w:bookmarkStart w:id="184" w:name="bookmark1889"/>
      <w:r w:rsidRPr="00007AE4">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rsidR="00AF2DF3" w:rsidRDefault="00AF2DF3" w:rsidP="001F4A01">
      <w:pPr>
        <w:pStyle w:val="af4"/>
        <w:spacing w:line="276" w:lineRule="auto"/>
        <w:ind w:firstLine="567"/>
        <w:jc w:val="center"/>
        <w:rPr>
          <w:rFonts w:ascii="Times New Roman" w:hAnsi="Times New Roman" w:cs="Times New Roman"/>
          <w:sz w:val="24"/>
          <w:szCs w:val="24"/>
        </w:rPr>
      </w:pPr>
    </w:p>
    <w:p w:rsidR="00B9277B" w:rsidRPr="001F4A01" w:rsidRDefault="00B9277B" w:rsidP="001A08EB">
      <w:pPr>
        <w:pStyle w:val="af4"/>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184"/>
    </w:p>
    <w:p w:rsidR="00B9277B" w:rsidRPr="001F4A01" w:rsidRDefault="00B9277B" w:rsidP="001A08EB">
      <w:pPr>
        <w:pStyle w:val="15"/>
        <w:ind w:firstLine="567"/>
        <w:rPr>
          <w:rFonts w:ascii="Times New Roman" w:hAnsi="Times New Roman" w:cs="Times New Roman"/>
          <w:sz w:val="24"/>
          <w:szCs w:val="24"/>
        </w:rPr>
      </w:pPr>
      <w:bookmarkStart w:id="185"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185"/>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9277B" w:rsidRPr="001F4A01" w:rsidRDefault="00B9277B" w:rsidP="001A08EB">
      <w:pPr>
        <w:pStyle w:val="14"/>
        <w:numPr>
          <w:ilvl w:val="0"/>
          <w:numId w:val="12"/>
        </w:numPr>
        <w:spacing w:after="60" w:line="240"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B9277B" w:rsidRPr="001F4A01"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B9277B"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F43BF" w:rsidRDefault="00DF43BF" w:rsidP="001A08EB">
      <w:pPr>
        <w:pStyle w:val="14"/>
        <w:spacing w:line="240" w:lineRule="auto"/>
        <w:jc w:val="both"/>
        <w:rPr>
          <w:color w:val="auto"/>
          <w:sz w:val="24"/>
          <w:szCs w:val="24"/>
        </w:rPr>
      </w:pPr>
    </w:p>
    <w:p w:rsidR="00DF43BF" w:rsidRPr="00FB252B" w:rsidRDefault="00DF43BF" w:rsidP="001A08EB">
      <w:pPr>
        <w:pStyle w:val="14"/>
        <w:spacing w:line="240" w:lineRule="auto"/>
        <w:jc w:val="center"/>
        <w:rPr>
          <w:b/>
          <w:bCs/>
          <w:color w:val="auto"/>
          <w:sz w:val="24"/>
          <w:szCs w:val="24"/>
        </w:rPr>
      </w:pPr>
      <w:r w:rsidRPr="00FB252B">
        <w:rPr>
          <w:b/>
          <w:bCs/>
          <w:color w:val="auto"/>
          <w:sz w:val="24"/>
          <w:szCs w:val="24"/>
        </w:rPr>
        <w:t>РОДНОЙ ЯЗЫК</w:t>
      </w:r>
      <w:r w:rsidR="00007AE4" w:rsidRPr="00FB252B">
        <w:rPr>
          <w:b/>
          <w:bCs/>
          <w:color w:val="auto"/>
          <w:sz w:val="24"/>
          <w:szCs w:val="24"/>
        </w:rPr>
        <w:t xml:space="preserve"> И РОДНАЯ ЛИТЕРАТУРА</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Овладение универсальными учебными познавательными действиями.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Базовые логические действия: </w:t>
      </w:r>
    </w:p>
    <w:p w:rsidR="00DF43BF" w:rsidRPr="00DF43BF" w:rsidRDefault="00DF43BF" w:rsidP="001A08EB">
      <w:pPr>
        <w:pStyle w:val="ac"/>
        <w:numPr>
          <w:ilvl w:val="0"/>
          <w:numId w:val="35"/>
        </w:numPr>
        <w:spacing w:line="240" w:lineRule="auto"/>
        <w:rPr>
          <w:sz w:val="24"/>
          <w:szCs w:val="24"/>
        </w:rPr>
      </w:pPr>
      <w:r w:rsidRPr="00DF43BF">
        <w:rPr>
          <w:sz w:val="24"/>
          <w:szCs w:val="24"/>
        </w:rPr>
        <w:t xml:space="preserve">выявлять и характеризовать существенные признаки языковых единиц, языковых явлений и процессов; </w:t>
      </w:r>
    </w:p>
    <w:p w:rsidR="00DF43BF" w:rsidRPr="00DF43BF" w:rsidRDefault="00DF43BF" w:rsidP="001A08EB">
      <w:pPr>
        <w:pStyle w:val="ac"/>
        <w:numPr>
          <w:ilvl w:val="0"/>
          <w:numId w:val="35"/>
        </w:numPr>
        <w:spacing w:line="240" w:lineRule="auto"/>
        <w:rPr>
          <w:sz w:val="24"/>
          <w:szCs w:val="24"/>
        </w:rPr>
      </w:pPr>
      <w:r w:rsidRPr="00DF43BF">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DF43BF" w:rsidRDefault="00DF43BF" w:rsidP="001A08EB">
      <w:pPr>
        <w:pStyle w:val="ac"/>
        <w:numPr>
          <w:ilvl w:val="0"/>
          <w:numId w:val="35"/>
        </w:numPr>
        <w:spacing w:line="240" w:lineRule="auto"/>
        <w:rPr>
          <w:sz w:val="24"/>
          <w:szCs w:val="24"/>
        </w:rPr>
      </w:pPr>
      <w:r w:rsidRPr="00DF43BF">
        <w:rPr>
          <w:sz w:val="24"/>
          <w:szCs w:val="24"/>
        </w:rPr>
        <w:t xml:space="preserve">классифицировать языковые единицы по существенному признаку; </w:t>
      </w:r>
    </w:p>
    <w:p w:rsidR="00DF43BF" w:rsidRDefault="00DF43BF" w:rsidP="001A08EB">
      <w:pPr>
        <w:pStyle w:val="ac"/>
        <w:numPr>
          <w:ilvl w:val="0"/>
          <w:numId w:val="35"/>
        </w:numPr>
        <w:spacing w:line="240" w:lineRule="auto"/>
        <w:rPr>
          <w:sz w:val="24"/>
          <w:szCs w:val="24"/>
        </w:rPr>
      </w:pPr>
      <w:r w:rsidRPr="00DF43BF">
        <w:rPr>
          <w:sz w:val="24"/>
          <w:szCs w:val="24"/>
        </w:rPr>
        <w:t xml:space="preserve">выявлять закономерности и противоречия в рассматриваемых фактах, данных и наблюдениях; </w:t>
      </w:r>
    </w:p>
    <w:p w:rsidR="00DF43BF" w:rsidRDefault="00DF43BF" w:rsidP="001A08EB">
      <w:pPr>
        <w:pStyle w:val="ac"/>
        <w:numPr>
          <w:ilvl w:val="0"/>
          <w:numId w:val="35"/>
        </w:numPr>
        <w:spacing w:line="240" w:lineRule="auto"/>
        <w:rPr>
          <w:sz w:val="24"/>
          <w:szCs w:val="24"/>
        </w:rPr>
      </w:pPr>
      <w:r w:rsidRPr="00DF43BF">
        <w:rPr>
          <w:sz w:val="24"/>
          <w:szCs w:val="24"/>
        </w:rPr>
        <w:t xml:space="preserve">предлагать критерии для выявления закономерностей и противоречий; </w:t>
      </w:r>
    </w:p>
    <w:p w:rsidR="00DF43BF" w:rsidRDefault="00DF43BF" w:rsidP="001A08EB">
      <w:pPr>
        <w:pStyle w:val="ac"/>
        <w:numPr>
          <w:ilvl w:val="0"/>
          <w:numId w:val="35"/>
        </w:numPr>
        <w:spacing w:line="240" w:lineRule="auto"/>
        <w:rPr>
          <w:sz w:val="24"/>
          <w:szCs w:val="24"/>
        </w:rPr>
      </w:pPr>
      <w:r w:rsidRPr="00DF43BF">
        <w:rPr>
          <w:sz w:val="24"/>
          <w:szCs w:val="24"/>
        </w:rPr>
        <w:t xml:space="preserve">выявлять дефицит информации, необходимой для решения поставленной учебной задачи; </w:t>
      </w:r>
    </w:p>
    <w:p w:rsidR="00DF43BF" w:rsidRDefault="00DF43BF" w:rsidP="001A08EB">
      <w:pPr>
        <w:pStyle w:val="ac"/>
        <w:numPr>
          <w:ilvl w:val="0"/>
          <w:numId w:val="35"/>
        </w:numPr>
        <w:spacing w:line="240" w:lineRule="auto"/>
        <w:rPr>
          <w:sz w:val="24"/>
          <w:szCs w:val="24"/>
        </w:rPr>
      </w:pPr>
      <w:r w:rsidRPr="00DF43BF">
        <w:rPr>
          <w:sz w:val="24"/>
          <w:szCs w:val="24"/>
        </w:rPr>
        <w:t>выявлять причинно-следственные связи при изучении языковых процессов;</w:t>
      </w:r>
    </w:p>
    <w:p w:rsidR="00DF43BF" w:rsidRDefault="00DF43BF" w:rsidP="001A08EB">
      <w:pPr>
        <w:pStyle w:val="ac"/>
        <w:numPr>
          <w:ilvl w:val="0"/>
          <w:numId w:val="35"/>
        </w:numPr>
        <w:spacing w:line="240" w:lineRule="auto"/>
        <w:rPr>
          <w:sz w:val="24"/>
          <w:szCs w:val="24"/>
        </w:rPr>
      </w:pPr>
      <w:r w:rsidRPr="00DF43BF">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DF43BF" w:rsidRDefault="00DF43BF" w:rsidP="001A08EB">
      <w:pPr>
        <w:pStyle w:val="ac"/>
        <w:numPr>
          <w:ilvl w:val="0"/>
          <w:numId w:val="35"/>
        </w:numPr>
        <w:spacing w:line="240" w:lineRule="auto"/>
        <w:rPr>
          <w:sz w:val="24"/>
          <w:szCs w:val="24"/>
        </w:rPr>
      </w:pPr>
      <w:r w:rsidRPr="00DF43BF">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Базовые исследовательские действия: </w:t>
      </w:r>
    </w:p>
    <w:p w:rsidR="00DF43BF" w:rsidRDefault="00DF43BF" w:rsidP="001A08EB">
      <w:pPr>
        <w:pStyle w:val="ac"/>
        <w:numPr>
          <w:ilvl w:val="0"/>
          <w:numId w:val="36"/>
        </w:numPr>
        <w:spacing w:line="240" w:lineRule="auto"/>
        <w:rPr>
          <w:sz w:val="24"/>
          <w:szCs w:val="24"/>
        </w:rPr>
      </w:pPr>
      <w:r w:rsidRPr="00DF43BF">
        <w:rPr>
          <w:sz w:val="24"/>
          <w:szCs w:val="24"/>
        </w:rPr>
        <w:t xml:space="preserve">использовать вопросы как исследовательский инструмент познания в языковом образовании; </w:t>
      </w:r>
    </w:p>
    <w:p w:rsidR="00DF43BF" w:rsidRDefault="00DF43BF" w:rsidP="001A08EB">
      <w:pPr>
        <w:pStyle w:val="ac"/>
        <w:numPr>
          <w:ilvl w:val="0"/>
          <w:numId w:val="36"/>
        </w:numPr>
        <w:spacing w:line="240" w:lineRule="auto"/>
        <w:rPr>
          <w:sz w:val="24"/>
          <w:szCs w:val="24"/>
        </w:rPr>
      </w:pPr>
      <w:r w:rsidRPr="00DF43BF">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DF43BF" w:rsidRDefault="00DF43BF" w:rsidP="001A08EB">
      <w:pPr>
        <w:pStyle w:val="ac"/>
        <w:numPr>
          <w:ilvl w:val="0"/>
          <w:numId w:val="36"/>
        </w:numPr>
        <w:spacing w:line="240" w:lineRule="auto"/>
        <w:rPr>
          <w:sz w:val="24"/>
          <w:szCs w:val="24"/>
        </w:rPr>
      </w:pPr>
      <w:r w:rsidRPr="00DF43BF">
        <w:rPr>
          <w:sz w:val="24"/>
          <w:szCs w:val="24"/>
        </w:rPr>
        <w:t xml:space="preserve">формировать гипотезу об истинности собственных суждений и суждений других, аргументировать свою позицию, мнение; </w:t>
      </w:r>
    </w:p>
    <w:p w:rsidR="00DF43BF" w:rsidRPr="00DF43BF" w:rsidRDefault="00DF43BF" w:rsidP="001A08EB">
      <w:pPr>
        <w:pStyle w:val="ac"/>
        <w:numPr>
          <w:ilvl w:val="0"/>
          <w:numId w:val="36"/>
        </w:numPr>
        <w:spacing w:line="240" w:lineRule="auto"/>
        <w:rPr>
          <w:sz w:val="24"/>
          <w:szCs w:val="24"/>
        </w:rPr>
      </w:pPr>
      <w:r w:rsidRPr="00DF43BF">
        <w:rPr>
          <w:sz w:val="24"/>
          <w:szCs w:val="24"/>
        </w:rPr>
        <w:t xml:space="preserve">составлять алгоритм действий и использовать его для решения учебных задач; </w:t>
      </w:r>
    </w:p>
    <w:p w:rsidR="00DF43BF" w:rsidRDefault="00DF43BF" w:rsidP="001A08EB">
      <w:pPr>
        <w:pStyle w:val="ac"/>
        <w:numPr>
          <w:ilvl w:val="0"/>
          <w:numId w:val="35"/>
        </w:numPr>
        <w:spacing w:line="240" w:lineRule="auto"/>
        <w:rPr>
          <w:sz w:val="24"/>
          <w:szCs w:val="24"/>
        </w:rPr>
      </w:pPr>
      <w:r w:rsidRPr="00DF43BF">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F43BF" w:rsidRDefault="00DF43BF" w:rsidP="001A08EB">
      <w:pPr>
        <w:pStyle w:val="ac"/>
        <w:numPr>
          <w:ilvl w:val="0"/>
          <w:numId w:val="35"/>
        </w:numPr>
        <w:spacing w:line="240" w:lineRule="auto"/>
        <w:rPr>
          <w:sz w:val="24"/>
          <w:szCs w:val="24"/>
        </w:rPr>
      </w:pPr>
      <w:r w:rsidRPr="00DF43BF">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rsidR="00DF43BF" w:rsidRDefault="00DF43BF" w:rsidP="001A08EB">
      <w:pPr>
        <w:pStyle w:val="ac"/>
        <w:numPr>
          <w:ilvl w:val="0"/>
          <w:numId w:val="35"/>
        </w:numPr>
        <w:spacing w:line="240" w:lineRule="auto"/>
        <w:rPr>
          <w:sz w:val="24"/>
          <w:szCs w:val="24"/>
        </w:rPr>
      </w:pPr>
      <w:r w:rsidRPr="00DF43BF">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DF43BF" w:rsidRDefault="00DF43BF" w:rsidP="001A08EB">
      <w:pPr>
        <w:pStyle w:val="ac"/>
        <w:numPr>
          <w:ilvl w:val="0"/>
          <w:numId w:val="35"/>
        </w:numPr>
        <w:spacing w:line="240" w:lineRule="auto"/>
        <w:rPr>
          <w:sz w:val="24"/>
          <w:szCs w:val="24"/>
        </w:rPr>
      </w:pPr>
      <w:r w:rsidRPr="00DF43BF">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Работа с информацией: </w:t>
      </w:r>
    </w:p>
    <w:p w:rsidR="00DF43BF" w:rsidRDefault="00DF43BF" w:rsidP="001A08EB">
      <w:pPr>
        <w:pStyle w:val="ac"/>
        <w:numPr>
          <w:ilvl w:val="0"/>
          <w:numId w:val="37"/>
        </w:numPr>
        <w:spacing w:line="240" w:lineRule="auto"/>
        <w:rPr>
          <w:sz w:val="24"/>
          <w:szCs w:val="24"/>
        </w:rPr>
      </w:pPr>
      <w:r w:rsidRPr="00DF43BF">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DF43BF" w:rsidRDefault="00DF43BF" w:rsidP="001A08EB">
      <w:pPr>
        <w:pStyle w:val="ac"/>
        <w:numPr>
          <w:ilvl w:val="0"/>
          <w:numId w:val="37"/>
        </w:numPr>
        <w:spacing w:line="240" w:lineRule="auto"/>
        <w:rPr>
          <w:sz w:val="24"/>
          <w:szCs w:val="24"/>
        </w:rPr>
      </w:pPr>
      <w:r w:rsidRPr="00DF43BF">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rsidR="00DF43BF" w:rsidRDefault="00DF43BF" w:rsidP="001A08EB">
      <w:pPr>
        <w:pStyle w:val="ac"/>
        <w:numPr>
          <w:ilvl w:val="0"/>
          <w:numId w:val="37"/>
        </w:numPr>
        <w:spacing w:line="240" w:lineRule="auto"/>
        <w:rPr>
          <w:sz w:val="24"/>
          <w:szCs w:val="24"/>
        </w:rPr>
      </w:pPr>
      <w:r w:rsidRPr="00DF43BF">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DF43BF" w:rsidRDefault="00DF43BF" w:rsidP="001A08EB">
      <w:pPr>
        <w:pStyle w:val="ac"/>
        <w:numPr>
          <w:ilvl w:val="0"/>
          <w:numId w:val="37"/>
        </w:numPr>
        <w:spacing w:line="240" w:lineRule="auto"/>
        <w:rPr>
          <w:sz w:val="24"/>
          <w:szCs w:val="24"/>
        </w:rPr>
      </w:pPr>
      <w:r w:rsidRPr="00DF43B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DF43BF" w:rsidRDefault="00DF43BF" w:rsidP="001A08EB">
      <w:pPr>
        <w:pStyle w:val="ac"/>
        <w:numPr>
          <w:ilvl w:val="0"/>
          <w:numId w:val="37"/>
        </w:numPr>
        <w:spacing w:line="240" w:lineRule="auto"/>
        <w:rPr>
          <w:sz w:val="24"/>
          <w:szCs w:val="24"/>
        </w:rPr>
      </w:pPr>
      <w:r w:rsidRPr="00DF43BF">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007AE4" w:rsidRDefault="00DF43BF" w:rsidP="001A08EB">
      <w:pPr>
        <w:pStyle w:val="ac"/>
        <w:numPr>
          <w:ilvl w:val="0"/>
          <w:numId w:val="37"/>
        </w:numPr>
        <w:spacing w:line="240" w:lineRule="auto"/>
        <w:rPr>
          <w:sz w:val="24"/>
          <w:szCs w:val="24"/>
        </w:rPr>
      </w:pPr>
      <w:r w:rsidRPr="00DF43BF">
        <w:rPr>
          <w:sz w:val="24"/>
          <w:szCs w:val="24"/>
        </w:rPr>
        <w:t xml:space="preserve">оценивать надёжность информации по критериям, предложенным учителем или сформулированным самостоятельно; </w:t>
      </w:r>
    </w:p>
    <w:p w:rsidR="00DF43BF" w:rsidRDefault="00DF43BF" w:rsidP="001A08EB">
      <w:pPr>
        <w:pStyle w:val="ac"/>
        <w:numPr>
          <w:ilvl w:val="0"/>
          <w:numId w:val="37"/>
        </w:numPr>
        <w:spacing w:line="240" w:lineRule="auto"/>
        <w:rPr>
          <w:sz w:val="24"/>
          <w:szCs w:val="24"/>
        </w:rPr>
      </w:pPr>
      <w:r w:rsidRPr="00DF43BF">
        <w:rPr>
          <w:sz w:val="24"/>
          <w:szCs w:val="24"/>
        </w:rPr>
        <w:t xml:space="preserve">эффективно запоминать и систематизировать информацию.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Овладение универсальными учебными коммуникативными действиями. </w:t>
      </w:r>
    </w:p>
    <w:p w:rsidR="00DF43BF" w:rsidRDefault="00DF43BF" w:rsidP="001A08EB">
      <w:pPr>
        <w:spacing w:line="240" w:lineRule="auto"/>
        <w:ind w:firstLine="567"/>
        <w:rPr>
          <w:sz w:val="24"/>
          <w:szCs w:val="24"/>
        </w:rPr>
      </w:pPr>
      <w:r w:rsidRPr="00DF43BF">
        <w:rPr>
          <w:b/>
          <w:bCs/>
          <w:i/>
          <w:iCs/>
          <w:sz w:val="24"/>
          <w:szCs w:val="24"/>
        </w:rPr>
        <w:t>Общение</w:t>
      </w:r>
      <w:r w:rsidRPr="00DF43BF">
        <w:rPr>
          <w:sz w:val="24"/>
          <w:szCs w:val="24"/>
        </w:rPr>
        <w:t xml:space="preserve">: </w:t>
      </w:r>
    </w:p>
    <w:p w:rsidR="00DF43BF" w:rsidRDefault="00DF43BF" w:rsidP="001A08EB">
      <w:pPr>
        <w:pStyle w:val="ac"/>
        <w:numPr>
          <w:ilvl w:val="0"/>
          <w:numId w:val="38"/>
        </w:numPr>
        <w:spacing w:line="240" w:lineRule="auto"/>
        <w:rPr>
          <w:sz w:val="24"/>
          <w:szCs w:val="24"/>
        </w:rPr>
      </w:pPr>
      <w:r w:rsidRPr="00DF43BF">
        <w:rPr>
          <w:sz w:val="24"/>
          <w:szCs w:val="24"/>
        </w:rPr>
        <w:t xml:space="preserve">воспринимать и формулировать суждения, выражать эмоции в соответствии с условиями и целями общения; </w:t>
      </w:r>
    </w:p>
    <w:p w:rsidR="00DF43BF" w:rsidRDefault="00DF43BF" w:rsidP="001A08EB">
      <w:pPr>
        <w:pStyle w:val="ac"/>
        <w:numPr>
          <w:ilvl w:val="0"/>
          <w:numId w:val="38"/>
        </w:numPr>
        <w:spacing w:line="240" w:lineRule="auto"/>
        <w:rPr>
          <w:sz w:val="24"/>
          <w:szCs w:val="24"/>
        </w:rPr>
      </w:pPr>
      <w:r w:rsidRPr="00DF43BF">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DF43BF" w:rsidRDefault="00DF43BF" w:rsidP="001A08EB">
      <w:pPr>
        <w:pStyle w:val="ac"/>
        <w:numPr>
          <w:ilvl w:val="0"/>
          <w:numId w:val="38"/>
        </w:numPr>
        <w:spacing w:line="240" w:lineRule="auto"/>
        <w:rPr>
          <w:sz w:val="24"/>
          <w:szCs w:val="24"/>
        </w:rPr>
      </w:pPr>
      <w:r w:rsidRPr="00DF43BF">
        <w:rPr>
          <w:sz w:val="24"/>
          <w:szCs w:val="24"/>
        </w:rPr>
        <w:t xml:space="preserve">знать и распознавать предпосылки конфликтных ситуаций и смягчать конфликты, вести переговоры; </w:t>
      </w:r>
    </w:p>
    <w:p w:rsidR="00DF43BF" w:rsidRDefault="00DF43BF" w:rsidP="001A08EB">
      <w:pPr>
        <w:pStyle w:val="ac"/>
        <w:numPr>
          <w:ilvl w:val="0"/>
          <w:numId w:val="38"/>
        </w:numPr>
        <w:spacing w:line="240" w:lineRule="auto"/>
        <w:rPr>
          <w:sz w:val="24"/>
          <w:szCs w:val="24"/>
        </w:rPr>
      </w:pPr>
      <w:r w:rsidRPr="00DF43BF">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DF43BF" w:rsidRDefault="00DF43BF" w:rsidP="001A08EB">
      <w:pPr>
        <w:pStyle w:val="ac"/>
        <w:numPr>
          <w:ilvl w:val="0"/>
          <w:numId w:val="38"/>
        </w:numPr>
        <w:spacing w:line="240" w:lineRule="auto"/>
        <w:rPr>
          <w:sz w:val="24"/>
          <w:szCs w:val="24"/>
        </w:rPr>
      </w:pPr>
      <w:r w:rsidRPr="00DF43BF">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DF43BF" w:rsidRDefault="00DF43BF" w:rsidP="001A08EB">
      <w:pPr>
        <w:pStyle w:val="ac"/>
        <w:numPr>
          <w:ilvl w:val="0"/>
          <w:numId w:val="38"/>
        </w:numPr>
        <w:spacing w:line="240" w:lineRule="auto"/>
        <w:rPr>
          <w:sz w:val="24"/>
          <w:szCs w:val="24"/>
        </w:rPr>
      </w:pPr>
      <w:r w:rsidRPr="00DF43BF">
        <w:rPr>
          <w:sz w:val="24"/>
          <w:szCs w:val="24"/>
        </w:rPr>
        <w:t xml:space="preserve">сопоставлять свои суждения с суждениями других участников диалога, обнаруживать различие и сходство позиций; </w:t>
      </w:r>
    </w:p>
    <w:p w:rsidR="00007AE4" w:rsidRDefault="00DF43BF" w:rsidP="001A08EB">
      <w:pPr>
        <w:pStyle w:val="ac"/>
        <w:numPr>
          <w:ilvl w:val="0"/>
          <w:numId w:val="38"/>
        </w:numPr>
        <w:spacing w:line="240" w:lineRule="auto"/>
        <w:rPr>
          <w:sz w:val="24"/>
          <w:szCs w:val="24"/>
        </w:rPr>
      </w:pPr>
      <w:r w:rsidRPr="00DF43BF">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07AE4" w:rsidRPr="00007AE4" w:rsidRDefault="00DF43BF" w:rsidP="001A08EB">
      <w:pPr>
        <w:spacing w:line="240" w:lineRule="auto"/>
        <w:ind w:firstLine="426"/>
        <w:rPr>
          <w:b/>
          <w:bCs/>
          <w:i/>
          <w:iCs/>
          <w:sz w:val="24"/>
          <w:szCs w:val="24"/>
        </w:rPr>
      </w:pPr>
      <w:r w:rsidRPr="00007AE4">
        <w:rPr>
          <w:b/>
          <w:bCs/>
          <w:i/>
          <w:iCs/>
          <w:sz w:val="24"/>
          <w:szCs w:val="24"/>
        </w:rPr>
        <w:t xml:space="preserve">Совместная деятельность: </w:t>
      </w:r>
    </w:p>
    <w:p w:rsidR="00007AE4" w:rsidRDefault="00DF43BF" w:rsidP="001A08EB">
      <w:pPr>
        <w:pStyle w:val="ac"/>
        <w:numPr>
          <w:ilvl w:val="0"/>
          <w:numId w:val="39"/>
        </w:numPr>
        <w:spacing w:line="240" w:lineRule="auto"/>
        <w:rPr>
          <w:sz w:val="24"/>
          <w:szCs w:val="24"/>
        </w:rPr>
      </w:pPr>
      <w:r w:rsidRPr="00007AE4">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007AE4" w:rsidRDefault="00DF43BF" w:rsidP="001A08EB">
      <w:pPr>
        <w:pStyle w:val="ac"/>
        <w:numPr>
          <w:ilvl w:val="0"/>
          <w:numId w:val="39"/>
        </w:numPr>
        <w:spacing w:line="240" w:lineRule="auto"/>
        <w:rPr>
          <w:sz w:val="24"/>
          <w:szCs w:val="24"/>
        </w:rPr>
      </w:pPr>
      <w:r w:rsidRPr="00007AE4">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007AE4" w:rsidRDefault="00DF43BF" w:rsidP="001A08EB">
      <w:pPr>
        <w:pStyle w:val="ac"/>
        <w:numPr>
          <w:ilvl w:val="0"/>
          <w:numId w:val="39"/>
        </w:numPr>
        <w:spacing w:line="240" w:lineRule="auto"/>
        <w:rPr>
          <w:sz w:val="24"/>
          <w:szCs w:val="24"/>
        </w:rPr>
      </w:pPr>
      <w:r w:rsidRPr="00007AE4">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007AE4" w:rsidRDefault="00DF43BF" w:rsidP="001A08EB">
      <w:pPr>
        <w:pStyle w:val="ac"/>
        <w:numPr>
          <w:ilvl w:val="0"/>
          <w:numId w:val="39"/>
        </w:numPr>
        <w:spacing w:line="240" w:lineRule="auto"/>
        <w:rPr>
          <w:sz w:val="24"/>
          <w:szCs w:val="24"/>
        </w:rPr>
      </w:pPr>
      <w:r w:rsidRPr="00007AE4">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007AE4" w:rsidRDefault="00DF43BF" w:rsidP="001A08EB">
      <w:pPr>
        <w:pStyle w:val="ac"/>
        <w:numPr>
          <w:ilvl w:val="0"/>
          <w:numId w:val="39"/>
        </w:numPr>
        <w:spacing w:line="240" w:lineRule="auto"/>
        <w:rPr>
          <w:sz w:val="24"/>
          <w:szCs w:val="24"/>
        </w:rPr>
      </w:pPr>
      <w:r w:rsidRPr="00007AE4">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007AE4" w:rsidRPr="00007AE4" w:rsidRDefault="00DF43BF" w:rsidP="001A08EB">
      <w:pPr>
        <w:spacing w:line="240" w:lineRule="auto"/>
        <w:ind w:firstLine="567"/>
        <w:rPr>
          <w:b/>
          <w:bCs/>
          <w:i/>
          <w:iCs/>
          <w:sz w:val="24"/>
          <w:szCs w:val="24"/>
        </w:rPr>
      </w:pPr>
      <w:r w:rsidRPr="00007AE4">
        <w:rPr>
          <w:b/>
          <w:bCs/>
          <w:i/>
          <w:iCs/>
          <w:sz w:val="24"/>
          <w:szCs w:val="24"/>
        </w:rPr>
        <w:t>Овладение универсальными учебными регулятивными действиями.</w:t>
      </w:r>
    </w:p>
    <w:p w:rsidR="00007AE4" w:rsidRPr="00007AE4" w:rsidRDefault="00DF43BF" w:rsidP="001A08EB">
      <w:pPr>
        <w:spacing w:line="240" w:lineRule="auto"/>
        <w:ind w:firstLine="567"/>
        <w:rPr>
          <w:b/>
          <w:bCs/>
          <w:i/>
          <w:iCs/>
          <w:sz w:val="24"/>
          <w:szCs w:val="24"/>
        </w:rPr>
      </w:pPr>
      <w:r w:rsidRPr="00007AE4">
        <w:rPr>
          <w:b/>
          <w:bCs/>
          <w:i/>
          <w:iCs/>
          <w:sz w:val="24"/>
          <w:szCs w:val="24"/>
        </w:rPr>
        <w:t xml:space="preserve">Самоорганизация: </w:t>
      </w:r>
    </w:p>
    <w:p w:rsidR="00007AE4" w:rsidRDefault="00DF43BF" w:rsidP="001A08EB">
      <w:pPr>
        <w:pStyle w:val="ac"/>
        <w:numPr>
          <w:ilvl w:val="0"/>
          <w:numId w:val="40"/>
        </w:numPr>
        <w:spacing w:line="240" w:lineRule="auto"/>
        <w:rPr>
          <w:sz w:val="24"/>
          <w:szCs w:val="24"/>
        </w:rPr>
      </w:pPr>
      <w:r w:rsidRPr="00007AE4">
        <w:rPr>
          <w:sz w:val="24"/>
          <w:szCs w:val="24"/>
        </w:rPr>
        <w:t xml:space="preserve">выявлять проблемы для решения в учебных и жизненных ситуациях; </w:t>
      </w:r>
    </w:p>
    <w:p w:rsidR="00007AE4" w:rsidRDefault="00DF43BF" w:rsidP="001A08EB">
      <w:pPr>
        <w:pStyle w:val="ac"/>
        <w:numPr>
          <w:ilvl w:val="0"/>
          <w:numId w:val="40"/>
        </w:numPr>
        <w:spacing w:line="240" w:lineRule="auto"/>
        <w:rPr>
          <w:sz w:val="24"/>
          <w:szCs w:val="24"/>
        </w:rPr>
      </w:pPr>
      <w:r w:rsidRPr="00007AE4">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007AE4" w:rsidRDefault="00DF43BF" w:rsidP="001A08EB">
      <w:pPr>
        <w:pStyle w:val="ac"/>
        <w:numPr>
          <w:ilvl w:val="0"/>
          <w:numId w:val="40"/>
        </w:numPr>
        <w:spacing w:line="240" w:lineRule="auto"/>
        <w:rPr>
          <w:sz w:val="24"/>
          <w:szCs w:val="24"/>
        </w:rPr>
      </w:pPr>
      <w:r w:rsidRPr="00007AE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007AE4" w:rsidRDefault="00DF43BF" w:rsidP="001A08EB">
      <w:pPr>
        <w:pStyle w:val="ac"/>
        <w:numPr>
          <w:ilvl w:val="0"/>
          <w:numId w:val="40"/>
        </w:numPr>
        <w:spacing w:line="240" w:lineRule="auto"/>
        <w:rPr>
          <w:sz w:val="24"/>
          <w:szCs w:val="24"/>
        </w:rPr>
      </w:pPr>
      <w:r w:rsidRPr="00007AE4">
        <w:rPr>
          <w:sz w:val="24"/>
          <w:szCs w:val="24"/>
        </w:rPr>
        <w:t xml:space="preserve">самостоятельно составлять план действий, вносить необходимые коррективы в ходе его реализации; </w:t>
      </w:r>
    </w:p>
    <w:p w:rsidR="00007AE4" w:rsidRDefault="00DF43BF" w:rsidP="001A08EB">
      <w:pPr>
        <w:pStyle w:val="ac"/>
        <w:numPr>
          <w:ilvl w:val="0"/>
          <w:numId w:val="40"/>
        </w:numPr>
        <w:spacing w:line="240" w:lineRule="auto"/>
        <w:rPr>
          <w:sz w:val="24"/>
          <w:szCs w:val="24"/>
        </w:rPr>
      </w:pPr>
      <w:r w:rsidRPr="00007AE4">
        <w:rPr>
          <w:sz w:val="24"/>
          <w:szCs w:val="24"/>
        </w:rPr>
        <w:t>делать выбор и брать ответственность за решение</w:t>
      </w:r>
      <w:r w:rsidR="00007AE4">
        <w:rPr>
          <w:sz w:val="24"/>
          <w:szCs w:val="24"/>
        </w:rPr>
        <w:t>.</w:t>
      </w:r>
    </w:p>
    <w:p w:rsidR="00007AE4" w:rsidRPr="00007AE4" w:rsidRDefault="00DF43BF" w:rsidP="001A08EB">
      <w:pPr>
        <w:spacing w:line="240" w:lineRule="auto"/>
        <w:ind w:firstLine="567"/>
        <w:rPr>
          <w:b/>
          <w:bCs/>
          <w:sz w:val="24"/>
          <w:szCs w:val="24"/>
        </w:rPr>
      </w:pPr>
      <w:r w:rsidRPr="00007AE4">
        <w:rPr>
          <w:b/>
          <w:bCs/>
          <w:sz w:val="24"/>
          <w:szCs w:val="24"/>
        </w:rPr>
        <w:t xml:space="preserve">Самоконтроль: </w:t>
      </w:r>
    </w:p>
    <w:p w:rsidR="00007AE4" w:rsidRPr="00007AE4" w:rsidRDefault="00DF43BF" w:rsidP="001A08EB">
      <w:pPr>
        <w:pStyle w:val="ac"/>
        <w:numPr>
          <w:ilvl w:val="0"/>
          <w:numId w:val="41"/>
        </w:numPr>
        <w:spacing w:line="240" w:lineRule="auto"/>
        <w:rPr>
          <w:sz w:val="24"/>
          <w:szCs w:val="24"/>
        </w:rPr>
      </w:pPr>
      <w:r w:rsidRPr="00007AE4">
        <w:rPr>
          <w:sz w:val="24"/>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007AE4" w:rsidRPr="00007AE4" w:rsidRDefault="00DF43BF" w:rsidP="001A08EB">
      <w:pPr>
        <w:pStyle w:val="ac"/>
        <w:numPr>
          <w:ilvl w:val="0"/>
          <w:numId w:val="41"/>
        </w:numPr>
        <w:spacing w:line="240" w:lineRule="auto"/>
        <w:rPr>
          <w:sz w:val="24"/>
          <w:szCs w:val="24"/>
        </w:rPr>
      </w:pPr>
      <w:r w:rsidRPr="00007AE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007AE4" w:rsidRPr="00007AE4" w:rsidRDefault="00DF43BF" w:rsidP="001A08EB">
      <w:pPr>
        <w:pStyle w:val="ac"/>
        <w:numPr>
          <w:ilvl w:val="0"/>
          <w:numId w:val="41"/>
        </w:numPr>
        <w:spacing w:line="240" w:lineRule="auto"/>
        <w:rPr>
          <w:sz w:val="24"/>
          <w:szCs w:val="24"/>
        </w:rPr>
      </w:pPr>
      <w:r w:rsidRPr="00007AE4">
        <w:rPr>
          <w:sz w:val="24"/>
          <w:szCs w:val="24"/>
        </w:rPr>
        <w:t xml:space="preserve">объяснять причины достижения (недостижения) результата деятельности; </w:t>
      </w:r>
    </w:p>
    <w:p w:rsidR="00007AE4" w:rsidRPr="00007AE4" w:rsidRDefault="00DF43BF" w:rsidP="001A08EB">
      <w:pPr>
        <w:pStyle w:val="ac"/>
        <w:numPr>
          <w:ilvl w:val="0"/>
          <w:numId w:val="41"/>
        </w:numPr>
        <w:spacing w:line="240" w:lineRule="auto"/>
        <w:rPr>
          <w:sz w:val="24"/>
          <w:szCs w:val="24"/>
        </w:rPr>
      </w:pPr>
      <w:r w:rsidRPr="00007AE4">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007AE4" w:rsidRPr="00007AE4" w:rsidRDefault="00DF43BF" w:rsidP="001A08EB">
      <w:pPr>
        <w:spacing w:line="240" w:lineRule="auto"/>
        <w:ind w:firstLine="567"/>
        <w:rPr>
          <w:b/>
          <w:bCs/>
          <w:sz w:val="24"/>
          <w:szCs w:val="24"/>
        </w:rPr>
      </w:pPr>
      <w:r w:rsidRPr="00007AE4">
        <w:rPr>
          <w:b/>
          <w:bCs/>
          <w:sz w:val="24"/>
          <w:szCs w:val="24"/>
        </w:rPr>
        <w:t xml:space="preserve">Эмоциональный интеллект: </w:t>
      </w:r>
    </w:p>
    <w:p w:rsidR="00007AE4" w:rsidRPr="00007AE4" w:rsidRDefault="00DF43BF" w:rsidP="001A08EB">
      <w:pPr>
        <w:pStyle w:val="ac"/>
        <w:numPr>
          <w:ilvl w:val="0"/>
          <w:numId w:val="41"/>
        </w:numPr>
        <w:spacing w:line="240" w:lineRule="auto"/>
        <w:rPr>
          <w:sz w:val="24"/>
          <w:szCs w:val="24"/>
        </w:rPr>
      </w:pPr>
      <w:r w:rsidRPr="00007AE4">
        <w:rPr>
          <w:sz w:val="24"/>
          <w:szCs w:val="24"/>
        </w:rPr>
        <w:t>развивать способность управлять собственными эмоциями и эмоциями других;</w:t>
      </w:r>
    </w:p>
    <w:p w:rsidR="00007AE4" w:rsidRPr="00007AE4" w:rsidRDefault="00DF43BF" w:rsidP="001A08EB">
      <w:pPr>
        <w:pStyle w:val="ac"/>
        <w:numPr>
          <w:ilvl w:val="0"/>
          <w:numId w:val="41"/>
        </w:numPr>
        <w:spacing w:line="240" w:lineRule="auto"/>
        <w:rPr>
          <w:sz w:val="24"/>
          <w:szCs w:val="24"/>
        </w:rPr>
      </w:pPr>
      <w:r w:rsidRPr="00007AE4">
        <w:rPr>
          <w:sz w:val="24"/>
          <w:szCs w:val="24"/>
        </w:rPr>
        <w:t xml:space="preserve">выявлять и анализировать причины эмоций; </w:t>
      </w:r>
    </w:p>
    <w:p w:rsidR="00007AE4" w:rsidRPr="00007AE4" w:rsidRDefault="00DF43BF" w:rsidP="001A08EB">
      <w:pPr>
        <w:pStyle w:val="ac"/>
        <w:numPr>
          <w:ilvl w:val="0"/>
          <w:numId w:val="41"/>
        </w:numPr>
        <w:spacing w:line="240" w:lineRule="auto"/>
        <w:rPr>
          <w:sz w:val="24"/>
          <w:szCs w:val="24"/>
        </w:rPr>
      </w:pPr>
      <w:r w:rsidRPr="00007AE4">
        <w:rPr>
          <w:sz w:val="24"/>
          <w:szCs w:val="24"/>
        </w:rPr>
        <w:t xml:space="preserve">понимать мотивы и намерения другого человека, анализируя речевую ситуацию; </w:t>
      </w:r>
    </w:p>
    <w:p w:rsidR="00007AE4" w:rsidRPr="00007AE4" w:rsidRDefault="00DF43BF" w:rsidP="001A08EB">
      <w:pPr>
        <w:pStyle w:val="ac"/>
        <w:numPr>
          <w:ilvl w:val="0"/>
          <w:numId w:val="41"/>
        </w:numPr>
        <w:spacing w:line="240" w:lineRule="auto"/>
        <w:rPr>
          <w:sz w:val="24"/>
          <w:szCs w:val="24"/>
        </w:rPr>
      </w:pPr>
      <w:r w:rsidRPr="00007AE4">
        <w:rPr>
          <w:sz w:val="24"/>
          <w:szCs w:val="24"/>
        </w:rPr>
        <w:t xml:space="preserve">регулировать способ выражения собственных эмоций. </w:t>
      </w:r>
    </w:p>
    <w:p w:rsidR="00007AE4" w:rsidRPr="00007AE4" w:rsidRDefault="00DF43BF" w:rsidP="001A08EB">
      <w:pPr>
        <w:spacing w:line="240" w:lineRule="auto"/>
        <w:ind w:firstLine="567"/>
        <w:rPr>
          <w:b/>
          <w:bCs/>
          <w:sz w:val="24"/>
          <w:szCs w:val="24"/>
        </w:rPr>
      </w:pPr>
      <w:r w:rsidRPr="00007AE4">
        <w:rPr>
          <w:b/>
          <w:bCs/>
          <w:sz w:val="24"/>
          <w:szCs w:val="24"/>
        </w:rPr>
        <w:t xml:space="preserve">Принятие себя и других: </w:t>
      </w:r>
    </w:p>
    <w:p w:rsidR="00007AE4" w:rsidRPr="00007AE4" w:rsidRDefault="00DF43BF" w:rsidP="001A08EB">
      <w:pPr>
        <w:pStyle w:val="ac"/>
        <w:numPr>
          <w:ilvl w:val="0"/>
          <w:numId w:val="41"/>
        </w:numPr>
        <w:spacing w:line="240" w:lineRule="auto"/>
        <w:rPr>
          <w:sz w:val="24"/>
          <w:szCs w:val="24"/>
        </w:rPr>
      </w:pPr>
      <w:r w:rsidRPr="00007AE4">
        <w:rPr>
          <w:sz w:val="24"/>
          <w:szCs w:val="24"/>
        </w:rPr>
        <w:t xml:space="preserve">осознанно относиться к другому человеку и его мнению; </w:t>
      </w:r>
    </w:p>
    <w:p w:rsidR="00007AE4" w:rsidRPr="00007AE4" w:rsidRDefault="00DF43BF" w:rsidP="001A08EB">
      <w:pPr>
        <w:pStyle w:val="ac"/>
        <w:numPr>
          <w:ilvl w:val="0"/>
          <w:numId w:val="41"/>
        </w:numPr>
        <w:spacing w:line="240" w:lineRule="auto"/>
        <w:rPr>
          <w:sz w:val="24"/>
          <w:szCs w:val="24"/>
        </w:rPr>
      </w:pPr>
      <w:r w:rsidRPr="00007AE4">
        <w:rPr>
          <w:sz w:val="24"/>
          <w:szCs w:val="24"/>
        </w:rPr>
        <w:t xml:space="preserve">признавать своё и чужое право на ошибку; </w:t>
      </w:r>
    </w:p>
    <w:p w:rsidR="00007AE4" w:rsidRPr="00007AE4" w:rsidRDefault="00DF43BF" w:rsidP="001A08EB">
      <w:pPr>
        <w:pStyle w:val="ac"/>
        <w:numPr>
          <w:ilvl w:val="0"/>
          <w:numId w:val="41"/>
        </w:numPr>
        <w:spacing w:line="240" w:lineRule="auto"/>
        <w:rPr>
          <w:sz w:val="24"/>
          <w:szCs w:val="24"/>
        </w:rPr>
      </w:pPr>
      <w:r w:rsidRPr="00007AE4">
        <w:rPr>
          <w:sz w:val="24"/>
          <w:szCs w:val="24"/>
        </w:rPr>
        <w:t xml:space="preserve">принимать себя и других не осуждая; </w:t>
      </w:r>
    </w:p>
    <w:p w:rsidR="00007AE4" w:rsidRPr="00007AE4" w:rsidRDefault="00DF43BF" w:rsidP="001A08EB">
      <w:pPr>
        <w:pStyle w:val="ac"/>
        <w:numPr>
          <w:ilvl w:val="0"/>
          <w:numId w:val="41"/>
        </w:numPr>
        <w:spacing w:line="240" w:lineRule="auto"/>
        <w:rPr>
          <w:sz w:val="24"/>
          <w:szCs w:val="24"/>
        </w:rPr>
      </w:pPr>
      <w:r w:rsidRPr="00007AE4">
        <w:rPr>
          <w:sz w:val="24"/>
          <w:szCs w:val="24"/>
        </w:rPr>
        <w:t xml:space="preserve">проявлять открытость; </w:t>
      </w:r>
    </w:p>
    <w:p w:rsidR="00DF43BF" w:rsidRPr="00007AE4" w:rsidRDefault="00DF43BF" w:rsidP="001A08EB">
      <w:pPr>
        <w:pStyle w:val="ac"/>
        <w:numPr>
          <w:ilvl w:val="0"/>
          <w:numId w:val="41"/>
        </w:numPr>
        <w:spacing w:line="240" w:lineRule="auto"/>
        <w:rPr>
          <w:sz w:val="24"/>
          <w:szCs w:val="24"/>
        </w:rPr>
      </w:pPr>
      <w:r w:rsidRPr="00007AE4">
        <w:rPr>
          <w:sz w:val="24"/>
          <w:szCs w:val="24"/>
        </w:rPr>
        <w:t>осознавать невозможность контролировать всё вокруг.</w:t>
      </w:r>
    </w:p>
    <w:p w:rsidR="00DF43BF" w:rsidRPr="00DF43BF" w:rsidRDefault="00DF43BF" w:rsidP="001A08EB">
      <w:pPr>
        <w:pStyle w:val="14"/>
        <w:spacing w:line="240" w:lineRule="auto"/>
        <w:jc w:val="center"/>
        <w:rPr>
          <w:b/>
          <w:bCs/>
          <w:color w:val="auto"/>
          <w:sz w:val="24"/>
          <w:szCs w:val="24"/>
        </w:rPr>
      </w:pPr>
    </w:p>
    <w:p w:rsidR="00B9277B" w:rsidRPr="001F4A01" w:rsidRDefault="00B9277B" w:rsidP="001A08EB">
      <w:pPr>
        <w:pStyle w:val="af4"/>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186" w:name="bookmark1895"/>
    </w:p>
    <w:p w:rsidR="00B9277B" w:rsidRPr="001F4A01" w:rsidRDefault="00B9277B" w:rsidP="001A08EB">
      <w:pPr>
        <w:pStyle w:val="15"/>
        <w:ind w:left="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186"/>
    </w:p>
    <w:p w:rsidR="00B9277B" w:rsidRPr="001F4A01" w:rsidRDefault="00B9277B" w:rsidP="001A08EB">
      <w:pPr>
        <w:pStyle w:val="14"/>
        <w:spacing w:line="240" w:lineRule="auto"/>
        <w:ind w:left="567" w:firstLine="0"/>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rsidR="001F4A01"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1F4A01" w:rsidRPr="001F4A01" w:rsidRDefault="001F4A01" w:rsidP="001A08EB">
      <w:pPr>
        <w:pStyle w:val="14"/>
        <w:numPr>
          <w:ilvl w:val="0"/>
          <w:numId w:val="20"/>
        </w:numPr>
        <w:spacing w:after="160" w:line="240" w:lineRule="auto"/>
        <w:ind w:left="0" w:firstLine="567"/>
        <w:jc w:val="both"/>
        <w:rPr>
          <w:color w:val="auto"/>
          <w:sz w:val="24"/>
          <w:szCs w:val="24"/>
        </w:rPr>
      </w:pPr>
      <w:r w:rsidRPr="001F4A01">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1F4A01" w:rsidRPr="001F4A01" w:rsidRDefault="001F4A01" w:rsidP="001A08EB">
      <w:pPr>
        <w:pStyle w:val="af4"/>
        <w:ind w:firstLine="567"/>
        <w:jc w:val="center"/>
        <w:rPr>
          <w:rFonts w:ascii="Times New Roman" w:hAnsi="Times New Roman" w:cs="Times New Roman"/>
          <w:sz w:val="24"/>
          <w:szCs w:val="24"/>
        </w:rPr>
      </w:pPr>
      <w:bookmarkStart w:id="187" w:name="bookmark1897"/>
      <w:r w:rsidRPr="001F4A01">
        <w:rPr>
          <w:rFonts w:ascii="Times New Roman" w:hAnsi="Times New Roman" w:cs="Times New Roman"/>
          <w:sz w:val="24"/>
          <w:szCs w:val="24"/>
        </w:rPr>
        <w:t>МАТЕМАТИКА И ИНФОРМАТИКА</w:t>
      </w:r>
      <w:bookmarkEnd w:id="187"/>
    </w:p>
    <w:p w:rsidR="001F4A01" w:rsidRPr="001F4A01" w:rsidRDefault="001F4A01" w:rsidP="001A08EB">
      <w:pPr>
        <w:pStyle w:val="15"/>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Различать свойства и признаки объектов.</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Использовать кванторы «все», «всякий», «любой», «некоторый», «существует»; приводить пример и контрпример.</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противоречия в рассуждениях.</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Переводить вербальную информацию в графическую форму и наоборот.</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Находить ошибки в неверных утверждениях и исправлять их.</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Удерживать цель деятельности.</w:t>
      </w:r>
    </w:p>
    <w:p w:rsidR="001F4A01" w:rsidRPr="001F4A01" w:rsidRDefault="001F4A01" w:rsidP="001A08EB">
      <w:pPr>
        <w:pStyle w:val="14"/>
        <w:numPr>
          <w:ilvl w:val="0"/>
          <w:numId w:val="24"/>
        </w:numPr>
        <w:spacing w:line="240" w:lineRule="auto"/>
        <w:ind w:left="240" w:hanging="240"/>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rsidR="001F4A01" w:rsidRPr="001F4A01" w:rsidRDefault="001F4A01" w:rsidP="001A08EB">
      <w:pPr>
        <w:pStyle w:val="14"/>
        <w:numPr>
          <w:ilvl w:val="0"/>
          <w:numId w:val="24"/>
        </w:numPr>
        <w:spacing w:line="240" w:lineRule="auto"/>
        <w:ind w:left="240" w:hanging="240"/>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1F4A01" w:rsidRPr="001F4A01" w:rsidRDefault="001F4A01" w:rsidP="001A08EB">
      <w:pPr>
        <w:pStyle w:val="14"/>
        <w:numPr>
          <w:ilvl w:val="0"/>
          <w:numId w:val="24"/>
        </w:numPr>
        <w:spacing w:after="160" w:line="240" w:lineRule="auto"/>
        <w:ind w:left="240" w:hanging="240"/>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1F4A01" w:rsidRPr="001F4A01" w:rsidRDefault="001F4A01" w:rsidP="001A08EB">
      <w:pPr>
        <w:pStyle w:val="af4"/>
        <w:ind w:firstLine="567"/>
        <w:jc w:val="center"/>
        <w:rPr>
          <w:rFonts w:ascii="Times New Roman" w:hAnsi="Times New Roman" w:cs="Times New Roman"/>
          <w:sz w:val="24"/>
          <w:szCs w:val="24"/>
        </w:rPr>
      </w:pPr>
      <w:bookmarkStart w:id="188" w:name="bookmark1905"/>
      <w:r w:rsidRPr="001F4A01">
        <w:rPr>
          <w:rFonts w:ascii="Times New Roman" w:hAnsi="Times New Roman" w:cs="Times New Roman"/>
          <w:sz w:val="24"/>
          <w:szCs w:val="24"/>
        </w:rPr>
        <w:t>ОБЩЕСТВЕННО-НАУЧНЫЕ ПРЕДМЕТЫ</w:t>
      </w:r>
      <w:bookmarkEnd w:id="188"/>
    </w:p>
    <w:p w:rsidR="001F4A01" w:rsidRPr="001F4A01" w:rsidRDefault="001F4A01" w:rsidP="001A08EB">
      <w:pPr>
        <w:pStyle w:val="15"/>
        <w:ind w:firstLine="567"/>
        <w:rPr>
          <w:rFonts w:ascii="Times New Roman" w:hAnsi="Times New Roman" w:cs="Times New Roman"/>
          <w:sz w:val="24"/>
          <w:szCs w:val="24"/>
        </w:rPr>
      </w:pPr>
      <w:bookmarkStart w:id="189"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189"/>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Систематизировать, классифицировать и обобщать исторические факты.</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Составлять синхронистические и систематические таблицы.</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Выявлять причины и следствия исторических событий и процессов.</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Преобразовывать статистическую и визуальную информацию о достижениях России в текст.</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Объяснять причины смены дня и ночи и времен года.</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формы рельефа суши по высоте и по внешнему облику.</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острова по происхождению.</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Проводить по самостоятельно составленному плану небольшое исследование роли традиций в обществе.</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Определять информацию, недостающую для решения той или иной задачи.</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Представлять информацию в виде кратких выводов и обобщений.</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Разделять сферу ответственности.</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1F4A01" w:rsidRPr="001F4A01" w:rsidRDefault="001F4A01" w:rsidP="001A08EB">
      <w:pPr>
        <w:pStyle w:val="14"/>
        <w:numPr>
          <w:ilvl w:val="0"/>
          <w:numId w:val="34"/>
        </w:numPr>
        <w:spacing w:after="140" w:line="240" w:lineRule="auto"/>
        <w:ind w:firstLine="567"/>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2D00C9" w:rsidRPr="001F4A01" w:rsidRDefault="002D00C9" w:rsidP="001A08EB">
      <w:pPr>
        <w:pStyle w:val="af4"/>
        <w:ind w:firstLine="567"/>
        <w:jc w:val="center"/>
        <w:rPr>
          <w:rFonts w:ascii="Times New Roman" w:hAnsi="Times New Roman" w:cs="Times New Roman"/>
          <w:sz w:val="24"/>
          <w:szCs w:val="24"/>
        </w:rPr>
      </w:pPr>
      <w:bookmarkStart w:id="190" w:name="bookmark1901"/>
      <w:r w:rsidRPr="001F4A01">
        <w:rPr>
          <w:rFonts w:ascii="Times New Roman" w:hAnsi="Times New Roman" w:cs="Times New Roman"/>
          <w:sz w:val="24"/>
          <w:szCs w:val="24"/>
        </w:rPr>
        <w:t>ЕСТЕСТВЕННО-НАУЧНЫЕ ПРЕДМЕТЫ</w:t>
      </w:r>
      <w:bookmarkEnd w:id="190"/>
    </w:p>
    <w:p w:rsidR="002D00C9" w:rsidRPr="001F4A01" w:rsidRDefault="002D00C9" w:rsidP="001A08EB">
      <w:pPr>
        <w:pStyle w:val="15"/>
        <w:ind w:firstLine="567"/>
        <w:rPr>
          <w:rFonts w:ascii="Times New Roman" w:hAnsi="Times New Roman" w:cs="Times New Roman"/>
          <w:sz w:val="24"/>
          <w:szCs w:val="24"/>
        </w:rPr>
      </w:pPr>
      <w:bookmarkStart w:id="191"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191"/>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Выдвигать гипотезы, объясняющие простые явления, например:</w:t>
      </w:r>
    </w:p>
    <w:p w:rsidR="002D00C9" w:rsidRPr="001F4A01" w:rsidRDefault="002D00C9" w:rsidP="001A08EB">
      <w:pPr>
        <w:pStyle w:val="14"/>
        <w:spacing w:line="240"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rsidR="002D00C9" w:rsidRPr="001F4A01" w:rsidRDefault="002D00C9" w:rsidP="001A08EB">
      <w:pPr>
        <w:pStyle w:val="14"/>
        <w:spacing w:line="240"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Исследование процесса испарения различных жидкостей.</w:t>
      </w:r>
    </w:p>
    <w:p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Выполнять задания по тексту (смысловое чтение).</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rsidR="002D00C9" w:rsidRPr="001F4A01" w:rsidRDefault="002D00C9" w:rsidP="001A08EB">
      <w:pPr>
        <w:pStyle w:val="14"/>
        <w:numPr>
          <w:ilvl w:val="0"/>
          <w:numId w:val="29"/>
        </w:numPr>
        <w:spacing w:after="160" w:line="240" w:lineRule="auto"/>
        <w:ind w:left="240" w:hanging="240"/>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B9277B" w:rsidRPr="00B9277B" w:rsidRDefault="00B9277B" w:rsidP="001A08EB">
      <w:pPr>
        <w:pStyle w:val="14"/>
        <w:spacing w:line="240" w:lineRule="auto"/>
        <w:ind w:left="720" w:firstLine="0"/>
        <w:jc w:val="both"/>
        <w:rPr>
          <w:color w:val="auto"/>
        </w:rPr>
      </w:pPr>
    </w:p>
    <w:p w:rsidR="002D00C9"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rsidR="003C5903" w:rsidRPr="003C5903" w:rsidRDefault="003C5903" w:rsidP="001A08EB">
      <w:pPr>
        <w:spacing w:line="240" w:lineRule="auto"/>
        <w:ind w:firstLine="567"/>
        <w:rPr>
          <w:b/>
          <w:bCs/>
          <w:i/>
          <w:iCs/>
          <w:sz w:val="24"/>
          <w:szCs w:val="24"/>
        </w:rPr>
      </w:pPr>
      <w:r w:rsidRPr="003C5903">
        <w:rPr>
          <w:b/>
          <w:bCs/>
          <w:i/>
          <w:iCs/>
          <w:sz w:val="24"/>
          <w:szCs w:val="24"/>
        </w:rPr>
        <w:t xml:space="preserve">Познавательные универсальные учебные действия </w:t>
      </w:r>
    </w:p>
    <w:p w:rsidR="003C5903" w:rsidRDefault="003C5903" w:rsidP="001A08EB">
      <w:pPr>
        <w:spacing w:line="240" w:lineRule="auto"/>
        <w:ind w:firstLine="567"/>
        <w:rPr>
          <w:sz w:val="24"/>
          <w:szCs w:val="24"/>
        </w:rPr>
      </w:pPr>
      <w:r w:rsidRPr="003C5903">
        <w:rPr>
          <w:sz w:val="24"/>
          <w:szCs w:val="24"/>
        </w:rPr>
        <w:t xml:space="preserve">Познавательные универсальные учебные действия включают: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смысловое чтение;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развитие мотивации к овладению культурой активного использования словарей и других поисковых систем. </w:t>
      </w:r>
    </w:p>
    <w:p w:rsidR="003C5903" w:rsidRPr="003C5903" w:rsidRDefault="003C5903" w:rsidP="001A08EB">
      <w:pPr>
        <w:spacing w:line="240" w:lineRule="auto"/>
        <w:ind w:firstLine="567"/>
        <w:rPr>
          <w:b/>
          <w:bCs/>
          <w:i/>
          <w:iCs/>
          <w:sz w:val="24"/>
          <w:szCs w:val="24"/>
        </w:rPr>
      </w:pPr>
      <w:r w:rsidRPr="003C5903">
        <w:rPr>
          <w:b/>
          <w:bCs/>
          <w:i/>
          <w:iCs/>
          <w:sz w:val="24"/>
          <w:szCs w:val="24"/>
        </w:rPr>
        <w:t xml:space="preserve">Коммуникативные универсальные учебные действия </w:t>
      </w:r>
    </w:p>
    <w:p w:rsidR="003C5903" w:rsidRDefault="003C5903" w:rsidP="001A08EB">
      <w:pPr>
        <w:spacing w:line="240" w:lineRule="auto"/>
        <w:ind w:firstLine="567"/>
        <w:rPr>
          <w:sz w:val="24"/>
          <w:szCs w:val="24"/>
        </w:rPr>
      </w:pPr>
      <w:r w:rsidRPr="003C5903">
        <w:rPr>
          <w:sz w:val="24"/>
          <w:szCs w:val="24"/>
        </w:rPr>
        <w:t xml:space="preserve">Коммуникативные универсальные учебные действия включают: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rsidR="003C5903" w:rsidRPr="003C5903" w:rsidRDefault="003C5903" w:rsidP="001A08EB">
      <w:pPr>
        <w:spacing w:line="240" w:lineRule="auto"/>
        <w:ind w:firstLine="567"/>
        <w:rPr>
          <w:b/>
          <w:bCs/>
          <w:i/>
          <w:iCs/>
          <w:sz w:val="24"/>
          <w:szCs w:val="24"/>
        </w:rPr>
      </w:pPr>
      <w:r w:rsidRPr="003C5903">
        <w:rPr>
          <w:b/>
          <w:bCs/>
          <w:i/>
          <w:iCs/>
          <w:sz w:val="24"/>
          <w:szCs w:val="24"/>
        </w:rPr>
        <w:t xml:space="preserve">Регулятивные универсальные учебные действия </w:t>
      </w:r>
    </w:p>
    <w:p w:rsidR="003C5903" w:rsidRDefault="003C5903" w:rsidP="001A08EB">
      <w:pPr>
        <w:spacing w:line="240" w:lineRule="auto"/>
        <w:ind w:firstLine="567"/>
        <w:rPr>
          <w:sz w:val="24"/>
          <w:szCs w:val="24"/>
        </w:rPr>
      </w:pPr>
      <w:r w:rsidRPr="003C5903">
        <w:rPr>
          <w:sz w:val="24"/>
          <w:szCs w:val="24"/>
        </w:rPr>
        <w:t xml:space="preserve">Регулятивные универсальные учебные действия включают: </w:t>
      </w:r>
    </w:p>
    <w:p w:rsidR="003C5903" w:rsidRPr="003C5903" w:rsidRDefault="003C5903" w:rsidP="001A08EB">
      <w:pPr>
        <w:pStyle w:val="ac"/>
        <w:numPr>
          <w:ilvl w:val="0"/>
          <w:numId w:val="43"/>
        </w:numPr>
        <w:spacing w:line="240" w:lineRule="auto"/>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rsidR="003C5903" w:rsidRPr="003C5903" w:rsidRDefault="003C5903" w:rsidP="001A08EB">
      <w:pPr>
        <w:pStyle w:val="ac"/>
        <w:numPr>
          <w:ilvl w:val="0"/>
          <w:numId w:val="43"/>
        </w:numPr>
        <w:spacing w:line="240" w:lineRule="auto"/>
        <w:rPr>
          <w:sz w:val="24"/>
          <w:szCs w:val="24"/>
        </w:rPr>
      </w:pPr>
      <w:r w:rsidRPr="003C590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3C5903"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rsidR="00DB6673" w:rsidRPr="004D4859" w:rsidRDefault="00DB6673" w:rsidP="001A08EB">
      <w:pPr>
        <w:spacing w:line="240" w:lineRule="auto"/>
        <w:ind w:firstLine="567"/>
        <w:rPr>
          <w:b/>
          <w:bCs/>
          <w:sz w:val="24"/>
          <w:szCs w:val="24"/>
        </w:rPr>
      </w:pPr>
      <w:r w:rsidRPr="004D4859">
        <w:rPr>
          <w:b/>
          <w:bCs/>
          <w:sz w:val="24"/>
          <w:szCs w:val="24"/>
        </w:rPr>
        <w:t>«Изобразительное искусство»:</w:t>
      </w:r>
    </w:p>
    <w:p w:rsidR="00DB6673"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познавательными действиями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Формирование пространственных представлений и сенсорных способностей: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сравнивать предметные и пространственные объекты по заданным основаниям;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характеризовать форму предмета, конструкции;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выявлять положение предметной формы в пространстве;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обобщать форму составной конструкции;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анализировать структуру предмета, конструкции, пространства, зрительного образа;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структурировать предметно-пространственные явления;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rsidR="00DB6673" w:rsidRPr="004D4859" w:rsidRDefault="00DB6673" w:rsidP="001A08EB">
      <w:pPr>
        <w:spacing w:line="240" w:lineRule="auto"/>
        <w:ind w:firstLine="567"/>
        <w:rPr>
          <w:b/>
          <w:bCs/>
          <w:sz w:val="24"/>
          <w:szCs w:val="24"/>
        </w:rPr>
      </w:pPr>
      <w:r w:rsidRPr="004D4859">
        <w:rPr>
          <w:b/>
          <w:bCs/>
          <w:sz w:val="24"/>
          <w:szCs w:val="24"/>
        </w:rPr>
        <w:t xml:space="preserve">Базовые логические и исследовательские действия: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ставить и использовать вопросы как исследовательский инструмент познания;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DB6673" w:rsidRPr="004D4859" w:rsidRDefault="00DB6673" w:rsidP="001A08EB">
      <w:pPr>
        <w:spacing w:line="240" w:lineRule="auto"/>
        <w:ind w:firstLine="567"/>
        <w:rPr>
          <w:b/>
          <w:bCs/>
          <w:sz w:val="24"/>
          <w:szCs w:val="24"/>
        </w:rPr>
      </w:pPr>
      <w:r w:rsidRPr="004D4859">
        <w:rPr>
          <w:b/>
          <w:bCs/>
          <w:sz w:val="24"/>
          <w:szCs w:val="24"/>
        </w:rPr>
        <w:t xml:space="preserve">Работа с информацией: </w:t>
      </w:r>
    </w:p>
    <w:p w:rsidR="00DB6673" w:rsidRPr="004D4859" w:rsidRDefault="00DB6673" w:rsidP="001A08EB">
      <w:pPr>
        <w:pStyle w:val="ac"/>
        <w:numPr>
          <w:ilvl w:val="0"/>
          <w:numId w:val="46"/>
        </w:numPr>
        <w:spacing w:line="240" w:lineRule="auto"/>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DB6673" w:rsidRPr="004D4859" w:rsidRDefault="00DB6673" w:rsidP="001A08EB">
      <w:pPr>
        <w:pStyle w:val="ac"/>
        <w:numPr>
          <w:ilvl w:val="0"/>
          <w:numId w:val="46"/>
        </w:numPr>
        <w:spacing w:line="240" w:lineRule="auto"/>
        <w:rPr>
          <w:sz w:val="24"/>
          <w:szCs w:val="24"/>
        </w:rPr>
      </w:pPr>
      <w:r w:rsidRPr="004D4859">
        <w:rPr>
          <w:sz w:val="24"/>
          <w:szCs w:val="24"/>
        </w:rPr>
        <w:t xml:space="preserve">использовать электронные образовательные ресурсы; </w:t>
      </w:r>
    </w:p>
    <w:p w:rsidR="00DB6673" w:rsidRPr="004D4859" w:rsidRDefault="00DB6673" w:rsidP="001A08EB">
      <w:pPr>
        <w:pStyle w:val="ac"/>
        <w:numPr>
          <w:ilvl w:val="0"/>
          <w:numId w:val="46"/>
        </w:numPr>
        <w:spacing w:line="240" w:lineRule="auto"/>
        <w:rPr>
          <w:sz w:val="24"/>
          <w:szCs w:val="24"/>
        </w:rPr>
      </w:pPr>
      <w:r w:rsidRPr="004D4859">
        <w:rPr>
          <w:sz w:val="24"/>
          <w:szCs w:val="24"/>
        </w:rPr>
        <w:t xml:space="preserve">уметь работать с электронными учебными пособиями и учебниками; </w:t>
      </w:r>
    </w:p>
    <w:p w:rsidR="004D4859" w:rsidRPr="004D4859" w:rsidRDefault="00DB6673" w:rsidP="001A08EB">
      <w:pPr>
        <w:pStyle w:val="ac"/>
        <w:numPr>
          <w:ilvl w:val="0"/>
          <w:numId w:val="46"/>
        </w:numPr>
        <w:spacing w:line="240" w:lineRule="auto"/>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3C5903" w:rsidRPr="004D4859" w:rsidRDefault="00DB6673" w:rsidP="001A08EB">
      <w:pPr>
        <w:pStyle w:val="ac"/>
        <w:numPr>
          <w:ilvl w:val="0"/>
          <w:numId w:val="46"/>
        </w:numPr>
        <w:spacing w:line="240" w:lineRule="auto"/>
        <w:rPr>
          <w:sz w:val="24"/>
          <w:szCs w:val="24"/>
        </w:rPr>
      </w:pPr>
      <w:r w:rsidRPr="004D4859">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D4859"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коммуникативными действиями </w:t>
      </w:r>
    </w:p>
    <w:p w:rsidR="004D4859" w:rsidRPr="004D4859" w:rsidRDefault="00DB6673" w:rsidP="001A08EB">
      <w:pPr>
        <w:pStyle w:val="ac"/>
        <w:numPr>
          <w:ilvl w:val="0"/>
          <w:numId w:val="47"/>
        </w:numPr>
        <w:spacing w:line="240" w:lineRule="auto"/>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rsidR="004D4859" w:rsidRPr="004D4859" w:rsidRDefault="00DB6673" w:rsidP="001A08EB">
      <w:pPr>
        <w:pStyle w:val="ac"/>
        <w:numPr>
          <w:ilvl w:val="0"/>
          <w:numId w:val="47"/>
        </w:numPr>
        <w:spacing w:line="240" w:lineRule="auto"/>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4D4859" w:rsidRPr="004D4859" w:rsidRDefault="00DB6673" w:rsidP="001A08EB">
      <w:pPr>
        <w:pStyle w:val="ac"/>
        <w:numPr>
          <w:ilvl w:val="0"/>
          <w:numId w:val="47"/>
        </w:numPr>
        <w:spacing w:line="240" w:lineRule="auto"/>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rsidR="00DB6673" w:rsidRPr="004D4859" w:rsidRDefault="00DB6673" w:rsidP="001A08EB">
      <w:pPr>
        <w:pStyle w:val="ac"/>
        <w:numPr>
          <w:ilvl w:val="0"/>
          <w:numId w:val="47"/>
        </w:numPr>
        <w:spacing w:line="240" w:lineRule="auto"/>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D4859"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регулятивными действиями </w:t>
      </w:r>
    </w:p>
    <w:p w:rsidR="004D4859" w:rsidRPr="004D4859" w:rsidRDefault="00DB6673" w:rsidP="001A08EB">
      <w:pPr>
        <w:spacing w:line="240" w:lineRule="auto"/>
        <w:ind w:firstLine="567"/>
        <w:rPr>
          <w:b/>
          <w:bCs/>
          <w:sz w:val="24"/>
          <w:szCs w:val="24"/>
        </w:rPr>
      </w:pPr>
      <w:r w:rsidRPr="004D4859">
        <w:rPr>
          <w:b/>
          <w:bCs/>
          <w:sz w:val="24"/>
          <w:szCs w:val="24"/>
        </w:rPr>
        <w:t xml:space="preserve">Самоорганизация: </w:t>
      </w:r>
    </w:p>
    <w:p w:rsidR="004D4859" w:rsidRPr="004D4859" w:rsidRDefault="00DB6673" w:rsidP="001A08EB">
      <w:pPr>
        <w:pStyle w:val="ac"/>
        <w:numPr>
          <w:ilvl w:val="0"/>
          <w:numId w:val="48"/>
        </w:numPr>
        <w:spacing w:line="240" w:lineRule="auto"/>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4D4859" w:rsidRPr="004D4859" w:rsidRDefault="00DB6673" w:rsidP="001A08EB">
      <w:pPr>
        <w:pStyle w:val="ac"/>
        <w:numPr>
          <w:ilvl w:val="0"/>
          <w:numId w:val="48"/>
        </w:numPr>
        <w:spacing w:line="240" w:lineRule="auto"/>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4D4859" w:rsidRPr="004D4859" w:rsidRDefault="00DB6673" w:rsidP="001A08EB">
      <w:pPr>
        <w:pStyle w:val="ac"/>
        <w:numPr>
          <w:ilvl w:val="0"/>
          <w:numId w:val="48"/>
        </w:numPr>
        <w:spacing w:line="240" w:lineRule="auto"/>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4D4859" w:rsidRPr="004D4859" w:rsidRDefault="00DB6673" w:rsidP="001A08EB">
      <w:pPr>
        <w:spacing w:line="240" w:lineRule="auto"/>
        <w:ind w:firstLine="567"/>
        <w:rPr>
          <w:b/>
          <w:bCs/>
          <w:sz w:val="24"/>
          <w:szCs w:val="24"/>
        </w:rPr>
      </w:pPr>
      <w:r w:rsidRPr="004D4859">
        <w:rPr>
          <w:b/>
          <w:bCs/>
          <w:sz w:val="24"/>
          <w:szCs w:val="24"/>
        </w:rPr>
        <w:t xml:space="preserve">Самоконтроль: </w:t>
      </w:r>
    </w:p>
    <w:p w:rsidR="004D4859" w:rsidRPr="004D4859" w:rsidRDefault="00DB6673" w:rsidP="001A08EB">
      <w:pPr>
        <w:pStyle w:val="ac"/>
        <w:numPr>
          <w:ilvl w:val="0"/>
          <w:numId w:val="49"/>
        </w:numPr>
        <w:spacing w:line="240" w:lineRule="auto"/>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4D4859" w:rsidRPr="004D4859" w:rsidRDefault="00DB6673" w:rsidP="001A08EB">
      <w:pPr>
        <w:pStyle w:val="ac"/>
        <w:numPr>
          <w:ilvl w:val="0"/>
          <w:numId w:val="49"/>
        </w:numPr>
        <w:spacing w:line="240" w:lineRule="auto"/>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rsidR="004D4859" w:rsidRPr="004D4859" w:rsidRDefault="00DB6673" w:rsidP="001A08EB">
      <w:pPr>
        <w:spacing w:line="240" w:lineRule="auto"/>
        <w:ind w:firstLine="567"/>
        <w:rPr>
          <w:b/>
          <w:bCs/>
          <w:sz w:val="24"/>
          <w:szCs w:val="24"/>
        </w:rPr>
      </w:pPr>
      <w:r w:rsidRPr="004D4859">
        <w:rPr>
          <w:b/>
          <w:bCs/>
          <w:sz w:val="24"/>
          <w:szCs w:val="24"/>
        </w:rPr>
        <w:t xml:space="preserve">Эмоциональный интеллект: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признавать своё и чужое право на ошибку; </w:t>
      </w:r>
    </w:p>
    <w:p w:rsidR="00DB6673" w:rsidRPr="004D4859" w:rsidRDefault="00DB6673" w:rsidP="001A08EB">
      <w:pPr>
        <w:pStyle w:val="ac"/>
        <w:numPr>
          <w:ilvl w:val="0"/>
          <w:numId w:val="50"/>
        </w:numPr>
        <w:spacing w:line="240" w:lineRule="auto"/>
        <w:rPr>
          <w:sz w:val="24"/>
          <w:szCs w:val="24"/>
        </w:rPr>
      </w:pPr>
      <w:r w:rsidRPr="004D4859">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DB6673" w:rsidRPr="00DB6673" w:rsidRDefault="00DB6673" w:rsidP="001A08EB">
      <w:pPr>
        <w:spacing w:line="240" w:lineRule="auto"/>
        <w:ind w:firstLine="567"/>
        <w:rPr>
          <w:sz w:val="24"/>
          <w:szCs w:val="24"/>
        </w:rPr>
      </w:pPr>
    </w:p>
    <w:p w:rsidR="00DB6673" w:rsidRPr="00DB6673" w:rsidRDefault="00DB6673" w:rsidP="001A08EB">
      <w:pPr>
        <w:spacing w:line="240" w:lineRule="auto"/>
        <w:ind w:firstLine="567"/>
        <w:rPr>
          <w:sz w:val="24"/>
          <w:szCs w:val="24"/>
        </w:rPr>
      </w:pPr>
      <w:r w:rsidRPr="00DB6673">
        <w:rPr>
          <w:sz w:val="24"/>
          <w:szCs w:val="24"/>
        </w:rPr>
        <w:t xml:space="preserve"> «Музыка»:</w:t>
      </w:r>
    </w:p>
    <w:p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познавательными действиями </w:t>
      </w:r>
    </w:p>
    <w:p w:rsidR="004D4859" w:rsidRPr="00F94EA4" w:rsidRDefault="00DB6673" w:rsidP="001A08EB">
      <w:pPr>
        <w:spacing w:line="240" w:lineRule="auto"/>
        <w:ind w:firstLine="567"/>
        <w:rPr>
          <w:b/>
          <w:bCs/>
          <w:sz w:val="24"/>
          <w:szCs w:val="24"/>
        </w:rPr>
      </w:pPr>
      <w:r w:rsidRPr="00F94EA4">
        <w:rPr>
          <w:b/>
          <w:bCs/>
          <w:sz w:val="24"/>
          <w:szCs w:val="24"/>
        </w:rPr>
        <w:t xml:space="preserve">Базовые логические действия: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F94EA4" w:rsidRDefault="00DB6673" w:rsidP="001A08EB">
      <w:pPr>
        <w:pStyle w:val="ac"/>
        <w:numPr>
          <w:ilvl w:val="0"/>
          <w:numId w:val="51"/>
        </w:numPr>
        <w:spacing w:line="240" w:lineRule="auto"/>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F94EA4" w:rsidRDefault="00DB6673" w:rsidP="001A08EB">
      <w:pPr>
        <w:pStyle w:val="ac"/>
        <w:numPr>
          <w:ilvl w:val="0"/>
          <w:numId w:val="51"/>
        </w:numPr>
        <w:spacing w:line="240" w:lineRule="auto"/>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rsidR="004D4859" w:rsidRPr="00F94EA4" w:rsidRDefault="00DB6673" w:rsidP="001A08EB">
      <w:pPr>
        <w:spacing w:line="240" w:lineRule="auto"/>
        <w:ind w:firstLine="567"/>
        <w:rPr>
          <w:b/>
          <w:bCs/>
          <w:sz w:val="24"/>
          <w:szCs w:val="24"/>
        </w:rPr>
      </w:pPr>
      <w:r w:rsidRPr="00F94EA4">
        <w:rPr>
          <w:b/>
          <w:bCs/>
          <w:sz w:val="24"/>
          <w:szCs w:val="24"/>
        </w:rPr>
        <w:t xml:space="preserve">Базовые исследовательские действия: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использовать вопросы как исследовательский инструмент познания; </w:t>
      </w:r>
    </w:p>
    <w:p w:rsidR="004D4859" w:rsidRPr="00F94EA4" w:rsidRDefault="00DB6673" w:rsidP="001A08EB">
      <w:pPr>
        <w:pStyle w:val="ac"/>
        <w:numPr>
          <w:ilvl w:val="0"/>
          <w:numId w:val="52"/>
        </w:numPr>
        <w:spacing w:line="240" w:lineRule="auto"/>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DB6673" w:rsidRPr="00F94EA4" w:rsidRDefault="00DB6673" w:rsidP="001A08EB">
      <w:pPr>
        <w:pStyle w:val="ac"/>
        <w:numPr>
          <w:ilvl w:val="0"/>
          <w:numId w:val="52"/>
        </w:numPr>
        <w:spacing w:line="240" w:lineRule="auto"/>
        <w:rPr>
          <w:sz w:val="24"/>
          <w:szCs w:val="24"/>
        </w:rPr>
      </w:pPr>
      <w:r w:rsidRPr="00F94EA4">
        <w:rPr>
          <w:sz w:val="24"/>
          <w:szCs w:val="24"/>
        </w:rPr>
        <w:t>самостоятельно формулировать обобщения и выводы по результатам проведённого наблюдения, слухового исследования.</w:t>
      </w:r>
    </w:p>
    <w:p w:rsidR="004D4859" w:rsidRPr="00F94EA4" w:rsidRDefault="00DB6673" w:rsidP="001A08EB">
      <w:pPr>
        <w:spacing w:line="240" w:lineRule="auto"/>
        <w:ind w:firstLine="567"/>
        <w:rPr>
          <w:b/>
          <w:bCs/>
          <w:sz w:val="24"/>
          <w:szCs w:val="24"/>
        </w:rPr>
      </w:pPr>
      <w:r w:rsidRPr="00F94EA4">
        <w:rPr>
          <w:b/>
          <w:bCs/>
          <w:sz w:val="24"/>
          <w:szCs w:val="24"/>
        </w:rPr>
        <w:t xml:space="preserve">Работа с информацией: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4D4859" w:rsidRPr="00F94EA4" w:rsidRDefault="00DB6673" w:rsidP="001A08EB">
      <w:pPr>
        <w:pStyle w:val="ac"/>
        <w:numPr>
          <w:ilvl w:val="0"/>
          <w:numId w:val="52"/>
        </w:numPr>
        <w:spacing w:line="240" w:lineRule="auto"/>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D4859" w:rsidRPr="00F94EA4" w:rsidRDefault="00DB6673" w:rsidP="001A08EB">
      <w:pPr>
        <w:pStyle w:val="ac"/>
        <w:numPr>
          <w:ilvl w:val="0"/>
          <w:numId w:val="52"/>
        </w:numPr>
        <w:spacing w:line="240" w:lineRule="auto"/>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4D4859" w:rsidRDefault="00DB6673" w:rsidP="001A08EB">
      <w:pPr>
        <w:spacing w:line="240" w:lineRule="auto"/>
        <w:ind w:firstLine="567"/>
        <w:rPr>
          <w:sz w:val="24"/>
          <w:szCs w:val="24"/>
        </w:rPr>
      </w:pPr>
      <w:r w:rsidRPr="00DB6673">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коммуникативными действиями </w:t>
      </w:r>
    </w:p>
    <w:p w:rsidR="004D4859" w:rsidRPr="00F94EA4" w:rsidRDefault="00DB6673" w:rsidP="001A08EB">
      <w:pPr>
        <w:spacing w:line="240" w:lineRule="auto"/>
        <w:ind w:firstLine="567"/>
        <w:rPr>
          <w:b/>
          <w:bCs/>
          <w:sz w:val="24"/>
          <w:szCs w:val="24"/>
        </w:rPr>
      </w:pPr>
      <w:r w:rsidRPr="00F94EA4">
        <w:rPr>
          <w:b/>
          <w:bCs/>
          <w:sz w:val="24"/>
          <w:szCs w:val="24"/>
        </w:rPr>
        <w:t xml:space="preserve">Невербальная коммуникация: </w:t>
      </w:r>
    </w:p>
    <w:p w:rsidR="004D4859" w:rsidRPr="00F94EA4" w:rsidRDefault="00DB6673" w:rsidP="001A08EB">
      <w:pPr>
        <w:pStyle w:val="ac"/>
        <w:numPr>
          <w:ilvl w:val="0"/>
          <w:numId w:val="52"/>
        </w:numPr>
        <w:spacing w:line="240" w:lineRule="auto"/>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4D4859" w:rsidRPr="00F94EA4" w:rsidRDefault="00DB6673" w:rsidP="001A08EB">
      <w:pPr>
        <w:spacing w:line="240" w:lineRule="auto"/>
        <w:ind w:firstLine="567"/>
        <w:rPr>
          <w:b/>
          <w:bCs/>
          <w:sz w:val="24"/>
          <w:szCs w:val="24"/>
        </w:rPr>
      </w:pPr>
      <w:r w:rsidRPr="00F94EA4">
        <w:rPr>
          <w:b/>
          <w:bCs/>
          <w:sz w:val="24"/>
          <w:szCs w:val="24"/>
        </w:rPr>
        <w:t xml:space="preserve">Вербальное общение: </w:t>
      </w:r>
    </w:p>
    <w:p w:rsidR="004D4859" w:rsidRPr="00F94EA4" w:rsidRDefault="00DB6673" w:rsidP="001A08EB">
      <w:pPr>
        <w:pStyle w:val="ac"/>
        <w:numPr>
          <w:ilvl w:val="0"/>
          <w:numId w:val="53"/>
        </w:numPr>
        <w:spacing w:line="240" w:lineRule="auto"/>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rsidR="004D4859" w:rsidRPr="00F94EA4" w:rsidRDefault="00DB6673" w:rsidP="001A08EB">
      <w:pPr>
        <w:pStyle w:val="ac"/>
        <w:numPr>
          <w:ilvl w:val="0"/>
          <w:numId w:val="53"/>
        </w:numPr>
        <w:spacing w:line="240" w:lineRule="auto"/>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4D4859" w:rsidRPr="00F94EA4" w:rsidRDefault="00DB6673" w:rsidP="001A08EB">
      <w:pPr>
        <w:pStyle w:val="ac"/>
        <w:numPr>
          <w:ilvl w:val="0"/>
          <w:numId w:val="53"/>
        </w:numPr>
        <w:spacing w:line="240" w:lineRule="auto"/>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4D4859" w:rsidRPr="00F94EA4" w:rsidRDefault="00DB6673" w:rsidP="001A08EB">
      <w:pPr>
        <w:spacing w:line="240" w:lineRule="auto"/>
        <w:ind w:firstLine="567"/>
        <w:rPr>
          <w:b/>
          <w:bCs/>
          <w:sz w:val="24"/>
          <w:szCs w:val="24"/>
        </w:rPr>
      </w:pPr>
      <w:r w:rsidRPr="00F94EA4">
        <w:rPr>
          <w:b/>
          <w:bCs/>
          <w:sz w:val="24"/>
          <w:szCs w:val="24"/>
        </w:rPr>
        <w:t xml:space="preserve">Совместная деятельность (сотрудничество):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понимать ценность такого социальнопсихологического опыта, экстраполировать его на другие сферы взаимодействия;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rsidR="00DB6673" w:rsidRPr="00F94EA4" w:rsidRDefault="00DB6673" w:rsidP="001A08EB">
      <w:pPr>
        <w:pStyle w:val="ac"/>
        <w:numPr>
          <w:ilvl w:val="0"/>
          <w:numId w:val="54"/>
        </w:numPr>
        <w:spacing w:line="240" w:lineRule="auto"/>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регулятивными действиями </w:t>
      </w:r>
    </w:p>
    <w:p w:rsidR="004D4859" w:rsidRPr="00F94EA4" w:rsidRDefault="00DB6673" w:rsidP="001A08EB">
      <w:pPr>
        <w:spacing w:line="240" w:lineRule="auto"/>
        <w:ind w:firstLine="567"/>
        <w:rPr>
          <w:b/>
          <w:bCs/>
          <w:sz w:val="24"/>
          <w:szCs w:val="24"/>
        </w:rPr>
      </w:pPr>
      <w:r w:rsidRPr="00F94EA4">
        <w:rPr>
          <w:b/>
          <w:bCs/>
          <w:sz w:val="24"/>
          <w:szCs w:val="24"/>
        </w:rPr>
        <w:t xml:space="preserve">Самоорганизация: </w:t>
      </w:r>
    </w:p>
    <w:p w:rsidR="004D4859" w:rsidRPr="00F94EA4" w:rsidRDefault="00DB6673" w:rsidP="001A08EB">
      <w:pPr>
        <w:pStyle w:val="ac"/>
        <w:numPr>
          <w:ilvl w:val="0"/>
          <w:numId w:val="55"/>
        </w:numPr>
        <w:spacing w:line="240" w:lineRule="auto"/>
        <w:rPr>
          <w:sz w:val="24"/>
          <w:szCs w:val="24"/>
        </w:rPr>
      </w:pPr>
      <w:r w:rsidRPr="00F94EA4">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4D4859" w:rsidRPr="00F94EA4" w:rsidRDefault="00DB6673" w:rsidP="001A08EB">
      <w:pPr>
        <w:pStyle w:val="ac"/>
        <w:numPr>
          <w:ilvl w:val="0"/>
          <w:numId w:val="55"/>
        </w:numPr>
        <w:spacing w:line="240" w:lineRule="auto"/>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rsidR="004D4859" w:rsidRPr="00F94EA4" w:rsidRDefault="00DB6673" w:rsidP="001A08EB">
      <w:pPr>
        <w:pStyle w:val="ac"/>
        <w:numPr>
          <w:ilvl w:val="0"/>
          <w:numId w:val="55"/>
        </w:numPr>
        <w:spacing w:line="240" w:lineRule="auto"/>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rsidR="004D4859" w:rsidRPr="00F94EA4" w:rsidRDefault="00DB6673" w:rsidP="001A08EB">
      <w:pPr>
        <w:pStyle w:val="ac"/>
        <w:numPr>
          <w:ilvl w:val="0"/>
          <w:numId w:val="55"/>
        </w:numPr>
        <w:spacing w:line="240" w:lineRule="auto"/>
        <w:rPr>
          <w:sz w:val="24"/>
          <w:szCs w:val="24"/>
        </w:rPr>
      </w:pPr>
      <w:r w:rsidRPr="00F94EA4">
        <w:rPr>
          <w:sz w:val="24"/>
          <w:szCs w:val="24"/>
        </w:rPr>
        <w:t>выявлять наиболее важные проблемы для решения в учебных и жизненных ситуациях;</w:t>
      </w:r>
    </w:p>
    <w:p w:rsidR="004D4859" w:rsidRPr="00F94EA4" w:rsidRDefault="00DB6673" w:rsidP="001A08EB">
      <w:pPr>
        <w:pStyle w:val="ac"/>
        <w:numPr>
          <w:ilvl w:val="0"/>
          <w:numId w:val="55"/>
        </w:numPr>
        <w:spacing w:line="240" w:lineRule="auto"/>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4D4859" w:rsidRPr="00F94EA4" w:rsidRDefault="00DB6673" w:rsidP="001A08EB">
      <w:pPr>
        <w:spacing w:line="240" w:lineRule="auto"/>
        <w:ind w:firstLine="567"/>
        <w:rPr>
          <w:b/>
          <w:bCs/>
          <w:sz w:val="24"/>
          <w:szCs w:val="24"/>
        </w:rPr>
      </w:pPr>
      <w:r w:rsidRPr="00F94EA4">
        <w:rPr>
          <w:b/>
          <w:bCs/>
          <w:sz w:val="24"/>
          <w:szCs w:val="24"/>
        </w:rPr>
        <w:t xml:space="preserve">Самоконтроль (рефлексия): </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владеть способами самоконтроля, самомотивации и рефлексии; </w:t>
      </w:r>
    </w:p>
    <w:p w:rsidR="004D4859" w:rsidRPr="00F94EA4" w:rsidRDefault="00DB6673" w:rsidP="001A08EB">
      <w:pPr>
        <w:pStyle w:val="ac"/>
        <w:numPr>
          <w:ilvl w:val="0"/>
          <w:numId w:val="56"/>
        </w:numPr>
        <w:spacing w:line="240" w:lineRule="auto"/>
        <w:rPr>
          <w:sz w:val="24"/>
          <w:szCs w:val="24"/>
        </w:rPr>
      </w:pPr>
      <w:r w:rsidRPr="00F94EA4">
        <w:rPr>
          <w:sz w:val="24"/>
          <w:szCs w:val="24"/>
        </w:rPr>
        <w:t>давать адекватную оценку учебной ситуации и предлагать план её изменения;</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объяснять причины достижения (недостижения) результатов деятельности; </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F94EA4" w:rsidRPr="00F94EA4" w:rsidRDefault="00DB6673" w:rsidP="001A08EB">
      <w:pPr>
        <w:spacing w:line="240" w:lineRule="auto"/>
        <w:ind w:firstLine="567"/>
        <w:rPr>
          <w:b/>
          <w:bCs/>
          <w:sz w:val="24"/>
          <w:szCs w:val="24"/>
        </w:rPr>
      </w:pPr>
      <w:r w:rsidRPr="00F94EA4">
        <w:rPr>
          <w:b/>
          <w:bCs/>
          <w:sz w:val="24"/>
          <w:szCs w:val="24"/>
        </w:rPr>
        <w:t xml:space="preserve">Эмоциональный интеллект: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DB6673" w:rsidRPr="00F94EA4" w:rsidRDefault="00DB6673" w:rsidP="001A08EB">
      <w:pPr>
        <w:pStyle w:val="ac"/>
        <w:numPr>
          <w:ilvl w:val="0"/>
          <w:numId w:val="56"/>
        </w:numPr>
        <w:spacing w:line="240" w:lineRule="auto"/>
        <w:rPr>
          <w:sz w:val="24"/>
          <w:szCs w:val="24"/>
        </w:rPr>
      </w:pPr>
      <w:r w:rsidRPr="00F94EA4">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выявлять и анализировать причины эмоций;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F94EA4" w:rsidRPr="00F94EA4" w:rsidRDefault="00DB6673" w:rsidP="001A08EB">
      <w:pPr>
        <w:spacing w:line="240" w:lineRule="auto"/>
        <w:ind w:firstLine="567"/>
        <w:rPr>
          <w:b/>
          <w:bCs/>
          <w:sz w:val="24"/>
          <w:szCs w:val="24"/>
        </w:rPr>
      </w:pPr>
      <w:r w:rsidRPr="00F94EA4">
        <w:rPr>
          <w:b/>
          <w:bCs/>
          <w:sz w:val="24"/>
          <w:szCs w:val="24"/>
        </w:rPr>
        <w:t xml:space="preserve">Принятие себя и других: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осознавать невозможность контролировать всё вокруг. </w:t>
      </w:r>
    </w:p>
    <w:p w:rsidR="00DB6673" w:rsidRPr="00DB6673" w:rsidRDefault="00DB6673" w:rsidP="001A08EB">
      <w:pPr>
        <w:spacing w:line="240" w:lineRule="auto"/>
        <w:ind w:firstLine="567"/>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DB6673" w:rsidRDefault="00DB6673" w:rsidP="001A08EB">
      <w:pPr>
        <w:pStyle w:val="af4"/>
        <w:rPr>
          <w:rFonts w:ascii="Times New Roman" w:hAnsi="Times New Roman" w:cs="Times New Roman"/>
          <w:sz w:val="24"/>
          <w:szCs w:val="24"/>
        </w:rPr>
      </w:pPr>
    </w:p>
    <w:p w:rsidR="003C5903"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ТЕХНОЛОГИЯ</w:t>
      </w:r>
    </w:p>
    <w:p w:rsidR="00F94EA4" w:rsidRPr="0058088C" w:rsidRDefault="00F94EA4" w:rsidP="001A08EB">
      <w:pPr>
        <w:spacing w:line="240" w:lineRule="auto"/>
        <w:ind w:firstLine="567"/>
        <w:rPr>
          <w:b/>
          <w:bCs/>
          <w:sz w:val="24"/>
          <w:szCs w:val="24"/>
        </w:rPr>
      </w:pPr>
      <w:r w:rsidRPr="0058088C">
        <w:rPr>
          <w:b/>
          <w:bCs/>
          <w:sz w:val="24"/>
          <w:szCs w:val="24"/>
        </w:rPr>
        <w:t xml:space="preserve">Овладение универсальными познавательными действиями </w:t>
      </w:r>
    </w:p>
    <w:p w:rsidR="0058088C" w:rsidRPr="0058088C" w:rsidRDefault="00F94EA4" w:rsidP="001A08EB">
      <w:pPr>
        <w:spacing w:line="240" w:lineRule="auto"/>
        <w:ind w:firstLine="567"/>
        <w:rPr>
          <w:b/>
          <w:bCs/>
          <w:sz w:val="24"/>
          <w:szCs w:val="24"/>
        </w:rPr>
      </w:pPr>
      <w:r w:rsidRPr="0058088C">
        <w:rPr>
          <w:b/>
          <w:bCs/>
          <w:sz w:val="24"/>
          <w:szCs w:val="24"/>
        </w:rPr>
        <w:t xml:space="preserve">Базовые логические действия: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rsidR="00F94EA4" w:rsidRPr="0058088C" w:rsidRDefault="00F94EA4" w:rsidP="001A08EB">
      <w:pPr>
        <w:spacing w:line="240" w:lineRule="auto"/>
        <w:ind w:firstLine="567"/>
        <w:rPr>
          <w:b/>
          <w:bCs/>
          <w:sz w:val="24"/>
          <w:szCs w:val="24"/>
        </w:rPr>
      </w:pPr>
      <w:r w:rsidRPr="0058088C">
        <w:rPr>
          <w:b/>
          <w:bCs/>
          <w:sz w:val="24"/>
          <w:szCs w:val="24"/>
        </w:rPr>
        <w:t xml:space="preserve">Базовые исследовательские действия: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использовать вопросы как исследовательский инструмент познания;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оценивать полноту, достоверность и актуальность полученной информации;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опытным путём изучать свойства различных материалов;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строить и оценивать модели объектов, явлений и процессов;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уметь оценивать правильность выполнения учебной задачи, собственные возможности её решения;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rsidR="00F94EA4" w:rsidRPr="0058088C" w:rsidRDefault="00F94EA4" w:rsidP="001A08EB">
      <w:pPr>
        <w:spacing w:line="240" w:lineRule="auto"/>
        <w:ind w:firstLine="567"/>
        <w:rPr>
          <w:b/>
          <w:bCs/>
          <w:sz w:val="24"/>
          <w:szCs w:val="24"/>
        </w:rPr>
      </w:pPr>
      <w:r w:rsidRPr="0058088C">
        <w:rPr>
          <w:b/>
          <w:bCs/>
          <w:sz w:val="24"/>
          <w:szCs w:val="24"/>
        </w:rPr>
        <w:t xml:space="preserve">Работа с информацией: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выбирать форму представления информации в зависимости от поставленной задачи;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Понимать различие между данными, информацией и знаниями;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владеть начальными навыками работы с «большими данными»;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владеть технологией трансформации данных в информацию, информации в знания. </w:t>
      </w:r>
    </w:p>
    <w:p w:rsidR="00F94EA4" w:rsidRPr="0058088C" w:rsidRDefault="00F94EA4" w:rsidP="001A08EB">
      <w:pPr>
        <w:spacing w:line="240" w:lineRule="auto"/>
        <w:ind w:firstLine="567"/>
        <w:rPr>
          <w:b/>
          <w:bCs/>
          <w:sz w:val="24"/>
          <w:szCs w:val="24"/>
        </w:rPr>
      </w:pPr>
      <w:r w:rsidRPr="0058088C">
        <w:rPr>
          <w:b/>
          <w:bCs/>
          <w:sz w:val="24"/>
          <w:szCs w:val="24"/>
        </w:rPr>
        <w:t xml:space="preserve">Овладение универсальными учебными регулятивными действиями </w:t>
      </w:r>
    </w:p>
    <w:p w:rsidR="00925631" w:rsidRPr="0058088C" w:rsidRDefault="00F94EA4" w:rsidP="001A08EB">
      <w:pPr>
        <w:spacing w:line="240" w:lineRule="auto"/>
        <w:ind w:firstLine="567"/>
        <w:rPr>
          <w:b/>
          <w:bCs/>
          <w:sz w:val="24"/>
          <w:szCs w:val="24"/>
        </w:rPr>
      </w:pPr>
      <w:r w:rsidRPr="0058088C">
        <w:rPr>
          <w:b/>
          <w:bCs/>
          <w:sz w:val="24"/>
          <w:szCs w:val="24"/>
        </w:rPr>
        <w:t xml:space="preserve">Самоорганизация: </w:t>
      </w:r>
    </w:p>
    <w:p w:rsidR="00925631" w:rsidRPr="0058088C" w:rsidRDefault="00F94EA4" w:rsidP="001A08EB">
      <w:pPr>
        <w:pStyle w:val="ac"/>
        <w:numPr>
          <w:ilvl w:val="0"/>
          <w:numId w:val="58"/>
        </w:numPr>
        <w:spacing w:line="240" w:lineRule="auto"/>
        <w:rPr>
          <w:sz w:val="24"/>
          <w:szCs w:val="24"/>
        </w:rPr>
      </w:pPr>
      <w:r w:rsidRPr="0058088C">
        <w:rPr>
          <w:sz w:val="24"/>
          <w:szCs w:val="24"/>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925631" w:rsidRPr="0058088C" w:rsidRDefault="00F94EA4" w:rsidP="001A08EB">
      <w:pPr>
        <w:pStyle w:val="ac"/>
        <w:numPr>
          <w:ilvl w:val="0"/>
          <w:numId w:val="58"/>
        </w:numPr>
        <w:spacing w:line="240" w:lineRule="auto"/>
        <w:rPr>
          <w:sz w:val="24"/>
          <w:szCs w:val="24"/>
        </w:rPr>
      </w:pPr>
      <w:r w:rsidRPr="0058088C">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925631" w:rsidRPr="0058088C" w:rsidRDefault="00F94EA4" w:rsidP="001A08EB">
      <w:pPr>
        <w:pStyle w:val="ac"/>
        <w:numPr>
          <w:ilvl w:val="0"/>
          <w:numId w:val="58"/>
        </w:numPr>
        <w:spacing w:line="240" w:lineRule="auto"/>
        <w:rPr>
          <w:sz w:val="24"/>
          <w:szCs w:val="24"/>
        </w:rPr>
      </w:pPr>
      <w:r w:rsidRPr="0058088C">
        <w:rPr>
          <w:sz w:val="24"/>
          <w:szCs w:val="24"/>
        </w:rPr>
        <w:t xml:space="preserve">делать выбор и брать ответственность за решение. </w:t>
      </w:r>
    </w:p>
    <w:p w:rsidR="00925631" w:rsidRPr="0058088C" w:rsidRDefault="00F94EA4" w:rsidP="001A08EB">
      <w:pPr>
        <w:spacing w:line="240" w:lineRule="auto"/>
        <w:ind w:firstLine="567"/>
        <w:rPr>
          <w:b/>
          <w:bCs/>
          <w:sz w:val="24"/>
          <w:szCs w:val="24"/>
        </w:rPr>
      </w:pPr>
      <w:r w:rsidRPr="0058088C">
        <w:rPr>
          <w:b/>
          <w:bCs/>
          <w:sz w:val="24"/>
          <w:szCs w:val="24"/>
        </w:rPr>
        <w:t xml:space="preserve">Самоконтроль (рефлексия):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давать адекватную оценку ситуации и предлагать план её изменения;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объяснять причины достижения (недостижения) результатов преобразовательной деятельности;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rsidR="00925631" w:rsidRPr="0058088C" w:rsidRDefault="00F94EA4" w:rsidP="001A08EB">
      <w:pPr>
        <w:spacing w:line="240" w:lineRule="auto"/>
        <w:ind w:firstLine="567"/>
        <w:rPr>
          <w:b/>
          <w:bCs/>
          <w:sz w:val="24"/>
          <w:szCs w:val="24"/>
        </w:rPr>
      </w:pPr>
      <w:r w:rsidRPr="0058088C">
        <w:rPr>
          <w:b/>
          <w:bCs/>
          <w:sz w:val="24"/>
          <w:szCs w:val="24"/>
        </w:rPr>
        <w:t xml:space="preserve">Принятие себя и других: </w:t>
      </w:r>
    </w:p>
    <w:p w:rsidR="003C5903" w:rsidRPr="0058088C" w:rsidRDefault="00F94EA4" w:rsidP="001A08EB">
      <w:pPr>
        <w:pStyle w:val="ac"/>
        <w:numPr>
          <w:ilvl w:val="0"/>
          <w:numId w:val="59"/>
        </w:numPr>
        <w:spacing w:line="240" w:lineRule="auto"/>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rsidR="00925631" w:rsidRPr="0058088C" w:rsidRDefault="00F94EA4" w:rsidP="001A08EB">
      <w:pPr>
        <w:spacing w:line="240" w:lineRule="auto"/>
        <w:ind w:firstLine="567"/>
        <w:rPr>
          <w:b/>
          <w:bCs/>
          <w:sz w:val="24"/>
          <w:szCs w:val="24"/>
        </w:rPr>
      </w:pPr>
      <w:r w:rsidRPr="0058088C">
        <w:rPr>
          <w:b/>
          <w:bCs/>
          <w:sz w:val="24"/>
          <w:szCs w:val="24"/>
        </w:rPr>
        <w:t xml:space="preserve">Овладение универсальными коммуникативными действиями. </w:t>
      </w:r>
    </w:p>
    <w:p w:rsidR="00925631" w:rsidRDefault="00F94EA4" w:rsidP="001A08EB">
      <w:pPr>
        <w:spacing w:line="240" w:lineRule="auto"/>
        <w:ind w:firstLine="567"/>
        <w:rPr>
          <w:sz w:val="24"/>
          <w:szCs w:val="24"/>
        </w:rPr>
      </w:pPr>
      <w:r w:rsidRPr="0058088C">
        <w:rPr>
          <w:b/>
          <w:bCs/>
          <w:sz w:val="24"/>
          <w:szCs w:val="24"/>
        </w:rPr>
        <w:t>Общение:</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rsidR="00925631" w:rsidRPr="0058088C" w:rsidRDefault="00F94EA4" w:rsidP="001A08EB">
      <w:pPr>
        <w:pStyle w:val="ac"/>
        <w:numPr>
          <w:ilvl w:val="0"/>
          <w:numId w:val="59"/>
        </w:numPr>
        <w:spacing w:line="240" w:lineRule="auto"/>
        <w:rPr>
          <w:sz w:val="24"/>
          <w:szCs w:val="24"/>
        </w:rPr>
      </w:pPr>
      <w:r w:rsidRPr="0058088C">
        <w:rPr>
          <w:sz w:val="24"/>
          <w:szCs w:val="24"/>
        </w:rPr>
        <w:t>в рамках публичного представления результатов проектной деятельности;</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совместного решения задачи с использованием облачных сервисов;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общения с представителями других культур, в частности в социальных сетях. </w:t>
      </w:r>
    </w:p>
    <w:p w:rsidR="00925631" w:rsidRPr="0058088C" w:rsidRDefault="00F94EA4" w:rsidP="001A08EB">
      <w:pPr>
        <w:spacing w:line="240" w:lineRule="auto"/>
        <w:ind w:firstLine="567"/>
        <w:rPr>
          <w:b/>
          <w:bCs/>
          <w:sz w:val="24"/>
          <w:szCs w:val="24"/>
        </w:rPr>
      </w:pPr>
      <w:r w:rsidRPr="0058088C">
        <w:rPr>
          <w:b/>
          <w:bCs/>
          <w:sz w:val="24"/>
          <w:szCs w:val="24"/>
        </w:rPr>
        <w:t xml:space="preserve">Совместная деятельность: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уметь адекватно интерпретировать высказывания собеседника  — участника совместной деятельности;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владеть навыками отстаивания своей точки зрения, используя при этом законы логики; </w:t>
      </w:r>
    </w:p>
    <w:p w:rsidR="00F94EA4" w:rsidRPr="0058088C" w:rsidRDefault="00F94EA4" w:rsidP="001A08EB">
      <w:pPr>
        <w:pStyle w:val="ac"/>
        <w:numPr>
          <w:ilvl w:val="0"/>
          <w:numId w:val="59"/>
        </w:numPr>
        <w:spacing w:line="240" w:lineRule="auto"/>
        <w:rPr>
          <w:sz w:val="24"/>
          <w:szCs w:val="24"/>
        </w:rPr>
      </w:pPr>
      <w:r w:rsidRPr="0058088C">
        <w:rPr>
          <w:sz w:val="24"/>
          <w:szCs w:val="24"/>
        </w:rPr>
        <w:t>уметь распознавать некорректную аргументацию.</w:t>
      </w:r>
    </w:p>
    <w:p w:rsidR="0058088C" w:rsidRDefault="0058088C" w:rsidP="001A08EB">
      <w:pPr>
        <w:pStyle w:val="af4"/>
        <w:ind w:firstLine="567"/>
        <w:jc w:val="center"/>
        <w:rPr>
          <w:rFonts w:ascii="Times New Roman" w:hAnsi="Times New Roman" w:cs="Times New Roman"/>
          <w:sz w:val="24"/>
          <w:szCs w:val="24"/>
        </w:rPr>
      </w:pPr>
    </w:p>
    <w:p w:rsidR="003C5903" w:rsidRPr="001F4A01"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ФИЗИЧЕСКАЯ КУЛЬТУРА И ОСНОВЫ БЕЗОПАСНОСТИ ЖИЗНЕДЕЯТЕЛЬНОСТИ</w:t>
      </w:r>
    </w:p>
    <w:p w:rsidR="0058088C" w:rsidRDefault="0058088C" w:rsidP="001A08EB">
      <w:pPr>
        <w:spacing w:line="240" w:lineRule="auto"/>
        <w:ind w:right="6" w:firstLine="567"/>
      </w:pPr>
    </w:p>
    <w:p w:rsidR="0058088C" w:rsidRPr="00555A3E" w:rsidRDefault="0058088C" w:rsidP="001A08EB">
      <w:pPr>
        <w:spacing w:line="240" w:lineRule="auto"/>
        <w:ind w:right="6" w:firstLine="567"/>
        <w:rPr>
          <w:b/>
          <w:bCs/>
          <w:sz w:val="24"/>
          <w:szCs w:val="24"/>
        </w:rPr>
      </w:pPr>
      <w:r w:rsidRPr="00555A3E">
        <w:rPr>
          <w:b/>
          <w:bCs/>
          <w:sz w:val="24"/>
          <w:szCs w:val="24"/>
        </w:rPr>
        <w:t>«Физическая культура»</w:t>
      </w:r>
    </w:p>
    <w:p w:rsidR="008126EF" w:rsidRPr="00555A3E" w:rsidRDefault="0058088C" w:rsidP="001A08EB">
      <w:pPr>
        <w:spacing w:line="240" w:lineRule="auto"/>
        <w:ind w:right="6" w:firstLine="567"/>
        <w:rPr>
          <w:b/>
          <w:bCs/>
          <w:sz w:val="24"/>
          <w:szCs w:val="24"/>
        </w:rPr>
      </w:pPr>
      <w:r w:rsidRPr="00555A3E">
        <w:rPr>
          <w:b/>
          <w:bCs/>
          <w:sz w:val="24"/>
          <w:szCs w:val="24"/>
        </w:rPr>
        <w:t xml:space="preserve">Универсальные познавательные действия: </w:t>
      </w:r>
    </w:p>
    <w:p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54AE1" w:rsidRPr="00555A3E" w:rsidRDefault="0058088C" w:rsidP="001A08EB">
      <w:pPr>
        <w:pStyle w:val="ac"/>
        <w:numPr>
          <w:ilvl w:val="0"/>
          <w:numId w:val="60"/>
        </w:numPr>
        <w:spacing w:line="240" w:lineRule="auto"/>
        <w:ind w:right="6"/>
        <w:rPr>
          <w:sz w:val="24"/>
          <w:szCs w:val="24"/>
        </w:rPr>
      </w:pPr>
      <w:r w:rsidRPr="00555A3E">
        <w:rPr>
          <w:sz w:val="24"/>
          <w:szCs w:val="24"/>
        </w:rPr>
        <w:t>устанавливать причинно-следственную связь между планированием режима дня и изменениями показателей работоспособности;</w:t>
      </w:r>
    </w:p>
    <w:p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126EF" w:rsidRPr="00555A3E" w:rsidRDefault="0058088C" w:rsidP="001A08EB">
      <w:pPr>
        <w:spacing w:line="240" w:lineRule="auto"/>
        <w:ind w:right="6" w:firstLine="567"/>
        <w:rPr>
          <w:b/>
          <w:bCs/>
          <w:sz w:val="24"/>
          <w:szCs w:val="24"/>
        </w:rPr>
      </w:pPr>
      <w:r w:rsidRPr="00555A3E">
        <w:rPr>
          <w:b/>
          <w:bCs/>
          <w:sz w:val="24"/>
          <w:szCs w:val="24"/>
        </w:rPr>
        <w:t xml:space="preserve">Универсальные коммуникативные действия: </w:t>
      </w:r>
    </w:p>
    <w:p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оценивать эффективность обучения посредством сравнения с эталонным образцом; </w:t>
      </w:r>
    </w:p>
    <w:p w:rsidR="00AF14D5" w:rsidRPr="00555A3E" w:rsidRDefault="0058088C" w:rsidP="001A08EB">
      <w:pPr>
        <w:pStyle w:val="ac"/>
        <w:numPr>
          <w:ilvl w:val="0"/>
          <w:numId w:val="61"/>
        </w:numPr>
        <w:spacing w:line="240" w:lineRule="auto"/>
        <w:ind w:right="6"/>
        <w:rPr>
          <w:sz w:val="24"/>
          <w:szCs w:val="24"/>
        </w:rPr>
      </w:pPr>
      <w:r w:rsidRPr="00555A3E">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F14D5" w:rsidRPr="00555A3E" w:rsidRDefault="0058088C" w:rsidP="001A08EB">
      <w:pPr>
        <w:spacing w:line="240" w:lineRule="auto"/>
        <w:ind w:right="6" w:firstLine="567"/>
        <w:rPr>
          <w:b/>
          <w:bCs/>
          <w:sz w:val="24"/>
          <w:szCs w:val="24"/>
        </w:rPr>
      </w:pPr>
      <w:r w:rsidRPr="00555A3E">
        <w:rPr>
          <w:b/>
          <w:bCs/>
          <w:sz w:val="24"/>
          <w:szCs w:val="24"/>
        </w:rPr>
        <w:t xml:space="preserve">Универсальные учебные регулятивные действия: </w:t>
      </w:r>
    </w:p>
    <w:p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8088C" w:rsidRPr="00555A3E" w:rsidRDefault="0058088C" w:rsidP="001A08EB">
      <w:pPr>
        <w:pStyle w:val="ac"/>
        <w:numPr>
          <w:ilvl w:val="0"/>
          <w:numId w:val="61"/>
        </w:numPr>
        <w:spacing w:line="240" w:lineRule="auto"/>
        <w:ind w:right="6"/>
        <w:rPr>
          <w:sz w:val="24"/>
          <w:szCs w:val="24"/>
        </w:rPr>
      </w:pPr>
      <w:r w:rsidRPr="00555A3E">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F14D5" w:rsidRDefault="00AF14D5" w:rsidP="001A08EB">
      <w:pPr>
        <w:spacing w:line="240" w:lineRule="auto"/>
        <w:ind w:right="6" w:firstLine="567"/>
        <w:rPr>
          <w:bCs/>
          <w:sz w:val="24"/>
          <w:szCs w:val="24"/>
        </w:rPr>
      </w:pPr>
    </w:p>
    <w:p w:rsidR="0058088C" w:rsidRPr="00555A3E" w:rsidRDefault="00AF14D5" w:rsidP="001A08EB">
      <w:pPr>
        <w:spacing w:line="240" w:lineRule="auto"/>
        <w:ind w:right="6" w:firstLine="567"/>
        <w:rPr>
          <w:b/>
          <w:bCs/>
          <w:sz w:val="24"/>
          <w:szCs w:val="24"/>
        </w:rPr>
      </w:pPr>
      <w:r w:rsidRPr="00555A3E">
        <w:rPr>
          <w:b/>
          <w:bCs/>
          <w:sz w:val="24"/>
          <w:szCs w:val="24"/>
        </w:rPr>
        <w:t>«Основы безопасности жизнедеятельности»</w:t>
      </w:r>
    </w:p>
    <w:p w:rsidR="00AF14D5" w:rsidRPr="00555A3E" w:rsidRDefault="00AF14D5" w:rsidP="001A08EB">
      <w:pPr>
        <w:spacing w:line="240" w:lineRule="auto"/>
        <w:ind w:firstLine="567"/>
        <w:rPr>
          <w:b/>
          <w:bCs/>
          <w:sz w:val="24"/>
          <w:szCs w:val="24"/>
        </w:rPr>
      </w:pPr>
      <w:r w:rsidRPr="00555A3E">
        <w:rPr>
          <w:b/>
          <w:bCs/>
          <w:sz w:val="24"/>
          <w:szCs w:val="24"/>
        </w:rPr>
        <w:t xml:space="preserve">Овладение универсальными познавательными действиями. </w:t>
      </w:r>
    </w:p>
    <w:p w:rsidR="00AF14D5" w:rsidRPr="00555A3E" w:rsidRDefault="00AF14D5" w:rsidP="001A08EB">
      <w:pPr>
        <w:spacing w:line="240" w:lineRule="auto"/>
        <w:ind w:firstLine="567"/>
        <w:rPr>
          <w:b/>
          <w:bCs/>
          <w:sz w:val="24"/>
          <w:szCs w:val="24"/>
        </w:rPr>
      </w:pPr>
      <w:r w:rsidRPr="00555A3E">
        <w:rPr>
          <w:b/>
          <w:bCs/>
          <w:sz w:val="24"/>
          <w:szCs w:val="24"/>
        </w:rPr>
        <w:t xml:space="preserve">Базовые логические действия: </w:t>
      </w:r>
    </w:p>
    <w:p w:rsidR="00AF14D5" w:rsidRPr="00555A3E" w:rsidRDefault="00AF14D5" w:rsidP="001A08EB">
      <w:pPr>
        <w:pStyle w:val="ac"/>
        <w:numPr>
          <w:ilvl w:val="0"/>
          <w:numId w:val="62"/>
        </w:numPr>
        <w:spacing w:line="240" w:lineRule="auto"/>
        <w:rPr>
          <w:sz w:val="24"/>
          <w:szCs w:val="24"/>
        </w:rPr>
      </w:pPr>
      <w:r w:rsidRPr="00555A3E">
        <w:rPr>
          <w:sz w:val="24"/>
          <w:szCs w:val="24"/>
        </w:rPr>
        <w:t>выявлять и характеризовать существенные признаки объектов (явлений);</w:t>
      </w:r>
    </w:p>
    <w:p w:rsidR="00AF14D5" w:rsidRPr="00555A3E" w:rsidRDefault="00AF14D5" w:rsidP="001A08EB">
      <w:pPr>
        <w:pStyle w:val="ac"/>
        <w:numPr>
          <w:ilvl w:val="0"/>
          <w:numId w:val="62"/>
        </w:numPr>
        <w:spacing w:line="240" w:lineRule="auto"/>
        <w:rPr>
          <w:sz w:val="24"/>
          <w:szCs w:val="24"/>
        </w:rPr>
      </w:pPr>
      <w:r w:rsidRPr="00555A3E">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AF14D5" w:rsidRPr="00555A3E" w:rsidRDefault="00AF14D5" w:rsidP="001A08EB">
      <w:pPr>
        <w:pStyle w:val="ac"/>
        <w:numPr>
          <w:ilvl w:val="0"/>
          <w:numId w:val="62"/>
        </w:numPr>
        <w:spacing w:line="240" w:lineRule="auto"/>
        <w:rPr>
          <w:sz w:val="24"/>
          <w:szCs w:val="24"/>
        </w:rPr>
      </w:pPr>
      <w:r w:rsidRPr="00555A3E">
        <w:rPr>
          <w:sz w:val="24"/>
          <w:szCs w:val="24"/>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AF14D5" w:rsidRPr="00555A3E" w:rsidRDefault="00AF14D5" w:rsidP="001A08EB">
      <w:pPr>
        <w:pStyle w:val="ac"/>
        <w:numPr>
          <w:ilvl w:val="0"/>
          <w:numId w:val="62"/>
        </w:numPr>
        <w:spacing w:line="240" w:lineRule="auto"/>
        <w:rPr>
          <w:sz w:val="24"/>
          <w:szCs w:val="24"/>
        </w:rPr>
      </w:pPr>
      <w:r w:rsidRPr="00555A3E">
        <w:rPr>
          <w:sz w:val="24"/>
          <w:szCs w:val="24"/>
        </w:rPr>
        <w:t>выявлять дефициты информации, данных, необходимых для решения поставленной задачи;</w:t>
      </w:r>
    </w:p>
    <w:p w:rsidR="00AF14D5" w:rsidRPr="00555A3E" w:rsidRDefault="00AF14D5" w:rsidP="001A08EB">
      <w:pPr>
        <w:pStyle w:val="ac"/>
        <w:numPr>
          <w:ilvl w:val="0"/>
          <w:numId w:val="62"/>
        </w:numPr>
        <w:spacing w:line="240" w:lineRule="auto"/>
        <w:rPr>
          <w:sz w:val="24"/>
          <w:szCs w:val="24"/>
        </w:rPr>
      </w:pPr>
      <w:r w:rsidRPr="00555A3E">
        <w:rPr>
          <w:sz w:val="24"/>
          <w:szCs w:val="24"/>
        </w:rPr>
        <w:t xml:space="preserve">выявлять причинно-следственные связи при изучении явлений и процессов; </w:t>
      </w:r>
    </w:p>
    <w:p w:rsidR="00AF14D5" w:rsidRPr="00555A3E" w:rsidRDefault="00AF14D5" w:rsidP="001A08EB">
      <w:pPr>
        <w:pStyle w:val="ac"/>
        <w:numPr>
          <w:ilvl w:val="0"/>
          <w:numId w:val="62"/>
        </w:numPr>
        <w:spacing w:line="240" w:lineRule="auto"/>
        <w:rPr>
          <w:sz w:val="24"/>
          <w:szCs w:val="24"/>
        </w:rPr>
      </w:pPr>
      <w:r w:rsidRPr="00555A3E">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AF14D5" w:rsidRPr="00555A3E" w:rsidRDefault="00AF14D5" w:rsidP="001A08EB">
      <w:pPr>
        <w:spacing w:line="240" w:lineRule="auto"/>
        <w:ind w:firstLine="567"/>
        <w:rPr>
          <w:b/>
          <w:bCs/>
          <w:sz w:val="24"/>
          <w:szCs w:val="24"/>
        </w:rPr>
      </w:pPr>
      <w:r w:rsidRPr="00555A3E">
        <w:rPr>
          <w:b/>
          <w:bCs/>
          <w:sz w:val="24"/>
          <w:szCs w:val="24"/>
        </w:rPr>
        <w:t xml:space="preserve">Базовые исследовательские действия: </w:t>
      </w:r>
    </w:p>
    <w:p w:rsidR="00AF14D5" w:rsidRPr="00555A3E" w:rsidRDefault="00AF14D5" w:rsidP="001A08EB">
      <w:pPr>
        <w:pStyle w:val="ac"/>
        <w:numPr>
          <w:ilvl w:val="0"/>
          <w:numId w:val="63"/>
        </w:numPr>
        <w:spacing w:line="240" w:lineRule="auto"/>
        <w:rPr>
          <w:sz w:val="24"/>
          <w:szCs w:val="24"/>
        </w:rPr>
      </w:pPr>
      <w:r w:rsidRPr="00555A3E">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AF14D5" w:rsidRPr="00555A3E" w:rsidRDefault="00AF14D5" w:rsidP="001A08EB">
      <w:pPr>
        <w:pStyle w:val="ac"/>
        <w:numPr>
          <w:ilvl w:val="0"/>
          <w:numId w:val="63"/>
        </w:numPr>
        <w:spacing w:line="240" w:lineRule="auto"/>
        <w:rPr>
          <w:sz w:val="24"/>
          <w:szCs w:val="24"/>
        </w:rPr>
      </w:pPr>
      <w:r w:rsidRPr="00555A3E">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AF14D5" w:rsidRPr="00555A3E" w:rsidRDefault="00AF14D5" w:rsidP="001A08EB">
      <w:pPr>
        <w:pStyle w:val="ac"/>
        <w:numPr>
          <w:ilvl w:val="0"/>
          <w:numId w:val="63"/>
        </w:numPr>
        <w:spacing w:line="240" w:lineRule="auto"/>
        <w:rPr>
          <w:sz w:val="24"/>
          <w:szCs w:val="24"/>
        </w:rPr>
      </w:pPr>
      <w:r w:rsidRPr="00555A3E">
        <w:rPr>
          <w:sz w:val="24"/>
          <w:szCs w:val="24"/>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rsidR="00AF14D5" w:rsidRPr="00555A3E" w:rsidRDefault="00AF14D5" w:rsidP="001A08EB">
      <w:pPr>
        <w:pStyle w:val="ac"/>
        <w:numPr>
          <w:ilvl w:val="0"/>
          <w:numId w:val="63"/>
        </w:numPr>
        <w:spacing w:line="240" w:lineRule="auto"/>
        <w:rPr>
          <w:sz w:val="24"/>
          <w:szCs w:val="24"/>
        </w:rPr>
      </w:pPr>
      <w:r w:rsidRPr="00555A3E">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AF14D5" w:rsidRPr="00555A3E" w:rsidRDefault="00AF14D5" w:rsidP="001A08EB">
      <w:pPr>
        <w:pStyle w:val="ac"/>
        <w:numPr>
          <w:ilvl w:val="0"/>
          <w:numId w:val="63"/>
        </w:numPr>
        <w:spacing w:line="240" w:lineRule="auto"/>
        <w:rPr>
          <w:sz w:val="24"/>
          <w:szCs w:val="24"/>
        </w:rPr>
      </w:pPr>
      <w:r w:rsidRPr="00555A3E">
        <w:rPr>
          <w:sz w:val="24"/>
          <w:szCs w:val="24"/>
        </w:rPr>
        <w:t xml:space="preserve">выбирать, анализировать, систематизировать и интерпретировать информацию различных видов и форм представления; </w:t>
      </w:r>
    </w:p>
    <w:p w:rsidR="00AF14D5" w:rsidRPr="00555A3E" w:rsidRDefault="00AF14D5" w:rsidP="001A08EB">
      <w:pPr>
        <w:pStyle w:val="ac"/>
        <w:numPr>
          <w:ilvl w:val="0"/>
          <w:numId w:val="63"/>
        </w:numPr>
        <w:spacing w:line="240" w:lineRule="auto"/>
        <w:rPr>
          <w:sz w:val="24"/>
          <w:szCs w:val="24"/>
        </w:rPr>
      </w:pPr>
      <w:r w:rsidRPr="00555A3E">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AF14D5" w:rsidRPr="00555A3E" w:rsidRDefault="00AF14D5" w:rsidP="001A08EB">
      <w:pPr>
        <w:pStyle w:val="ac"/>
        <w:numPr>
          <w:ilvl w:val="0"/>
          <w:numId w:val="63"/>
        </w:numPr>
        <w:spacing w:line="240" w:lineRule="auto"/>
        <w:rPr>
          <w:sz w:val="24"/>
          <w:szCs w:val="24"/>
        </w:rPr>
      </w:pPr>
      <w:r w:rsidRPr="00555A3E">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AF14D5" w:rsidRPr="00555A3E" w:rsidRDefault="00AF14D5" w:rsidP="001A08EB">
      <w:pPr>
        <w:pStyle w:val="ac"/>
        <w:numPr>
          <w:ilvl w:val="0"/>
          <w:numId w:val="63"/>
        </w:numPr>
        <w:spacing w:line="240" w:lineRule="auto"/>
        <w:rPr>
          <w:sz w:val="24"/>
          <w:szCs w:val="24"/>
        </w:rPr>
      </w:pPr>
      <w:r w:rsidRPr="00555A3E">
        <w:rPr>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rsidR="00AF14D5" w:rsidRPr="00555A3E" w:rsidRDefault="00AF14D5" w:rsidP="001A08EB">
      <w:pPr>
        <w:pStyle w:val="ac"/>
        <w:numPr>
          <w:ilvl w:val="0"/>
          <w:numId w:val="63"/>
        </w:numPr>
        <w:spacing w:line="240" w:lineRule="auto"/>
        <w:rPr>
          <w:sz w:val="24"/>
          <w:szCs w:val="24"/>
        </w:rPr>
      </w:pPr>
      <w:r w:rsidRPr="00555A3E">
        <w:rPr>
          <w:sz w:val="24"/>
          <w:szCs w:val="24"/>
        </w:rPr>
        <w:t xml:space="preserve">эффективно запоминать и систематизировать информацию. </w:t>
      </w:r>
    </w:p>
    <w:p w:rsidR="00AF14D5" w:rsidRDefault="00AF14D5" w:rsidP="001A08EB">
      <w:pPr>
        <w:spacing w:line="240" w:lineRule="auto"/>
        <w:ind w:firstLine="567"/>
        <w:rPr>
          <w:sz w:val="24"/>
          <w:szCs w:val="24"/>
        </w:rPr>
      </w:pPr>
      <w:r w:rsidRPr="00AF14D5">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AF14D5" w:rsidRPr="00555A3E" w:rsidRDefault="00AF14D5" w:rsidP="001A08EB">
      <w:pPr>
        <w:spacing w:line="240" w:lineRule="auto"/>
        <w:ind w:firstLine="567"/>
        <w:rPr>
          <w:b/>
          <w:bCs/>
          <w:sz w:val="24"/>
          <w:szCs w:val="24"/>
        </w:rPr>
      </w:pPr>
      <w:r w:rsidRPr="00555A3E">
        <w:rPr>
          <w:b/>
          <w:bCs/>
          <w:sz w:val="24"/>
          <w:szCs w:val="24"/>
        </w:rPr>
        <w:t>Овладение универсальными коммуникативными действиями.</w:t>
      </w:r>
    </w:p>
    <w:p w:rsidR="00AF14D5" w:rsidRPr="00555A3E" w:rsidRDefault="00AF14D5" w:rsidP="001A08EB">
      <w:pPr>
        <w:spacing w:line="240" w:lineRule="auto"/>
        <w:ind w:firstLine="567"/>
        <w:rPr>
          <w:b/>
          <w:bCs/>
          <w:sz w:val="24"/>
          <w:szCs w:val="24"/>
        </w:rPr>
      </w:pPr>
      <w:r w:rsidRPr="00555A3E">
        <w:rPr>
          <w:b/>
          <w:bCs/>
          <w:sz w:val="24"/>
          <w:szCs w:val="24"/>
        </w:rPr>
        <w:t xml:space="preserve">Общение: </w:t>
      </w:r>
    </w:p>
    <w:p w:rsidR="00AF14D5" w:rsidRPr="00555A3E" w:rsidRDefault="00AF14D5" w:rsidP="001A08EB">
      <w:pPr>
        <w:pStyle w:val="ac"/>
        <w:numPr>
          <w:ilvl w:val="0"/>
          <w:numId w:val="64"/>
        </w:numPr>
        <w:spacing w:line="240" w:lineRule="auto"/>
        <w:rPr>
          <w:sz w:val="24"/>
          <w:szCs w:val="24"/>
        </w:rPr>
      </w:pPr>
      <w:r w:rsidRPr="00555A3E">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AF14D5" w:rsidRPr="00555A3E" w:rsidRDefault="00AF14D5" w:rsidP="001A08EB">
      <w:pPr>
        <w:pStyle w:val="ac"/>
        <w:numPr>
          <w:ilvl w:val="0"/>
          <w:numId w:val="64"/>
        </w:numPr>
        <w:spacing w:line="240" w:lineRule="auto"/>
        <w:rPr>
          <w:sz w:val="24"/>
          <w:szCs w:val="24"/>
        </w:rPr>
      </w:pPr>
      <w:r w:rsidRPr="00555A3E">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F14D5" w:rsidRPr="00555A3E" w:rsidRDefault="00AF14D5" w:rsidP="001A08EB">
      <w:pPr>
        <w:pStyle w:val="ac"/>
        <w:numPr>
          <w:ilvl w:val="0"/>
          <w:numId w:val="64"/>
        </w:numPr>
        <w:spacing w:line="240" w:lineRule="auto"/>
        <w:rPr>
          <w:sz w:val="24"/>
          <w:szCs w:val="24"/>
        </w:rPr>
      </w:pPr>
      <w:r w:rsidRPr="00555A3E">
        <w:rPr>
          <w:sz w:val="24"/>
          <w:szCs w:val="24"/>
        </w:rPr>
        <w:t xml:space="preserve">сопоставлять свои суждения с суждениями других участников диалога, обнаруживать различие и сходство позиций; </w:t>
      </w:r>
    </w:p>
    <w:p w:rsidR="00AF14D5" w:rsidRPr="00555A3E" w:rsidRDefault="00AF14D5" w:rsidP="001A08EB">
      <w:pPr>
        <w:pStyle w:val="ac"/>
        <w:numPr>
          <w:ilvl w:val="0"/>
          <w:numId w:val="64"/>
        </w:numPr>
        <w:spacing w:line="240" w:lineRule="auto"/>
        <w:rPr>
          <w:sz w:val="24"/>
          <w:szCs w:val="24"/>
        </w:rPr>
      </w:pPr>
      <w:r w:rsidRPr="00555A3E">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AF14D5" w:rsidRPr="00555A3E" w:rsidRDefault="00AF14D5" w:rsidP="001A08EB">
      <w:pPr>
        <w:pStyle w:val="ac"/>
        <w:numPr>
          <w:ilvl w:val="0"/>
          <w:numId w:val="64"/>
        </w:numPr>
        <w:spacing w:line="240" w:lineRule="auto"/>
        <w:rPr>
          <w:sz w:val="24"/>
          <w:szCs w:val="24"/>
        </w:rPr>
      </w:pPr>
      <w:r w:rsidRPr="00555A3E">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AF14D5" w:rsidRPr="00555A3E" w:rsidRDefault="00AF14D5" w:rsidP="001A08EB">
      <w:pPr>
        <w:spacing w:line="240" w:lineRule="auto"/>
        <w:ind w:firstLine="567"/>
        <w:rPr>
          <w:b/>
          <w:bCs/>
          <w:sz w:val="24"/>
          <w:szCs w:val="24"/>
        </w:rPr>
      </w:pPr>
      <w:r w:rsidRPr="00555A3E">
        <w:rPr>
          <w:b/>
          <w:bCs/>
          <w:sz w:val="24"/>
          <w:szCs w:val="24"/>
        </w:rPr>
        <w:t>Совместная деятельность (сотрудничество):</w:t>
      </w:r>
    </w:p>
    <w:p w:rsidR="00AF14D5" w:rsidRPr="00555A3E" w:rsidRDefault="00AF14D5" w:rsidP="001A08EB">
      <w:pPr>
        <w:pStyle w:val="ac"/>
        <w:numPr>
          <w:ilvl w:val="0"/>
          <w:numId w:val="65"/>
        </w:numPr>
        <w:spacing w:line="240" w:lineRule="auto"/>
        <w:rPr>
          <w:sz w:val="24"/>
          <w:szCs w:val="24"/>
        </w:rPr>
      </w:pPr>
      <w:r w:rsidRPr="00555A3E">
        <w:rPr>
          <w:sz w:val="24"/>
          <w:szCs w:val="24"/>
        </w:rPr>
        <w:t xml:space="preserve">понимать и использовать преимущества командной и индивидуальной работы при решении конкретной учебной задачи; </w:t>
      </w:r>
    </w:p>
    <w:p w:rsidR="00AF14D5" w:rsidRPr="00555A3E" w:rsidRDefault="00AF14D5" w:rsidP="001A08EB">
      <w:pPr>
        <w:pStyle w:val="ac"/>
        <w:numPr>
          <w:ilvl w:val="0"/>
          <w:numId w:val="65"/>
        </w:numPr>
        <w:spacing w:line="240" w:lineRule="auto"/>
        <w:rPr>
          <w:sz w:val="24"/>
          <w:szCs w:val="24"/>
        </w:rPr>
      </w:pPr>
      <w:r w:rsidRPr="00555A3E">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AF14D5" w:rsidRPr="00555A3E" w:rsidRDefault="00AF14D5" w:rsidP="001A08EB">
      <w:pPr>
        <w:pStyle w:val="ac"/>
        <w:numPr>
          <w:ilvl w:val="0"/>
          <w:numId w:val="65"/>
        </w:numPr>
        <w:spacing w:line="240" w:lineRule="auto"/>
        <w:rPr>
          <w:sz w:val="24"/>
          <w:szCs w:val="24"/>
        </w:rPr>
      </w:pPr>
      <w:r w:rsidRPr="00555A3E">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AF14D5" w:rsidRDefault="00AF14D5" w:rsidP="001A08EB">
      <w:pPr>
        <w:spacing w:line="240" w:lineRule="auto"/>
        <w:ind w:firstLine="567"/>
        <w:rPr>
          <w:sz w:val="24"/>
          <w:szCs w:val="24"/>
        </w:rPr>
      </w:pPr>
      <w:r w:rsidRPr="00AF14D5">
        <w:rPr>
          <w:sz w:val="24"/>
          <w:szCs w:val="24"/>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rsidR="00AF14D5" w:rsidRPr="00555A3E" w:rsidRDefault="00AF14D5" w:rsidP="001A08EB">
      <w:pPr>
        <w:spacing w:line="240" w:lineRule="auto"/>
        <w:ind w:firstLine="567"/>
        <w:rPr>
          <w:b/>
          <w:bCs/>
          <w:sz w:val="24"/>
          <w:szCs w:val="24"/>
        </w:rPr>
      </w:pPr>
      <w:r w:rsidRPr="00555A3E">
        <w:rPr>
          <w:b/>
          <w:bCs/>
          <w:sz w:val="24"/>
          <w:szCs w:val="24"/>
        </w:rPr>
        <w:t>Овладение универсальными учебными регулятивными действиями.</w:t>
      </w:r>
    </w:p>
    <w:p w:rsidR="00210DA4" w:rsidRPr="00555A3E" w:rsidRDefault="00AF14D5" w:rsidP="001A08EB">
      <w:pPr>
        <w:spacing w:line="240" w:lineRule="auto"/>
        <w:ind w:firstLine="567"/>
        <w:rPr>
          <w:b/>
          <w:bCs/>
          <w:sz w:val="24"/>
          <w:szCs w:val="24"/>
        </w:rPr>
      </w:pPr>
      <w:r w:rsidRPr="00555A3E">
        <w:rPr>
          <w:b/>
          <w:bCs/>
          <w:sz w:val="24"/>
          <w:szCs w:val="24"/>
        </w:rPr>
        <w:t xml:space="preserve">Самоорганизация: </w:t>
      </w:r>
    </w:p>
    <w:p w:rsidR="00210DA4" w:rsidRPr="00555A3E" w:rsidRDefault="00AF14D5" w:rsidP="001A08EB">
      <w:pPr>
        <w:pStyle w:val="ac"/>
        <w:numPr>
          <w:ilvl w:val="0"/>
          <w:numId w:val="65"/>
        </w:numPr>
        <w:spacing w:line="240" w:lineRule="auto"/>
        <w:rPr>
          <w:sz w:val="24"/>
          <w:szCs w:val="24"/>
        </w:rPr>
      </w:pPr>
      <w:r w:rsidRPr="00555A3E">
        <w:rPr>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rsidR="00210DA4" w:rsidRPr="00555A3E" w:rsidRDefault="00AF14D5" w:rsidP="001A08EB">
      <w:pPr>
        <w:pStyle w:val="ac"/>
        <w:numPr>
          <w:ilvl w:val="0"/>
          <w:numId w:val="65"/>
        </w:numPr>
        <w:spacing w:line="240" w:lineRule="auto"/>
        <w:rPr>
          <w:sz w:val="24"/>
          <w:szCs w:val="24"/>
        </w:rPr>
      </w:pPr>
      <w:r w:rsidRPr="00555A3E">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210DA4" w:rsidRPr="00555A3E" w:rsidRDefault="00AF14D5" w:rsidP="001A08EB">
      <w:pPr>
        <w:spacing w:line="240" w:lineRule="auto"/>
        <w:ind w:firstLine="567"/>
        <w:rPr>
          <w:b/>
          <w:bCs/>
          <w:sz w:val="24"/>
          <w:szCs w:val="24"/>
        </w:rPr>
      </w:pPr>
      <w:r w:rsidRPr="00555A3E">
        <w:rPr>
          <w:b/>
          <w:bCs/>
          <w:sz w:val="24"/>
          <w:szCs w:val="24"/>
        </w:rPr>
        <w:t xml:space="preserve">Самоконтроль (рефлексия): </w:t>
      </w:r>
    </w:p>
    <w:p w:rsidR="00210DA4" w:rsidRPr="00555A3E" w:rsidRDefault="00AF14D5" w:rsidP="001A08EB">
      <w:pPr>
        <w:pStyle w:val="ac"/>
        <w:numPr>
          <w:ilvl w:val="0"/>
          <w:numId w:val="65"/>
        </w:numPr>
        <w:spacing w:line="240" w:lineRule="auto"/>
        <w:rPr>
          <w:sz w:val="24"/>
          <w:szCs w:val="24"/>
        </w:rPr>
      </w:pPr>
      <w:r w:rsidRPr="00555A3E">
        <w:rPr>
          <w:sz w:val="24"/>
          <w:szCs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210DA4" w:rsidRPr="00555A3E" w:rsidRDefault="00AF14D5" w:rsidP="001A08EB">
      <w:pPr>
        <w:pStyle w:val="ac"/>
        <w:numPr>
          <w:ilvl w:val="0"/>
          <w:numId w:val="65"/>
        </w:numPr>
        <w:spacing w:line="240" w:lineRule="auto"/>
        <w:rPr>
          <w:sz w:val="24"/>
          <w:szCs w:val="24"/>
        </w:rPr>
      </w:pPr>
      <w:r w:rsidRPr="00555A3E">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10DA4" w:rsidRPr="00555A3E" w:rsidRDefault="00AF14D5" w:rsidP="001A08EB">
      <w:pPr>
        <w:pStyle w:val="ac"/>
        <w:numPr>
          <w:ilvl w:val="0"/>
          <w:numId w:val="65"/>
        </w:numPr>
        <w:spacing w:line="240" w:lineRule="auto"/>
        <w:rPr>
          <w:sz w:val="24"/>
          <w:szCs w:val="24"/>
        </w:rPr>
      </w:pPr>
      <w:r w:rsidRPr="00555A3E">
        <w:rPr>
          <w:sz w:val="24"/>
          <w:szCs w:val="24"/>
        </w:rPr>
        <w:t xml:space="preserve">оценивать соответствие результата цели и условиям. </w:t>
      </w:r>
    </w:p>
    <w:p w:rsidR="00210DA4" w:rsidRPr="00555A3E" w:rsidRDefault="00AF14D5" w:rsidP="001A08EB">
      <w:pPr>
        <w:spacing w:line="240" w:lineRule="auto"/>
        <w:ind w:firstLine="567"/>
        <w:rPr>
          <w:b/>
          <w:bCs/>
          <w:sz w:val="24"/>
          <w:szCs w:val="24"/>
        </w:rPr>
      </w:pPr>
      <w:r w:rsidRPr="00555A3E">
        <w:rPr>
          <w:b/>
          <w:bCs/>
          <w:sz w:val="24"/>
          <w:szCs w:val="24"/>
        </w:rPr>
        <w:t xml:space="preserve">Эмоциональный интеллект: </w:t>
      </w:r>
    </w:p>
    <w:p w:rsidR="00210DA4" w:rsidRPr="00555A3E" w:rsidRDefault="00AF14D5" w:rsidP="001A08EB">
      <w:pPr>
        <w:pStyle w:val="ac"/>
        <w:numPr>
          <w:ilvl w:val="0"/>
          <w:numId w:val="66"/>
        </w:numPr>
        <w:spacing w:line="240" w:lineRule="auto"/>
        <w:rPr>
          <w:sz w:val="24"/>
          <w:szCs w:val="24"/>
        </w:rPr>
      </w:pPr>
      <w:r w:rsidRPr="00555A3E">
        <w:rPr>
          <w:sz w:val="24"/>
          <w:szCs w:val="24"/>
        </w:rPr>
        <w:t xml:space="preserve">управлять собственными эмоциями и не поддаваться эмоциям других, выявлять и анализировать их причины; </w:t>
      </w:r>
    </w:p>
    <w:p w:rsidR="00210DA4" w:rsidRPr="00555A3E" w:rsidRDefault="00AF14D5" w:rsidP="001A08EB">
      <w:pPr>
        <w:pStyle w:val="ac"/>
        <w:numPr>
          <w:ilvl w:val="0"/>
          <w:numId w:val="66"/>
        </w:numPr>
        <w:spacing w:line="240" w:lineRule="auto"/>
        <w:rPr>
          <w:sz w:val="24"/>
          <w:szCs w:val="24"/>
        </w:rPr>
      </w:pPr>
      <w:r w:rsidRPr="00555A3E">
        <w:rPr>
          <w:sz w:val="24"/>
          <w:szCs w:val="24"/>
        </w:rPr>
        <w:t xml:space="preserve">ставить себя на место другого человека, понимать мотивы и намерения другого, регулировать способ выражения эмоций. </w:t>
      </w:r>
    </w:p>
    <w:p w:rsidR="00210DA4" w:rsidRDefault="00AF14D5" w:rsidP="001A08EB">
      <w:pPr>
        <w:spacing w:line="240" w:lineRule="auto"/>
        <w:ind w:firstLine="567"/>
        <w:rPr>
          <w:sz w:val="24"/>
          <w:szCs w:val="24"/>
        </w:rPr>
      </w:pPr>
      <w:r w:rsidRPr="00AF14D5">
        <w:rPr>
          <w:sz w:val="24"/>
          <w:szCs w:val="24"/>
        </w:rPr>
        <w:t xml:space="preserve">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w:t>
      </w:r>
    </w:p>
    <w:p w:rsidR="00AF14D5" w:rsidRDefault="00AF14D5" w:rsidP="001A08EB">
      <w:pPr>
        <w:spacing w:line="240" w:lineRule="auto"/>
        <w:ind w:firstLine="567"/>
        <w:rPr>
          <w:sz w:val="24"/>
          <w:szCs w:val="24"/>
        </w:rPr>
      </w:pPr>
      <w:r w:rsidRPr="00AF14D5">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61606" w:rsidRDefault="002C0C86" w:rsidP="001A08EB">
      <w:pPr>
        <w:spacing w:line="240" w:lineRule="auto"/>
        <w:ind w:firstLine="567"/>
        <w:jc w:val="center"/>
        <w:rPr>
          <w:b/>
          <w:bCs/>
          <w:sz w:val="24"/>
          <w:szCs w:val="24"/>
        </w:rPr>
      </w:pPr>
      <w:r w:rsidRPr="00B61606">
        <w:rPr>
          <w:b/>
          <w:bCs/>
          <w:sz w:val="24"/>
          <w:szCs w:val="24"/>
        </w:rPr>
        <w:t>Курсы внеурочной деятельности</w:t>
      </w:r>
    </w:p>
    <w:p w:rsidR="003D595B" w:rsidRDefault="003D595B" w:rsidP="001A08EB">
      <w:pPr>
        <w:spacing w:line="240" w:lineRule="auto"/>
        <w:ind w:firstLine="567"/>
        <w:jc w:val="center"/>
        <w:rPr>
          <w:b/>
          <w:bCs/>
          <w:sz w:val="24"/>
          <w:szCs w:val="24"/>
        </w:rPr>
      </w:pPr>
    </w:p>
    <w:p w:rsidR="00B61606" w:rsidRPr="00B61606" w:rsidRDefault="00B61606" w:rsidP="001A08EB">
      <w:pPr>
        <w:spacing w:line="240" w:lineRule="auto"/>
        <w:ind w:firstLine="567"/>
        <w:rPr>
          <w:sz w:val="24"/>
          <w:szCs w:val="24"/>
        </w:rPr>
      </w:pPr>
      <w:r w:rsidRPr="00B61606">
        <w:rPr>
          <w:sz w:val="24"/>
          <w:szCs w:val="24"/>
        </w:rPr>
        <w:t>Рабочие программы курсов внеурочной деятельности содержат конкретизированные требования к формированию УУД на основе общих требований, отраженных в стандартах</w:t>
      </w:r>
      <w:r w:rsidR="003D595B">
        <w:rPr>
          <w:sz w:val="24"/>
          <w:szCs w:val="24"/>
        </w:rPr>
        <w:t xml:space="preserve"> и являются приложением к данной ООП</w:t>
      </w:r>
      <w:r w:rsidRPr="00B61606">
        <w:rPr>
          <w:sz w:val="24"/>
          <w:szCs w:val="24"/>
        </w:rPr>
        <w:t>.</w:t>
      </w:r>
      <w:r w:rsidR="003D595B">
        <w:rPr>
          <w:sz w:val="24"/>
          <w:szCs w:val="24"/>
        </w:rPr>
        <w:t xml:space="preserve"> Рабочие программы по курсам «Разговоры о важном», «Профориентация» и «Функциональная грамотность: учимся для жизни» являются приложением к программе.</w:t>
      </w:r>
    </w:p>
    <w:p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1) базовые логические действия:</w:t>
      </w:r>
    </w:p>
    <w:p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предлагать критерии для выявления закономерностей и противоречий;</w:t>
      </w:r>
    </w:p>
    <w:p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2) базовые исследовательские действия:</w:t>
      </w:r>
    </w:p>
    <w:p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3) работа с информацией:</w:t>
      </w:r>
    </w:p>
    <w:p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эффективно запоминать и систематизировать информацию.</w:t>
      </w:r>
    </w:p>
    <w:p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1) общение:</w:t>
      </w:r>
    </w:p>
    <w:p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выражать себя (свою точку зрения) в устных и письменных текстах;</w:t>
      </w:r>
    </w:p>
    <w:p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публично представлять результаты выполненного опыта (эксперимента, исследования, проекта);</w:t>
      </w:r>
    </w:p>
    <w:p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2) совместная деятельность:</w:t>
      </w:r>
    </w:p>
    <w:p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1) самоорганизация:</w:t>
      </w:r>
    </w:p>
    <w:p w:rsidR="00B61606" w:rsidRPr="00B61606" w:rsidRDefault="00B61606" w:rsidP="001A08EB">
      <w:pPr>
        <w:pStyle w:val="ac"/>
        <w:numPr>
          <w:ilvl w:val="0"/>
          <w:numId w:val="72"/>
        </w:numPr>
        <w:spacing w:line="240" w:lineRule="auto"/>
        <w:rPr>
          <w:rFonts w:cs="Times New Roman"/>
          <w:sz w:val="24"/>
          <w:szCs w:val="24"/>
        </w:rPr>
      </w:pPr>
      <w:r w:rsidRPr="00B61606">
        <w:rPr>
          <w:rFonts w:cs="Times New Roman"/>
          <w:sz w:val="24"/>
          <w:szCs w:val="24"/>
        </w:rPr>
        <w:t>выявлять проблемы для решения в жизненных и учебных ситуациях;</w:t>
      </w:r>
    </w:p>
    <w:p w:rsidR="00B61606" w:rsidRPr="00B61606" w:rsidRDefault="00B61606" w:rsidP="001A08EB">
      <w:pPr>
        <w:pStyle w:val="ac"/>
        <w:numPr>
          <w:ilvl w:val="0"/>
          <w:numId w:val="72"/>
        </w:numPr>
        <w:spacing w:line="240" w:lineRule="auto"/>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B61606" w:rsidRPr="00B61606" w:rsidRDefault="00B61606" w:rsidP="001A08EB">
      <w:pPr>
        <w:pStyle w:val="ac"/>
        <w:numPr>
          <w:ilvl w:val="0"/>
          <w:numId w:val="72"/>
        </w:numPr>
        <w:spacing w:line="240" w:lineRule="auto"/>
        <w:rPr>
          <w:rFonts w:cs="Times New Roman"/>
          <w:sz w:val="24"/>
          <w:szCs w:val="24"/>
        </w:rPr>
      </w:pPr>
      <w:r w:rsidRPr="00B61606">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61606" w:rsidRPr="00B61606" w:rsidRDefault="00B61606" w:rsidP="001A08EB">
      <w:pPr>
        <w:pStyle w:val="ac"/>
        <w:numPr>
          <w:ilvl w:val="0"/>
          <w:numId w:val="72"/>
        </w:numPr>
        <w:spacing w:line="240" w:lineRule="auto"/>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61606" w:rsidRPr="00B61606" w:rsidRDefault="00B61606" w:rsidP="001A08EB">
      <w:pPr>
        <w:pStyle w:val="ac"/>
        <w:numPr>
          <w:ilvl w:val="0"/>
          <w:numId w:val="72"/>
        </w:numPr>
        <w:spacing w:line="240" w:lineRule="auto"/>
        <w:rPr>
          <w:rFonts w:cs="Times New Roman"/>
          <w:sz w:val="24"/>
          <w:szCs w:val="24"/>
        </w:rPr>
      </w:pPr>
      <w:r w:rsidRPr="00B61606">
        <w:rPr>
          <w:rFonts w:cs="Times New Roman"/>
          <w:sz w:val="24"/>
          <w:szCs w:val="24"/>
        </w:rPr>
        <w:t>делать выбор и брать ответственность за решение;</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2) самоконтроль:</w:t>
      </w:r>
    </w:p>
    <w:p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владеть способами самоконтроля, самомотивации и рефлексии;</w:t>
      </w:r>
    </w:p>
    <w:p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оценивать соответствие результата цели и условиям;</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3) эмоциональный интеллект:</w:t>
      </w:r>
    </w:p>
    <w:p w:rsidR="00B61606" w:rsidRPr="00B61606" w:rsidRDefault="00B61606" w:rsidP="001A08EB">
      <w:pPr>
        <w:pStyle w:val="ac"/>
        <w:numPr>
          <w:ilvl w:val="0"/>
          <w:numId w:val="74"/>
        </w:numPr>
        <w:spacing w:line="240" w:lineRule="auto"/>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rsidR="00B61606" w:rsidRPr="00B61606" w:rsidRDefault="00B61606" w:rsidP="001A08EB">
      <w:pPr>
        <w:pStyle w:val="ac"/>
        <w:numPr>
          <w:ilvl w:val="0"/>
          <w:numId w:val="74"/>
        </w:numPr>
        <w:spacing w:line="240" w:lineRule="auto"/>
        <w:rPr>
          <w:rFonts w:cs="Times New Roman"/>
          <w:sz w:val="24"/>
          <w:szCs w:val="24"/>
        </w:rPr>
      </w:pPr>
      <w:r w:rsidRPr="00B61606">
        <w:rPr>
          <w:rFonts w:cs="Times New Roman"/>
          <w:sz w:val="24"/>
          <w:szCs w:val="24"/>
        </w:rPr>
        <w:t>выявлять и анализировать причины эмоций;</w:t>
      </w:r>
    </w:p>
    <w:p w:rsidR="00B61606" w:rsidRPr="00B61606" w:rsidRDefault="00B61606" w:rsidP="001A08EB">
      <w:pPr>
        <w:pStyle w:val="ac"/>
        <w:numPr>
          <w:ilvl w:val="0"/>
          <w:numId w:val="74"/>
        </w:numPr>
        <w:spacing w:line="240" w:lineRule="auto"/>
        <w:rPr>
          <w:rFonts w:cs="Times New Roman"/>
          <w:sz w:val="24"/>
          <w:szCs w:val="24"/>
        </w:rPr>
      </w:pPr>
      <w:r w:rsidRPr="00B61606">
        <w:rPr>
          <w:rFonts w:cs="Times New Roman"/>
          <w:sz w:val="24"/>
          <w:szCs w:val="24"/>
        </w:rPr>
        <w:t>ставить себя на место другого человека, понимать мотивы и намерения другого;</w:t>
      </w:r>
    </w:p>
    <w:p w:rsidR="00B61606" w:rsidRPr="00B61606" w:rsidRDefault="00B61606" w:rsidP="001A08EB">
      <w:pPr>
        <w:pStyle w:val="ac"/>
        <w:numPr>
          <w:ilvl w:val="0"/>
          <w:numId w:val="74"/>
        </w:numPr>
        <w:spacing w:line="240" w:lineRule="auto"/>
        <w:rPr>
          <w:rFonts w:cs="Times New Roman"/>
          <w:sz w:val="24"/>
          <w:szCs w:val="24"/>
        </w:rPr>
      </w:pPr>
      <w:r w:rsidRPr="00B61606">
        <w:rPr>
          <w:rFonts w:cs="Times New Roman"/>
          <w:sz w:val="24"/>
          <w:szCs w:val="24"/>
        </w:rPr>
        <w:t>регулировать способ выражения эмоций;</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4) принятие себя и других:</w:t>
      </w:r>
    </w:p>
    <w:p w:rsidR="00B61606" w:rsidRPr="00B61606" w:rsidRDefault="00B61606" w:rsidP="001A08EB">
      <w:pPr>
        <w:pStyle w:val="ac"/>
        <w:numPr>
          <w:ilvl w:val="0"/>
          <w:numId w:val="75"/>
        </w:numPr>
        <w:spacing w:line="240" w:lineRule="auto"/>
        <w:rPr>
          <w:rFonts w:cs="Times New Roman"/>
          <w:sz w:val="24"/>
          <w:szCs w:val="24"/>
        </w:rPr>
      </w:pPr>
      <w:r w:rsidRPr="00B61606">
        <w:rPr>
          <w:rFonts w:cs="Times New Roman"/>
          <w:sz w:val="24"/>
          <w:szCs w:val="24"/>
        </w:rPr>
        <w:t>осознанно относиться к другому человеку, его мнению;</w:t>
      </w:r>
    </w:p>
    <w:p w:rsidR="00B61606" w:rsidRPr="00B61606" w:rsidRDefault="00B61606" w:rsidP="001A08EB">
      <w:pPr>
        <w:pStyle w:val="ac"/>
        <w:numPr>
          <w:ilvl w:val="0"/>
          <w:numId w:val="75"/>
        </w:numPr>
        <w:spacing w:line="240" w:lineRule="auto"/>
        <w:rPr>
          <w:rFonts w:cs="Times New Roman"/>
          <w:sz w:val="24"/>
          <w:szCs w:val="24"/>
        </w:rPr>
      </w:pPr>
      <w:r w:rsidRPr="00B61606">
        <w:rPr>
          <w:rFonts w:cs="Times New Roman"/>
          <w:sz w:val="24"/>
          <w:szCs w:val="24"/>
        </w:rPr>
        <w:t>признавать свое право на ошибку и такое же право другого;</w:t>
      </w:r>
    </w:p>
    <w:p w:rsidR="00B61606" w:rsidRPr="00B61606" w:rsidRDefault="00B61606" w:rsidP="001A08EB">
      <w:pPr>
        <w:pStyle w:val="ac"/>
        <w:numPr>
          <w:ilvl w:val="0"/>
          <w:numId w:val="75"/>
        </w:numPr>
        <w:spacing w:line="240" w:lineRule="auto"/>
        <w:rPr>
          <w:rFonts w:cs="Times New Roman"/>
          <w:sz w:val="24"/>
          <w:szCs w:val="24"/>
        </w:rPr>
      </w:pPr>
      <w:r w:rsidRPr="00B61606">
        <w:rPr>
          <w:rFonts w:cs="Times New Roman"/>
          <w:sz w:val="24"/>
          <w:szCs w:val="24"/>
        </w:rPr>
        <w:t>принимать себя и других, не осуждая;</w:t>
      </w:r>
    </w:p>
    <w:p w:rsidR="00B61606" w:rsidRPr="00B61606" w:rsidRDefault="00B61606" w:rsidP="001A08EB">
      <w:pPr>
        <w:pStyle w:val="ac"/>
        <w:numPr>
          <w:ilvl w:val="0"/>
          <w:numId w:val="75"/>
        </w:numPr>
        <w:spacing w:line="240" w:lineRule="auto"/>
        <w:rPr>
          <w:rFonts w:cs="Times New Roman"/>
          <w:sz w:val="24"/>
          <w:szCs w:val="24"/>
        </w:rPr>
      </w:pPr>
      <w:r w:rsidRPr="00B61606">
        <w:rPr>
          <w:rFonts w:cs="Times New Roman"/>
          <w:sz w:val="24"/>
          <w:szCs w:val="24"/>
        </w:rPr>
        <w:t>открытость себе и другим;</w:t>
      </w:r>
    </w:p>
    <w:p w:rsidR="00B61606" w:rsidRPr="00B61606" w:rsidRDefault="00B61606" w:rsidP="001A08EB">
      <w:pPr>
        <w:pStyle w:val="ac"/>
        <w:numPr>
          <w:ilvl w:val="0"/>
          <w:numId w:val="75"/>
        </w:numPr>
        <w:spacing w:line="240" w:lineRule="auto"/>
        <w:rPr>
          <w:rFonts w:cs="Times New Roman"/>
          <w:sz w:val="24"/>
          <w:szCs w:val="24"/>
        </w:rPr>
      </w:pPr>
      <w:r w:rsidRPr="00B61606">
        <w:rPr>
          <w:rFonts w:cs="Times New Roman"/>
          <w:sz w:val="24"/>
          <w:szCs w:val="24"/>
        </w:rPr>
        <w:t>осознавать невозможность контролировать все вокруг.</w:t>
      </w:r>
    </w:p>
    <w:p w:rsidR="00B61606" w:rsidRDefault="00B61606" w:rsidP="001A08EB">
      <w:pPr>
        <w:spacing w:line="240" w:lineRule="auto"/>
        <w:ind w:firstLine="567"/>
        <w:jc w:val="center"/>
        <w:rPr>
          <w:b/>
          <w:bCs/>
          <w:sz w:val="24"/>
          <w:szCs w:val="24"/>
        </w:rPr>
      </w:pPr>
    </w:p>
    <w:p w:rsidR="00FB2376" w:rsidRPr="003D595B" w:rsidRDefault="00FB2376" w:rsidP="001A08EB">
      <w:pPr>
        <w:pStyle w:val="2"/>
        <w:spacing w:line="240" w:lineRule="auto"/>
        <w:jc w:val="center"/>
        <w:rPr>
          <w:rFonts w:ascii="Times New Roman" w:hAnsi="Times New Roman" w:cs="Times New Roman"/>
          <w:b/>
          <w:color w:val="auto"/>
          <w:sz w:val="24"/>
          <w:szCs w:val="24"/>
        </w:rPr>
      </w:pPr>
      <w:bookmarkStart w:id="192" w:name="_Toc133230105"/>
      <w:r w:rsidRPr="003D595B">
        <w:rPr>
          <w:rFonts w:ascii="Times New Roman" w:hAnsi="Times New Roman" w:cs="Times New Roman"/>
          <w:b/>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192"/>
    </w:p>
    <w:p w:rsidR="00FB2376" w:rsidRDefault="00FB2376" w:rsidP="001A08EB">
      <w:pPr>
        <w:spacing w:line="240" w:lineRule="auto"/>
        <w:ind w:firstLine="0"/>
        <w:rPr>
          <w:b/>
          <w:bCs/>
          <w:sz w:val="24"/>
          <w:szCs w:val="24"/>
        </w:rPr>
      </w:pPr>
    </w:p>
    <w:p w:rsidR="00AC5EC0" w:rsidRDefault="00AC5EC0" w:rsidP="001A08EB">
      <w:pPr>
        <w:pStyle w:val="14"/>
        <w:spacing w:line="240" w:lineRule="auto"/>
        <w:ind w:firstLine="567"/>
        <w:jc w:val="both"/>
        <w:rPr>
          <w:color w:val="auto"/>
          <w:sz w:val="24"/>
          <w:szCs w:val="24"/>
        </w:rPr>
      </w:pPr>
      <w:r>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rsidR="00954F29" w:rsidRPr="00FB2376" w:rsidRDefault="00954F29" w:rsidP="001A08EB">
      <w:pPr>
        <w:pStyle w:val="14"/>
        <w:spacing w:line="240"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FB2376" w:rsidRDefault="00AC5EC0" w:rsidP="001A08EB">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FB2376" w:rsidRPr="00FB2376" w:rsidRDefault="00AC5EC0" w:rsidP="001A08EB">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07629D">
        <w:rPr>
          <w:color w:val="auto"/>
          <w:sz w:val="24"/>
          <w:szCs w:val="24"/>
        </w:rPr>
        <w:t xml:space="preserve">в </w:t>
      </w:r>
      <w:r w:rsidR="003D595B">
        <w:rPr>
          <w:color w:val="auto"/>
          <w:sz w:val="24"/>
          <w:szCs w:val="24"/>
        </w:rPr>
        <w:t>школы</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обучающимися индивидуально и коллективно (в составе малых групп, класса).</w:t>
      </w:r>
    </w:p>
    <w:p w:rsidR="00FB2376" w:rsidRDefault="00FB2376" w:rsidP="001A08EB">
      <w:pPr>
        <w:pStyle w:val="14"/>
        <w:spacing w:line="240" w:lineRule="auto"/>
        <w:ind w:firstLine="567"/>
        <w:jc w:val="both"/>
        <w:rPr>
          <w:color w:val="auto"/>
          <w:sz w:val="24"/>
          <w:szCs w:val="24"/>
        </w:rPr>
      </w:pPr>
      <w:r w:rsidRPr="00FB2376">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07629D" w:rsidRPr="00AF6E76" w:rsidRDefault="0007629D" w:rsidP="001A08EB">
      <w:pPr>
        <w:pStyle w:val="14"/>
        <w:spacing w:line="240"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Pr>
          <w:color w:val="auto"/>
          <w:sz w:val="24"/>
          <w:szCs w:val="24"/>
        </w:rPr>
        <w:t>высокую оценку экспертов,</w:t>
      </w:r>
      <w:r w:rsidR="00500F07">
        <w:rPr>
          <w:color w:val="auto"/>
          <w:sz w:val="24"/>
          <w:szCs w:val="24"/>
        </w:rPr>
        <w:t xml:space="preserve"> рекомендуются к защите на конференциях муниципального, регионального и </w:t>
      </w:r>
      <w:r w:rsidR="00500F07" w:rsidRPr="00500F07">
        <w:rPr>
          <w:color w:val="auto"/>
          <w:sz w:val="24"/>
          <w:szCs w:val="24"/>
        </w:rPr>
        <w:t>федерального уровн</w:t>
      </w:r>
      <w:r w:rsidR="006D0CBC">
        <w:rPr>
          <w:color w:val="auto"/>
          <w:sz w:val="24"/>
          <w:szCs w:val="24"/>
        </w:rPr>
        <w:t>ей</w:t>
      </w:r>
      <w:r w:rsidR="00500F07" w:rsidRPr="00500F07">
        <w:rPr>
          <w:color w:val="auto"/>
          <w:sz w:val="24"/>
          <w:szCs w:val="24"/>
        </w:rPr>
        <w:t xml:space="preserve">. </w:t>
      </w:r>
    </w:p>
    <w:p w:rsidR="00FB2376" w:rsidRDefault="00FB2376" w:rsidP="001A08EB">
      <w:pPr>
        <w:pStyle w:val="14"/>
        <w:spacing w:line="240" w:lineRule="auto"/>
        <w:ind w:firstLine="567"/>
        <w:jc w:val="both"/>
        <w:rPr>
          <w:color w:val="auto"/>
          <w:sz w:val="24"/>
          <w:szCs w:val="24"/>
        </w:rPr>
      </w:pPr>
      <w:r w:rsidRPr="00FB2376">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w:t>
      </w:r>
      <w:r w:rsidR="006D0CBC">
        <w:rPr>
          <w:color w:val="auto"/>
          <w:sz w:val="24"/>
          <w:szCs w:val="24"/>
        </w:rPr>
        <w:t>уется</w:t>
      </w:r>
      <w:r w:rsidRPr="00FB2376">
        <w:rPr>
          <w:color w:val="auto"/>
          <w:sz w:val="24"/>
          <w:szCs w:val="24"/>
        </w:rPr>
        <w:t xml:space="preserve"> в дистанционном </w:t>
      </w:r>
      <w:r w:rsidRPr="006D0CBC">
        <w:rPr>
          <w:color w:val="auto"/>
          <w:sz w:val="24"/>
          <w:szCs w:val="24"/>
        </w:rPr>
        <w:t>формате</w:t>
      </w:r>
      <w:r w:rsidR="003D595B">
        <w:rPr>
          <w:color w:val="auto"/>
          <w:sz w:val="24"/>
          <w:szCs w:val="24"/>
        </w:rPr>
        <w:t>.</w:t>
      </w:r>
    </w:p>
    <w:p w:rsidR="003D595B" w:rsidRPr="00FB2376" w:rsidRDefault="003D595B" w:rsidP="001A08EB">
      <w:pPr>
        <w:pStyle w:val="14"/>
        <w:spacing w:line="240" w:lineRule="auto"/>
        <w:ind w:firstLine="567"/>
        <w:jc w:val="both"/>
        <w:rPr>
          <w:color w:val="auto"/>
          <w:sz w:val="24"/>
          <w:szCs w:val="24"/>
        </w:rPr>
      </w:pPr>
    </w:p>
    <w:p w:rsidR="003529EC" w:rsidRDefault="003529EC" w:rsidP="001A08EB">
      <w:pPr>
        <w:pStyle w:val="14"/>
        <w:spacing w:line="240" w:lineRule="auto"/>
        <w:ind w:firstLine="567"/>
        <w:jc w:val="center"/>
        <w:rPr>
          <w:b/>
          <w:bCs/>
          <w:i/>
          <w:iCs/>
          <w:color w:val="auto"/>
          <w:sz w:val="24"/>
          <w:szCs w:val="24"/>
        </w:rPr>
      </w:pPr>
    </w:p>
    <w:p w:rsidR="00FB2376" w:rsidRPr="003D595B" w:rsidRDefault="00FB2376" w:rsidP="001A08EB">
      <w:pPr>
        <w:pStyle w:val="14"/>
        <w:spacing w:line="240" w:lineRule="auto"/>
        <w:ind w:firstLine="567"/>
        <w:jc w:val="center"/>
        <w:rPr>
          <w:color w:val="auto"/>
          <w:sz w:val="24"/>
          <w:szCs w:val="24"/>
        </w:rPr>
      </w:pPr>
      <w:r w:rsidRPr="003D595B">
        <w:rPr>
          <w:b/>
          <w:bCs/>
          <w:iCs/>
          <w:color w:val="auto"/>
          <w:sz w:val="24"/>
          <w:szCs w:val="24"/>
        </w:rPr>
        <w:t>Особенности организации учебно-исследовательской</w:t>
      </w:r>
      <w:r w:rsidR="003529EC" w:rsidRPr="003D595B">
        <w:rPr>
          <w:b/>
          <w:bCs/>
          <w:iCs/>
          <w:color w:val="auto"/>
          <w:sz w:val="24"/>
          <w:szCs w:val="24"/>
        </w:rPr>
        <w:t xml:space="preserve"> и проектной</w:t>
      </w:r>
      <w:r w:rsidRPr="003D595B">
        <w:rPr>
          <w:b/>
          <w:bCs/>
          <w:iCs/>
          <w:color w:val="auto"/>
          <w:sz w:val="24"/>
          <w:szCs w:val="24"/>
        </w:rPr>
        <w:t xml:space="preserve"> деятельности в рамках урочной деятельности</w:t>
      </w:r>
    </w:p>
    <w:p w:rsidR="00FB2376" w:rsidRDefault="003529EC" w:rsidP="001A08EB">
      <w:pPr>
        <w:pStyle w:val="14"/>
        <w:spacing w:line="240"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FB2376" w:rsidRPr="00FB2376" w:rsidRDefault="003529EC" w:rsidP="001A08EB">
      <w:pPr>
        <w:pStyle w:val="14"/>
        <w:spacing w:line="240"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541245">
        <w:rPr>
          <w:color w:val="auto"/>
          <w:sz w:val="24"/>
          <w:szCs w:val="24"/>
        </w:rPr>
        <w:t xml:space="preserve"> в рамках предметной области. </w:t>
      </w:r>
    </w:p>
    <w:p w:rsidR="00FB2376" w:rsidRPr="00FB2376" w:rsidRDefault="00DB63BA" w:rsidP="001A08EB">
      <w:pPr>
        <w:pStyle w:val="14"/>
        <w:spacing w:line="240"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rsidR="00FB2376" w:rsidRPr="00FB2376" w:rsidRDefault="00FB2376" w:rsidP="001A08EB">
      <w:pPr>
        <w:pStyle w:val="14"/>
        <w:numPr>
          <w:ilvl w:val="0"/>
          <w:numId w:val="76"/>
        </w:numPr>
        <w:spacing w:after="40" w:line="240" w:lineRule="auto"/>
        <w:ind w:left="0" w:firstLine="567"/>
        <w:jc w:val="both"/>
        <w:rPr>
          <w:color w:val="auto"/>
          <w:sz w:val="24"/>
          <w:szCs w:val="24"/>
        </w:rPr>
      </w:pPr>
      <w:r w:rsidRPr="00FB2376">
        <w:rPr>
          <w:color w:val="auto"/>
          <w:sz w:val="24"/>
          <w:szCs w:val="24"/>
        </w:rPr>
        <w:t>урок-исследование;</w:t>
      </w:r>
    </w:p>
    <w:p w:rsidR="00FB2376" w:rsidRPr="00FB2376" w:rsidRDefault="00FB2376" w:rsidP="001A08EB">
      <w:pPr>
        <w:pStyle w:val="14"/>
        <w:numPr>
          <w:ilvl w:val="0"/>
          <w:numId w:val="76"/>
        </w:numPr>
        <w:spacing w:line="240"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rsidR="00FB2376" w:rsidRDefault="00FB2376" w:rsidP="001A08EB">
      <w:pPr>
        <w:pStyle w:val="14"/>
        <w:numPr>
          <w:ilvl w:val="0"/>
          <w:numId w:val="76"/>
        </w:numPr>
        <w:spacing w:line="240" w:lineRule="auto"/>
        <w:ind w:left="0" w:firstLine="567"/>
        <w:jc w:val="both"/>
        <w:rPr>
          <w:color w:val="auto"/>
          <w:sz w:val="24"/>
          <w:szCs w:val="24"/>
        </w:rPr>
      </w:pPr>
      <w:r w:rsidRPr="00FB2376">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41245" w:rsidRPr="00FB2376" w:rsidRDefault="00541245" w:rsidP="001A08EB">
      <w:pPr>
        <w:pStyle w:val="14"/>
        <w:numPr>
          <w:ilvl w:val="0"/>
          <w:numId w:val="76"/>
        </w:numPr>
        <w:spacing w:line="240" w:lineRule="auto"/>
        <w:ind w:left="0" w:firstLine="567"/>
        <w:jc w:val="both"/>
        <w:rPr>
          <w:color w:val="auto"/>
          <w:sz w:val="24"/>
          <w:szCs w:val="24"/>
        </w:rPr>
      </w:pPr>
      <w:r>
        <w:rPr>
          <w:color w:val="auto"/>
          <w:sz w:val="24"/>
          <w:szCs w:val="24"/>
        </w:rPr>
        <w:t>лабораторная работа;</w:t>
      </w:r>
    </w:p>
    <w:p w:rsidR="00FB2376" w:rsidRPr="00FB2376" w:rsidRDefault="00FB2376" w:rsidP="001A08EB">
      <w:pPr>
        <w:pStyle w:val="14"/>
        <w:numPr>
          <w:ilvl w:val="0"/>
          <w:numId w:val="76"/>
        </w:numPr>
        <w:spacing w:after="40" w:line="240" w:lineRule="auto"/>
        <w:ind w:left="0" w:firstLine="567"/>
        <w:jc w:val="both"/>
        <w:rPr>
          <w:color w:val="auto"/>
          <w:sz w:val="24"/>
          <w:szCs w:val="24"/>
        </w:rPr>
      </w:pPr>
      <w:r w:rsidRPr="00FB2376">
        <w:rPr>
          <w:color w:val="auto"/>
          <w:sz w:val="24"/>
          <w:szCs w:val="24"/>
        </w:rPr>
        <w:t>урок-консультация;</w:t>
      </w:r>
    </w:p>
    <w:p w:rsidR="00FB2376" w:rsidRPr="00FB2376" w:rsidRDefault="00FB2376" w:rsidP="001A08EB">
      <w:pPr>
        <w:pStyle w:val="14"/>
        <w:numPr>
          <w:ilvl w:val="0"/>
          <w:numId w:val="76"/>
        </w:numPr>
        <w:spacing w:after="40" w:line="240"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rsidR="001A08EB" w:rsidRDefault="001A08EB" w:rsidP="001A08EB">
      <w:pPr>
        <w:pStyle w:val="14"/>
        <w:spacing w:line="240" w:lineRule="auto"/>
        <w:ind w:firstLine="567"/>
        <w:jc w:val="both"/>
        <w:rPr>
          <w:b/>
          <w:bCs/>
          <w:color w:val="auto"/>
          <w:sz w:val="24"/>
          <w:szCs w:val="24"/>
        </w:rPr>
      </w:pPr>
    </w:p>
    <w:p w:rsidR="00FB2376" w:rsidRPr="00FB2376" w:rsidRDefault="00541245" w:rsidP="001A08EB">
      <w:pPr>
        <w:pStyle w:val="14"/>
        <w:spacing w:line="240"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rsidR="00FB2376" w:rsidRDefault="00FB2376" w:rsidP="001A08EB">
      <w:pPr>
        <w:pStyle w:val="14"/>
        <w:numPr>
          <w:ilvl w:val="0"/>
          <w:numId w:val="77"/>
        </w:numPr>
        <w:spacing w:line="240" w:lineRule="auto"/>
        <w:ind w:left="0" w:firstLine="567"/>
        <w:jc w:val="both"/>
        <w:rPr>
          <w:color w:val="auto"/>
          <w:sz w:val="24"/>
          <w:szCs w:val="24"/>
        </w:rPr>
      </w:pPr>
      <w:r w:rsidRPr="00FB2376">
        <w:rPr>
          <w:color w:val="auto"/>
          <w:sz w:val="24"/>
          <w:szCs w:val="24"/>
        </w:rPr>
        <w:t>доклад, реферат;</w:t>
      </w:r>
    </w:p>
    <w:p w:rsidR="00FB2376" w:rsidRDefault="00541245" w:rsidP="001A08EB">
      <w:pPr>
        <w:pStyle w:val="14"/>
        <w:numPr>
          <w:ilvl w:val="0"/>
          <w:numId w:val="77"/>
        </w:numPr>
        <w:spacing w:line="240"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rsidR="00541245" w:rsidRDefault="00891D5E" w:rsidP="001A08EB">
      <w:pPr>
        <w:pStyle w:val="14"/>
        <w:numPr>
          <w:ilvl w:val="0"/>
          <w:numId w:val="77"/>
        </w:numPr>
        <w:spacing w:line="240" w:lineRule="auto"/>
        <w:ind w:left="0" w:firstLine="567"/>
        <w:jc w:val="both"/>
        <w:rPr>
          <w:color w:val="auto"/>
          <w:sz w:val="24"/>
          <w:szCs w:val="24"/>
        </w:rPr>
      </w:pPr>
      <w:r>
        <w:rPr>
          <w:color w:val="auto"/>
          <w:sz w:val="24"/>
          <w:szCs w:val="24"/>
        </w:rPr>
        <w:t>творческая работа;</w:t>
      </w:r>
    </w:p>
    <w:p w:rsidR="00891D5E" w:rsidRDefault="00891D5E" w:rsidP="001A08EB">
      <w:pPr>
        <w:pStyle w:val="14"/>
        <w:numPr>
          <w:ilvl w:val="0"/>
          <w:numId w:val="77"/>
        </w:numPr>
        <w:spacing w:line="240" w:lineRule="auto"/>
        <w:ind w:left="0" w:firstLine="567"/>
        <w:jc w:val="both"/>
        <w:rPr>
          <w:color w:val="auto"/>
          <w:sz w:val="24"/>
          <w:szCs w:val="24"/>
        </w:rPr>
      </w:pPr>
      <w:r>
        <w:rPr>
          <w:color w:val="auto"/>
          <w:sz w:val="24"/>
          <w:szCs w:val="24"/>
        </w:rPr>
        <w:t>эскиз, 3Д эскиз;</w:t>
      </w:r>
    </w:p>
    <w:p w:rsidR="00891D5E" w:rsidRDefault="00891D5E" w:rsidP="001A08EB">
      <w:pPr>
        <w:pStyle w:val="14"/>
        <w:numPr>
          <w:ilvl w:val="0"/>
          <w:numId w:val="77"/>
        </w:numPr>
        <w:spacing w:line="240"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rsidR="00891D5E" w:rsidRPr="00891D5E" w:rsidRDefault="00891D5E" w:rsidP="001A08EB">
      <w:pPr>
        <w:pStyle w:val="14"/>
        <w:numPr>
          <w:ilvl w:val="0"/>
          <w:numId w:val="77"/>
        </w:numPr>
        <w:spacing w:line="240"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rsidR="001A08EB" w:rsidRDefault="001A08EB" w:rsidP="001A08EB">
      <w:pPr>
        <w:pStyle w:val="14"/>
        <w:spacing w:line="240" w:lineRule="auto"/>
        <w:ind w:firstLine="567"/>
        <w:jc w:val="center"/>
        <w:rPr>
          <w:b/>
          <w:bCs/>
          <w:i/>
          <w:iCs/>
          <w:color w:val="auto"/>
          <w:sz w:val="24"/>
          <w:szCs w:val="24"/>
        </w:rPr>
      </w:pPr>
    </w:p>
    <w:p w:rsidR="00FB2376" w:rsidRPr="00FB2376" w:rsidRDefault="00FB2376" w:rsidP="001A08EB">
      <w:pPr>
        <w:pStyle w:val="14"/>
        <w:spacing w:line="240" w:lineRule="auto"/>
        <w:ind w:firstLine="567"/>
        <w:jc w:val="center"/>
        <w:rPr>
          <w:color w:val="auto"/>
          <w:sz w:val="24"/>
          <w:szCs w:val="24"/>
        </w:rPr>
      </w:pPr>
      <w:r w:rsidRPr="00FB2376">
        <w:rPr>
          <w:b/>
          <w:bCs/>
          <w:i/>
          <w:iCs/>
          <w:color w:val="auto"/>
          <w:sz w:val="24"/>
          <w:szCs w:val="24"/>
        </w:rPr>
        <w:t>Особенности организации учебной исследовательской деятельности в рамках внеурочной деятельности</w:t>
      </w:r>
    </w:p>
    <w:p w:rsidR="00891D5E" w:rsidRDefault="00891D5E" w:rsidP="001A08EB">
      <w:pPr>
        <w:pStyle w:val="14"/>
        <w:spacing w:line="240"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rsidR="00891D5E" w:rsidRDefault="00891D5E" w:rsidP="001A08EB">
      <w:pPr>
        <w:pStyle w:val="14"/>
        <w:spacing w:line="240" w:lineRule="auto"/>
        <w:ind w:firstLine="567"/>
        <w:jc w:val="both"/>
        <w:rPr>
          <w:color w:val="auto"/>
          <w:sz w:val="24"/>
          <w:szCs w:val="24"/>
        </w:rPr>
      </w:pPr>
      <w:r>
        <w:rPr>
          <w:color w:val="auto"/>
          <w:sz w:val="24"/>
          <w:szCs w:val="24"/>
        </w:rPr>
        <w:t>В образовательной организации существует два направления:</w:t>
      </w:r>
    </w:p>
    <w:p w:rsidR="00891D5E" w:rsidRDefault="00891D5E" w:rsidP="001A08EB">
      <w:pPr>
        <w:pStyle w:val="14"/>
        <w:numPr>
          <w:ilvl w:val="0"/>
          <w:numId w:val="79"/>
        </w:numPr>
        <w:spacing w:line="240" w:lineRule="auto"/>
        <w:jc w:val="both"/>
        <w:rPr>
          <w:color w:val="auto"/>
          <w:sz w:val="24"/>
          <w:szCs w:val="24"/>
        </w:rPr>
      </w:pPr>
      <w:r>
        <w:rPr>
          <w:color w:val="auto"/>
          <w:sz w:val="24"/>
          <w:szCs w:val="24"/>
        </w:rPr>
        <w:t>Технологическое,</w:t>
      </w:r>
    </w:p>
    <w:p w:rsidR="00891D5E" w:rsidRDefault="00891D5E" w:rsidP="001A08EB">
      <w:pPr>
        <w:pStyle w:val="14"/>
        <w:numPr>
          <w:ilvl w:val="0"/>
          <w:numId w:val="79"/>
        </w:numPr>
        <w:spacing w:line="240" w:lineRule="auto"/>
        <w:jc w:val="both"/>
        <w:rPr>
          <w:color w:val="auto"/>
          <w:sz w:val="24"/>
          <w:szCs w:val="24"/>
        </w:rPr>
      </w:pPr>
      <w:r>
        <w:rPr>
          <w:color w:val="auto"/>
          <w:sz w:val="24"/>
          <w:szCs w:val="24"/>
        </w:rPr>
        <w:t>Гуманитарное.</w:t>
      </w:r>
    </w:p>
    <w:p w:rsidR="00E67507" w:rsidRDefault="00891D5E" w:rsidP="001A08EB">
      <w:pPr>
        <w:pStyle w:val="14"/>
        <w:spacing w:line="240" w:lineRule="auto"/>
        <w:ind w:firstLine="567"/>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891D5E" w:rsidRDefault="00E67507" w:rsidP="001A08EB">
      <w:pPr>
        <w:pStyle w:val="14"/>
        <w:spacing w:line="240" w:lineRule="auto"/>
        <w:ind w:firstLine="567"/>
        <w:jc w:val="both"/>
        <w:rPr>
          <w:color w:val="auto"/>
          <w:sz w:val="24"/>
          <w:szCs w:val="24"/>
        </w:rPr>
      </w:pPr>
      <w:r>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во внеурочное время являются</w:t>
      </w:r>
      <w:r w:rsidRPr="00FB2376">
        <w:rPr>
          <w:color w:val="auto"/>
          <w:sz w:val="24"/>
          <w:szCs w:val="24"/>
        </w:rPr>
        <w:t>:</w:t>
      </w:r>
    </w:p>
    <w:p w:rsidR="00FB2376" w:rsidRPr="00FB2376" w:rsidRDefault="00FB2376" w:rsidP="001A08EB">
      <w:pPr>
        <w:pStyle w:val="14"/>
        <w:numPr>
          <w:ilvl w:val="0"/>
          <w:numId w:val="78"/>
        </w:numPr>
        <w:spacing w:line="240" w:lineRule="auto"/>
        <w:ind w:left="0" w:firstLine="567"/>
        <w:jc w:val="both"/>
        <w:rPr>
          <w:color w:val="auto"/>
          <w:sz w:val="24"/>
          <w:szCs w:val="24"/>
        </w:rPr>
      </w:pPr>
      <w:r w:rsidRPr="00FB2376">
        <w:rPr>
          <w:color w:val="auto"/>
          <w:sz w:val="24"/>
          <w:szCs w:val="24"/>
        </w:rPr>
        <w:t>конференция, семинар, дискуссия, диспут;</w:t>
      </w:r>
    </w:p>
    <w:p w:rsidR="00FB2376" w:rsidRPr="00FB2376" w:rsidRDefault="00FB2376" w:rsidP="001A08EB">
      <w:pPr>
        <w:pStyle w:val="14"/>
        <w:numPr>
          <w:ilvl w:val="0"/>
          <w:numId w:val="78"/>
        </w:numPr>
        <w:spacing w:line="240" w:lineRule="auto"/>
        <w:ind w:left="0" w:firstLine="567"/>
        <w:jc w:val="both"/>
        <w:rPr>
          <w:color w:val="auto"/>
          <w:sz w:val="24"/>
          <w:szCs w:val="24"/>
        </w:rPr>
      </w:pPr>
      <w:r w:rsidRPr="00FB2376">
        <w:rPr>
          <w:color w:val="auto"/>
          <w:sz w:val="24"/>
          <w:szCs w:val="24"/>
        </w:rPr>
        <w:t>брифинг, интервью, телемост;</w:t>
      </w:r>
    </w:p>
    <w:p w:rsidR="00FB2376" w:rsidRPr="00FB2376" w:rsidRDefault="00FB2376" w:rsidP="001A08EB">
      <w:pPr>
        <w:pStyle w:val="14"/>
        <w:numPr>
          <w:ilvl w:val="0"/>
          <w:numId w:val="78"/>
        </w:numPr>
        <w:spacing w:line="240" w:lineRule="auto"/>
        <w:ind w:left="0" w:firstLine="567"/>
        <w:jc w:val="both"/>
        <w:rPr>
          <w:color w:val="auto"/>
          <w:sz w:val="24"/>
          <w:szCs w:val="24"/>
        </w:rPr>
      </w:pPr>
      <w:r w:rsidRPr="00FB2376">
        <w:rPr>
          <w:color w:val="auto"/>
          <w:sz w:val="24"/>
          <w:szCs w:val="24"/>
        </w:rPr>
        <w:t>исследовательская практика, образовательные экспедиции, походы, поездки, экскурсии;</w:t>
      </w:r>
    </w:p>
    <w:p w:rsidR="00E67507" w:rsidRDefault="00FB2376" w:rsidP="001A08EB">
      <w:pPr>
        <w:pStyle w:val="14"/>
        <w:numPr>
          <w:ilvl w:val="0"/>
          <w:numId w:val="78"/>
        </w:numPr>
        <w:spacing w:line="240" w:lineRule="auto"/>
        <w:ind w:left="0" w:firstLine="567"/>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rsidR="00E67507" w:rsidRDefault="00E67507" w:rsidP="001A08EB">
      <w:pPr>
        <w:pStyle w:val="14"/>
        <w:numPr>
          <w:ilvl w:val="0"/>
          <w:numId w:val="78"/>
        </w:numPr>
        <w:spacing w:line="240" w:lineRule="auto"/>
        <w:ind w:left="0" w:firstLine="567"/>
        <w:jc w:val="both"/>
        <w:rPr>
          <w:color w:val="auto"/>
          <w:sz w:val="24"/>
          <w:szCs w:val="24"/>
        </w:rPr>
      </w:pPr>
      <w:r>
        <w:rPr>
          <w:color w:val="auto"/>
          <w:sz w:val="24"/>
          <w:szCs w:val="24"/>
        </w:rPr>
        <w:t>проектный клуб,</w:t>
      </w:r>
    </w:p>
    <w:p w:rsidR="00FB2376" w:rsidRDefault="00E67507" w:rsidP="001A08EB">
      <w:pPr>
        <w:pStyle w:val="14"/>
        <w:numPr>
          <w:ilvl w:val="0"/>
          <w:numId w:val="78"/>
        </w:numPr>
        <w:spacing w:line="240" w:lineRule="auto"/>
        <w:ind w:left="0" w:firstLine="567"/>
        <w:jc w:val="both"/>
        <w:rPr>
          <w:color w:val="auto"/>
          <w:sz w:val="24"/>
          <w:szCs w:val="24"/>
        </w:rPr>
      </w:pPr>
      <w:r>
        <w:rPr>
          <w:color w:val="auto"/>
          <w:sz w:val="24"/>
          <w:szCs w:val="24"/>
        </w:rPr>
        <w:t>клуб по интересам и т.д.</w:t>
      </w:r>
    </w:p>
    <w:p w:rsidR="00423476" w:rsidRPr="00423476" w:rsidRDefault="00423476" w:rsidP="00A55C5F">
      <w:pPr>
        <w:spacing w:line="240" w:lineRule="auto"/>
        <w:ind w:firstLine="0"/>
        <w:rPr>
          <w:b/>
          <w:sz w:val="24"/>
          <w:szCs w:val="24"/>
        </w:rPr>
      </w:pPr>
    </w:p>
    <w:p w:rsidR="00423476" w:rsidRPr="00423476" w:rsidRDefault="00423476" w:rsidP="001A08EB">
      <w:pPr>
        <w:pStyle w:val="ac"/>
        <w:numPr>
          <w:ilvl w:val="1"/>
          <w:numId w:val="145"/>
        </w:numPr>
        <w:tabs>
          <w:tab w:val="left" w:pos="3045"/>
        </w:tabs>
        <w:spacing w:line="240" w:lineRule="auto"/>
        <w:ind w:left="426"/>
        <w:jc w:val="center"/>
        <w:rPr>
          <w:b/>
          <w:sz w:val="24"/>
          <w:szCs w:val="24"/>
        </w:rPr>
      </w:pPr>
      <w:r w:rsidRPr="00423476">
        <w:rPr>
          <w:b/>
          <w:sz w:val="24"/>
          <w:szCs w:val="24"/>
        </w:rPr>
        <w:t>Рабочая программа воспитания</w:t>
      </w:r>
    </w:p>
    <w:p w:rsidR="00423476" w:rsidRDefault="00423476" w:rsidP="00423476">
      <w:pPr>
        <w:spacing w:line="240" w:lineRule="auto"/>
        <w:ind w:firstLine="567"/>
        <w:rPr>
          <w:sz w:val="24"/>
          <w:szCs w:val="24"/>
        </w:rPr>
      </w:pPr>
    </w:p>
    <w:p w:rsidR="00015C73" w:rsidRDefault="00015C73" w:rsidP="00015C73">
      <w:pPr>
        <w:spacing w:line="240" w:lineRule="auto"/>
        <w:ind w:firstLine="567"/>
        <w:jc w:val="center"/>
        <w:rPr>
          <w:b/>
          <w:sz w:val="24"/>
          <w:szCs w:val="24"/>
        </w:rPr>
      </w:pPr>
      <w:r w:rsidRPr="00015C73">
        <w:rPr>
          <w:b/>
          <w:sz w:val="24"/>
          <w:szCs w:val="24"/>
        </w:rPr>
        <w:t>Пояснительная записка</w:t>
      </w:r>
    </w:p>
    <w:p w:rsidR="00015C73" w:rsidRPr="00015C73" w:rsidRDefault="00015C73" w:rsidP="00015C73">
      <w:pPr>
        <w:spacing w:line="240" w:lineRule="auto"/>
        <w:ind w:firstLine="567"/>
        <w:jc w:val="center"/>
        <w:rPr>
          <w:b/>
          <w:sz w:val="24"/>
          <w:szCs w:val="24"/>
        </w:rPr>
      </w:pPr>
    </w:p>
    <w:p w:rsidR="00015C73" w:rsidRPr="00015C73" w:rsidRDefault="00015C73" w:rsidP="001A08EB">
      <w:pPr>
        <w:spacing w:line="240" w:lineRule="auto"/>
        <w:ind w:firstLine="567"/>
        <w:rPr>
          <w:sz w:val="24"/>
          <w:szCs w:val="24"/>
        </w:rPr>
      </w:pPr>
      <w:r w:rsidRPr="00015C73">
        <w:rPr>
          <w:sz w:val="24"/>
          <w:szCs w:val="24"/>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15C73" w:rsidRPr="00015C73" w:rsidRDefault="00015C73" w:rsidP="001A08EB">
      <w:pPr>
        <w:spacing w:line="240" w:lineRule="auto"/>
        <w:ind w:firstLine="567"/>
        <w:rPr>
          <w:sz w:val="24"/>
          <w:szCs w:val="24"/>
        </w:rPr>
      </w:pPr>
      <w:r w:rsidRPr="00015C73">
        <w:rPr>
          <w:sz w:val="24"/>
          <w:szCs w:val="24"/>
        </w:rPr>
        <w:t>Программа воспитания:</w:t>
      </w:r>
    </w:p>
    <w:p w:rsidR="00015C73" w:rsidRPr="00015C73" w:rsidRDefault="00015C73" w:rsidP="001A08EB">
      <w:pPr>
        <w:spacing w:line="240" w:lineRule="auto"/>
        <w:ind w:firstLine="567"/>
        <w:rPr>
          <w:sz w:val="24"/>
          <w:szCs w:val="24"/>
        </w:rPr>
      </w:pPr>
      <w:r w:rsidRPr="00015C73">
        <w:rPr>
          <w:sz w:val="24"/>
          <w:szCs w:val="24"/>
        </w:rPr>
        <w:t>предназначена для планирования и организации системной воспитательной деятельности в образовательной организации;</w:t>
      </w:r>
    </w:p>
    <w:p w:rsidR="00015C73" w:rsidRPr="00015C73" w:rsidRDefault="00015C73" w:rsidP="001A08EB">
      <w:pPr>
        <w:spacing w:line="240" w:lineRule="auto"/>
        <w:ind w:firstLine="567"/>
        <w:rPr>
          <w:sz w:val="24"/>
          <w:szCs w:val="24"/>
        </w:rPr>
      </w:pPr>
      <w:r w:rsidRPr="00015C73">
        <w:rPr>
          <w:sz w:val="24"/>
          <w:szCs w:val="24"/>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015C73" w:rsidRPr="00015C73" w:rsidRDefault="00015C73" w:rsidP="001A08EB">
      <w:pPr>
        <w:spacing w:line="240" w:lineRule="auto"/>
        <w:ind w:firstLine="567"/>
        <w:rPr>
          <w:sz w:val="24"/>
          <w:szCs w:val="24"/>
        </w:rPr>
      </w:pPr>
      <w:r w:rsidRPr="00015C73">
        <w:rPr>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015C73" w:rsidRPr="00015C73" w:rsidRDefault="00015C73" w:rsidP="001A08EB">
      <w:pPr>
        <w:spacing w:line="240" w:lineRule="auto"/>
        <w:ind w:firstLine="567"/>
        <w:rPr>
          <w:sz w:val="24"/>
          <w:szCs w:val="24"/>
        </w:rPr>
      </w:pPr>
      <w:r w:rsidRPr="00015C73">
        <w:rPr>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015C73" w:rsidRPr="00015C73" w:rsidRDefault="00015C73" w:rsidP="001A08EB">
      <w:pPr>
        <w:spacing w:line="240" w:lineRule="auto"/>
        <w:ind w:firstLine="567"/>
        <w:rPr>
          <w:sz w:val="24"/>
          <w:szCs w:val="24"/>
        </w:rPr>
      </w:pPr>
      <w:r w:rsidRPr="00015C73">
        <w:rPr>
          <w:sz w:val="24"/>
          <w:szCs w:val="24"/>
        </w:rPr>
        <w:t>предусматривает историческое просвещение, формирование российской культурной и гражданской идентичности обучающихся.</w:t>
      </w:r>
    </w:p>
    <w:p w:rsidR="00015C73" w:rsidRPr="00015C73" w:rsidRDefault="00015C73" w:rsidP="001A08EB">
      <w:pPr>
        <w:spacing w:line="240" w:lineRule="auto"/>
        <w:ind w:firstLine="567"/>
        <w:rPr>
          <w:sz w:val="24"/>
          <w:szCs w:val="24"/>
        </w:rPr>
      </w:pPr>
      <w:r w:rsidRPr="00015C73">
        <w:rPr>
          <w:sz w:val="24"/>
          <w:szCs w:val="24"/>
        </w:rPr>
        <w:t>Программа воспитания включает три раздела: целевой, содержательный, организационный.</w:t>
      </w:r>
    </w:p>
    <w:p w:rsidR="00015C73" w:rsidRPr="00015C73" w:rsidRDefault="00015C73" w:rsidP="001A08EB">
      <w:pPr>
        <w:spacing w:line="240" w:lineRule="auto"/>
        <w:ind w:firstLine="567"/>
        <w:rPr>
          <w:sz w:val="24"/>
          <w:szCs w:val="24"/>
        </w:rPr>
      </w:pPr>
      <w:r w:rsidRPr="00015C73">
        <w:rPr>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1A08EB" w:rsidRDefault="001A08EB" w:rsidP="001A08EB">
      <w:pPr>
        <w:spacing w:line="240" w:lineRule="auto"/>
        <w:ind w:firstLine="567"/>
        <w:jc w:val="center"/>
        <w:rPr>
          <w:b/>
          <w:sz w:val="24"/>
          <w:szCs w:val="24"/>
        </w:rPr>
      </w:pPr>
    </w:p>
    <w:p w:rsidR="00015C73" w:rsidRDefault="001A08EB" w:rsidP="001A08EB">
      <w:pPr>
        <w:spacing w:line="240" w:lineRule="auto"/>
        <w:ind w:firstLine="567"/>
        <w:jc w:val="center"/>
        <w:rPr>
          <w:b/>
          <w:sz w:val="24"/>
          <w:szCs w:val="24"/>
        </w:rPr>
      </w:pPr>
      <w:r>
        <w:rPr>
          <w:b/>
          <w:sz w:val="24"/>
          <w:szCs w:val="24"/>
        </w:rPr>
        <w:t>Целевой раздел</w:t>
      </w:r>
    </w:p>
    <w:p w:rsidR="001A08EB" w:rsidRPr="0010021A" w:rsidRDefault="001A08EB" w:rsidP="001A08EB">
      <w:pPr>
        <w:spacing w:line="240" w:lineRule="auto"/>
        <w:ind w:firstLine="567"/>
        <w:jc w:val="center"/>
        <w:rPr>
          <w:b/>
          <w:sz w:val="24"/>
          <w:szCs w:val="24"/>
        </w:rPr>
      </w:pPr>
    </w:p>
    <w:p w:rsidR="00015C73" w:rsidRPr="00015C73" w:rsidRDefault="00015C73" w:rsidP="001A08EB">
      <w:pPr>
        <w:spacing w:line="240" w:lineRule="auto"/>
        <w:ind w:firstLine="567"/>
        <w:rPr>
          <w:sz w:val="24"/>
          <w:szCs w:val="24"/>
        </w:rPr>
      </w:pPr>
      <w:r w:rsidRPr="00015C73">
        <w:rPr>
          <w:sz w:val="24"/>
          <w:szCs w:val="24"/>
        </w:rPr>
        <w:t xml:space="preserve">Содержание воспитания обучающихся в </w:t>
      </w:r>
      <w:r w:rsidR="0010021A">
        <w:rPr>
          <w:sz w:val="24"/>
          <w:szCs w:val="24"/>
        </w:rPr>
        <w:t>школе</w:t>
      </w:r>
      <w:r w:rsidRPr="00015C73">
        <w:rPr>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015C73" w:rsidRPr="00015C73" w:rsidRDefault="00015C73" w:rsidP="001A08EB">
      <w:pPr>
        <w:spacing w:line="240" w:lineRule="auto"/>
        <w:ind w:firstLine="567"/>
        <w:rPr>
          <w:b/>
          <w:sz w:val="24"/>
          <w:szCs w:val="24"/>
        </w:rPr>
      </w:pPr>
      <w:r w:rsidRPr="00015C73">
        <w:rPr>
          <w:sz w:val="24"/>
          <w:szCs w:val="24"/>
        </w:rPr>
        <w:t xml:space="preserve">Воспитательная деятельность в </w:t>
      </w:r>
      <w:r w:rsidR="0010021A">
        <w:rPr>
          <w:sz w:val="24"/>
          <w:szCs w:val="24"/>
        </w:rPr>
        <w:t>школе</w:t>
      </w:r>
      <w:r w:rsidRPr="00015C73">
        <w:rPr>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0021A" w:rsidRDefault="0010021A" w:rsidP="001A08EB">
      <w:pPr>
        <w:spacing w:line="240" w:lineRule="auto"/>
        <w:ind w:firstLine="567"/>
        <w:jc w:val="center"/>
        <w:rPr>
          <w:b/>
          <w:sz w:val="24"/>
          <w:szCs w:val="24"/>
        </w:rPr>
      </w:pPr>
    </w:p>
    <w:p w:rsidR="00015C73" w:rsidRDefault="00015C73" w:rsidP="001A08EB">
      <w:pPr>
        <w:spacing w:line="240" w:lineRule="auto"/>
        <w:ind w:firstLine="567"/>
        <w:jc w:val="center"/>
        <w:rPr>
          <w:b/>
          <w:sz w:val="24"/>
          <w:szCs w:val="24"/>
        </w:rPr>
      </w:pPr>
      <w:r w:rsidRPr="0010021A">
        <w:rPr>
          <w:b/>
          <w:sz w:val="24"/>
          <w:szCs w:val="24"/>
        </w:rPr>
        <w:t xml:space="preserve">Цель </w:t>
      </w:r>
      <w:r w:rsidR="0010021A">
        <w:rPr>
          <w:b/>
          <w:sz w:val="24"/>
          <w:szCs w:val="24"/>
        </w:rPr>
        <w:t>и задачи воспитания обучающихся</w:t>
      </w:r>
    </w:p>
    <w:p w:rsidR="0010021A" w:rsidRPr="0010021A" w:rsidRDefault="0010021A" w:rsidP="001A08EB">
      <w:pPr>
        <w:spacing w:line="240" w:lineRule="auto"/>
        <w:ind w:firstLine="567"/>
        <w:jc w:val="center"/>
        <w:rPr>
          <w:b/>
          <w:sz w:val="24"/>
          <w:szCs w:val="24"/>
        </w:rPr>
      </w:pPr>
    </w:p>
    <w:p w:rsidR="00015C73" w:rsidRPr="00015C73" w:rsidRDefault="00015C73" w:rsidP="001A08EB">
      <w:pPr>
        <w:spacing w:line="240" w:lineRule="auto"/>
        <w:ind w:firstLine="567"/>
        <w:rPr>
          <w:sz w:val="24"/>
          <w:szCs w:val="24"/>
        </w:rPr>
      </w:pPr>
      <w:r w:rsidRPr="00015C73">
        <w:rPr>
          <w:sz w:val="24"/>
          <w:szCs w:val="24"/>
        </w:rPr>
        <w:t>Ц</w:t>
      </w:r>
      <w:r w:rsidRPr="00015C73">
        <w:rPr>
          <w:bCs/>
          <w:sz w:val="24"/>
          <w:szCs w:val="24"/>
        </w:rPr>
        <w:t xml:space="preserve">ель воспитания </w:t>
      </w:r>
      <w:r w:rsidRPr="00015C73">
        <w:rPr>
          <w:sz w:val="24"/>
          <w:szCs w:val="24"/>
        </w:rPr>
        <w:t xml:space="preserve">обучающихся в образовательной организации: </w:t>
      </w:r>
    </w:p>
    <w:p w:rsidR="00015C73" w:rsidRPr="00015C73" w:rsidRDefault="00015C73" w:rsidP="001A08EB">
      <w:pPr>
        <w:spacing w:line="240" w:lineRule="auto"/>
        <w:ind w:firstLine="567"/>
        <w:rPr>
          <w:sz w:val="24"/>
          <w:szCs w:val="24"/>
        </w:rPr>
      </w:pPr>
      <w:r w:rsidRPr="00015C73">
        <w:rPr>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015C73" w:rsidRPr="00015C73" w:rsidRDefault="00015C73" w:rsidP="00015C73">
      <w:pPr>
        <w:spacing w:line="240" w:lineRule="auto"/>
        <w:ind w:firstLine="567"/>
        <w:rPr>
          <w:sz w:val="24"/>
          <w:szCs w:val="24"/>
        </w:rPr>
      </w:pPr>
      <w:r w:rsidRPr="00015C73">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15C73" w:rsidRPr="00015C73" w:rsidRDefault="00015C73" w:rsidP="00015C73">
      <w:pPr>
        <w:spacing w:line="240" w:lineRule="auto"/>
        <w:ind w:firstLine="567"/>
        <w:rPr>
          <w:sz w:val="24"/>
          <w:szCs w:val="24"/>
        </w:rPr>
      </w:pPr>
      <w:r w:rsidRPr="00015C73">
        <w:rPr>
          <w:sz w:val="24"/>
          <w:szCs w:val="24"/>
        </w:rPr>
        <w:t> </w:t>
      </w:r>
      <w:r w:rsidRPr="00015C73">
        <w:rPr>
          <w:bCs/>
          <w:sz w:val="24"/>
          <w:szCs w:val="24"/>
        </w:rPr>
        <w:t xml:space="preserve">Задачи воспитания </w:t>
      </w:r>
      <w:r w:rsidRPr="00015C73">
        <w:rPr>
          <w:sz w:val="24"/>
          <w:szCs w:val="24"/>
        </w:rPr>
        <w:t>обучающихся в образовательной организации:</w:t>
      </w:r>
    </w:p>
    <w:p w:rsidR="00015C73" w:rsidRPr="00015C73" w:rsidRDefault="00015C73" w:rsidP="00015C73">
      <w:pPr>
        <w:spacing w:line="240" w:lineRule="auto"/>
        <w:ind w:firstLine="567"/>
        <w:rPr>
          <w:sz w:val="24"/>
          <w:szCs w:val="24"/>
        </w:rPr>
      </w:pPr>
      <w:r w:rsidRPr="00015C73">
        <w:rPr>
          <w:sz w:val="24"/>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015C73" w:rsidRPr="00015C73" w:rsidRDefault="00015C73" w:rsidP="00015C73">
      <w:pPr>
        <w:spacing w:line="240" w:lineRule="auto"/>
        <w:ind w:firstLine="567"/>
        <w:rPr>
          <w:sz w:val="24"/>
          <w:szCs w:val="24"/>
        </w:rPr>
      </w:pPr>
      <w:r w:rsidRPr="00015C73">
        <w:rPr>
          <w:sz w:val="24"/>
          <w:szCs w:val="24"/>
        </w:rPr>
        <w:t xml:space="preserve">формирование и развитие личностных отношений к этим нормам, ценностям, традициям (их освоение, принятие); </w:t>
      </w:r>
    </w:p>
    <w:p w:rsidR="00015C73" w:rsidRPr="00015C73" w:rsidRDefault="00015C73" w:rsidP="00015C73">
      <w:pPr>
        <w:spacing w:line="240" w:lineRule="auto"/>
        <w:ind w:firstLine="567"/>
        <w:rPr>
          <w:sz w:val="24"/>
          <w:szCs w:val="24"/>
        </w:rPr>
      </w:pPr>
      <w:r w:rsidRPr="00015C73">
        <w:rPr>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015C73" w:rsidRPr="00015C73" w:rsidRDefault="00015C73" w:rsidP="00015C73">
      <w:pPr>
        <w:spacing w:line="240" w:lineRule="auto"/>
        <w:ind w:firstLine="567"/>
        <w:rPr>
          <w:sz w:val="24"/>
          <w:szCs w:val="24"/>
        </w:rPr>
      </w:pPr>
      <w:r w:rsidRPr="00015C73">
        <w:rPr>
          <w:sz w:val="24"/>
          <w:szCs w:val="24"/>
        </w:rPr>
        <w:t xml:space="preserve">достижение личностных результатов освоения общеобразовательных программ в соответствии с ФГОС ООО. </w:t>
      </w:r>
    </w:p>
    <w:p w:rsidR="00015C73" w:rsidRPr="00015C73" w:rsidRDefault="00015C73" w:rsidP="00015C73">
      <w:pPr>
        <w:spacing w:line="240" w:lineRule="auto"/>
        <w:ind w:firstLine="567"/>
        <w:rPr>
          <w:sz w:val="24"/>
          <w:szCs w:val="24"/>
        </w:rPr>
      </w:pPr>
      <w:r w:rsidRPr="00015C73">
        <w:rPr>
          <w:sz w:val="24"/>
          <w:szCs w:val="24"/>
        </w:rPr>
        <w:t> Личностные результаты освоения обучающимися образовательных программ включают:</w:t>
      </w:r>
    </w:p>
    <w:p w:rsidR="00015C73" w:rsidRPr="00015C73" w:rsidRDefault="00015C73" w:rsidP="00015C73">
      <w:pPr>
        <w:spacing w:line="240" w:lineRule="auto"/>
        <w:ind w:firstLine="567"/>
        <w:rPr>
          <w:sz w:val="24"/>
          <w:szCs w:val="24"/>
        </w:rPr>
      </w:pPr>
      <w:r w:rsidRPr="00015C73">
        <w:rPr>
          <w:sz w:val="24"/>
          <w:szCs w:val="24"/>
        </w:rPr>
        <w:t xml:space="preserve">осознание российской гражданской идентичности; </w:t>
      </w:r>
    </w:p>
    <w:p w:rsidR="00015C73" w:rsidRPr="00015C73" w:rsidRDefault="00015C73" w:rsidP="00015C73">
      <w:pPr>
        <w:spacing w:line="240" w:lineRule="auto"/>
        <w:ind w:firstLine="567"/>
        <w:rPr>
          <w:sz w:val="24"/>
          <w:szCs w:val="24"/>
        </w:rPr>
      </w:pPr>
      <w:r w:rsidRPr="00015C73">
        <w:rPr>
          <w:sz w:val="24"/>
          <w:szCs w:val="24"/>
        </w:rPr>
        <w:t>сформированность ценностей самостоятельности и инициативы;</w:t>
      </w:r>
    </w:p>
    <w:p w:rsidR="00015C73" w:rsidRPr="00015C73" w:rsidRDefault="00015C73" w:rsidP="00015C73">
      <w:pPr>
        <w:spacing w:line="240" w:lineRule="auto"/>
        <w:ind w:firstLine="567"/>
        <w:rPr>
          <w:sz w:val="24"/>
          <w:szCs w:val="24"/>
        </w:rPr>
      </w:pPr>
      <w:r w:rsidRPr="00015C73">
        <w:rPr>
          <w:sz w:val="24"/>
          <w:szCs w:val="24"/>
        </w:rPr>
        <w:t>готовность обучающихся к саморазвитию, самостоятельности и личностному самоопределению;</w:t>
      </w:r>
    </w:p>
    <w:p w:rsidR="00015C73" w:rsidRPr="00015C73" w:rsidRDefault="00015C73" w:rsidP="00015C73">
      <w:pPr>
        <w:spacing w:line="240" w:lineRule="auto"/>
        <w:ind w:firstLine="567"/>
        <w:rPr>
          <w:sz w:val="24"/>
          <w:szCs w:val="24"/>
        </w:rPr>
      </w:pPr>
      <w:r w:rsidRPr="00015C73">
        <w:rPr>
          <w:sz w:val="24"/>
          <w:szCs w:val="24"/>
        </w:rPr>
        <w:t>наличие мотивации к целенаправленной социально значимой деятельности;</w:t>
      </w:r>
    </w:p>
    <w:p w:rsidR="00015C73" w:rsidRPr="00015C73" w:rsidRDefault="00015C73" w:rsidP="00015C73">
      <w:pPr>
        <w:spacing w:line="240" w:lineRule="auto"/>
        <w:ind w:firstLine="567"/>
        <w:rPr>
          <w:sz w:val="24"/>
          <w:szCs w:val="24"/>
        </w:rPr>
      </w:pPr>
      <w:r w:rsidRPr="00015C73">
        <w:rPr>
          <w:sz w:val="24"/>
          <w:szCs w:val="24"/>
        </w:rPr>
        <w:t>сформированность внутренней позиции личности как особого ценностного отношения к себе, окружающим людям и жизни в целом.</w:t>
      </w:r>
    </w:p>
    <w:p w:rsidR="00015C73" w:rsidRPr="00015C73" w:rsidRDefault="00015C73" w:rsidP="00015C73">
      <w:pPr>
        <w:spacing w:line="240" w:lineRule="auto"/>
        <w:ind w:firstLine="567"/>
        <w:rPr>
          <w:b/>
          <w:sz w:val="24"/>
          <w:szCs w:val="24"/>
        </w:rPr>
      </w:pPr>
      <w:r w:rsidRPr="00015C73">
        <w:rPr>
          <w:sz w:val="24"/>
          <w:szCs w:val="24"/>
        </w:rPr>
        <w:t>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015C73" w:rsidRPr="0010021A" w:rsidRDefault="00015C73" w:rsidP="00015C73">
      <w:pPr>
        <w:spacing w:line="240" w:lineRule="auto"/>
        <w:ind w:firstLine="567"/>
        <w:rPr>
          <w:b/>
          <w:sz w:val="24"/>
          <w:szCs w:val="24"/>
        </w:rPr>
      </w:pPr>
      <w:r w:rsidRPr="0010021A">
        <w:rPr>
          <w:b/>
          <w:sz w:val="24"/>
          <w:szCs w:val="24"/>
        </w:rPr>
        <w:t> Направления воспитания.</w:t>
      </w:r>
    </w:p>
    <w:p w:rsidR="00015C73" w:rsidRPr="00015C73" w:rsidRDefault="00015C73" w:rsidP="00015C73">
      <w:pPr>
        <w:spacing w:line="240" w:lineRule="auto"/>
        <w:ind w:firstLine="567"/>
        <w:rPr>
          <w:sz w:val="24"/>
          <w:szCs w:val="24"/>
        </w:rPr>
      </w:pPr>
      <w:r w:rsidRPr="00015C73">
        <w:rPr>
          <w:sz w:val="24"/>
          <w:szCs w:val="24"/>
        </w:rPr>
        <w:t xml:space="preserve">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015C73" w:rsidRPr="00015C73" w:rsidRDefault="00015C73" w:rsidP="00015C73">
      <w:pPr>
        <w:spacing w:line="240" w:lineRule="auto"/>
        <w:ind w:firstLine="567"/>
        <w:rPr>
          <w:sz w:val="24"/>
          <w:szCs w:val="24"/>
        </w:rPr>
      </w:pPr>
      <w:r w:rsidRPr="0010021A">
        <w:rPr>
          <w:b/>
          <w:bCs/>
          <w:sz w:val="24"/>
          <w:szCs w:val="24"/>
        </w:rPr>
        <w:t>гражданского воспитания</w:t>
      </w:r>
      <w:r w:rsidRPr="00015C73">
        <w:rPr>
          <w:bCs/>
          <w:sz w:val="24"/>
          <w:szCs w:val="24"/>
        </w:rPr>
        <w:t xml:space="preserve">, способствующего </w:t>
      </w:r>
      <w:r w:rsidRPr="00015C73">
        <w:rPr>
          <w:sz w:val="24"/>
          <w:szCs w:val="24"/>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15C73" w:rsidRPr="00015C73" w:rsidRDefault="00015C73" w:rsidP="00015C73">
      <w:pPr>
        <w:spacing w:line="240" w:lineRule="auto"/>
        <w:ind w:firstLine="567"/>
        <w:rPr>
          <w:sz w:val="24"/>
          <w:szCs w:val="24"/>
        </w:rPr>
      </w:pPr>
      <w:r w:rsidRPr="0010021A">
        <w:rPr>
          <w:b/>
          <w:sz w:val="24"/>
          <w:szCs w:val="24"/>
        </w:rPr>
        <w:t>п</w:t>
      </w:r>
      <w:r w:rsidRPr="0010021A">
        <w:rPr>
          <w:b/>
          <w:bCs/>
          <w:sz w:val="24"/>
          <w:szCs w:val="24"/>
        </w:rPr>
        <w:t>атриотического воспитания</w:t>
      </w:r>
      <w:r w:rsidRPr="00015C73">
        <w:rPr>
          <w:bCs/>
          <w:sz w:val="24"/>
          <w:szCs w:val="24"/>
        </w:rPr>
        <w:t xml:space="preserve">, основанного на </w:t>
      </w:r>
      <w:r w:rsidRPr="00015C73">
        <w:rPr>
          <w:sz w:val="24"/>
          <w:szCs w:val="24"/>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15C73" w:rsidRPr="00015C73" w:rsidRDefault="00015C73" w:rsidP="00015C73">
      <w:pPr>
        <w:spacing w:line="240" w:lineRule="auto"/>
        <w:ind w:firstLine="567"/>
        <w:rPr>
          <w:sz w:val="24"/>
          <w:szCs w:val="24"/>
        </w:rPr>
      </w:pPr>
      <w:r w:rsidRPr="0010021A">
        <w:rPr>
          <w:b/>
          <w:sz w:val="24"/>
          <w:szCs w:val="24"/>
        </w:rPr>
        <w:t>д</w:t>
      </w:r>
      <w:r w:rsidRPr="0010021A">
        <w:rPr>
          <w:b/>
          <w:bCs/>
          <w:sz w:val="24"/>
          <w:szCs w:val="24"/>
        </w:rPr>
        <w:t>уховно-нравственного</w:t>
      </w:r>
      <w:r w:rsidRPr="00015C73">
        <w:rPr>
          <w:bCs/>
          <w:sz w:val="24"/>
          <w:szCs w:val="24"/>
        </w:rPr>
        <w:t xml:space="preserve"> воспитания </w:t>
      </w:r>
      <w:r w:rsidRPr="00015C73">
        <w:rPr>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15C73" w:rsidRPr="00015C73" w:rsidRDefault="00015C73" w:rsidP="00015C73">
      <w:pPr>
        <w:spacing w:line="240" w:lineRule="auto"/>
        <w:ind w:firstLine="567"/>
        <w:rPr>
          <w:sz w:val="24"/>
          <w:szCs w:val="24"/>
        </w:rPr>
      </w:pPr>
      <w:r w:rsidRPr="0010021A">
        <w:rPr>
          <w:b/>
          <w:sz w:val="24"/>
          <w:szCs w:val="24"/>
        </w:rPr>
        <w:t>э</w:t>
      </w:r>
      <w:r w:rsidRPr="0010021A">
        <w:rPr>
          <w:b/>
          <w:bCs/>
          <w:sz w:val="24"/>
          <w:szCs w:val="24"/>
        </w:rPr>
        <w:t>стетического воспитания</w:t>
      </w:r>
      <w:r w:rsidRPr="00015C73">
        <w:rPr>
          <w:bCs/>
          <w:sz w:val="24"/>
          <w:szCs w:val="24"/>
        </w:rPr>
        <w:t xml:space="preserve">, способствующего </w:t>
      </w:r>
      <w:r w:rsidRPr="00015C73">
        <w:rPr>
          <w:sz w:val="24"/>
          <w:szCs w:val="24"/>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15C73" w:rsidRPr="00015C73" w:rsidRDefault="00015C73" w:rsidP="00015C73">
      <w:pPr>
        <w:spacing w:line="240" w:lineRule="auto"/>
        <w:ind w:firstLine="567"/>
        <w:rPr>
          <w:sz w:val="24"/>
          <w:szCs w:val="24"/>
        </w:rPr>
      </w:pPr>
      <w:r w:rsidRPr="0010021A">
        <w:rPr>
          <w:b/>
          <w:sz w:val="24"/>
          <w:szCs w:val="24"/>
        </w:rPr>
        <w:t>ф</w:t>
      </w:r>
      <w:r w:rsidRPr="0010021A">
        <w:rPr>
          <w:b/>
          <w:bCs/>
          <w:sz w:val="24"/>
          <w:szCs w:val="24"/>
        </w:rPr>
        <w:t>изического воспитания</w:t>
      </w:r>
      <w:r w:rsidRPr="00015C73">
        <w:rPr>
          <w:sz w:val="24"/>
          <w:szCs w:val="24"/>
        </w:rPr>
        <w:t xml:space="preserve">, ориентированного на </w:t>
      </w:r>
      <w:r w:rsidRPr="00015C73">
        <w:rPr>
          <w:bCs/>
          <w:sz w:val="24"/>
          <w:szCs w:val="24"/>
        </w:rPr>
        <w:t xml:space="preserve">формирование культуры здорового образа жизни и эмоционального благополучия </w:t>
      </w:r>
      <w:r w:rsidRPr="00015C73">
        <w:rPr>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15C73" w:rsidRPr="00015C73" w:rsidRDefault="00015C73" w:rsidP="00015C73">
      <w:pPr>
        <w:spacing w:line="240" w:lineRule="auto"/>
        <w:ind w:firstLine="567"/>
        <w:rPr>
          <w:sz w:val="24"/>
          <w:szCs w:val="24"/>
        </w:rPr>
      </w:pPr>
      <w:r w:rsidRPr="0010021A">
        <w:rPr>
          <w:b/>
          <w:sz w:val="24"/>
          <w:szCs w:val="24"/>
        </w:rPr>
        <w:t>т</w:t>
      </w:r>
      <w:r w:rsidRPr="0010021A">
        <w:rPr>
          <w:b/>
          <w:bCs/>
          <w:sz w:val="24"/>
          <w:szCs w:val="24"/>
        </w:rPr>
        <w:t>рудового воспитания</w:t>
      </w:r>
      <w:r w:rsidRPr="00015C73">
        <w:rPr>
          <w:bCs/>
          <w:sz w:val="24"/>
          <w:szCs w:val="24"/>
        </w:rPr>
        <w:t xml:space="preserve">, основанного на </w:t>
      </w:r>
      <w:r w:rsidRPr="00015C73">
        <w:rPr>
          <w:sz w:val="24"/>
          <w:szCs w:val="24"/>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15C73" w:rsidRPr="00015C73" w:rsidRDefault="00015C73" w:rsidP="00015C73">
      <w:pPr>
        <w:spacing w:line="240" w:lineRule="auto"/>
        <w:ind w:firstLine="567"/>
        <w:rPr>
          <w:sz w:val="24"/>
          <w:szCs w:val="24"/>
        </w:rPr>
      </w:pPr>
      <w:r w:rsidRPr="0010021A">
        <w:rPr>
          <w:b/>
          <w:sz w:val="24"/>
          <w:szCs w:val="24"/>
        </w:rPr>
        <w:t>э</w:t>
      </w:r>
      <w:r w:rsidRPr="0010021A">
        <w:rPr>
          <w:b/>
          <w:bCs/>
          <w:sz w:val="24"/>
          <w:szCs w:val="24"/>
        </w:rPr>
        <w:t>кологического воспитания</w:t>
      </w:r>
      <w:r w:rsidRPr="00015C73">
        <w:rPr>
          <w:bCs/>
          <w:sz w:val="24"/>
          <w:szCs w:val="24"/>
        </w:rPr>
        <w:t xml:space="preserve">, способствующего </w:t>
      </w:r>
      <w:r w:rsidRPr="00015C73">
        <w:rPr>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15C73" w:rsidRPr="00015C73" w:rsidRDefault="00015C73" w:rsidP="00015C73">
      <w:pPr>
        <w:spacing w:line="240" w:lineRule="auto"/>
        <w:ind w:firstLine="567"/>
        <w:rPr>
          <w:sz w:val="24"/>
          <w:szCs w:val="24"/>
        </w:rPr>
      </w:pPr>
      <w:r w:rsidRPr="0010021A">
        <w:rPr>
          <w:b/>
          <w:sz w:val="24"/>
          <w:szCs w:val="24"/>
        </w:rPr>
        <w:t>ц</w:t>
      </w:r>
      <w:r w:rsidRPr="0010021A">
        <w:rPr>
          <w:b/>
          <w:bCs/>
          <w:sz w:val="24"/>
          <w:szCs w:val="24"/>
        </w:rPr>
        <w:t>енности научного познания</w:t>
      </w:r>
      <w:r w:rsidRPr="00015C73">
        <w:rPr>
          <w:bCs/>
          <w:sz w:val="24"/>
          <w:szCs w:val="24"/>
        </w:rPr>
        <w:t xml:space="preserve">, ориентированного на </w:t>
      </w:r>
      <w:r w:rsidRPr="00015C73">
        <w:rPr>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10021A" w:rsidRDefault="0010021A" w:rsidP="0010021A">
      <w:pPr>
        <w:spacing w:line="240" w:lineRule="auto"/>
        <w:ind w:firstLine="567"/>
        <w:jc w:val="center"/>
        <w:rPr>
          <w:b/>
          <w:sz w:val="24"/>
          <w:szCs w:val="24"/>
        </w:rPr>
      </w:pPr>
    </w:p>
    <w:p w:rsidR="00015C73" w:rsidRDefault="00015C73" w:rsidP="0010021A">
      <w:pPr>
        <w:spacing w:line="240" w:lineRule="auto"/>
        <w:ind w:firstLine="567"/>
        <w:jc w:val="center"/>
        <w:rPr>
          <w:b/>
          <w:sz w:val="24"/>
          <w:szCs w:val="24"/>
        </w:rPr>
      </w:pPr>
      <w:r w:rsidRPr="0010021A">
        <w:rPr>
          <w:b/>
          <w:sz w:val="24"/>
          <w:szCs w:val="24"/>
        </w:rPr>
        <w:t>Целевые о</w:t>
      </w:r>
      <w:r w:rsidR="0010021A">
        <w:rPr>
          <w:b/>
          <w:sz w:val="24"/>
          <w:szCs w:val="24"/>
        </w:rPr>
        <w:t>риентиры результатов воспитания</w:t>
      </w:r>
    </w:p>
    <w:p w:rsidR="0010021A" w:rsidRPr="0010021A" w:rsidRDefault="0010021A" w:rsidP="0010021A">
      <w:pPr>
        <w:spacing w:line="240" w:lineRule="auto"/>
        <w:ind w:firstLine="567"/>
        <w:jc w:val="center"/>
        <w:rPr>
          <w:b/>
          <w:sz w:val="24"/>
          <w:szCs w:val="24"/>
        </w:rPr>
      </w:pPr>
    </w:p>
    <w:p w:rsidR="0010021A" w:rsidRDefault="0010021A" w:rsidP="00015C73">
      <w:pPr>
        <w:spacing w:line="240" w:lineRule="auto"/>
        <w:ind w:firstLine="567"/>
        <w:rPr>
          <w:sz w:val="24"/>
          <w:szCs w:val="24"/>
        </w:rPr>
      </w:pPr>
    </w:p>
    <w:p w:rsidR="00015C73" w:rsidRPr="00015C73" w:rsidRDefault="00015C73" w:rsidP="00015C73">
      <w:pPr>
        <w:spacing w:line="240" w:lineRule="auto"/>
        <w:ind w:firstLine="567"/>
        <w:rPr>
          <w:sz w:val="24"/>
          <w:szCs w:val="24"/>
        </w:rPr>
      </w:pPr>
      <w:r w:rsidRPr="00015C73">
        <w:rPr>
          <w:sz w:val="24"/>
          <w:szCs w:val="24"/>
        </w:rPr>
        <w:t>Требования к личностным результатам освоения обучающимися ООП ООО установлены ФГОС ООО.</w:t>
      </w:r>
    </w:p>
    <w:p w:rsidR="0010021A" w:rsidRDefault="00015C73" w:rsidP="0010021A">
      <w:pPr>
        <w:spacing w:line="240" w:lineRule="auto"/>
        <w:ind w:firstLine="567"/>
        <w:rPr>
          <w:sz w:val="24"/>
          <w:szCs w:val="24"/>
        </w:rPr>
      </w:pPr>
      <w:r w:rsidRPr="00015C73">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015C73" w:rsidRPr="00015C73" w:rsidRDefault="00015C73" w:rsidP="00015C73">
      <w:pPr>
        <w:spacing w:line="240" w:lineRule="auto"/>
        <w:ind w:firstLine="567"/>
        <w:rPr>
          <w:sz w:val="24"/>
          <w:szCs w:val="24"/>
        </w:rPr>
      </w:pPr>
      <w:r w:rsidRPr="00015C73">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15C73" w:rsidRPr="0010021A" w:rsidRDefault="00015C73" w:rsidP="00015C73">
      <w:pPr>
        <w:spacing w:line="240" w:lineRule="auto"/>
        <w:ind w:firstLine="567"/>
        <w:rPr>
          <w:b/>
          <w:sz w:val="24"/>
          <w:szCs w:val="24"/>
        </w:rPr>
      </w:pPr>
      <w:r w:rsidRPr="0010021A">
        <w:rPr>
          <w:b/>
          <w:bCs/>
          <w:sz w:val="24"/>
          <w:szCs w:val="24"/>
        </w:rPr>
        <w:t>Целевые ориентиры результатов воспитания на уровне основного общего образования.</w:t>
      </w:r>
    </w:p>
    <w:p w:rsidR="00015C73" w:rsidRPr="0010021A" w:rsidRDefault="00015C73" w:rsidP="00015C73">
      <w:pPr>
        <w:spacing w:line="240" w:lineRule="auto"/>
        <w:ind w:firstLine="567"/>
        <w:rPr>
          <w:b/>
          <w:sz w:val="24"/>
          <w:szCs w:val="24"/>
        </w:rPr>
      </w:pPr>
      <w:r w:rsidRPr="0010021A">
        <w:rPr>
          <w:b/>
          <w:bCs/>
          <w:sz w:val="24"/>
          <w:szCs w:val="24"/>
        </w:rPr>
        <w:t>Гражданское воспитание:</w:t>
      </w:r>
    </w:p>
    <w:p w:rsidR="00015C73" w:rsidRPr="00015C73" w:rsidRDefault="00015C73" w:rsidP="00015C73">
      <w:pPr>
        <w:spacing w:line="240" w:lineRule="auto"/>
        <w:ind w:firstLine="567"/>
        <w:rPr>
          <w:sz w:val="24"/>
          <w:szCs w:val="24"/>
        </w:rPr>
      </w:pPr>
      <w:r w:rsidRPr="00015C73">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015C73" w:rsidRPr="00015C73" w:rsidRDefault="00015C73" w:rsidP="00015C73">
      <w:pPr>
        <w:spacing w:line="240" w:lineRule="auto"/>
        <w:ind w:firstLine="567"/>
        <w:rPr>
          <w:sz w:val="24"/>
          <w:szCs w:val="24"/>
        </w:rPr>
      </w:pPr>
      <w:r w:rsidRPr="00015C73">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015C73" w:rsidRPr="00015C73" w:rsidRDefault="00015C73" w:rsidP="00015C73">
      <w:pPr>
        <w:spacing w:line="240" w:lineRule="auto"/>
        <w:ind w:firstLine="567"/>
        <w:rPr>
          <w:sz w:val="24"/>
          <w:szCs w:val="24"/>
        </w:rPr>
      </w:pPr>
      <w:r w:rsidRPr="00015C73">
        <w:rPr>
          <w:sz w:val="24"/>
          <w:szCs w:val="24"/>
        </w:rPr>
        <w:t>проявляющий уважение к государственным символам России, праздникам;</w:t>
      </w:r>
    </w:p>
    <w:p w:rsidR="00015C73" w:rsidRPr="00015C73" w:rsidRDefault="00015C73" w:rsidP="00015C73">
      <w:pPr>
        <w:spacing w:line="240" w:lineRule="auto"/>
        <w:ind w:firstLine="567"/>
        <w:rPr>
          <w:sz w:val="24"/>
          <w:szCs w:val="24"/>
        </w:rPr>
      </w:pPr>
      <w:r w:rsidRPr="00015C73">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015C73" w:rsidRPr="00015C73" w:rsidRDefault="00015C73" w:rsidP="00015C73">
      <w:pPr>
        <w:spacing w:line="240" w:lineRule="auto"/>
        <w:ind w:firstLine="567"/>
        <w:rPr>
          <w:sz w:val="24"/>
          <w:szCs w:val="24"/>
        </w:rPr>
      </w:pPr>
      <w:r w:rsidRPr="00015C73">
        <w:rPr>
          <w:sz w:val="24"/>
          <w:szCs w:val="24"/>
        </w:rPr>
        <w:t>выражающий неприятие любой дискриминации граждан, проявлений экстремизма, терроризма, коррупции в обществе;</w:t>
      </w:r>
    </w:p>
    <w:p w:rsidR="00015C73" w:rsidRPr="00015C73" w:rsidRDefault="00015C73" w:rsidP="00015C73">
      <w:pPr>
        <w:spacing w:line="240" w:lineRule="auto"/>
        <w:ind w:firstLine="567"/>
        <w:rPr>
          <w:sz w:val="24"/>
          <w:szCs w:val="24"/>
        </w:rPr>
      </w:pPr>
      <w:r w:rsidRPr="00015C73">
        <w:rPr>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1A08EB" w:rsidRDefault="001A08EB" w:rsidP="00015C73">
      <w:pPr>
        <w:spacing w:line="240" w:lineRule="auto"/>
        <w:ind w:firstLine="567"/>
        <w:rPr>
          <w:b/>
          <w:sz w:val="24"/>
          <w:szCs w:val="24"/>
        </w:rPr>
      </w:pPr>
    </w:p>
    <w:p w:rsidR="001A08EB" w:rsidRDefault="001A08EB" w:rsidP="00015C73">
      <w:pPr>
        <w:spacing w:line="240" w:lineRule="auto"/>
        <w:ind w:firstLine="567"/>
        <w:rPr>
          <w:b/>
          <w:sz w:val="24"/>
          <w:szCs w:val="24"/>
        </w:rPr>
      </w:pPr>
    </w:p>
    <w:p w:rsidR="00015C73" w:rsidRPr="0010021A" w:rsidRDefault="00015C73" w:rsidP="00015C73">
      <w:pPr>
        <w:spacing w:line="240" w:lineRule="auto"/>
        <w:ind w:firstLine="567"/>
        <w:rPr>
          <w:b/>
          <w:sz w:val="24"/>
          <w:szCs w:val="24"/>
        </w:rPr>
      </w:pPr>
      <w:r w:rsidRPr="0010021A">
        <w:rPr>
          <w:b/>
          <w:sz w:val="24"/>
          <w:szCs w:val="24"/>
        </w:rPr>
        <w:t>Патриотическое воспитание:</w:t>
      </w:r>
    </w:p>
    <w:p w:rsidR="00015C73" w:rsidRPr="00015C73" w:rsidRDefault="00015C73" w:rsidP="00015C73">
      <w:pPr>
        <w:spacing w:line="240" w:lineRule="auto"/>
        <w:ind w:firstLine="567"/>
        <w:rPr>
          <w:sz w:val="24"/>
          <w:szCs w:val="24"/>
        </w:rPr>
      </w:pPr>
      <w:bookmarkStart w:id="193" w:name="_Hlk126441483"/>
      <w:r w:rsidRPr="00015C73">
        <w:rPr>
          <w:sz w:val="24"/>
          <w:szCs w:val="24"/>
        </w:rPr>
        <w:t>сознающий свою национальную, этническую принадлежность, любящий свой народ, его традиции, культуру;</w:t>
      </w:r>
    </w:p>
    <w:p w:rsidR="00015C73" w:rsidRPr="00015C73" w:rsidRDefault="00015C73" w:rsidP="00015C73">
      <w:pPr>
        <w:spacing w:line="240" w:lineRule="auto"/>
        <w:ind w:firstLine="567"/>
        <w:rPr>
          <w:sz w:val="24"/>
          <w:szCs w:val="24"/>
        </w:rPr>
      </w:pPr>
      <w:r w:rsidRPr="00015C73">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15C73" w:rsidRPr="00015C73" w:rsidRDefault="00015C73" w:rsidP="00015C73">
      <w:pPr>
        <w:spacing w:line="240" w:lineRule="auto"/>
        <w:ind w:firstLine="567"/>
        <w:rPr>
          <w:sz w:val="24"/>
          <w:szCs w:val="24"/>
        </w:rPr>
      </w:pPr>
      <w:r w:rsidRPr="00015C73">
        <w:rPr>
          <w:sz w:val="24"/>
          <w:szCs w:val="24"/>
        </w:rPr>
        <w:t xml:space="preserve">проявляющий интерес к познанию родного языка, истории и культуры своего края, своего народа, других народов России; </w:t>
      </w:r>
    </w:p>
    <w:p w:rsidR="00015C73" w:rsidRPr="00015C73" w:rsidRDefault="00015C73" w:rsidP="00015C73">
      <w:pPr>
        <w:spacing w:line="240" w:lineRule="auto"/>
        <w:ind w:firstLine="567"/>
        <w:rPr>
          <w:sz w:val="24"/>
          <w:szCs w:val="24"/>
        </w:rPr>
      </w:pPr>
      <w:r w:rsidRPr="00015C73">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015C73" w:rsidRPr="0010021A" w:rsidRDefault="00015C73" w:rsidP="00015C73">
      <w:pPr>
        <w:spacing w:line="240" w:lineRule="auto"/>
        <w:ind w:firstLine="567"/>
        <w:rPr>
          <w:b/>
          <w:sz w:val="24"/>
          <w:szCs w:val="24"/>
        </w:rPr>
      </w:pPr>
      <w:r w:rsidRPr="00015C73">
        <w:rPr>
          <w:sz w:val="24"/>
          <w:szCs w:val="24"/>
        </w:rPr>
        <w:t xml:space="preserve">принимающий участие в мероприятиях </w:t>
      </w:r>
      <w:r w:rsidRPr="0010021A">
        <w:rPr>
          <w:sz w:val="24"/>
          <w:szCs w:val="24"/>
        </w:rPr>
        <w:t>патриотической направленности</w:t>
      </w:r>
      <w:r w:rsidRPr="0010021A">
        <w:rPr>
          <w:b/>
          <w:sz w:val="24"/>
          <w:szCs w:val="24"/>
        </w:rPr>
        <w:t>.</w:t>
      </w:r>
    </w:p>
    <w:bookmarkEnd w:id="193"/>
    <w:p w:rsidR="00015C73" w:rsidRPr="00015C73" w:rsidRDefault="00015C73" w:rsidP="00015C73">
      <w:pPr>
        <w:spacing w:line="240" w:lineRule="auto"/>
        <w:ind w:firstLine="567"/>
        <w:rPr>
          <w:sz w:val="24"/>
          <w:szCs w:val="24"/>
        </w:rPr>
      </w:pPr>
      <w:r w:rsidRPr="0010021A">
        <w:rPr>
          <w:b/>
          <w:bCs/>
          <w:sz w:val="24"/>
          <w:szCs w:val="24"/>
        </w:rPr>
        <w:t>Духовно-нравственное воспитание</w:t>
      </w:r>
      <w:r w:rsidRPr="00015C73">
        <w:rPr>
          <w:bCs/>
          <w:sz w:val="24"/>
          <w:szCs w:val="24"/>
        </w:rPr>
        <w:t>:</w:t>
      </w:r>
    </w:p>
    <w:p w:rsidR="00015C73" w:rsidRPr="00015C73" w:rsidRDefault="00015C73" w:rsidP="00015C73">
      <w:pPr>
        <w:spacing w:line="240" w:lineRule="auto"/>
        <w:ind w:firstLine="567"/>
        <w:rPr>
          <w:sz w:val="24"/>
          <w:szCs w:val="24"/>
        </w:rPr>
      </w:pPr>
      <w:bookmarkStart w:id="194" w:name="_Hlk126441867"/>
      <w:r w:rsidRPr="00015C73">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15C73" w:rsidRPr="00015C73" w:rsidRDefault="00015C73" w:rsidP="00015C73">
      <w:pPr>
        <w:spacing w:line="240" w:lineRule="auto"/>
        <w:ind w:firstLine="567"/>
        <w:rPr>
          <w:sz w:val="24"/>
          <w:szCs w:val="24"/>
        </w:rPr>
      </w:pPr>
      <w:bookmarkStart w:id="195" w:name="_Hlk126441946"/>
      <w:bookmarkEnd w:id="194"/>
      <w:r w:rsidRPr="00015C73">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015C73" w:rsidRPr="00015C73" w:rsidRDefault="00015C73" w:rsidP="00015C73">
      <w:pPr>
        <w:spacing w:line="240" w:lineRule="auto"/>
        <w:ind w:firstLine="567"/>
        <w:rPr>
          <w:sz w:val="24"/>
          <w:szCs w:val="24"/>
        </w:rPr>
      </w:pPr>
      <w:bookmarkStart w:id="196" w:name="_Hlk126442040"/>
      <w:bookmarkEnd w:id="195"/>
      <w:r w:rsidRPr="00015C73">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015C73" w:rsidRPr="00015C73" w:rsidRDefault="00015C73" w:rsidP="00015C73">
      <w:pPr>
        <w:spacing w:line="240" w:lineRule="auto"/>
        <w:ind w:firstLine="567"/>
        <w:rPr>
          <w:sz w:val="24"/>
          <w:szCs w:val="24"/>
        </w:rPr>
      </w:pPr>
      <w:bookmarkStart w:id="197" w:name="_Hlk126442070"/>
      <w:bookmarkEnd w:id="196"/>
      <w:r w:rsidRPr="00015C73">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015C73" w:rsidRPr="00015C73" w:rsidRDefault="00015C73" w:rsidP="00015C73">
      <w:pPr>
        <w:spacing w:line="240" w:lineRule="auto"/>
        <w:ind w:firstLine="567"/>
        <w:rPr>
          <w:sz w:val="24"/>
          <w:szCs w:val="24"/>
        </w:rPr>
      </w:pPr>
      <w:bookmarkStart w:id="198" w:name="_Hlk126442124"/>
      <w:bookmarkEnd w:id="197"/>
      <w:r w:rsidRPr="00015C73">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15C73" w:rsidRPr="00015C73" w:rsidRDefault="00015C73" w:rsidP="00015C73">
      <w:pPr>
        <w:spacing w:line="240" w:lineRule="auto"/>
        <w:ind w:firstLine="567"/>
        <w:rPr>
          <w:sz w:val="24"/>
          <w:szCs w:val="24"/>
        </w:rPr>
      </w:pPr>
      <w:r w:rsidRPr="00015C73">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bookmarkEnd w:id="198"/>
    <w:p w:rsidR="00015C73" w:rsidRPr="00015C73" w:rsidRDefault="00015C73" w:rsidP="00015C73">
      <w:pPr>
        <w:spacing w:line="240" w:lineRule="auto"/>
        <w:ind w:firstLine="567"/>
        <w:rPr>
          <w:sz w:val="24"/>
          <w:szCs w:val="24"/>
        </w:rPr>
      </w:pPr>
      <w:r w:rsidRPr="0010021A">
        <w:rPr>
          <w:b/>
          <w:bCs/>
          <w:sz w:val="24"/>
          <w:szCs w:val="24"/>
        </w:rPr>
        <w:t>Эстетическое воспитание</w:t>
      </w:r>
      <w:r w:rsidRPr="00015C73">
        <w:rPr>
          <w:bCs/>
          <w:sz w:val="24"/>
          <w:szCs w:val="24"/>
        </w:rPr>
        <w:t>:</w:t>
      </w:r>
    </w:p>
    <w:p w:rsidR="00015C73" w:rsidRPr="00015C73" w:rsidRDefault="00015C73" w:rsidP="00015C73">
      <w:pPr>
        <w:spacing w:line="240" w:lineRule="auto"/>
        <w:ind w:firstLine="567"/>
        <w:rPr>
          <w:sz w:val="24"/>
          <w:szCs w:val="24"/>
        </w:rPr>
      </w:pPr>
      <w:bookmarkStart w:id="199" w:name="_Hlk126442283"/>
      <w:r w:rsidRPr="00015C73">
        <w:rPr>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015C73" w:rsidRPr="00015C73" w:rsidRDefault="00015C73" w:rsidP="00015C73">
      <w:pPr>
        <w:spacing w:line="240" w:lineRule="auto"/>
        <w:ind w:firstLine="567"/>
        <w:rPr>
          <w:sz w:val="24"/>
          <w:szCs w:val="24"/>
        </w:rPr>
      </w:pPr>
      <w:r w:rsidRPr="00015C73">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015C73" w:rsidRPr="00015C73" w:rsidRDefault="00015C73" w:rsidP="00015C73">
      <w:pPr>
        <w:spacing w:line="240" w:lineRule="auto"/>
        <w:ind w:firstLine="567"/>
        <w:rPr>
          <w:sz w:val="24"/>
          <w:szCs w:val="24"/>
        </w:rPr>
      </w:pPr>
      <w:r w:rsidRPr="00015C73">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15C73" w:rsidRPr="00015C73" w:rsidRDefault="00015C73" w:rsidP="00015C73">
      <w:pPr>
        <w:spacing w:line="240" w:lineRule="auto"/>
        <w:ind w:firstLine="567"/>
        <w:rPr>
          <w:sz w:val="24"/>
          <w:szCs w:val="24"/>
        </w:rPr>
      </w:pPr>
      <w:r w:rsidRPr="00015C73">
        <w:rPr>
          <w:sz w:val="24"/>
          <w:szCs w:val="24"/>
        </w:rPr>
        <w:t>ориентированный на самовыражение в разных видах искусства, в художественном творчестве.</w:t>
      </w:r>
    </w:p>
    <w:bookmarkEnd w:id="199"/>
    <w:p w:rsidR="00015C73" w:rsidRPr="00015C73" w:rsidRDefault="00015C73" w:rsidP="00015C73">
      <w:pPr>
        <w:spacing w:line="240" w:lineRule="auto"/>
        <w:ind w:firstLine="567"/>
        <w:rPr>
          <w:sz w:val="24"/>
          <w:szCs w:val="24"/>
        </w:rPr>
      </w:pPr>
      <w:r w:rsidRPr="0010021A">
        <w:rPr>
          <w:b/>
          <w:bCs/>
          <w:sz w:val="24"/>
          <w:szCs w:val="24"/>
        </w:rPr>
        <w:t>Физическое воспитание</w:t>
      </w:r>
      <w:r w:rsidRPr="00015C73">
        <w:rPr>
          <w:bCs/>
          <w:sz w:val="24"/>
          <w:szCs w:val="24"/>
        </w:rPr>
        <w:t>, формирование культуры здоровья и эмоционального благополучия:</w:t>
      </w:r>
    </w:p>
    <w:p w:rsidR="00015C73" w:rsidRPr="00015C73" w:rsidRDefault="00015C73" w:rsidP="00015C73">
      <w:pPr>
        <w:spacing w:line="240" w:lineRule="auto"/>
        <w:ind w:firstLine="567"/>
        <w:rPr>
          <w:sz w:val="24"/>
          <w:szCs w:val="24"/>
        </w:rPr>
      </w:pPr>
      <w:bookmarkStart w:id="200" w:name="_Hlk126442442"/>
      <w:r w:rsidRPr="00015C73">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015C73" w:rsidRPr="00015C73" w:rsidRDefault="00015C73" w:rsidP="00015C73">
      <w:pPr>
        <w:spacing w:line="240" w:lineRule="auto"/>
        <w:ind w:firstLine="567"/>
        <w:rPr>
          <w:sz w:val="24"/>
          <w:szCs w:val="24"/>
        </w:rPr>
      </w:pPr>
      <w:r w:rsidRPr="00015C73">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15C73" w:rsidRPr="00015C73" w:rsidRDefault="00015C73" w:rsidP="00015C73">
      <w:pPr>
        <w:spacing w:line="240" w:lineRule="auto"/>
        <w:ind w:firstLine="567"/>
        <w:rPr>
          <w:sz w:val="24"/>
          <w:szCs w:val="24"/>
        </w:rPr>
      </w:pPr>
      <w:r w:rsidRPr="00015C73">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15C73" w:rsidRPr="00015C73" w:rsidRDefault="00015C73" w:rsidP="00015C73">
      <w:pPr>
        <w:spacing w:line="240" w:lineRule="auto"/>
        <w:ind w:firstLine="567"/>
        <w:rPr>
          <w:sz w:val="24"/>
          <w:szCs w:val="24"/>
        </w:rPr>
      </w:pPr>
      <w:r w:rsidRPr="00015C73">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015C73" w:rsidRPr="00015C73" w:rsidRDefault="00015C73" w:rsidP="00015C73">
      <w:pPr>
        <w:spacing w:line="240" w:lineRule="auto"/>
        <w:ind w:firstLine="567"/>
        <w:rPr>
          <w:sz w:val="24"/>
          <w:szCs w:val="24"/>
        </w:rPr>
      </w:pPr>
      <w:bookmarkStart w:id="201" w:name="_Hlk126442479"/>
      <w:bookmarkEnd w:id="200"/>
      <w:r w:rsidRPr="00015C73">
        <w:rPr>
          <w:sz w:val="24"/>
          <w:szCs w:val="24"/>
        </w:rPr>
        <w:t>способный адаптироваться к меняющимся социальным, информационным и природным условиям, стрессовым ситуациям.</w:t>
      </w:r>
    </w:p>
    <w:bookmarkEnd w:id="201"/>
    <w:p w:rsidR="00015C73" w:rsidRPr="0010021A" w:rsidRDefault="00015C73" w:rsidP="00015C73">
      <w:pPr>
        <w:spacing w:line="240" w:lineRule="auto"/>
        <w:ind w:firstLine="567"/>
        <w:rPr>
          <w:b/>
          <w:sz w:val="24"/>
          <w:szCs w:val="24"/>
        </w:rPr>
      </w:pPr>
      <w:r w:rsidRPr="0010021A">
        <w:rPr>
          <w:b/>
          <w:bCs/>
          <w:sz w:val="24"/>
          <w:szCs w:val="24"/>
        </w:rPr>
        <w:t>Трудовое воспитание:</w:t>
      </w:r>
    </w:p>
    <w:p w:rsidR="00015C73" w:rsidRPr="00015C73" w:rsidRDefault="00015C73" w:rsidP="00015C73">
      <w:pPr>
        <w:spacing w:line="240" w:lineRule="auto"/>
        <w:ind w:firstLine="567"/>
        <w:rPr>
          <w:sz w:val="24"/>
          <w:szCs w:val="24"/>
        </w:rPr>
      </w:pPr>
      <w:bookmarkStart w:id="202" w:name="_Hlk126442623"/>
      <w:r w:rsidRPr="00015C73">
        <w:rPr>
          <w:sz w:val="24"/>
          <w:szCs w:val="24"/>
        </w:rPr>
        <w:t>уважающий труд, результаты своего труда, труда других людей;</w:t>
      </w:r>
    </w:p>
    <w:p w:rsidR="00015C73" w:rsidRPr="00015C73" w:rsidRDefault="00015C73" w:rsidP="00015C73">
      <w:pPr>
        <w:spacing w:line="240" w:lineRule="auto"/>
        <w:ind w:firstLine="567"/>
        <w:rPr>
          <w:sz w:val="24"/>
          <w:szCs w:val="24"/>
        </w:rPr>
      </w:pPr>
      <w:r w:rsidRPr="00015C73">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015C73" w:rsidRPr="00015C73" w:rsidRDefault="00015C73" w:rsidP="00015C73">
      <w:pPr>
        <w:spacing w:line="240" w:lineRule="auto"/>
        <w:ind w:firstLine="567"/>
        <w:rPr>
          <w:sz w:val="24"/>
          <w:szCs w:val="24"/>
        </w:rPr>
      </w:pPr>
      <w:r w:rsidRPr="00015C73">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15C73" w:rsidRPr="00015C73" w:rsidRDefault="00015C73" w:rsidP="00015C73">
      <w:pPr>
        <w:spacing w:line="240" w:lineRule="auto"/>
        <w:ind w:firstLine="567"/>
        <w:rPr>
          <w:sz w:val="24"/>
          <w:szCs w:val="24"/>
        </w:rPr>
      </w:pPr>
      <w:r w:rsidRPr="00015C73">
        <w:rPr>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015C73" w:rsidRPr="00015C73" w:rsidRDefault="00015C73" w:rsidP="00015C73">
      <w:pPr>
        <w:spacing w:line="240" w:lineRule="auto"/>
        <w:ind w:firstLine="567"/>
        <w:rPr>
          <w:sz w:val="24"/>
          <w:szCs w:val="24"/>
        </w:rPr>
      </w:pPr>
      <w:r w:rsidRPr="00015C73">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bookmarkEnd w:id="202"/>
    <w:p w:rsidR="00015C73" w:rsidRPr="0010021A" w:rsidRDefault="00015C73" w:rsidP="00015C73">
      <w:pPr>
        <w:spacing w:line="240" w:lineRule="auto"/>
        <w:ind w:firstLine="567"/>
        <w:rPr>
          <w:b/>
          <w:bCs/>
          <w:sz w:val="24"/>
          <w:szCs w:val="24"/>
        </w:rPr>
      </w:pPr>
      <w:r w:rsidRPr="0010021A">
        <w:rPr>
          <w:b/>
          <w:bCs/>
          <w:sz w:val="24"/>
          <w:szCs w:val="24"/>
        </w:rPr>
        <w:t>Экологическое воспитание:</w:t>
      </w:r>
    </w:p>
    <w:p w:rsidR="00015C73" w:rsidRPr="00015C73" w:rsidRDefault="00015C73" w:rsidP="00015C73">
      <w:pPr>
        <w:spacing w:line="240" w:lineRule="auto"/>
        <w:ind w:firstLine="567"/>
        <w:rPr>
          <w:sz w:val="24"/>
          <w:szCs w:val="24"/>
        </w:rPr>
      </w:pPr>
      <w:bookmarkStart w:id="203" w:name="_Hlk126442730"/>
      <w:r w:rsidRPr="00015C73">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015C73" w:rsidRPr="00015C73" w:rsidRDefault="00015C73" w:rsidP="00015C73">
      <w:pPr>
        <w:spacing w:line="240" w:lineRule="auto"/>
        <w:ind w:firstLine="567"/>
        <w:rPr>
          <w:sz w:val="24"/>
          <w:szCs w:val="24"/>
        </w:rPr>
      </w:pPr>
      <w:r w:rsidRPr="00015C73">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015C73" w:rsidRPr="00015C73" w:rsidRDefault="00015C73" w:rsidP="00015C73">
      <w:pPr>
        <w:spacing w:line="240" w:lineRule="auto"/>
        <w:ind w:firstLine="567"/>
        <w:rPr>
          <w:sz w:val="24"/>
          <w:szCs w:val="24"/>
        </w:rPr>
      </w:pPr>
      <w:r w:rsidRPr="00015C73">
        <w:rPr>
          <w:sz w:val="24"/>
          <w:szCs w:val="24"/>
        </w:rPr>
        <w:t>выражающий активное неприятие действий, приносящих вред природе;</w:t>
      </w:r>
    </w:p>
    <w:p w:rsidR="00015C73" w:rsidRPr="00015C73" w:rsidRDefault="00015C73" w:rsidP="00015C73">
      <w:pPr>
        <w:spacing w:line="240" w:lineRule="auto"/>
        <w:ind w:firstLine="567"/>
        <w:rPr>
          <w:sz w:val="24"/>
          <w:szCs w:val="24"/>
        </w:rPr>
      </w:pPr>
      <w:r w:rsidRPr="00015C73">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015C73" w:rsidRPr="00015C73" w:rsidRDefault="00015C73" w:rsidP="00015C73">
      <w:pPr>
        <w:spacing w:line="240" w:lineRule="auto"/>
        <w:ind w:firstLine="567"/>
        <w:rPr>
          <w:sz w:val="24"/>
          <w:szCs w:val="24"/>
        </w:rPr>
      </w:pPr>
      <w:r w:rsidRPr="00015C73">
        <w:rPr>
          <w:sz w:val="24"/>
          <w:szCs w:val="24"/>
        </w:rPr>
        <w:t>участвующий в практической деятельности экологической, природоохранной направленности.</w:t>
      </w:r>
    </w:p>
    <w:bookmarkEnd w:id="203"/>
    <w:p w:rsidR="00015C73" w:rsidRPr="0010021A" w:rsidRDefault="00015C73" w:rsidP="00015C73">
      <w:pPr>
        <w:spacing w:line="240" w:lineRule="auto"/>
        <w:ind w:firstLine="567"/>
        <w:rPr>
          <w:b/>
          <w:sz w:val="24"/>
          <w:szCs w:val="24"/>
        </w:rPr>
      </w:pPr>
      <w:r w:rsidRPr="0010021A">
        <w:rPr>
          <w:b/>
          <w:bCs/>
          <w:sz w:val="24"/>
          <w:szCs w:val="24"/>
        </w:rPr>
        <w:t>Ценности научного познания:</w:t>
      </w:r>
    </w:p>
    <w:p w:rsidR="00015C73" w:rsidRPr="00015C73" w:rsidRDefault="00015C73" w:rsidP="00015C73">
      <w:pPr>
        <w:spacing w:line="240" w:lineRule="auto"/>
        <w:ind w:firstLine="567"/>
        <w:rPr>
          <w:sz w:val="24"/>
          <w:szCs w:val="24"/>
        </w:rPr>
      </w:pPr>
      <w:bookmarkStart w:id="204" w:name="_Hlk126443003"/>
      <w:r w:rsidRPr="00015C73">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015C73" w:rsidRPr="00015C73" w:rsidRDefault="00015C73" w:rsidP="00015C73">
      <w:pPr>
        <w:spacing w:line="240" w:lineRule="auto"/>
        <w:ind w:firstLine="567"/>
        <w:rPr>
          <w:sz w:val="24"/>
          <w:szCs w:val="24"/>
        </w:rPr>
      </w:pPr>
      <w:r w:rsidRPr="00015C73">
        <w:rPr>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015C73" w:rsidRPr="00015C73" w:rsidRDefault="00015C73" w:rsidP="00015C73">
      <w:pPr>
        <w:spacing w:line="240" w:lineRule="auto"/>
        <w:ind w:firstLine="567"/>
        <w:rPr>
          <w:sz w:val="24"/>
          <w:szCs w:val="24"/>
        </w:rPr>
      </w:pPr>
      <w:r w:rsidRPr="00015C73">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15C73" w:rsidRPr="00015C73" w:rsidRDefault="00015C73" w:rsidP="00015C73">
      <w:pPr>
        <w:spacing w:line="240" w:lineRule="auto"/>
        <w:ind w:firstLine="567"/>
        <w:rPr>
          <w:sz w:val="24"/>
          <w:szCs w:val="24"/>
        </w:rPr>
      </w:pPr>
      <w:r w:rsidRPr="00015C73">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204"/>
    <w:p w:rsidR="0010021A" w:rsidRDefault="0010021A" w:rsidP="001A08EB">
      <w:pPr>
        <w:spacing w:line="240" w:lineRule="auto"/>
        <w:ind w:firstLine="0"/>
        <w:rPr>
          <w:sz w:val="24"/>
          <w:szCs w:val="24"/>
        </w:rPr>
      </w:pPr>
    </w:p>
    <w:p w:rsidR="00015C73" w:rsidRDefault="0010021A" w:rsidP="0010021A">
      <w:pPr>
        <w:spacing w:line="240" w:lineRule="auto"/>
        <w:ind w:firstLine="567"/>
        <w:jc w:val="center"/>
        <w:rPr>
          <w:b/>
          <w:sz w:val="24"/>
          <w:szCs w:val="24"/>
        </w:rPr>
      </w:pPr>
      <w:r>
        <w:rPr>
          <w:b/>
          <w:sz w:val="24"/>
          <w:szCs w:val="24"/>
        </w:rPr>
        <w:t>Содержательный раздел</w:t>
      </w:r>
    </w:p>
    <w:p w:rsidR="0010021A" w:rsidRPr="0010021A" w:rsidRDefault="0010021A" w:rsidP="0010021A">
      <w:pPr>
        <w:spacing w:line="240" w:lineRule="auto"/>
        <w:ind w:firstLine="567"/>
        <w:jc w:val="center"/>
        <w:rPr>
          <w:b/>
          <w:sz w:val="24"/>
          <w:szCs w:val="24"/>
        </w:rPr>
      </w:pPr>
    </w:p>
    <w:p w:rsidR="0010021A" w:rsidRDefault="0010021A" w:rsidP="00015C73">
      <w:pPr>
        <w:spacing w:line="240" w:lineRule="auto"/>
        <w:ind w:firstLine="567"/>
        <w:rPr>
          <w:sz w:val="24"/>
          <w:szCs w:val="24"/>
        </w:rPr>
      </w:pPr>
    </w:p>
    <w:p w:rsidR="00015C73" w:rsidRPr="00015C73" w:rsidRDefault="00015C73" w:rsidP="00015C73">
      <w:pPr>
        <w:spacing w:line="240" w:lineRule="auto"/>
        <w:ind w:firstLine="567"/>
        <w:rPr>
          <w:sz w:val="24"/>
          <w:szCs w:val="24"/>
        </w:rPr>
      </w:pPr>
      <w:r w:rsidRPr="00015C73">
        <w:rPr>
          <w:sz w:val="24"/>
          <w:szCs w:val="24"/>
        </w:rPr>
        <w:t>Ук</w:t>
      </w:r>
      <w:r w:rsidR="0010021A">
        <w:rPr>
          <w:sz w:val="24"/>
          <w:szCs w:val="24"/>
        </w:rPr>
        <w:t xml:space="preserve">лад </w:t>
      </w:r>
      <w:r w:rsidR="003D595B">
        <w:rPr>
          <w:sz w:val="24"/>
          <w:szCs w:val="24"/>
        </w:rPr>
        <w:t>школы</w:t>
      </w:r>
      <w:r w:rsidR="0010021A">
        <w:rPr>
          <w:sz w:val="24"/>
          <w:szCs w:val="24"/>
        </w:rPr>
        <w:t>:</w:t>
      </w:r>
    </w:p>
    <w:p w:rsidR="00015C73" w:rsidRPr="00015C73" w:rsidRDefault="00015C73" w:rsidP="005E26DA">
      <w:pPr>
        <w:spacing w:line="240" w:lineRule="auto"/>
        <w:ind w:firstLine="567"/>
        <w:rPr>
          <w:sz w:val="24"/>
          <w:szCs w:val="24"/>
        </w:rPr>
      </w:pPr>
      <w:r w:rsidRPr="00015C73">
        <w:rPr>
          <w:sz w:val="24"/>
          <w:szCs w:val="24"/>
        </w:rPr>
        <w:t xml:space="preserve">Уклад задаёт порядок жизни образовательной организации и аккумулирует ключевые </w:t>
      </w:r>
      <w:r w:rsidRPr="00901CDC">
        <w:rPr>
          <w:sz w:val="24"/>
          <w:szCs w:val="24"/>
        </w:rPr>
        <w:t>характеристики, определяющие особе</w:t>
      </w:r>
      <w:r w:rsidR="005E26DA">
        <w:rPr>
          <w:sz w:val="24"/>
          <w:szCs w:val="24"/>
        </w:rPr>
        <w:t>нности воспитательного процесса</w:t>
      </w:r>
      <w:r w:rsidRPr="00901CDC">
        <w:rPr>
          <w:sz w:val="24"/>
          <w:szCs w:val="24"/>
        </w:rPr>
        <w:t xml:space="preserve"> в </w:t>
      </w:r>
      <w:r w:rsidR="003D595B" w:rsidRPr="00901CDC">
        <w:rPr>
          <w:sz w:val="24"/>
          <w:szCs w:val="24"/>
        </w:rPr>
        <w:t>школе</w:t>
      </w:r>
      <w:r w:rsidRPr="00015C73">
        <w:rPr>
          <w:sz w:val="24"/>
          <w:szCs w:val="24"/>
        </w:rPr>
        <w:t>, составляющие основу воспитательной системы;</w:t>
      </w:r>
    </w:p>
    <w:p w:rsidR="00015C73" w:rsidRPr="00015C73" w:rsidRDefault="00015C73" w:rsidP="00015C73">
      <w:pPr>
        <w:spacing w:line="240" w:lineRule="auto"/>
        <w:ind w:firstLine="567"/>
        <w:rPr>
          <w:sz w:val="24"/>
          <w:szCs w:val="24"/>
        </w:rPr>
      </w:pPr>
      <w:r w:rsidRPr="00015C73">
        <w:rPr>
          <w:sz w:val="24"/>
          <w:szCs w:val="24"/>
        </w:rPr>
        <w:t>традиции и ритуалы, символика, особые нормы этикета в образовательной организации;</w:t>
      </w:r>
    </w:p>
    <w:p w:rsidR="00015C73" w:rsidRPr="00015C73" w:rsidRDefault="00015C73" w:rsidP="00015C73">
      <w:pPr>
        <w:spacing w:line="240" w:lineRule="auto"/>
        <w:ind w:firstLine="567"/>
        <w:rPr>
          <w:sz w:val="24"/>
          <w:szCs w:val="24"/>
        </w:rPr>
      </w:pPr>
      <w:r w:rsidRPr="00015C73">
        <w:rPr>
          <w:sz w:val="24"/>
          <w:szCs w:val="24"/>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901CDC" w:rsidRDefault="00015C73" w:rsidP="00015C73">
      <w:pPr>
        <w:spacing w:line="240" w:lineRule="auto"/>
        <w:ind w:firstLine="567"/>
        <w:rPr>
          <w:sz w:val="24"/>
          <w:szCs w:val="24"/>
        </w:rPr>
      </w:pPr>
      <w:r w:rsidRPr="00015C73">
        <w:rPr>
          <w:sz w:val="24"/>
          <w:szCs w:val="24"/>
        </w:rPr>
        <w:t>значимые для во</w:t>
      </w:r>
    </w:p>
    <w:p w:rsidR="00015C73" w:rsidRPr="00015C73" w:rsidRDefault="00015C73" w:rsidP="00015C73">
      <w:pPr>
        <w:spacing w:line="240" w:lineRule="auto"/>
        <w:ind w:firstLine="567"/>
        <w:rPr>
          <w:sz w:val="24"/>
          <w:szCs w:val="24"/>
        </w:rPr>
      </w:pPr>
      <w:r w:rsidRPr="00015C73">
        <w:rPr>
          <w:sz w:val="24"/>
          <w:szCs w:val="24"/>
        </w:rPr>
        <w:t>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015C73" w:rsidRPr="00015C73" w:rsidRDefault="00015C73" w:rsidP="00015C73">
      <w:pPr>
        <w:spacing w:line="240" w:lineRule="auto"/>
        <w:ind w:firstLine="567"/>
        <w:rPr>
          <w:sz w:val="24"/>
          <w:szCs w:val="24"/>
        </w:rPr>
      </w:pPr>
      <w:r w:rsidRPr="00015C73">
        <w:rPr>
          <w:sz w:val="24"/>
          <w:szCs w:val="24"/>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015C73" w:rsidRPr="00015C73" w:rsidRDefault="00015C73" w:rsidP="00015C73">
      <w:pPr>
        <w:spacing w:line="240" w:lineRule="auto"/>
        <w:ind w:firstLine="567"/>
        <w:rPr>
          <w:sz w:val="24"/>
          <w:szCs w:val="24"/>
        </w:rPr>
      </w:pPr>
      <w:r w:rsidRPr="00015C73">
        <w:rPr>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015C73" w:rsidRPr="00015C73" w:rsidRDefault="00015C73" w:rsidP="00015C73">
      <w:pPr>
        <w:spacing w:line="240" w:lineRule="auto"/>
        <w:ind w:firstLine="567"/>
        <w:rPr>
          <w:sz w:val="24"/>
          <w:szCs w:val="24"/>
        </w:rPr>
      </w:pPr>
      <w:r w:rsidRPr="00015C73">
        <w:rPr>
          <w:sz w:val="24"/>
          <w:szCs w:val="24"/>
        </w:rPr>
        <w:t>Дополнительные характеристики (могут учитываться в описании):</w:t>
      </w:r>
    </w:p>
    <w:p w:rsidR="00015C73" w:rsidRPr="00015C73" w:rsidRDefault="00015C73" w:rsidP="00015C73">
      <w:pPr>
        <w:spacing w:line="240" w:lineRule="auto"/>
        <w:ind w:firstLine="567"/>
        <w:rPr>
          <w:sz w:val="24"/>
          <w:szCs w:val="24"/>
        </w:rPr>
      </w:pPr>
      <w:r w:rsidRPr="00015C73">
        <w:rPr>
          <w:sz w:val="24"/>
          <w:szCs w:val="24"/>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015C73" w:rsidRPr="00015C73" w:rsidRDefault="00015C73" w:rsidP="00015C73">
      <w:pPr>
        <w:spacing w:line="240" w:lineRule="auto"/>
        <w:ind w:firstLine="567"/>
        <w:rPr>
          <w:sz w:val="24"/>
          <w:szCs w:val="24"/>
        </w:rPr>
      </w:pPr>
      <w:r w:rsidRPr="00015C73">
        <w:rPr>
          <w:sz w:val="24"/>
          <w:szCs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015C73" w:rsidRPr="00015C73" w:rsidRDefault="00015C73" w:rsidP="00015C73">
      <w:pPr>
        <w:spacing w:line="240" w:lineRule="auto"/>
        <w:ind w:firstLine="567"/>
        <w:rPr>
          <w:sz w:val="24"/>
          <w:szCs w:val="24"/>
        </w:rPr>
      </w:pPr>
      <w:r w:rsidRPr="00015C73">
        <w:rPr>
          <w:sz w:val="24"/>
          <w:szCs w:val="24"/>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015C73" w:rsidRPr="00015C73" w:rsidRDefault="00015C73" w:rsidP="00015C73">
      <w:pPr>
        <w:spacing w:line="240" w:lineRule="auto"/>
        <w:ind w:firstLine="567"/>
        <w:rPr>
          <w:sz w:val="24"/>
          <w:szCs w:val="24"/>
        </w:rPr>
      </w:pPr>
      <w:r w:rsidRPr="00015C73">
        <w:rPr>
          <w:sz w:val="24"/>
          <w:szCs w:val="24"/>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015C73" w:rsidRPr="00015C73" w:rsidRDefault="00015C73" w:rsidP="00015C73">
      <w:pPr>
        <w:spacing w:line="240" w:lineRule="auto"/>
        <w:ind w:firstLine="567"/>
        <w:rPr>
          <w:sz w:val="24"/>
          <w:szCs w:val="24"/>
        </w:rPr>
      </w:pPr>
      <w:r w:rsidRPr="00015C73">
        <w:rPr>
          <w:sz w:val="24"/>
          <w:szCs w:val="24"/>
        </w:rPr>
        <w:t>Виды, формы и содержание воспитательной деятельности.</w:t>
      </w:r>
    </w:p>
    <w:p w:rsidR="00015C73" w:rsidRPr="00015C73" w:rsidRDefault="00015C73" w:rsidP="00015C73">
      <w:pPr>
        <w:spacing w:line="240" w:lineRule="auto"/>
        <w:ind w:firstLine="567"/>
        <w:rPr>
          <w:sz w:val="24"/>
          <w:szCs w:val="24"/>
        </w:rPr>
      </w:pPr>
      <w:r w:rsidRPr="00015C73">
        <w:rPr>
          <w:sz w:val="24"/>
          <w:szCs w:val="24"/>
        </w:rPr>
        <w:t xml:space="preserve">Виды, формы и содержание воспитательной деятельности в этом разделе планируются, представляются по модулям. </w:t>
      </w:r>
    </w:p>
    <w:p w:rsidR="00015C73" w:rsidRPr="00015C73" w:rsidRDefault="00015C73" w:rsidP="00015C73">
      <w:pPr>
        <w:spacing w:line="240" w:lineRule="auto"/>
        <w:ind w:firstLine="567"/>
        <w:rPr>
          <w:sz w:val="24"/>
          <w:szCs w:val="24"/>
        </w:rPr>
      </w:pPr>
      <w:r w:rsidRPr="00015C73">
        <w:rPr>
          <w:sz w:val="24"/>
          <w:szCs w:val="24"/>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015C73" w:rsidRPr="00015C73" w:rsidRDefault="00015C73" w:rsidP="00015C73">
      <w:pPr>
        <w:spacing w:line="240" w:lineRule="auto"/>
        <w:ind w:firstLine="567"/>
        <w:rPr>
          <w:sz w:val="24"/>
          <w:szCs w:val="24"/>
        </w:rPr>
      </w:pPr>
      <w:r w:rsidRPr="00015C73">
        <w:rPr>
          <w:sz w:val="24"/>
          <w:szCs w:val="24"/>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015C73" w:rsidRPr="00015C73" w:rsidRDefault="00015C73" w:rsidP="00015C73">
      <w:pPr>
        <w:spacing w:line="240" w:lineRule="auto"/>
        <w:ind w:firstLine="567"/>
        <w:rPr>
          <w:sz w:val="24"/>
          <w:szCs w:val="24"/>
        </w:rPr>
      </w:pPr>
      <w:r w:rsidRPr="00015C73">
        <w:rPr>
          <w:sz w:val="24"/>
          <w:szCs w:val="24"/>
        </w:rPr>
        <w:t>.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1A08EB" w:rsidRPr="001A08EB" w:rsidRDefault="001A08EB" w:rsidP="00015C73">
      <w:pPr>
        <w:spacing w:line="240" w:lineRule="auto"/>
        <w:ind w:firstLine="567"/>
        <w:rPr>
          <w:b/>
          <w:sz w:val="24"/>
          <w:szCs w:val="24"/>
        </w:rPr>
      </w:pPr>
    </w:p>
    <w:p w:rsidR="001A08EB" w:rsidRPr="001A08EB" w:rsidRDefault="001A08EB" w:rsidP="001A08EB">
      <w:pPr>
        <w:pStyle w:val="ae"/>
        <w:ind w:firstLine="709"/>
        <w:jc w:val="both"/>
        <w:rPr>
          <w:rFonts w:ascii="Times New Roman" w:eastAsia="Times New Roman" w:hAnsi="Times New Roman" w:cs="Times New Roman"/>
          <w:b/>
          <w:sz w:val="24"/>
          <w:szCs w:val="24"/>
          <w:lang w:eastAsia="ru-RU"/>
        </w:rPr>
      </w:pPr>
      <w:r w:rsidRPr="001A08EB">
        <w:rPr>
          <w:rFonts w:ascii="Times New Roman" w:eastAsia="Times New Roman" w:hAnsi="Times New Roman" w:cs="Times New Roman"/>
          <w:b/>
          <w:sz w:val="24"/>
          <w:szCs w:val="24"/>
          <w:lang w:eastAsia="ru-RU"/>
        </w:rPr>
        <w:t>Виды, формы и содержание воспитательной деятельности.</w:t>
      </w:r>
    </w:p>
    <w:p w:rsidR="001A08EB" w:rsidRPr="001A08EB" w:rsidRDefault="001A08EB" w:rsidP="001A08EB">
      <w:pPr>
        <w:spacing w:line="240" w:lineRule="auto"/>
        <w:ind w:firstLine="709"/>
        <w:rPr>
          <w:rFonts w:eastAsia="Times New Roman" w:cs="Times New Roman"/>
          <w:sz w:val="24"/>
          <w:szCs w:val="24"/>
        </w:rPr>
      </w:pPr>
      <w:r w:rsidRPr="001A08EB">
        <w:rPr>
          <w:rFonts w:eastAsia="Times New Roman" w:cs="Times New Roman"/>
          <w:sz w:val="24"/>
          <w:szCs w:val="24"/>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rsidR="001A08EB" w:rsidRPr="001A08EB" w:rsidRDefault="001A08EB" w:rsidP="001A08EB">
      <w:pPr>
        <w:spacing w:line="240" w:lineRule="auto"/>
        <w:ind w:firstLine="709"/>
        <w:rPr>
          <w:rFonts w:eastAsia="Times New Roman" w:cs="Times New Roman"/>
          <w:sz w:val="24"/>
          <w:szCs w:val="24"/>
        </w:rPr>
      </w:pPr>
      <w:r w:rsidRPr="001A08EB">
        <w:rPr>
          <w:rFonts w:eastAsia="Times New Roman" w:cs="Times New Roman"/>
          <w:sz w:val="24"/>
          <w:szCs w:val="24"/>
        </w:rPr>
        <w:t>В соответствии с федеральной рабочей программой воспитания структура Рабочей программы воспитания школы в обязательн</w:t>
      </w:r>
      <w:r w:rsidR="00043CA0">
        <w:rPr>
          <w:rFonts w:eastAsia="Times New Roman" w:cs="Times New Roman"/>
          <w:sz w:val="24"/>
          <w:szCs w:val="24"/>
        </w:rPr>
        <w:t>ом (инвариантном) порядке (п.166</w:t>
      </w:r>
      <w:r w:rsidRPr="001A08EB">
        <w:rPr>
          <w:rFonts w:eastAsia="Times New Roman" w:cs="Times New Roman"/>
          <w:sz w:val="24"/>
          <w:szCs w:val="24"/>
        </w:rPr>
        <w:t xml:space="preserve">.3.2.2 ФОП </w:t>
      </w:r>
      <w:r w:rsidR="00043CA0">
        <w:rPr>
          <w:rFonts w:eastAsia="Times New Roman" w:cs="Times New Roman"/>
          <w:sz w:val="24"/>
          <w:szCs w:val="24"/>
        </w:rPr>
        <w:t>О</w:t>
      </w:r>
      <w:r w:rsidRPr="001A08EB">
        <w:rPr>
          <w:rFonts w:eastAsia="Times New Roman" w:cs="Times New Roman"/>
          <w:sz w:val="24"/>
          <w:szCs w:val="24"/>
        </w:rPr>
        <w:t>ОО) включает 11 модулей:</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«Урочная деятельность»</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«Внеурочная деятельность»</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«Классное руководство»</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«Основные школьные дела»</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«Внешкольные мероприятия»</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«Организация предметно-пространственной среды»</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 xml:space="preserve"> «Взаимодействие с родителями (законными представителями)» </w:t>
      </w:r>
    </w:p>
    <w:p w:rsidR="001A08EB" w:rsidRPr="001A08EB" w:rsidRDefault="001A08EB" w:rsidP="001A08EB">
      <w:pPr>
        <w:spacing w:line="240" w:lineRule="auto"/>
        <w:ind w:firstLine="709"/>
        <w:jc w:val="left"/>
        <w:rPr>
          <w:rFonts w:eastAsia="SchoolBookSanPin" w:cs="Times New Roman"/>
          <w:bCs/>
          <w:sz w:val="24"/>
          <w:szCs w:val="28"/>
        </w:rPr>
      </w:pPr>
      <w:r w:rsidRPr="001A08EB">
        <w:rPr>
          <w:rFonts w:eastAsia="SchoolBookSanPin" w:cs="Times New Roman"/>
          <w:sz w:val="24"/>
          <w:szCs w:val="28"/>
        </w:rPr>
        <w:t xml:space="preserve"> «</w:t>
      </w:r>
      <w:r w:rsidRPr="001A08EB">
        <w:rPr>
          <w:rFonts w:eastAsia="SchoolBookSanPin" w:cs="Times New Roman"/>
          <w:bCs/>
          <w:sz w:val="24"/>
          <w:szCs w:val="28"/>
        </w:rPr>
        <w:t>Самоуправление»</w:t>
      </w:r>
    </w:p>
    <w:p w:rsidR="001A08EB" w:rsidRPr="001A08EB" w:rsidRDefault="001A08EB" w:rsidP="001A08EB">
      <w:pPr>
        <w:spacing w:line="240" w:lineRule="auto"/>
        <w:ind w:firstLine="709"/>
        <w:jc w:val="left"/>
        <w:rPr>
          <w:rFonts w:eastAsia="SchoolBookSanPin" w:cs="Times New Roman"/>
          <w:bCs/>
          <w:sz w:val="28"/>
          <w:szCs w:val="28"/>
        </w:rPr>
      </w:pPr>
      <w:r w:rsidRPr="001A08EB">
        <w:rPr>
          <w:rFonts w:eastAsia="SchoolBookSanPin" w:cs="Times New Roman"/>
          <w:bCs/>
          <w:sz w:val="24"/>
          <w:szCs w:val="28"/>
        </w:rPr>
        <w:t>«Профилактика и безопасность»</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«Социальное партнёрство»</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«Профориентация»</w:t>
      </w:r>
    </w:p>
    <w:p w:rsidR="001A08EB" w:rsidRPr="001A08EB" w:rsidRDefault="001A08EB" w:rsidP="001A08EB">
      <w:pPr>
        <w:spacing w:line="240" w:lineRule="auto"/>
        <w:ind w:firstLine="851"/>
        <w:rPr>
          <w:rFonts w:eastAsia="Times New Roman" w:cs="Times New Roman"/>
          <w:sz w:val="24"/>
          <w:szCs w:val="24"/>
        </w:rPr>
      </w:pPr>
      <w:r w:rsidRPr="001A08EB">
        <w:rPr>
          <w:rFonts w:eastAsia="Times New Roman" w:cs="Times New Roman"/>
          <w:sz w:val="24"/>
          <w:szCs w:val="24"/>
        </w:rPr>
        <w:t xml:space="preserve"> С учётом региональной политики Чеченской Республики и реализацией Единой концепции духовно-нравственного воспитания и развития подрастающего поколения Чеченской Республики в вариативным модулем включена программа по его реализации. </w:t>
      </w:r>
    </w:p>
    <w:p w:rsidR="00C55A97" w:rsidRDefault="001A08EB" w:rsidP="00C55A97">
      <w:pPr>
        <w:spacing w:line="240" w:lineRule="auto"/>
        <w:ind w:firstLine="709"/>
        <w:rPr>
          <w:rFonts w:eastAsia="Times New Roman" w:cs="Times New Roman"/>
          <w:sz w:val="24"/>
          <w:szCs w:val="24"/>
        </w:rPr>
      </w:pPr>
      <w:r w:rsidRPr="001A08EB">
        <w:rPr>
          <w:rFonts w:eastAsia="Times New Roman" w:cs="Times New Roman"/>
          <w:sz w:val="24"/>
          <w:szCs w:val="24"/>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w:t>
      </w:r>
      <w:r w:rsidR="00C55A97">
        <w:rPr>
          <w:rFonts w:eastAsia="Times New Roman" w:cs="Times New Roman"/>
          <w:sz w:val="24"/>
          <w:szCs w:val="24"/>
        </w:rPr>
        <w:t>ости школы в следующем порядке:</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bCs/>
          <w:color w:val="000000"/>
          <w:w w:val="0"/>
          <w:sz w:val="24"/>
          <w:szCs w:val="28"/>
        </w:rPr>
        <w:t xml:space="preserve">Модуль 1. Единая </w:t>
      </w:r>
      <w:r w:rsidRPr="00C55A97">
        <w:rPr>
          <w:rFonts w:eastAsia="Times New Roman" w:cs="Times New Roman"/>
          <w:b/>
          <w:sz w:val="24"/>
        </w:rPr>
        <w:t>концепция</w:t>
      </w:r>
      <w:r w:rsidRPr="00C55A97">
        <w:rPr>
          <w:rFonts w:eastAsia="Times New Roman" w:cs="Times New Roman"/>
          <w:b/>
          <w:bCs/>
          <w:color w:val="000000"/>
          <w:w w:val="0"/>
          <w:sz w:val="24"/>
          <w:szCs w:val="28"/>
        </w:rPr>
        <w:t xml:space="preserve"> духовно-нравственного воспитания и развития подрастающего поколения Чеченской Республики</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ab/>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гражданского общества на основе духовно-нравственных ценностей, гуманизма и патриотизма;</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создание единого центра (координационно-консультативного института) по реализации мер,</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направленных на духовное возрождение общества;</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ответственногоповедения, умения противостоять чуждым идеям и асоциальным проявлениям;</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-развитие навыков здорового образа жизни, самодисциплины;</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-формирование любви к Родине и гордости за свою страну;</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C55A97" w:rsidRPr="00C55A97" w:rsidRDefault="00C55A97" w:rsidP="00C55A97">
      <w:pPr>
        <w:tabs>
          <w:tab w:val="left" w:pos="1503"/>
        </w:tabs>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2 «Классное руководство»</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планирование и проведение классных часов целевой воспитательной тематической направленности;</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в классе праздников, конкурсов, соревнований и других мероприятий.</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3 «Урочная деятельность»</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уроков предусматривает:</w:t>
      </w:r>
    </w:p>
    <w:p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55A97" w:rsidRPr="00C55A97" w:rsidRDefault="00C55A97" w:rsidP="00C55A97">
      <w:pPr>
        <w:numPr>
          <w:ilvl w:val="0"/>
          <w:numId w:val="146"/>
        </w:numPr>
        <w:spacing w:after="160" w:line="240" w:lineRule="auto"/>
        <w:ind w:left="0" w:firstLine="709"/>
        <w:rPr>
          <w:rFonts w:eastAsia="Times New Roman" w:cs="Times New Roman"/>
          <w:sz w:val="24"/>
          <w:szCs w:val="24"/>
        </w:rPr>
      </w:pPr>
      <w:r w:rsidRPr="00C55A97">
        <w:rPr>
          <w:rFonts w:eastAsia="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4 «Внеурочная деятельность»</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 xml:space="preserve">Внеурочная деятельность в </w:t>
      </w:r>
      <w:r w:rsidR="00173583">
        <w:rPr>
          <w:rFonts w:eastAsia="Times New Roman" w:cs="Times New Roman"/>
          <w:sz w:val="24"/>
          <w:szCs w:val="24"/>
        </w:rPr>
        <w:t xml:space="preserve">МБОУ «СОШ </w:t>
      </w:r>
      <w:r w:rsidR="00496FA1">
        <w:rPr>
          <w:rFonts w:eastAsia="Times New Roman" w:cs="Times New Roman"/>
          <w:sz w:val="24"/>
          <w:szCs w:val="24"/>
        </w:rPr>
        <w:t>№ 8 г. Шали</w:t>
      </w:r>
      <w:r w:rsidR="00173583">
        <w:rPr>
          <w:rFonts w:eastAsia="Times New Roman" w:cs="Times New Roman"/>
          <w:sz w:val="24"/>
          <w:szCs w:val="24"/>
        </w:rPr>
        <w:t>»</w:t>
      </w:r>
      <w:r w:rsidRPr="00C55A97">
        <w:rPr>
          <w:rFonts w:eastAsia="Times New Roman" w:cs="Times New Roman"/>
          <w:sz w:val="24"/>
          <w:szCs w:val="24"/>
        </w:rPr>
        <w:t>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C55A97" w:rsidRPr="00291228" w:rsidRDefault="00C55A97" w:rsidP="00C55A97">
      <w:pPr>
        <w:spacing w:after="160" w:line="240" w:lineRule="auto"/>
        <w:ind w:firstLine="709"/>
        <w:rPr>
          <w:rFonts w:eastAsia="Times New Roman" w:cs="Times New Roman"/>
          <w:sz w:val="24"/>
          <w:szCs w:val="24"/>
        </w:rPr>
      </w:pPr>
      <w:r w:rsidRPr="00291228">
        <w:rPr>
          <w:rFonts w:eastAsia="Times New Roman" w:cs="Times New Roman"/>
          <w:sz w:val="24"/>
          <w:szCs w:val="24"/>
        </w:rPr>
        <w:t>Внеурочная деятельность реализуется по направлениям: спортивно-оздоровительное</w:t>
      </w:r>
      <w:r w:rsidR="00291228" w:rsidRPr="00291228">
        <w:rPr>
          <w:rFonts w:eastAsia="Calibri" w:cs="Times New Roman"/>
          <w:sz w:val="24"/>
          <w:szCs w:val="24"/>
        </w:rPr>
        <w:t xml:space="preserve"> (курс</w:t>
      </w:r>
      <w:r w:rsidR="00E265E0" w:rsidRPr="00291228">
        <w:rPr>
          <w:rFonts w:eastAsia="Calibri" w:cs="Times New Roman"/>
          <w:sz w:val="24"/>
          <w:szCs w:val="24"/>
        </w:rPr>
        <w:t xml:space="preserve"> «Шахматы</w:t>
      </w:r>
      <w:r w:rsidRPr="00291228">
        <w:rPr>
          <w:rFonts w:eastAsia="Calibri" w:cs="Times New Roman"/>
          <w:sz w:val="24"/>
          <w:szCs w:val="24"/>
        </w:rPr>
        <w:t>»</w:t>
      </w:r>
      <w:r w:rsidR="00E265E0" w:rsidRPr="00291228">
        <w:rPr>
          <w:rFonts w:eastAsia="Calibri" w:cs="Times New Roman"/>
          <w:sz w:val="24"/>
          <w:szCs w:val="24"/>
        </w:rPr>
        <w:t>, «Волейбол»</w:t>
      </w:r>
      <w:r w:rsidRPr="00291228">
        <w:rPr>
          <w:rFonts w:eastAsia="Calibri" w:cs="Times New Roman"/>
          <w:sz w:val="24"/>
          <w:szCs w:val="24"/>
        </w:rPr>
        <w:t>)</w:t>
      </w:r>
      <w:r w:rsidRPr="00291228">
        <w:rPr>
          <w:rFonts w:eastAsia="Times New Roman" w:cs="Times New Roman"/>
          <w:sz w:val="24"/>
          <w:szCs w:val="24"/>
        </w:rPr>
        <w:t xml:space="preserve">, </w:t>
      </w:r>
      <w:r w:rsidR="00291228" w:rsidRPr="00291228">
        <w:rPr>
          <w:rFonts w:eastAsia="Times New Roman" w:cs="Times New Roman"/>
          <w:sz w:val="24"/>
          <w:szCs w:val="24"/>
        </w:rPr>
        <w:t>общеинтеллектуальное (курс</w:t>
      </w:r>
      <w:r w:rsidRPr="00291228">
        <w:rPr>
          <w:rFonts w:eastAsia="Times New Roman" w:cs="Times New Roman"/>
          <w:sz w:val="24"/>
          <w:szCs w:val="24"/>
        </w:rPr>
        <w:t xml:space="preserve"> «Функциональная грамотность»,духовно-нравственное (</w:t>
      </w:r>
      <w:r w:rsidR="00291228" w:rsidRPr="00291228">
        <w:rPr>
          <w:rFonts w:eastAsia="Calibri" w:cs="Times New Roman"/>
          <w:sz w:val="24"/>
          <w:szCs w:val="24"/>
        </w:rPr>
        <w:t>«Разговоры о важном»</w:t>
      </w:r>
      <w:r w:rsidRPr="00291228">
        <w:rPr>
          <w:rFonts w:eastAsia="Calibri" w:cs="Times New Roman"/>
          <w:sz w:val="24"/>
          <w:szCs w:val="24"/>
        </w:rPr>
        <w:t>)</w:t>
      </w:r>
      <w:r w:rsidR="00291228" w:rsidRPr="00291228">
        <w:rPr>
          <w:rFonts w:eastAsia="Times New Roman" w:cs="Times New Roman"/>
          <w:sz w:val="24"/>
          <w:szCs w:val="24"/>
        </w:rPr>
        <w:t>, социальное (курс</w:t>
      </w:r>
      <w:r w:rsidRPr="00291228">
        <w:rPr>
          <w:rFonts w:eastAsia="Calibri" w:cs="Times New Roman"/>
          <w:sz w:val="24"/>
          <w:szCs w:val="24"/>
        </w:rPr>
        <w:t>«</w:t>
      </w:r>
      <w:r w:rsidR="00291228" w:rsidRPr="00291228">
        <w:rPr>
          <w:rFonts w:eastAsia="Calibri" w:cs="Times New Roman"/>
          <w:sz w:val="24"/>
          <w:szCs w:val="24"/>
        </w:rPr>
        <w:t>Шаги в профессию</w:t>
      </w:r>
      <w:r w:rsidRPr="00291228">
        <w:rPr>
          <w:rFonts w:eastAsia="Calibri" w:cs="Times New Roman"/>
          <w:sz w:val="24"/>
          <w:szCs w:val="24"/>
        </w:rPr>
        <w:t xml:space="preserve">», </w:t>
      </w:r>
      <w:r w:rsidR="00080508" w:rsidRPr="00291228">
        <w:rPr>
          <w:rFonts w:eastAsia="Calibri" w:cs="Times New Roman"/>
          <w:sz w:val="24"/>
          <w:szCs w:val="24"/>
        </w:rPr>
        <w:t>Профориентационный минимум (</w:t>
      </w:r>
      <w:r w:rsidR="00291228" w:rsidRPr="00291228">
        <w:rPr>
          <w:rFonts w:eastAsia="Calibri" w:cs="Times New Roman"/>
          <w:sz w:val="24"/>
          <w:szCs w:val="24"/>
        </w:rPr>
        <w:t>курс «Россия- мои горизонты», «Россия- моя история»</w:t>
      </w:r>
      <w:r w:rsidR="00080508" w:rsidRPr="00291228">
        <w:rPr>
          <w:rFonts w:eastAsia="Calibri" w:cs="Times New Roman"/>
          <w:sz w:val="24"/>
          <w:szCs w:val="24"/>
        </w:rPr>
        <w:t>)</w:t>
      </w:r>
      <w:r w:rsidR="00291228" w:rsidRPr="00291228">
        <w:rPr>
          <w:rFonts w:eastAsia="Calibri" w:cs="Times New Roman"/>
          <w:sz w:val="24"/>
          <w:szCs w:val="24"/>
        </w:rPr>
        <w:t>.</w:t>
      </w: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5 «Основные школьные дела»</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основных школьных дел предусматривает:</w:t>
      </w:r>
    </w:p>
    <w:p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во всероссийских акциях, посвященных значимым событиям в России, мире;</w:t>
      </w:r>
    </w:p>
    <w:p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C55A97" w:rsidRPr="00C55A97" w:rsidRDefault="00C55A97" w:rsidP="00C55A97">
      <w:pPr>
        <w:numPr>
          <w:ilvl w:val="0"/>
          <w:numId w:val="148"/>
        </w:numPr>
        <w:spacing w:after="160" w:line="240" w:lineRule="auto"/>
        <w:ind w:left="0" w:firstLine="709"/>
        <w:rPr>
          <w:rFonts w:eastAsia="Times New Roman" w:cs="Times New Roman"/>
          <w:sz w:val="24"/>
          <w:szCs w:val="24"/>
        </w:rPr>
      </w:pPr>
      <w:r w:rsidRPr="00C55A97">
        <w:rPr>
          <w:rFonts w:eastAsia="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6 «Внешкольные мероприятия»</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внешкольных мероприятий предусматривает:</w:t>
      </w:r>
    </w:p>
    <w:p w:rsidR="00C55A97" w:rsidRPr="00C55A97" w:rsidRDefault="00C55A97" w:rsidP="00C55A97">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rsidR="00C55A97" w:rsidRPr="00C55A97" w:rsidRDefault="00C55A97" w:rsidP="00C55A97">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C55A97" w:rsidRPr="00C55A97" w:rsidRDefault="00C55A97" w:rsidP="00C55A97">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55A97" w:rsidRPr="00C55A97" w:rsidRDefault="00C55A97" w:rsidP="00C55A97">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C55A97" w:rsidRPr="00C55A97" w:rsidRDefault="00C55A97" w:rsidP="00C55A97">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7 «Организация предметно-пространственной среды»</w:t>
      </w:r>
    </w:p>
    <w:p w:rsidR="00C55A97" w:rsidRPr="00C55A97" w:rsidRDefault="00C55A97" w:rsidP="00C55A97">
      <w:pPr>
        <w:spacing w:line="240" w:lineRule="auto"/>
        <w:ind w:firstLine="709"/>
        <w:rPr>
          <w:rFonts w:eastAsia="Times New Roman" w:cs="Times New Roman"/>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C55A97" w:rsidRPr="00C55A97" w:rsidRDefault="00C55A97" w:rsidP="00C55A97">
      <w:pPr>
        <w:numPr>
          <w:ilvl w:val="0"/>
          <w:numId w:val="150"/>
        </w:numPr>
        <w:spacing w:after="160" w:line="240" w:lineRule="auto"/>
        <w:ind w:left="0" w:firstLine="709"/>
        <w:rPr>
          <w:rFonts w:eastAsia="Times New Roman" w:cs="Times New Roman"/>
          <w:sz w:val="24"/>
          <w:szCs w:val="24"/>
        </w:rPr>
      </w:pPr>
      <w:r w:rsidRPr="00C55A97">
        <w:rPr>
          <w:rFonts w:eastAsia="Times New Roman" w:cs="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55A97" w:rsidRPr="00C55A97" w:rsidRDefault="00C55A97" w:rsidP="00C55A97">
      <w:pPr>
        <w:numPr>
          <w:ilvl w:val="0"/>
          <w:numId w:val="150"/>
        </w:numPr>
        <w:spacing w:after="160" w:line="240" w:lineRule="auto"/>
        <w:ind w:left="0" w:firstLine="709"/>
        <w:rPr>
          <w:rFonts w:eastAsia="Times New Roman" w:cs="Times New Roman"/>
          <w:sz w:val="24"/>
          <w:szCs w:val="24"/>
        </w:rPr>
      </w:pPr>
      <w:r w:rsidRPr="00C55A97">
        <w:rPr>
          <w:rFonts w:eastAsia="Times New Roman" w:cs="Times New Roman"/>
          <w:sz w:val="24"/>
          <w:szCs w:val="24"/>
        </w:rPr>
        <w:t>организацию и проведение церемоний поднятия (спуска) государственного флага Российской Федерации;</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8 «Взаимодействие с родителями (законными представителями)»</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C55A97" w:rsidRPr="00C55A97" w:rsidRDefault="00027DA8" w:rsidP="00027DA8">
      <w:pPr>
        <w:spacing w:line="240" w:lineRule="auto"/>
        <w:ind w:left="709" w:firstLine="0"/>
        <w:rPr>
          <w:rFonts w:eastAsia="Times New Roman" w:cs="Times New Roman"/>
          <w:sz w:val="24"/>
          <w:szCs w:val="24"/>
          <w:highlight w:val="yellow"/>
        </w:rPr>
      </w:pPr>
      <w:r>
        <w:rPr>
          <w:rFonts w:eastAsia="Times New Roman" w:cs="Times New Roman"/>
          <w:sz w:val="24"/>
          <w:szCs w:val="24"/>
        </w:rPr>
        <w:t xml:space="preserve">- </w:t>
      </w:r>
      <w:r w:rsidR="00C55A97" w:rsidRPr="00C55A97">
        <w:rPr>
          <w:rFonts w:eastAsia="Times New Roman" w:cs="Times New Roman"/>
          <w:sz w:val="24"/>
          <w:szCs w:val="24"/>
        </w:rP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w:t>
      </w:r>
      <w:r w:rsidR="00C55A97" w:rsidRPr="00027DA8">
        <w:rPr>
          <w:rFonts w:eastAsia="Times New Roman" w:cs="Times New Roman"/>
          <w:sz w:val="24"/>
          <w:szCs w:val="24"/>
        </w:rPr>
        <w:t>Управляющем совете школы;</w:t>
      </w:r>
    </w:p>
    <w:p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родительские дни, в которые родители (законные представители) могут посещать уроки и внеурочные занятия;</w:t>
      </w:r>
    </w:p>
    <w:p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9 «Самоуправление»</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ученического самоуправления в образовательной организации предусматривает:</w:t>
      </w:r>
    </w:p>
    <w:p w:rsidR="00C55A97" w:rsidRPr="00C55A97" w:rsidRDefault="00C55A97" w:rsidP="00C55A97">
      <w:pPr>
        <w:numPr>
          <w:ilvl w:val="0"/>
          <w:numId w:val="152"/>
        </w:numPr>
        <w:spacing w:after="160" w:line="240" w:lineRule="auto"/>
        <w:ind w:left="0" w:firstLine="709"/>
        <w:rPr>
          <w:rFonts w:eastAsia="Times New Roman" w:cs="Times New Roman"/>
          <w:sz w:val="24"/>
          <w:szCs w:val="24"/>
        </w:rPr>
      </w:pPr>
      <w:r w:rsidRPr="00C55A97">
        <w:rPr>
          <w:rFonts w:eastAsia="Times New Roman" w:cs="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C55A97" w:rsidRPr="00C55A97" w:rsidRDefault="00C55A97" w:rsidP="00C55A97">
      <w:pPr>
        <w:numPr>
          <w:ilvl w:val="0"/>
          <w:numId w:val="152"/>
        </w:numPr>
        <w:spacing w:after="160" w:line="240" w:lineRule="auto"/>
        <w:ind w:left="0" w:firstLine="709"/>
        <w:rPr>
          <w:rFonts w:eastAsia="Times New Roman" w:cs="Times New Roman"/>
          <w:sz w:val="24"/>
          <w:szCs w:val="24"/>
        </w:rPr>
      </w:pPr>
      <w:r w:rsidRPr="00C55A97">
        <w:rPr>
          <w:rFonts w:eastAsia="Times New Roman" w:cs="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C55A97" w:rsidRPr="00C55A97" w:rsidRDefault="00C55A97" w:rsidP="00C55A97">
      <w:pPr>
        <w:numPr>
          <w:ilvl w:val="0"/>
          <w:numId w:val="152"/>
        </w:numPr>
        <w:spacing w:after="160" w:line="240" w:lineRule="auto"/>
        <w:ind w:left="0" w:firstLine="709"/>
        <w:rPr>
          <w:rFonts w:eastAsia="Times New Roman" w:cs="Times New Roman"/>
          <w:sz w:val="24"/>
          <w:szCs w:val="24"/>
        </w:rPr>
      </w:pPr>
      <w:r w:rsidRPr="00C55A97">
        <w:rPr>
          <w:rFonts w:eastAsia="Times New Roman" w:cs="Times New Roman"/>
          <w:sz w:val="24"/>
          <w:szCs w:val="24"/>
        </w:rPr>
        <w:t>защиту органами ученического самоуправления законных интересов и прав обучающихся;</w:t>
      </w:r>
    </w:p>
    <w:p w:rsidR="00C55A97" w:rsidRPr="00C55A97" w:rsidRDefault="00C55A97" w:rsidP="00C55A97">
      <w:pPr>
        <w:numPr>
          <w:ilvl w:val="0"/>
          <w:numId w:val="152"/>
        </w:numPr>
        <w:spacing w:after="160"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C55A97" w:rsidRPr="00C55A97" w:rsidRDefault="00C55A97" w:rsidP="00C55A97">
      <w:pPr>
        <w:spacing w:line="240" w:lineRule="auto"/>
        <w:ind w:firstLine="0"/>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10 «Профилактика и безопасность»</w:t>
      </w:r>
    </w:p>
    <w:p w:rsidR="00C55A97" w:rsidRPr="00C55A97" w:rsidRDefault="00C55A97" w:rsidP="00C55A97">
      <w:pPr>
        <w:spacing w:line="240" w:lineRule="auto"/>
        <w:ind w:firstLine="709"/>
        <w:rPr>
          <w:rFonts w:eastAsia="Times New Roman" w:cs="Times New Roman"/>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C55A97" w:rsidRPr="00C55A97" w:rsidRDefault="00C55A97" w:rsidP="00C55A97">
      <w:pPr>
        <w:numPr>
          <w:ilvl w:val="0"/>
          <w:numId w:val="153"/>
        </w:numPr>
        <w:spacing w:after="160" w:line="240" w:lineRule="auto"/>
        <w:ind w:left="0" w:firstLine="709"/>
        <w:rPr>
          <w:rFonts w:eastAsia="Times New Roman" w:cs="Times New Roman"/>
          <w:sz w:val="24"/>
          <w:szCs w:val="24"/>
        </w:rPr>
      </w:pPr>
      <w:r w:rsidRPr="00C55A97">
        <w:rPr>
          <w:rFonts w:eastAsia="Times New Roman" w:cs="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C55A97" w:rsidRPr="00C55A97" w:rsidRDefault="00C55A97" w:rsidP="00C55A97">
      <w:pPr>
        <w:numPr>
          <w:ilvl w:val="0"/>
          <w:numId w:val="153"/>
        </w:numPr>
        <w:spacing w:after="160" w:line="240" w:lineRule="auto"/>
        <w:ind w:left="0" w:firstLine="709"/>
        <w:rPr>
          <w:rFonts w:eastAsia="Times New Roman" w:cs="Times New Roman"/>
          <w:sz w:val="24"/>
          <w:szCs w:val="24"/>
        </w:rPr>
      </w:pPr>
      <w:r w:rsidRPr="00C55A97">
        <w:rPr>
          <w:rFonts w:eastAsia="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C55A97" w:rsidRPr="00C55A97" w:rsidRDefault="00C55A97" w:rsidP="00C55A97">
      <w:pPr>
        <w:numPr>
          <w:ilvl w:val="0"/>
          <w:numId w:val="153"/>
        </w:numPr>
        <w:spacing w:after="160" w:line="240" w:lineRule="auto"/>
        <w:ind w:left="0" w:firstLine="709"/>
        <w:rPr>
          <w:rFonts w:eastAsia="Times New Roman" w:cs="Times New Roman"/>
          <w:sz w:val="24"/>
          <w:szCs w:val="24"/>
        </w:rPr>
      </w:pPr>
      <w:r w:rsidRPr="00C55A97">
        <w:rPr>
          <w:rFonts w:eastAsia="Times New Roman" w:cs="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C55A97" w:rsidRPr="00C55A97" w:rsidRDefault="00C55A97" w:rsidP="00C55A97">
      <w:pPr>
        <w:numPr>
          <w:ilvl w:val="0"/>
          <w:numId w:val="153"/>
        </w:numPr>
        <w:spacing w:after="160" w:line="240" w:lineRule="auto"/>
        <w:ind w:left="0" w:firstLine="709"/>
        <w:rPr>
          <w:rFonts w:eastAsia="Times New Roman" w:cs="Times New Roman"/>
          <w:sz w:val="24"/>
          <w:szCs w:val="24"/>
        </w:rPr>
      </w:pPr>
      <w:r w:rsidRPr="00C55A97">
        <w:rPr>
          <w:rFonts w:eastAsia="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C55A97" w:rsidRPr="00C55A97" w:rsidRDefault="00C55A97" w:rsidP="00C55A97">
      <w:pPr>
        <w:numPr>
          <w:ilvl w:val="0"/>
          <w:numId w:val="153"/>
        </w:numPr>
        <w:spacing w:line="240" w:lineRule="auto"/>
        <w:ind w:left="0" w:firstLine="709"/>
        <w:rPr>
          <w:rFonts w:eastAsia="Times New Roman" w:cs="Times New Roman"/>
          <w:sz w:val="24"/>
          <w:szCs w:val="24"/>
        </w:rPr>
      </w:pPr>
      <w:r w:rsidRPr="00C55A97">
        <w:rPr>
          <w:rFonts w:eastAsia="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C55A97" w:rsidRPr="00C55A97" w:rsidRDefault="00C55A97" w:rsidP="00C55A97">
      <w:pPr>
        <w:numPr>
          <w:ilvl w:val="0"/>
          <w:numId w:val="153"/>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55A97" w:rsidRPr="00C55A97" w:rsidRDefault="00C55A97" w:rsidP="00C55A97">
      <w:pPr>
        <w:numPr>
          <w:ilvl w:val="0"/>
          <w:numId w:val="153"/>
        </w:numPr>
        <w:spacing w:line="240" w:lineRule="auto"/>
        <w:ind w:left="0" w:firstLine="709"/>
        <w:rPr>
          <w:rFonts w:eastAsia="Times New Roman" w:cs="Times New Roman"/>
          <w:sz w:val="24"/>
          <w:szCs w:val="24"/>
        </w:rPr>
      </w:pPr>
      <w:r w:rsidRPr="00C55A97">
        <w:rPr>
          <w:rFonts w:eastAsia="Times New Roman" w:cs="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C55A97" w:rsidRPr="00C55A97" w:rsidRDefault="00C55A97" w:rsidP="00C55A97">
      <w:pPr>
        <w:numPr>
          <w:ilvl w:val="0"/>
          <w:numId w:val="153"/>
        </w:numPr>
        <w:spacing w:line="240" w:lineRule="auto"/>
        <w:ind w:left="0" w:firstLine="709"/>
        <w:rPr>
          <w:rFonts w:eastAsia="Times New Roman" w:cs="Times New Roman"/>
          <w:sz w:val="24"/>
          <w:szCs w:val="24"/>
        </w:rPr>
      </w:pPr>
      <w:r w:rsidRPr="00C55A97">
        <w:rPr>
          <w:rFonts w:eastAsia="Times New Roman" w:cs="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C55A97" w:rsidRPr="00C55A97" w:rsidRDefault="00C55A97" w:rsidP="00C55A97">
      <w:pPr>
        <w:numPr>
          <w:ilvl w:val="0"/>
          <w:numId w:val="153"/>
        </w:numPr>
        <w:spacing w:after="160" w:line="240" w:lineRule="auto"/>
        <w:ind w:left="0" w:firstLine="709"/>
        <w:rPr>
          <w:rFonts w:eastAsia="Times New Roman" w:cs="Times New Roman"/>
          <w:sz w:val="24"/>
          <w:szCs w:val="24"/>
        </w:rPr>
      </w:pPr>
      <w:r w:rsidRPr="00C55A97">
        <w:rPr>
          <w:rFonts w:eastAsia="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11 «Социальное партнерство»</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социального партнерства предусматривает:</w:t>
      </w:r>
    </w:p>
    <w:p w:rsidR="00C55A97" w:rsidRPr="00C55A97" w:rsidRDefault="00C55A97" w:rsidP="00C55A97">
      <w:pPr>
        <w:numPr>
          <w:ilvl w:val="0"/>
          <w:numId w:val="154"/>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C55A97" w:rsidRPr="00C55A97" w:rsidRDefault="00C55A97" w:rsidP="00C55A97">
      <w:pPr>
        <w:numPr>
          <w:ilvl w:val="0"/>
          <w:numId w:val="154"/>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C55A97" w:rsidRPr="00C55A97" w:rsidRDefault="00C55A97" w:rsidP="00C55A97">
      <w:pPr>
        <w:numPr>
          <w:ilvl w:val="0"/>
          <w:numId w:val="154"/>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C55A97" w:rsidRPr="00C55A97" w:rsidRDefault="00C55A97" w:rsidP="00C55A97">
      <w:pPr>
        <w:numPr>
          <w:ilvl w:val="0"/>
          <w:numId w:val="154"/>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C55A97" w:rsidRPr="00C55A97" w:rsidRDefault="00C55A97" w:rsidP="00C55A97">
      <w:pPr>
        <w:numPr>
          <w:ilvl w:val="0"/>
          <w:numId w:val="154"/>
        </w:numPr>
        <w:spacing w:line="240" w:lineRule="auto"/>
        <w:ind w:left="0" w:firstLine="709"/>
        <w:rPr>
          <w:rFonts w:eastAsia="Times New Roman" w:cs="Times New Roman"/>
          <w:sz w:val="24"/>
          <w:szCs w:val="24"/>
        </w:rPr>
      </w:pPr>
      <w:r w:rsidRPr="00C55A97">
        <w:rPr>
          <w:rFonts w:eastAsia="Times New Roman" w:cs="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12 «Профориентация»</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профориентационной работы образовательной организации предусматривает:</w:t>
      </w:r>
    </w:p>
    <w:p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в работе всероссийских профориентационных проектов;</w:t>
      </w:r>
    </w:p>
    <w:p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346ADA" w:rsidRPr="00CF5BC8" w:rsidRDefault="00C55A97" w:rsidP="00346ADA">
      <w:pPr>
        <w:pStyle w:val="2"/>
        <w:spacing w:line="276" w:lineRule="auto"/>
        <w:rPr>
          <w:sz w:val="24"/>
          <w:szCs w:val="24"/>
        </w:rPr>
      </w:pPr>
      <w:r w:rsidRPr="00CF5BC8">
        <w:rPr>
          <w:rFonts w:ascii="Times New Roman" w:eastAsia="Times New Roman" w:hAnsi="Times New Roman" w:cs="Times New Roman"/>
          <w:color w:val="auto"/>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C55A97">
        <w:rPr>
          <w:rFonts w:eastAsia="Times New Roman" w:cs="Times New Roman"/>
          <w:sz w:val="24"/>
          <w:szCs w:val="24"/>
        </w:rPr>
        <w:t>.</w:t>
      </w:r>
      <w:r w:rsidR="00346ADA" w:rsidRPr="00CF5BC8">
        <w:rPr>
          <w:rFonts w:ascii="Times New Roman" w:hAnsi="Times New Roman" w:cs="Times New Roman"/>
          <w:b/>
          <w:color w:val="auto"/>
          <w:sz w:val="24"/>
          <w:szCs w:val="24"/>
        </w:rPr>
        <w:t>Детские общественные объединения</w:t>
      </w:r>
    </w:p>
    <w:p w:rsidR="007C5F86" w:rsidRPr="00CF5BC8" w:rsidRDefault="00346ADA" w:rsidP="007C5F86">
      <w:pPr>
        <w:tabs>
          <w:tab w:val="left" w:pos="851"/>
        </w:tabs>
        <w:ind w:firstLine="567"/>
        <w:rPr>
          <w:rFonts w:eastAsia="Calibri" w:cs="Times New Roman"/>
          <w:sz w:val="24"/>
          <w:szCs w:val="24"/>
        </w:rPr>
      </w:pPr>
      <w:r w:rsidRPr="00CF5BC8">
        <w:rPr>
          <w:rFonts w:eastAsia="Calibri" w:cs="Times New Roman"/>
          <w:sz w:val="24"/>
          <w:szCs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tbl>
      <w:tblPr>
        <w:tblStyle w:val="16"/>
        <w:tblpPr w:leftFromText="180" w:rightFromText="180" w:vertAnchor="text" w:tblpY="1"/>
        <w:tblW w:w="5000" w:type="pct"/>
        <w:tblLook w:val="04A0" w:firstRow="1" w:lastRow="0" w:firstColumn="1" w:lastColumn="0" w:noHBand="0" w:noVBand="1"/>
      </w:tblPr>
      <w:tblGrid>
        <w:gridCol w:w="3983"/>
        <w:gridCol w:w="1204"/>
        <w:gridCol w:w="2064"/>
        <w:gridCol w:w="2320"/>
      </w:tblGrid>
      <w:tr w:rsidR="007C5F86" w:rsidRPr="00CF5BC8" w:rsidTr="00875EA5">
        <w:trPr>
          <w:trHeight w:val="76"/>
        </w:trPr>
        <w:tc>
          <w:tcPr>
            <w:tcW w:w="2081" w:type="pct"/>
          </w:tcPr>
          <w:p w:rsidR="007C5F86" w:rsidRPr="00CF5BC8" w:rsidRDefault="007C5F86" w:rsidP="00875EA5">
            <w:pPr>
              <w:wordWrap w:val="0"/>
              <w:spacing w:line="276" w:lineRule="auto"/>
              <w:rPr>
                <w:sz w:val="24"/>
                <w:szCs w:val="24"/>
              </w:rPr>
            </w:pPr>
            <w:r w:rsidRPr="00CF5BC8">
              <w:rPr>
                <w:sz w:val="24"/>
                <w:szCs w:val="24"/>
              </w:rPr>
              <w:t>Отряда «ЮИД»</w:t>
            </w:r>
          </w:p>
        </w:tc>
        <w:tc>
          <w:tcPr>
            <w:tcW w:w="629" w:type="pct"/>
          </w:tcPr>
          <w:p w:rsidR="007C5F86" w:rsidRPr="00CF5BC8" w:rsidRDefault="007C5F86" w:rsidP="00875EA5">
            <w:pPr>
              <w:wordWrap w:val="0"/>
              <w:spacing w:line="276" w:lineRule="auto"/>
              <w:jc w:val="center"/>
              <w:rPr>
                <w:color w:val="000000"/>
                <w:kern w:val="24"/>
                <w:sz w:val="24"/>
                <w:szCs w:val="24"/>
              </w:rPr>
            </w:pPr>
            <w:r w:rsidRPr="00CF5BC8">
              <w:rPr>
                <w:color w:val="000000"/>
                <w:kern w:val="24"/>
                <w:sz w:val="24"/>
                <w:szCs w:val="24"/>
              </w:rPr>
              <w:t>7-9</w:t>
            </w:r>
          </w:p>
        </w:tc>
        <w:tc>
          <w:tcPr>
            <w:tcW w:w="1078" w:type="pct"/>
          </w:tcPr>
          <w:p w:rsidR="007C5F86" w:rsidRPr="00CF5BC8" w:rsidRDefault="007C5F86" w:rsidP="00875EA5">
            <w:pPr>
              <w:wordWrap w:val="0"/>
              <w:spacing w:line="276" w:lineRule="auto"/>
              <w:jc w:val="center"/>
              <w:rPr>
                <w:color w:val="000000"/>
                <w:kern w:val="24"/>
                <w:sz w:val="24"/>
                <w:szCs w:val="24"/>
              </w:rPr>
            </w:pPr>
            <w:r w:rsidRPr="00CF5BC8">
              <w:rPr>
                <w:color w:val="000000"/>
                <w:kern w:val="24"/>
                <w:sz w:val="24"/>
                <w:szCs w:val="24"/>
              </w:rPr>
              <w:t xml:space="preserve">По отдельному </w:t>
            </w:r>
          </w:p>
          <w:p w:rsidR="007C5F86" w:rsidRPr="00CF5BC8" w:rsidRDefault="007C5F86" w:rsidP="00875EA5">
            <w:pPr>
              <w:wordWrap w:val="0"/>
              <w:spacing w:line="276" w:lineRule="auto"/>
              <w:jc w:val="center"/>
              <w:rPr>
                <w:color w:val="000000"/>
                <w:kern w:val="24"/>
                <w:sz w:val="24"/>
                <w:szCs w:val="24"/>
              </w:rPr>
            </w:pPr>
            <w:r w:rsidRPr="00CF5BC8">
              <w:rPr>
                <w:color w:val="000000"/>
                <w:kern w:val="24"/>
                <w:sz w:val="24"/>
                <w:szCs w:val="24"/>
              </w:rPr>
              <w:t>плану</w:t>
            </w:r>
          </w:p>
        </w:tc>
        <w:tc>
          <w:tcPr>
            <w:tcW w:w="1212" w:type="pct"/>
          </w:tcPr>
          <w:p w:rsidR="007C5F86" w:rsidRPr="00CF5BC8" w:rsidRDefault="007C5F86" w:rsidP="00875EA5">
            <w:pPr>
              <w:spacing w:line="276" w:lineRule="auto"/>
              <w:jc w:val="left"/>
              <w:rPr>
                <w:sz w:val="24"/>
                <w:szCs w:val="24"/>
              </w:rPr>
            </w:pPr>
            <w:r w:rsidRPr="00CF5BC8">
              <w:rPr>
                <w:sz w:val="24"/>
                <w:szCs w:val="24"/>
              </w:rPr>
              <w:t xml:space="preserve">Зам. директора по ВР, учитель ОБЖ </w:t>
            </w:r>
          </w:p>
        </w:tc>
      </w:tr>
      <w:tr w:rsidR="007C5F86" w:rsidRPr="00CF5BC8" w:rsidTr="00875EA5">
        <w:trPr>
          <w:trHeight w:val="76"/>
        </w:trPr>
        <w:tc>
          <w:tcPr>
            <w:tcW w:w="2081" w:type="pct"/>
          </w:tcPr>
          <w:p w:rsidR="007C5F86" w:rsidRPr="00CF5BC8" w:rsidRDefault="007C5F86" w:rsidP="007C5F86">
            <w:pPr>
              <w:wordWrap w:val="0"/>
              <w:spacing w:line="276" w:lineRule="auto"/>
              <w:ind w:firstLine="0"/>
              <w:jc w:val="left"/>
              <w:rPr>
                <w:sz w:val="24"/>
                <w:szCs w:val="24"/>
              </w:rPr>
            </w:pPr>
            <w:r w:rsidRPr="00CF5BC8">
              <w:rPr>
                <w:color w:val="000000"/>
                <w:sz w:val="24"/>
                <w:szCs w:val="24"/>
              </w:rPr>
              <w:t>Первичное отделение РДДМ «Движение первых»</w:t>
            </w:r>
          </w:p>
        </w:tc>
        <w:tc>
          <w:tcPr>
            <w:tcW w:w="629" w:type="pct"/>
          </w:tcPr>
          <w:p w:rsidR="007C5F86" w:rsidRPr="00CF5BC8" w:rsidRDefault="007C5F86" w:rsidP="00875EA5">
            <w:pPr>
              <w:wordWrap w:val="0"/>
              <w:spacing w:line="276" w:lineRule="auto"/>
              <w:jc w:val="center"/>
              <w:rPr>
                <w:color w:val="000000"/>
                <w:kern w:val="24"/>
                <w:sz w:val="24"/>
                <w:szCs w:val="24"/>
              </w:rPr>
            </w:pPr>
            <w:r w:rsidRPr="00CF5BC8">
              <w:rPr>
                <w:color w:val="000000"/>
                <w:kern w:val="24"/>
                <w:sz w:val="24"/>
                <w:szCs w:val="24"/>
              </w:rPr>
              <w:t>7-11</w:t>
            </w:r>
          </w:p>
        </w:tc>
        <w:tc>
          <w:tcPr>
            <w:tcW w:w="1078" w:type="pct"/>
          </w:tcPr>
          <w:p w:rsidR="007C5F86" w:rsidRPr="00CF5BC8" w:rsidRDefault="007C5F86" w:rsidP="00875EA5">
            <w:pPr>
              <w:wordWrap w:val="0"/>
              <w:spacing w:line="276" w:lineRule="auto"/>
              <w:jc w:val="center"/>
              <w:rPr>
                <w:color w:val="000000"/>
                <w:kern w:val="24"/>
                <w:sz w:val="24"/>
                <w:szCs w:val="24"/>
              </w:rPr>
            </w:pPr>
            <w:r w:rsidRPr="00CF5BC8">
              <w:rPr>
                <w:color w:val="000000"/>
                <w:kern w:val="24"/>
                <w:sz w:val="24"/>
                <w:szCs w:val="24"/>
              </w:rPr>
              <w:t xml:space="preserve">По отдельному </w:t>
            </w:r>
          </w:p>
          <w:p w:rsidR="007C5F86" w:rsidRPr="00CF5BC8" w:rsidRDefault="007C5F86" w:rsidP="00875EA5">
            <w:pPr>
              <w:wordWrap w:val="0"/>
              <w:spacing w:line="276" w:lineRule="auto"/>
              <w:jc w:val="center"/>
              <w:rPr>
                <w:color w:val="000000"/>
                <w:kern w:val="24"/>
                <w:sz w:val="24"/>
                <w:szCs w:val="24"/>
              </w:rPr>
            </w:pPr>
            <w:r w:rsidRPr="00CF5BC8">
              <w:rPr>
                <w:color w:val="000000"/>
                <w:kern w:val="24"/>
                <w:sz w:val="24"/>
                <w:szCs w:val="24"/>
              </w:rPr>
              <w:t>плану</w:t>
            </w:r>
          </w:p>
        </w:tc>
        <w:tc>
          <w:tcPr>
            <w:tcW w:w="1212" w:type="pct"/>
          </w:tcPr>
          <w:p w:rsidR="007C5F86" w:rsidRPr="00CF5BC8" w:rsidRDefault="007C5F86" w:rsidP="007C5F86">
            <w:pPr>
              <w:spacing w:line="276" w:lineRule="auto"/>
              <w:jc w:val="left"/>
              <w:rPr>
                <w:sz w:val="24"/>
                <w:szCs w:val="24"/>
              </w:rPr>
            </w:pPr>
            <w:r w:rsidRPr="00CF5BC8">
              <w:rPr>
                <w:sz w:val="24"/>
                <w:szCs w:val="24"/>
              </w:rPr>
              <w:t xml:space="preserve">Зам.директора по ВР, организатор </w:t>
            </w:r>
          </w:p>
        </w:tc>
      </w:tr>
      <w:tr w:rsidR="007C5F86" w:rsidRPr="00CF5BC8" w:rsidTr="00875EA5">
        <w:trPr>
          <w:trHeight w:val="76"/>
        </w:trPr>
        <w:tc>
          <w:tcPr>
            <w:tcW w:w="2081" w:type="pct"/>
          </w:tcPr>
          <w:p w:rsidR="007C5F86" w:rsidRPr="00CF5BC8" w:rsidRDefault="007C5F86" w:rsidP="00875EA5">
            <w:pPr>
              <w:wordWrap w:val="0"/>
              <w:rPr>
                <w:color w:val="000000"/>
                <w:sz w:val="24"/>
                <w:szCs w:val="24"/>
              </w:rPr>
            </w:pPr>
            <w:r w:rsidRPr="00CF5BC8">
              <w:rPr>
                <w:color w:val="000000"/>
                <w:sz w:val="24"/>
                <w:szCs w:val="24"/>
              </w:rPr>
              <w:t>ЕДЮО «Юные Кадыровцы»</w:t>
            </w:r>
          </w:p>
        </w:tc>
        <w:tc>
          <w:tcPr>
            <w:tcW w:w="629" w:type="pct"/>
          </w:tcPr>
          <w:p w:rsidR="007C5F86" w:rsidRPr="00CF5BC8" w:rsidRDefault="007C5F86" w:rsidP="00875EA5">
            <w:pPr>
              <w:wordWrap w:val="0"/>
              <w:jc w:val="center"/>
              <w:rPr>
                <w:color w:val="000000"/>
                <w:kern w:val="24"/>
                <w:sz w:val="24"/>
                <w:szCs w:val="24"/>
              </w:rPr>
            </w:pPr>
            <w:r w:rsidRPr="00CF5BC8">
              <w:rPr>
                <w:color w:val="000000"/>
                <w:kern w:val="24"/>
                <w:sz w:val="24"/>
                <w:szCs w:val="24"/>
              </w:rPr>
              <w:t>7-11</w:t>
            </w:r>
          </w:p>
        </w:tc>
        <w:tc>
          <w:tcPr>
            <w:tcW w:w="1078" w:type="pct"/>
          </w:tcPr>
          <w:p w:rsidR="007C5F86" w:rsidRPr="00CF5BC8" w:rsidRDefault="007C5F86" w:rsidP="00875EA5">
            <w:pPr>
              <w:wordWrap w:val="0"/>
              <w:jc w:val="center"/>
              <w:rPr>
                <w:color w:val="000000"/>
                <w:kern w:val="24"/>
                <w:sz w:val="24"/>
                <w:szCs w:val="24"/>
              </w:rPr>
            </w:pPr>
            <w:r>
              <w:rPr>
                <w:color w:val="000000"/>
                <w:kern w:val="24"/>
                <w:sz w:val="24"/>
                <w:szCs w:val="24"/>
              </w:rPr>
              <w:t>По отдельному плану</w:t>
            </w:r>
          </w:p>
        </w:tc>
        <w:tc>
          <w:tcPr>
            <w:tcW w:w="1212" w:type="pct"/>
          </w:tcPr>
          <w:p w:rsidR="007C5F86" w:rsidRPr="00CF5BC8" w:rsidRDefault="007C5F86" w:rsidP="007C5F86">
            <w:pPr>
              <w:jc w:val="left"/>
              <w:rPr>
                <w:sz w:val="24"/>
                <w:szCs w:val="24"/>
              </w:rPr>
            </w:pPr>
            <w:r>
              <w:rPr>
                <w:sz w:val="24"/>
                <w:szCs w:val="24"/>
              </w:rPr>
              <w:t>Зам. директора по ВР, организатор</w:t>
            </w:r>
          </w:p>
        </w:tc>
      </w:tr>
      <w:tr w:rsidR="007C5F86" w:rsidRPr="00CF5BC8" w:rsidTr="00875EA5">
        <w:trPr>
          <w:trHeight w:val="76"/>
        </w:trPr>
        <w:tc>
          <w:tcPr>
            <w:tcW w:w="2081" w:type="pct"/>
          </w:tcPr>
          <w:p w:rsidR="007C5F86" w:rsidRPr="00CF5BC8" w:rsidRDefault="007C5F86" w:rsidP="00875EA5">
            <w:pPr>
              <w:spacing w:line="276" w:lineRule="auto"/>
              <w:rPr>
                <w:b/>
                <w:color w:val="000000"/>
                <w:sz w:val="24"/>
                <w:szCs w:val="24"/>
              </w:rPr>
            </w:pPr>
            <w:r w:rsidRPr="00CF5BC8">
              <w:rPr>
                <w:color w:val="000000"/>
                <w:sz w:val="24"/>
                <w:szCs w:val="24"/>
              </w:rPr>
              <w:t>«Юные друзья полиции»</w:t>
            </w:r>
          </w:p>
        </w:tc>
        <w:tc>
          <w:tcPr>
            <w:tcW w:w="629" w:type="pct"/>
          </w:tcPr>
          <w:p w:rsidR="007C5F86" w:rsidRPr="00CF5BC8" w:rsidRDefault="007C5F86" w:rsidP="00875EA5">
            <w:pPr>
              <w:wordWrap w:val="0"/>
              <w:spacing w:line="276" w:lineRule="auto"/>
              <w:jc w:val="center"/>
              <w:rPr>
                <w:color w:val="000000"/>
                <w:kern w:val="24"/>
                <w:sz w:val="24"/>
                <w:szCs w:val="24"/>
              </w:rPr>
            </w:pPr>
            <w:r w:rsidRPr="00CF5BC8">
              <w:rPr>
                <w:color w:val="000000"/>
                <w:kern w:val="24"/>
                <w:sz w:val="24"/>
                <w:szCs w:val="24"/>
              </w:rPr>
              <w:t>7-8</w:t>
            </w:r>
          </w:p>
        </w:tc>
        <w:tc>
          <w:tcPr>
            <w:tcW w:w="1078" w:type="pct"/>
          </w:tcPr>
          <w:p w:rsidR="007C5F86" w:rsidRPr="00CF5BC8" w:rsidRDefault="007C5F86" w:rsidP="00875EA5">
            <w:pPr>
              <w:wordWrap w:val="0"/>
              <w:spacing w:line="276" w:lineRule="auto"/>
              <w:jc w:val="center"/>
              <w:rPr>
                <w:color w:val="000000"/>
                <w:kern w:val="24"/>
                <w:sz w:val="24"/>
                <w:szCs w:val="24"/>
              </w:rPr>
            </w:pPr>
            <w:r w:rsidRPr="00CF5BC8">
              <w:rPr>
                <w:color w:val="000000"/>
                <w:kern w:val="24"/>
                <w:sz w:val="24"/>
                <w:szCs w:val="24"/>
              </w:rPr>
              <w:t xml:space="preserve">По отдельному </w:t>
            </w:r>
          </w:p>
          <w:p w:rsidR="007C5F86" w:rsidRPr="00CF5BC8" w:rsidRDefault="007C5F86" w:rsidP="00875EA5">
            <w:pPr>
              <w:wordWrap w:val="0"/>
              <w:spacing w:line="276" w:lineRule="auto"/>
              <w:jc w:val="center"/>
              <w:rPr>
                <w:color w:val="000000"/>
                <w:kern w:val="24"/>
                <w:sz w:val="24"/>
                <w:szCs w:val="24"/>
              </w:rPr>
            </w:pPr>
            <w:r w:rsidRPr="00CF5BC8">
              <w:rPr>
                <w:color w:val="000000"/>
                <w:kern w:val="24"/>
                <w:sz w:val="24"/>
                <w:szCs w:val="24"/>
              </w:rPr>
              <w:t>плану</w:t>
            </w:r>
          </w:p>
        </w:tc>
        <w:tc>
          <w:tcPr>
            <w:tcW w:w="1212" w:type="pct"/>
          </w:tcPr>
          <w:p w:rsidR="007C5F86" w:rsidRPr="00CF5BC8" w:rsidRDefault="007C5F86" w:rsidP="00875EA5">
            <w:pPr>
              <w:spacing w:line="276" w:lineRule="auto"/>
              <w:rPr>
                <w:sz w:val="24"/>
                <w:szCs w:val="24"/>
              </w:rPr>
            </w:pPr>
            <w:r w:rsidRPr="00CF5BC8">
              <w:rPr>
                <w:sz w:val="24"/>
                <w:szCs w:val="24"/>
              </w:rPr>
              <w:t xml:space="preserve">Организатор, учитель истории </w:t>
            </w:r>
          </w:p>
        </w:tc>
      </w:tr>
      <w:tr w:rsidR="007C5F86" w:rsidRPr="00CF5BC8" w:rsidTr="00875EA5">
        <w:trPr>
          <w:trHeight w:val="76"/>
        </w:trPr>
        <w:tc>
          <w:tcPr>
            <w:tcW w:w="2081" w:type="pct"/>
          </w:tcPr>
          <w:p w:rsidR="007C5F86" w:rsidRPr="00CF5BC8" w:rsidRDefault="007C5F86" w:rsidP="00875EA5">
            <w:pPr>
              <w:spacing w:line="276" w:lineRule="auto"/>
              <w:rPr>
                <w:color w:val="000000"/>
                <w:sz w:val="24"/>
                <w:szCs w:val="24"/>
              </w:rPr>
            </w:pPr>
            <w:r>
              <w:rPr>
                <w:color w:val="000000"/>
                <w:sz w:val="24"/>
                <w:szCs w:val="24"/>
              </w:rPr>
              <w:t>«Юнармия»</w:t>
            </w:r>
          </w:p>
        </w:tc>
        <w:tc>
          <w:tcPr>
            <w:tcW w:w="629" w:type="pct"/>
          </w:tcPr>
          <w:p w:rsidR="007C5F86" w:rsidRPr="00CF5BC8" w:rsidRDefault="007C5F86" w:rsidP="00875EA5">
            <w:pPr>
              <w:wordWrap w:val="0"/>
              <w:spacing w:line="276" w:lineRule="auto"/>
              <w:jc w:val="center"/>
              <w:rPr>
                <w:color w:val="000000"/>
                <w:kern w:val="24"/>
                <w:sz w:val="24"/>
                <w:szCs w:val="24"/>
              </w:rPr>
            </w:pPr>
            <w:r>
              <w:rPr>
                <w:color w:val="000000"/>
                <w:kern w:val="24"/>
                <w:sz w:val="24"/>
                <w:szCs w:val="24"/>
              </w:rPr>
              <w:t>8-10</w:t>
            </w:r>
          </w:p>
        </w:tc>
        <w:tc>
          <w:tcPr>
            <w:tcW w:w="1078" w:type="pct"/>
          </w:tcPr>
          <w:p w:rsidR="007C5F86" w:rsidRPr="00CF5BC8" w:rsidRDefault="007C5F86" w:rsidP="00875EA5">
            <w:pPr>
              <w:wordWrap w:val="0"/>
              <w:spacing w:line="276" w:lineRule="auto"/>
              <w:jc w:val="center"/>
              <w:rPr>
                <w:color w:val="000000"/>
                <w:kern w:val="24"/>
                <w:sz w:val="24"/>
                <w:szCs w:val="24"/>
              </w:rPr>
            </w:pPr>
            <w:r>
              <w:rPr>
                <w:color w:val="000000"/>
                <w:kern w:val="24"/>
                <w:sz w:val="24"/>
                <w:szCs w:val="24"/>
              </w:rPr>
              <w:t>По отдельному плану</w:t>
            </w:r>
          </w:p>
        </w:tc>
        <w:tc>
          <w:tcPr>
            <w:tcW w:w="1212" w:type="pct"/>
          </w:tcPr>
          <w:p w:rsidR="007C5F86" w:rsidRPr="00CF5BC8" w:rsidRDefault="007C5F86" w:rsidP="00875EA5">
            <w:pPr>
              <w:spacing w:line="276" w:lineRule="auto"/>
              <w:rPr>
                <w:sz w:val="24"/>
                <w:szCs w:val="24"/>
              </w:rPr>
            </w:pPr>
            <w:r>
              <w:rPr>
                <w:sz w:val="24"/>
                <w:szCs w:val="24"/>
              </w:rPr>
              <w:t>Учитель ОБЖ</w:t>
            </w:r>
          </w:p>
        </w:tc>
      </w:tr>
    </w:tbl>
    <w:p w:rsidR="00346ADA" w:rsidRPr="00CF5BC8" w:rsidRDefault="00346ADA" w:rsidP="00346ADA">
      <w:pPr>
        <w:ind w:firstLine="567"/>
        <w:rPr>
          <w:rFonts w:eastAsia="Calibri" w:cs="Times New Roman"/>
          <w:sz w:val="24"/>
          <w:szCs w:val="24"/>
        </w:rPr>
      </w:pPr>
    </w:p>
    <w:p w:rsidR="00346ADA" w:rsidRDefault="00346ADA" w:rsidP="007C5F86">
      <w:pPr>
        <w:tabs>
          <w:tab w:val="left" w:pos="851"/>
        </w:tabs>
        <w:ind w:firstLine="567"/>
        <w:rPr>
          <w:rFonts w:eastAsia="Calibri" w:cs="Times New Roman"/>
          <w:sz w:val="24"/>
          <w:szCs w:val="24"/>
        </w:rPr>
      </w:pPr>
      <w:r w:rsidRPr="00CF5BC8">
        <w:rPr>
          <w:rFonts w:eastAsia="Calibri" w:cs="Times New Roman"/>
          <w:sz w:val="24"/>
          <w:szCs w:val="24"/>
        </w:rPr>
        <w:t xml:space="preserve"> Воспитание в детском общественном объединении     осуществляется через</w:t>
      </w:r>
      <w:r w:rsidRPr="00CF5BC8">
        <w:rPr>
          <w:rFonts w:eastAsia="Calibri" w:cs="Times New Roman"/>
          <w:iCs/>
          <w:sz w:val="24"/>
          <w:szCs w:val="24"/>
        </w:rPr>
        <w:t xml:space="preserve"> следующие виды и формы деятельности.</w:t>
      </w:r>
    </w:p>
    <w:p w:rsidR="007C5F86" w:rsidRPr="007C5F86" w:rsidRDefault="007C5F86" w:rsidP="007C5F86">
      <w:pPr>
        <w:tabs>
          <w:tab w:val="left" w:pos="851"/>
        </w:tabs>
        <w:ind w:firstLine="567"/>
        <w:rPr>
          <w:rFonts w:eastAsia="Calibri" w:cs="Times New Roman"/>
          <w:sz w:val="24"/>
          <w:szCs w:val="24"/>
        </w:rPr>
      </w:pPr>
    </w:p>
    <w:p w:rsidR="00346ADA" w:rsidRPr="00CF5BC8" w:rsidRDefault="00346ADA" w:rsidP="00346ADA">
      <w:pPr>
        <w:autoSpaceDE w:val="0"/>
        <w:autoSpaceDN w:val="0"/>
        <w:adjustRightInd w:val="0"/>
        <w:rPr>
          <w:rFonts w:eastAsia="Calibri" w:cs="Times New Roman"/>
          <w:iCs/>
          <w:sz w:val="24"/>
          <w:szCs w:val="24"/>
        </w:rPr>
      </w:pPr>
      <w:r w:rsidRPr="00CF5BC8">
        <w:rPr>
          <w:rFonts w:eastAsia="Calibri" w:cs="Times New Roman"/>
          <w:iCs/>
          <w:sz w:val="24"/>
          <w:szCs w:val="24"/>
        </w:rPr>
        <w:t>Виды и формы деятельности:</w:t>
      </w:r>
    </w:p>
    <w:p w:rsidR="00346ADA" w:rsidRPr="00CF5BC8" w:rsidRDefault="00346ADA" w:rsidP="00346ADA">
      <w:pPr>
        <w:widowControl w:val="0"/>
        <w:autoSpaceDE w:val="0"/>
        <w:autoSpaceDN w:val="0"/>
        <w:ind w:right="57"/>
        <w:rPr>
          <w:rFonts w:eastAsia="Calibri" w:cs="Times New Roman"/>
          <w:sz w:val="24"/>
          <w:szCs w:val="24"/>
        </w:rPr>
      </w:pPr>
      <w:r w:rsidRPr="00CF5BC8">
        <w:rPr>
          <w:rFonts w:eastAsia="Calibri" w:cs="Times New Roman"/>
          <w:sz w:val="24"/>
          <w:szCs w:val="24"/>
          <w:lang w:eastAsia="ko-KR"/>
        </w:rPr>
        <w:t>- утверждение и последовательная реализация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7C5F86" w:rsidRPr="00CF5BC8" w:rsidRDefault="00346ADA" w:rsidP="007C5F86">
      <w:pPr>
        <w:tabs>
          <w:tab w:val="left" w:pos="142"/>
          <w:tab w:val="left" w:pos="993"/>
        </w:tabs>
        <w:ind w:right="57"/>
        <w:jc w:val="left"/>
        <w:rPr>
          <w:rFonts w:eastAsia="Calibri" w:cs="Times New Roman"/>
          <w:sz w:val="24"/>
          <w:szCs w:val="24"/>
        </w:rPr>
      </w:pPr>
      <w:r w:rsidRPr="00CF5BC8">
        <w:rPr>
          <w:rFonts w:eastAsia="Calibri" w:cs="Times New Roman"/>
          <w:sz w:val="24"/>
          <w:szCs w:val="24"/>
        </w:rPr>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r w:rsidR="007C5F86">
        <w:rPr>
          <w:rFonts w:eastAsia="Calibri" w:cs="Times New Roman"/>
          <w:sz w:val="24"/>
          <w:szCs w:val="24"/>
        </w:rPr>
        <w:t xml:space="preserve">;                                                                                                                                                              </w:t>
      </w:r>
      <w:r w:rsidR="007C5F86" w:rsidRPr="00CF5BC8">
        <w:rPr>
          <w:rFonts w:eastAsia="Calibri" w:cs="Times New Roman"/>
          <w:sz w:val="24"/>
          <w:szCs w:val="24"/>
        </w:rPr>
        <w:t>-  сборы детского объединения «Юнармия», проводимые в каникулярное время на базе школы. Здесь, в процессе дневной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r w:rsidR="00D5087D">
        <w:rPr>
          <w:rFonts w:eastAsia="Calibri" w:cs="Times New Roman"/>
          <w:sz w:val="24"/>
          <w:szCs w:val="24"/>
        </w:rPr>
        <w:t>;</w:t>
      </w:r>
    </w:p>
    <w:p w:rsidR="00D5087D" w:rsidRPr="00CF5BC8" w:rsidRDefault="00D5087D" w:rsidP="00D5087D">
      <w:pPr>
        <w:tabs>
          <w:tab w:val="left" w:pos="142"/>
          <w:tab w:val="left" w:pos="993"/>
        </w:tabs>
        <w:ind w:right="57"/>
        <w:jc w:val="left"/>
        <w:rPr>
          <w:rFonts w:cs="Times New Roman"/>
          <w:sz w:val="24"/>
          <w:szCs w:val="24"/>
        </w:rPr>
      </w:pPr>
      <w:r w:rsidRPr="00CF5BC8">
        <w:rPr>
          <w:rFonts w:eastAsia="Calibri" w:cs="Times New Roman"/>
          <w:sz w:val="24"/>
          <w:szCs w:val="24"/>
        </w:rPr>
        <w:t>- участие членов детского общественного объединения в акциях, деятельности на благо конкретных людей и социального окружения в целом (через разовые акц</w:t>
      </w:r>
      <w:r>
        <w:rPr>
          <w:rFonts w:eastAsia="Calibri" w:cs="Times New Roman"/>
          <w:sz w:val="24"/>
          <w:szCs w:val="24"/>
        </w:rPr>
        <w:t xml:space="preserve">ии или постоянную деятельность </w:t>
      </w:r>
      <w:r w:rsidRPr="00CF5BC8">
        <w:rPr>
          <w:rFonts w:eastAsia="Calibri" w:cs="Times New Roman"/>
          <w:sz w:val="24"/>
          <w:szCs w:val="24"/>
        </w:rPr>
        <w:t>школьников).</w:t>
      </w:r>
    </w:p>
    <w:p w:rsidR="00346ADA" w:rsidRPr="00CF5BC8" w:rsidRDefault="00346ADA" w:rsidP="00D5087D">
      <w:pPr>
        <w:ind w:firstLine="0"/>
        <w:rPr>
          <w:sz w:val="24"/>
          <w:szCs w:val="24"/>
        </w:rPr>
      </w:pPr>
    </w:p>
    <w:p w:rsidR="00346ADA" w:rsidRPr="00CF5BC8" w:rsidRDefault="00346ADA" w:rsidP="00346ADA">
      <w:pPr>
        <w:pStyle w:val="2"/>
        <w:spacing w:before="0" w:line="276" w:lineRule="auto"/>
        <w:ind w:left="-284"/>
        <w:rPr>
          <w:rFonts w:ascii="Times New Roman" w:hAnsi="Times New Roman" w:cs="Times New Roman"/>
          <w:b/>
          <w:color w:val="auto"/>
          <w:sz w:val="24"/>
          <w:szCs w:val="24"/>
        </w:rPr>
      </w:pPr>
      <w:r w:rsidRPr="00CF5BC8">
        <w:rPr>
          <w:rFonts w:ascii="Times New Roman" w:hAnsi="Times New Roman" w:cs="Times New Roman"/>
          <w:b/>
          <w:color w:val="auto"/>
          <w:sz w:val="24"/>
          <w:szCs w:val="24"/>
        </w:rPr>
        <w:t>Дополнительное образование детей</w:t>
      </w:r>
    </w:p>
    <w:p w:rsidR="00346ADA" w:rsidRPr="00CF5BC8" w:rsidRDefault="00346ADA" w:rsidP="007C5F86">
      <w:pPr>
        <w:autoSpaceDE w:val="0"/>
        <w:autoSpaceDN w:val="0"/>
        <w:adjustRightInd w:val="0"/>
        <w:ind w:left="-284" w:firstLine="567"/>
        <w:jc w:val="left"/>
        <w:rPr>
          <w:rFonts w:cs="Times New Roman"/>
          <w:color w:val="000000"/>
          <w:sz w:val="24"/>
          <w:szCs w:val="24"/>
        </w:rPr>
      </w:pPr>
      <w:r w:rsidRPr="00CF5BC8">
        <w:rPr>
          <w:rFonts w:cs="Times New Roman"/>
          <w:color w:val="000000"/>
          <w:sz w:val="24"/>
          <w:szCs w:val="24"/>
        </w:rPr>
        <w:t xml:space="preserve">Для обеспечения межведомственного взаимодействия, распространения сетевой формы реализации дополнительных </w:t>
      </w:r>
      <w:r w:rsidR="007C5F86">
        <w:rPr>
          <w:rFonts w:cs="Times New Roman"/>
          <w:color w:val="000000"/>
          <w:sz w:val="24"/>
          <w:szCs w:val="24"/>
        </w:rPr>
        <w:t xml:space="preserve">общеобразовательных программ, </w:t>
      </w:r>
      <w:r w:rsidRPr="00CF5BC8">
        <w:rPr>
          <w:rFonts w:cs="Times New Roman"/>
          <w:color w:val="000000"/>
          <w:sz w:val="24"/>
          <w:szCs w:val="24"/>
        </w:rPr>
        <w:t>качественного и развивающего досуга</w:t>
      </w:r>
      <w:r w:rsidR="00D5087D">
        <w:rPr>
          <w:rFonts w:cs="Times New Roman"/>
          <w:color w:val="000000"/>
          <w:sz w:val="24"/>
          <w:szCs w:val="24"/>
        </w:rPr>
        <w:t xml:space="preserve"> детей различного возраста, </w:t>
      </w:r>
      <w:r w:rsidRPr="00CF5BC8">
        <w:rPr>
          <w:rFonts w:cs="Times New Roman"/>
          <w:color w:val="000000"/>
          <w:sz w:val="24"/>
          <w:szCs w:val="24"/>
        </w:rPr>
        <w:t>их интересов, возможнос</w:t>
      </w:r>
      <w:r w:rsidR="00D5087D">
        <w:rPr>
          <w:rFonts w:cs="Times New Roman"/>
          <w:color w:val="000000"/>
          <w:sz w:val="24"/>
          <w:szCs w:val="24"/>
        </w:rPr>
        <w:t xml:space="preserve">тей здоровья, места проживания </w:t>
      </w:r>
      <w:r w:rsidRPr="00CF5BC8">
        <w:rPr>
          <w:rFonts w:cs="Times New Roman"/>
          <w:color w:val="000000"/>
          <w:sz w:val="24"/>
          <w:szCs w:val="24"/>
        </w:rPr>
        <w:t>программы дополнительного образования детей  разрабатываются  по следующим направленностям:  естественнонаучной,  социально-педагогической.</w:t>
      </w:r>
    </w:p>
    <w:p w:rsidR="00346ADA" w:rsidRPr="00CF5BC8" w:rsidRDefault="00346ADA" w:rsidP="00346ADA">
      <w:pPr>
        <w:autoSpaceDE w:val="0"/>
        <w:autoSpaceDN w:val="0"/>
        <w:adjustRightInd w:val="0"/>
        <w:ind w:left="-284" w:firstLine="567"/>
        <w:rPr>
          <w:rFonts w:eastAsia="Calibri" w:cs="Times New Roman"/>
          <w:b/>
          <w:iCs/>
          <w:sz w:val="24"/>
          <w:szCs w:val="24"/>
        </w:rPr>
      </w:pPr>
      <w:r w:rsidRPr="00CF5BC8">
        <w:rPr>
          <w:rFonts w:eastAsia="Calibri" w:cs="Times New Roman"/>
          <w:b/>
          <w:iCs/>
          <w:sz w:val="24"/>
          <w:szCs w:val="24"/>
        </w:rPr>
        <w:t>Виды и формы деятельности:</w:t>
      </w:r>
    </w:p>
    <w:p w:rsidR="00346ADA" w:rsidRPr="00CF5BC8" w:rsidRDefault="00346ADA" w:rsidP="00346ADA">
      <w:pPr>
        <w:pStyle w:val="ac"/>
        <w:numPr>
          <w:ilvl w:val="0"/>
          <w:numId w:val="162"/>
        </w:numPr>
        <w:autoSpaceDE w:val="0"/>
        <w:autoSpaceDN w:val="0"/>
        <w:adjustRightInd w:val="0"/>
        <w:spacing w:line="276" w:lineRule="auto"/>
        <w:ind w:left="-284" w:right="57" w:firstLine="357"/>
        <w:jc w:val="left"/>
        <w:rPr>
          <w:rFonts w:eastAsia="Calibri"/>
          <w:iCs/>
          <w:sz w:val="24"/>
          <w:szCs w:val="24"/>
        </w:rPr>
      </w:pPr>
      <w:r w:rsidRPr="00CF5BC8">
        <w:rPr>
          <w:rFonts w:eastAsia="Calibri"/>
          <w:iCs/>
          <w:sz w:val="24"/>
          <w:szCs w:val="24"/>
        </w:rPr>
        <w:t>оказание дополнительных образовательных услуг и информационно-образовательной деятельности за пределами основных образовательных программ;</w:t>
      </w:r>
    </w:p>
    <w:p w:rsidR="00346ADA" w:rsidRPr="00CF5BC8" w:rsidRDefault="00346ADA" w:rsidP="00346ADA">
      <w:pPr>
        <w:pStyle w:val="ac"/>
        <w:numPr>
          <w:ilvl w:val="0"/>
          <w:numId w:val="162"/>
        </w:numPr>
        <w:autoSpaceDE w:val="0"/>
        <w:autoSpaceDN w:val="0"/>
        <w:adjustRightInd w:val="0"/>
        <w:spacing w:line="276" w:lineRule="auto"/>
        <w:ind w:left="-284" w:right="57" w:firstLine="357"/>
        <w:jc w:val="left"/>
        <w:rPr>
          <w:color w:val="000000"/>
          <w:sz w:val="24"/>
          <w:szCs w:val="24"/>
        </w:rPr>
      </w:pPr>
      <w:r w:rsidRPr="00CF5BC8">
        <w:rPr>
          <w:color w:val="000000"/>
          <w:sz w:val="24"/>
          <w:szCs w:val="24"/>
        </w:rPr>
        <w:t>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rsidR="00346ADA" w:rsidRPr="00CF5BC8" w:rsidRDefault="00346ADA" w:rsidP="00346ADA">
      <w:pPr>
        <w:pStyle w:val="ac"/>
        <w:numPr>
          <w:ilvl w:val="0"/>
          <w:numId w:val="162"/>
        </w:numPr>
        <w:autoSpaceDE w:val="0"/>
        <w:autoSpaceDN w:val="0"/>
        <w:adjustRightInd w:val="0"/>
        <w:spacing w:line="276" w:lineRule="auto"/>
        <w:ind w:left="-284" w:right="57" w:firstLine="357"/>
        <w:jc w:val="left"/>
        <w:rPr>
          <w:color w:val="000000"/>
          <w:sz w:val="24"/>
          <w:szCs w:val="24"/>
        </w:rPr>
      </w:pPr>
      <w:r w:rsidRPr="00CF5BC8">
        <w:rPr>
          <w:color w:val="000000"/>
          <w:sz w:val="24"/>
          <w:szCs w:val="24"/>
        </w:rPr>
        <w:t>спортивно-оздоровительных секций</w:t>
      </w:r>
      <w:r w:rsidR="00CF5BC8" w:rsidRPr="00CF5BC8">
        <w:rPr>
          <w:color w:val="000000"/>
          <w:sz w:val="24"/>
          <w:szCs w:val="24"/>
        </w:rPr>
        <w:t>.</w:t>
      </w:r>
    </w:p>
    <w:p w:rsidR="00E812E5" w:rsidRDefault="00E812E5" w:rsidP="00C47B1B">
      <w:pPr>
        <w:spacing w:line="240" w:lineRule="auto"/>
        <w:ind w:firstLine="0"/>
        <w:rPr>
          <w:rFonts w:eastAsia="Times New Roman" w:cs="Times New Roman"/>
          <w:b/>
          <w:bCs/>
          <w:color w:val="FF0000"/>
          <w:sz w:val="24"/>
          <w:szCs w:val="24"/>
        </w:rPr>
      </w:pPr>
    </w:p>
    <w:p w:rsidR="00C55A97" w:rsidRPr="00C55A97" w:rsidRDefault="00C55A97" w:rsidP="00C47B1B">
      <w:pPr>
        <w:spacing w:line="240" w:lineRule="auto"/>
        <w:ind w:firstLine="0"/>
        <w:rPr>
          <w:rFonts w:eastAsia="Times New Roman" w:cs="Times New Roman"/>
          <w:b/>
          <w:bCs/>
          <w:color w:val="FF0000"/>
          <w:sz w:val="24"/>
          <w:szCs w:val="24"/>
        </w:rPr>
      </w:pPr>
    </w:p>
    <w:p w:rsidR="00C55A97" w:rsidRPr="00C55A97" w:rsidRDefault="00C55A97" w:rsidP="00C55A97">
      <w:pPr>
        <w:spacing w:line="240" w:lineRule="auto"/>
        <w:ind w:firstLine="567"/>
        <w:jc w:val="center"/>
        <w:rPr>
          <w:rFonts w:eastAsia="Times New Roman" w:cs="Times New Roman"/>
          <w:b/>
          <w:bCs/>
          <w:sz w:val="24"/>
          <w:szCs w:val="24"/>
        </w:rPr>
      </w:pPr>
      <w:r w:rsidRPr="00C55A97">
        <w:rPr>
          <w:rFonts w:eastAsia="Times New Roman" w:cs="Times New Roman"/>
          <w:b/>
          <w:bCs/>
          <w:sz w:val="24"/>
          <w:szCs w:val="24"/>
        </w:rPr>
        <w:t>2.3.3. Организационный раздел</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Кадровое обеспечение</w:t>
      </w:r>
      <w:r w:rsidRPr="00C55A97">
        <w:rPr>
          <w:rFonts w:eastAsia="Times New Roman" w:cs="Times New Roman"/>
          <w:sz w:val="24"/>
          <w:szCs w:val="24"/>
        </w:rPr>
        <w:t>.</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Штатное расписание в школе зависит от количества обучающихся, для плодотворной работы над воспитанием обучающихся выделена </w:t>
      </w:r>
      <w:r w:rsidRPr="00AD76A4">
        <w:rPr>
          <w:rFonts w:eastAsia="Times New Roman" w:cs="Times New Roman"/>
          <w:sz w:val="24"/>
          <w:szCs w:val="24"/>
        </w:rPr>
        <w:t>отдельная ставка заместителя директора по воспитательной работе. В помощь заместителю директора по ВР выделена ставка педагога-организатора,</w:t>
      </w:r>
      <w:r w:rsidRPr="00C55A97">
        <w:rPr>
          <w:rFonts w:eastAsia="Times New Roman" w:cs="Times New Roman"/>
          <w:sz w:val="24"/>
          <w:szCs w:val="24"/>
        </w:rPr>
        <w:t xml:space="preserve">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Нормативно-методическое обеспечение</w:t>
      </w:r>
      <w:r w:rsidRPr="00C55A97">
        <w:rPr>
          <w:rFonts w:eastAsia="Times New Roman" w:cs="Times New Roman"/>
          <w:sz w:val="24"/>
          <w:szCs w:val="24"/>
        </w:rPr>
        <w:t>.</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rsidR="00C55A97" w:rsidRPr="00C55A97" w:rsidRDefault="00C55A97" w:rsidP="00C55A97">
      <w:pPr>
        <w:spacing w:line="240" w:lineRule="auto"/>
        <w:ind w:firstLine="567"/>
        <w:rPr>
          <w:rFonts w:eastAsia="Times New Roman" w:cs="Times New Roman"/>
          <w:sz w:val="24"/>
          <w:szCs w:val="24"/>
        </w:rPr>
      </w:pPr>
      <w:r w:rsidRPr="00EE7A46">
        <w:rPr>
          <w:rFonts w:eastAsia="Times New Roman" w:cs="Times New Roman"/>
          <w:sz w:val="24"/>
          <w:szCs w:val="24"/>
        </w:rPr>
        <w:t>В школе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w:t>
      </w:r>
      <w:r w:rsidRPr="00C55A97">
        <w:rPr>
          <w:rFonts w:eastAsia="Times New Roman" w:cs="Times New Roman"/>
          <w:sz w:val="24"/>
          <w:szCs w:val="24"/>
        </w:rPr>
        <w:t xml:space="preserve"> др. Разработка и утверждение локальных нормативных актов осуществляется в соответствии с законодательством Российской Федерации». </w:t>
      </w:r>
    </w:p>
    <w:p w:rsidR="00C55A97" w:rsidRPr="00C55A97" w:rsidRDefault="00C55A97" w:rsidP="00C55A97">
      <w:pPr>
        <w:spacing w:line="240" w:lineRule="auto"/>
        <w:ind w:firstLine="567"/>
        <w:rPr>
          <w:rFonts w:eastAsia="Times New Roman" w:cs="Times New Roman"/>
          <w:b/>
          <w:bCs/>
          <w:sz w:val="24"/>
          <w:szCs w:val="24"/>
        </w:rPr>
      </w:pPr>
    </w:p>
    <w:p w:rsidR="00C55A97" w:rsidRPr="00C55A97" w:rsidRDefault="00C55A97" w:rsidP="00C55A97">
      <w:pPr>
        <w:spacing w:line="240" w:lineRule="auto"/>
        <w:ind w:firstLine="567"/>
        <w:rPr>
          <w:rFonts w:eastAsia="Times New Roman" w:cs="Times New Roman"/>
          <w:b/>
          <w:bCs/>
          <w:sz w:val="24"/>
          <w:szCs w:val="24"/>
        </w:rPr>
      </w:pPr>
      <w:r w:rsidRPr="00C55A97">
        <w:rPr>
          <w:rFonts w:eastAsia="Times New Roman" w:cs="Times New Roman"/>
          <w:b/>
          <w:bCs/>
          <w:sz w:val="24"/>
          <w:szCs w:val="24"/>
        </w:rPr>
        <w:t>Требования к условиям работы с обучающимися с особыми образовательными потребностями.</w:t>
      </w:r>
    </w:p>
    <w:p w:rsidR="00C55A97" w:rsidRPr="00C55A97" w:rsidRDefault="00C55A97" w:rsidP="00C55A97">
      <w:pPr>
        <w:spacing w:line="240" w:lineRule="auto"/>
        <w:ind w:firstLine="567"/>
        <w:rPr>
          <w:rFonts w:eastAsia="Times New Roman" w:cs="Times New Roman"/>
          <w:sz w:val="24"/>
          <w:szCs w:val="24"/>
        </w:rPr>
      </w:pPr>
      <w:r w:rsidRPr="00EE7A46">
        <w:rPr>
          <w:rFonts w:eastAsia="Times New Roman" w:cs="Times New Roman"/>
          <w:sz w:val="24"/>
          <w:szCs w:val="24"/>
        </w:rPr>
        <w:t xml:space="preserve">На момент разработки Программы в </w:t>
      </w:r>
      <w:r w:rsidR="00173583" w:rsidRPr="00EE7A46">
        <w:rPr>
          <w:rFonts w:eastAsia="Times New Roman" w:cs="Times New Roman"/>
          <w:sz w:val="24"/>
          <w:szCs w:val="24"/>
        </w:rPr>
        <w:t xml:space="preserve">МБОУ «СОШ </w:t>
      </w:r>
      <w:r w:rsidR="00496FA1" w:rsidRPr="00EE7A46">
        <w:rPr>
          <w:rFonts w:eastAsia="Times New Roman" w:cs="Times New Roman"/>
          <w:sz w:val="24"/>
          <w:szCs w:val="24"/>
        </w:rPr>
        <w:t>№ 8 г. Шали</w:t>
      </w:r>
      <w:r w:rsidR="00173583" w:rsidRPr="00EE7A46">
        <w:rPr>
          <w:rFonts w:eastAsia="Times New Roman" w:cs="Times New Roman"/>
          <w:sz w:val="24"/>
          <w:szCs w:val="24"/>
        </w:rPr>
        <w:t>»</w:t>
      </w:r>
      <w:r w:rsidRPr="00EE7A46">
        <w:rPr>
          <w:rFonts w:eastAsia="Times New Roman" w:cs="Times New Roman"/>
          <w:sz w:val="24"/>
          <w:szCs w:val="24"/>
        </w:rPr>
        <w:t xml:space="preserve"> обучающиеся с особыми образовательными потребностями не числятся</w:t>
      </w:r>
      <w:r w:rsidRPr="00C55A97">
        <w:rPr>
          <w:rFonts w:eastAsia="Times New Roman" w:cs="Times New Roman"/>
          <w:color w:val="FF0000"/>
          <w:sz w:val="24"/>
          <w:szCs w:val="24"/>
        </w:rPr>
        <w:t xml:space="preserve">. </w:t>
      </w:r>
      <w:r w:rsidRPr="00C55A97">
        <w:rPr>
          <w:rFonts w:eastAsia="Times New Roman" w:cs="Times New Roman"/>
          <w:sz w:val="24"/>
          <w:szCs w:val="24"/>
        </w:rPr>
        <w:t xml:space="preserve">При зачислении таких обучающихся в ООП СОО вносятся соответствующие изменения согласно порядку внесения изменений в образовательные программы, регламентированные локальным нормативным актом школы. </w:t>
      </w:r>
    </w:p>
    <w:p w:rsidR="00C55A97" w:rsidRPr="00C55A97" w:rsidRDefault="00C55A97" w:rsidP="00C55A97">
      <w:pPr>
        <w:spacing w:line="240" w:lineRule="auto"/>
        <w:ind w:firstLine="567"/>
        <w:rPr>
          <w:rFonts w:eastAsia="Times New Roman" w:cs="Times New Roman"/>
          <w:b/>
          <w:bCs/>
          <w:sz w:val="24"/>
          <w:szCs w:val="24"/>
        </w:rPr>
      </w:pPr>
    </w:p>
    <w:p w:rsidR="00C55A97" w:rsidRPr="00C55A97" w:rsidRDefault="00C55A97" w:rsidP="00C55A97">
      <w:pPr>
        <w:spacing w:line="240" w:lineRule="auto"/>
        <w:ind w:firstLine="567"/>
        <w:rPr>
          <w:rFonts w:eastAsia="Times New Roman" w:cs="Times New Roman"/>
          <w:b/>
          <w:bCs/>
          <w:sz w:val="24"/>
          <w:szCs w:val="24"/>
        </w:rPr>
      </w:pPr>
      <w:r w:rsidRPr="00C55A97">
        <w:rPr>
          <w:rFonts w:eastAsia="Times New Roman" w:cs="Times New Roman"/>
          <w:b/>
          <w:bCs/>
          <w:sz w:val="24"/>
          <w:szCs w:val="24"/>
        </w:rPr>
        <w:t>Система поощрения социальной успешности и проявлений активной жизненной позиции обучающихся.</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Ведение портфолио</w:t>
      </w:r>
      <w:r w:rsidRPr="00C55A97">
        <w:rPr>
          <w:rFonts w:eastAsia="Times New Roman" w:cs="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Рейтинги</w:t>
      </w:r>
      <w:r w:rsidRPr="00C55A97">
        <w:rPr>
          <w:rFonts w:eastAsia="Times New Roman" w:cs="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Благотворительная поддержка</w:t>
      </w:r>
      <w:r w:rsidRPr="00C55A97">
        <w:rPr>
          <w:rFonts w:eastAsia="Times New Roman" w:cs="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Благотворительность предусматривает публичную презентацию благотворителей и их деятельности.</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C55A97" w:rsidRPr="00C55A97" w:rsidRDefault="00C55A97" w:rsidP="00C55A97">
      <w:pPr>
        <w:spacing w:line="240" w:lineRule="auto"/>
        <w:ind w:firstLine="567"/>
        <w:jc w:val="center"/>
        <w:rPr>
          <w:rFonts w:eastAsia="Times New Roman" w:cs="Times New Roman"/>
          <w:b/>
          <w:bCs/>
          <w:sz w:val="24"/>
          <w:szCs w:val="24"/>
        </w:rPr>
      </w:pPr>
    </w:p>
    <w:p w:rsidR="00C55A97" w:rsidRDefault="00C55A97" w:rsidP="00C55A97">
      <w:pPr>
        <w:spacing w:line="240" w:lineRule="auto"/>
        <w:ind w:firstLine="567"/>
        <w:jc w:val="center"/>
        <w:rPr>
          <w:rFonts w:eastAsia="Times New Roman" w:cs="Times New Roman"/>
          <w:b/>
          <w:bCs/>
          <w:sz w:val="24"/>
          <w:szCs w:val="24"/>
        </w:rPr>
      </w:pPr>
      <w:r w:rsidRPr="00C55A97">
        <w:rPr>
          <w:rFonts w:eastAsia="Times New Roman" w:cs="Times New Roman"/>
          <w:b/>
          <w:bCs/>
          <w:sz w:val="24"/>
          <w:szCs w:val="24"/>
        </w:rPr>
        <w:t>Анализ воспитательного процесса</w:t>
      </w:r>
    </w:p>
    <w:p w:rsidR="00C55A97" w:rsidRPr="00C55A97" w:rsidRDefault="00C55A97" w:rsidP="00C55A97">
      <w:pPr>
        <w:spacing w:line="240" w:lineRule="auto"/>
        <w:ind w:firstLine="567"/>
        <w:jc w:val="center"/>
        <w:rPr>
          <w:rFonts w:eastAsia="Times New Roman" w:cs="Times New Roman"/>
          <w:b/>
          <w:bCs/>
          <w:sz w:val="24"/>
          <w:szCs w:val="24"/>
        </w:rPr>
      </w:pP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Анализ воспитательного процесса</w:t>
      </w:r>
      <w:r w:rsidRPr="00C55A97">
        <w:rPr>
          <w:rFonts w:eastAsia="Times New Roman" w:cs="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Планирование анализа воспитательного процесса включается в календарный план воспитательной работы.</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Основные принципы самоанализа воспитательной работы:</w:t>
      </w:r>
    </w:p>
    <w:p w:rsidR="00C55A97" w:rsidRPr="00C55A97" w:rsidRDefault="00C55A97" w:rsidP="00C55A97">
      <w:pPr>
        <w:numPr>
          <w:ilvl w:val="0"/>
          <w:numId w:val="157"/>
        </w:numPr>
        <w:spacing w:line="240" w:lineRule="auto"/>
        <w:ind w:left="0" w:firstLine="709"/>
        <w:rPr>
          <w:rFonts w:eastAsia="Times New Roman" w:cs="Times New Roman"/>
          <w:sz w:val="24"/>
          <w:szCs w:val="24"/>
        </w:rPr>
      </w:pPr>
      <w:r w:rsidRPr="00C55A97">
        <w:rPr>
          <w:rFonts w:eastAsia="Times New Roman" w:cs="Times New Roman"/>
          <w:sz w:val="24"/>
          <w:szCs w:val="24"/>
        </w:rPr>
        <w:t>взаимное уважение всех участников образовательных отношений;</w:t>
      </w:r>
    </w:p>
    <w:p w:rsidR="00C55A97" w:rsidRPr="00C55A97" w:rsidRDefault="00C55A97" w:rsidP="00C55A97">
      <w:pPr>
        <w:numPr>
          <w:ilvl w:val="0"/>
          <w:numId w:val="157"/>
        </w:numPr>
        <w:spacing w:line="240" w:lineRule="auto"/>
        <w:ind w:left="0" w:firstLine="709"/>
        <w:rPr>
          <w:rFonts w:eastAsia="Times New Roman" w:cs="Times New Roman"/>
          <w:sz w:val="24"/>
          <w:szCs w:val="24"/>
        </w:rPr>
      </w:pPr>
      <w:r w:rsidRPr="00C55A97">
        <w:rPr>
          <w:rFonts w:eastAsia="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55A97" w:rsidRPr="00C55A97" w:rsidRDefault="00C55A97" w:rsidP="00C55A97">
      <w:pPr>
        <w:numPr>
          <w:ilvl w:val="0"/>
          <w:numId w:val="157"/>
        </w:numPr>
        <w:spacing w:line="240" w:lineRule="auto"/>
        <w:ind w:left="0" w:firstLine="709"/>
        <w:rPr>
          <w:rFonts w:eastAsia="Times New Roman" w:cs="Times New Roman"/>
          <w:sz w:val="24"/>
          <w:szCs w:val="24"/>
        </w:rPr>
      </w:pPr>
      <w:r w:rsidRPr="00C55A97">
        <w:rPr>
          <w:rFonts w:eastAsia="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55A97" w:rsidRPr="00C55A97" w:rsidRDefault="00C55A97" w:rsidP="00C55A97">
      <w:pPr>
        <w:numPr>
          <w:ilvl w:val="0"/>
          <w:numId w:val="157"/>
        </w:numPr>
        <w:spacing w:line="240" w:lineRule="auto"/>
        <w:ind w:left="0" w:firstLine="709"/>
        <w:rPr>
          <w:rFonts w:eastAsia="Times New Roman" w:cs="Times New Roman"/>
          <w:sz w:val="24"/>
          <w:szCs w:val="24"/>
        </w:rPr>
      </w:pPr>
      <w:r w:rsidRPr="00C55A97">
        <w:rPr>
          <w:rFonts w:eastAsia="Times New Roman" w:cs="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Результаты воспитания, социализации и саморазвития обучающихся.</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Внимание педагогических работников сосредоточивается на вопросах:</w:t>
      </w:r>
    </w:p>
    <w:p w:rsidR="00C55A97" w:rsidRPr="00C55A97" w:rsidRDefault="00C55A97" w:rsidP="00C55A97">
      <w:pPr>
        <w:numPr>
          <w:ilvl w:val="0"/>
          <w:numId w:val="158"/>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проблемы, затруднения в личностном развитии обучающихся удалось решить за прошедший учебный год;</w:t>
      </w:r>
    </w:p>
    <w:p w:rsidR="00C55A97" w:rsidRPr="00C55A97" w:rsidRDefault="00C55A97" w:rsidP="00C55A97">
      <w:pPr>
        <w:numPr>
          <w:ilvl w:val="0"/>
          <w:numId w:val="158"/>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проблемы, затруднения решить не удалось и почему;</w:t>
      </w:r>
    </w:p>
    <w:p w:rsidR="00C55A97" w:rsidRPr="00C55A97" w:rsidRDefault="00C55A97" w:rsidP="00C55A97">
      <w:pPr>
        <w:numPr>
          <w:ilvl w:val="0"/>
          <w:numId w:val="158"/>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новые проблемы, трудности появились, над чем предстоит работать педагогическому коллективу.</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b/>
          <w:bCs/>
          <w:sz w:val="24"/>
          <w:szCs w:val="24"/>
        </w:rPr>
        <w:t>Состояние совместной деятельности обучающихся и взрослых</w:t>
      </w:r>
      <w:r w:rsidRPr="00C55A97">
        <w:rPr>
          <w:rFonts w:eastAsia="Times New Roman" w:cs="Times New Roman"/>
          <w:sz w:val="24"/>
          <w:szCs w:val="24"/>
        </w:rPr>
        <w:t>.</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Результаты обсуждаются на заседании методических объединений классных руководителей или педагогическом совете.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реализации воспитательного потенциала урочной деятельности;</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организуемой внеурочной деятельности обучающихся;</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классных руководителей и их классов;</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проводимых общешкольных основных дел, мероприятий;</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внешкольных мероприятий;</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создания и поддержки предметно-пространственной среды;</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взаимодействия с родительским сообществом;</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ученического самоуправления;</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по профилактике и безопасности;</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реализации потенциала социального партнерства;</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по профориентации обучающихся;</w:t>
      </w:r>
    </w:p>
    <w:p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и другое по дополнительным модулям.</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423476"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Pr>
          <w:rFonts w:eastAsia="Times New Roman" w:cs="Times New Roman"/>
          <w:sz w:val="24"/>
          <w:szCs w:val="24"/>
        </w:rPr>
        <w:t>школе</w:t>
      </w:r>
      <w:r w:rsidRPr="00C55A97">
        <w:rPr>
          <w:rFonts w:eastAsia="Times New Roman" w:cs="Times New Roman"/>
          <w:sz w:val="24"/>
          <w:szCs w:val="24"/>
        </w:rPr>
        <w:t>.</w:t>
      </w:r>
    </w:p>
    <w:p w:rsidR="00423476" w:rsidRDefault="00423476" w:rsidP="00423476">
      <w:pPr>
        <w:spacing w:line="240" w:lineRule="auto"/>
        <w:ind w:firstLine="567"/>
        <w:rPr>
          <w:sz w:val="24"/>
          <w:szCs w:val="24"/>
        </w:rPr>
      </w:pPr>
    </w:p>
    <w:p w:rsidR="00423476" w:rsidRPr="00423476" w:rsidRDefault="00423476" w:rsidP="00423476">
      <w:pPr>
        <w:spacing w:line="240" w:lineRule="auto"/>
        <w:ind w:firstLine="567"/>
        <w:rPr>
          <w:sz w:val="24"/>
          <w:szCs w:val="24"/>
        </w:rPr>
      </w:pPr>
    </w:p>
    <w:p w:rsidR="003B7C15" w:rsidRDefault="00423476" w:rsidP="00E434B7">
      <w:pPr>
        <w:pStyle w:val="2"/>
        <w:numPr>
          <w:ilvl w:val="1"/>
          <w:numId w:val="145"/>
        </w:numPr>
        <w:spacing w:line="240" w:lineRule="auto"/>
        <w:ind w:left="0" w:firstLine="567"/>
        <w:jc w:val="center"/>
        <w:rPr>
          <w:rFonts w:ascii="Times New Roman" w:hAnsi="Times New Roman" w:cs="Times New Roman"/>
          <w:b/>
          <w:color w:val="auto"/>
          <w:sz w:val="24"/>
        </w:rPr>
      </w:pPr>
      <w:bookmarkStart w:id="205" w:name="_Toc133230107"/>
      <w:r w:rsidRPr="00C55A97">
        <w:rPr>
          <w:rFonts w:ascii="Times New Roman" w:hAnsi="Times New Roman" w:cs="Times New Roman"/>
          <w:b/>
          <w:color w:val="auto"/>
          <w:sz w:val="24"/>
        </w:rPr>
        <w:t>Программа коррекционной работы для обучающихся с трудностями в обучении и социализации</w:t>
      </w:r>
      <w:bookmarkEnd w:id="205"/>
    </w:p>
    <w:p w:rsidR="00043CA0" w:rsidRPr="00043CA0" w:rsidRDefault="00043CA0" w:rsidP="00043CA0"/>
    <w:p w:rsidR="004E09FF" w:rsidRPr="00423476" w:rsidRDefault="004E09FF" w:rsidP="00423476">
      <w:pPr>
        <w:spacing w:line="240" w:lineRule="auto"/>
        <w:ind w:firstLine="567"/>
        <w:rPr>
          <w:sz w:val="24"/>
          <w:szCs w:val="24"/>
        </w:rPr>
      </w:pPr>
      <w:r w:rsidRPr="00423476">
        <w:rPr>
          <w:b/>
          <w:bCs/>
          <w:sz w:val="24"/>
          <w:szCs w:val="24"/>
        </w:rPr>
        <w:t>Цель программы</w:t>
      </w:r>
      <w:r w:rsidRPr="00423476">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E09FF" w:rsidRPr="00423476" w:rsidRDefault="004E09FF" w:rsidP="00423476">
      <w:pPr>
        <w:pStyle w:val="14"/>
        <w:spacing w:line="240" w:lineRule="auto"/>
        <w:ind w:firstLine="567"/>
        <w:jc w:val="both"/>
        <w:rPr>
          <w:color w:val="auto"/>
          <w:sz w:val="24"/>
          <w:szCs w:val="24"/>
        </w:rPr>
      </w:pPr>
      <w:r w:rsidRPr="00423476">
        <w:rPr>
          <w:b/>
          <w:bCs/>
          <w:color w:val="auto"/>
          <w:sz w:val="24"/>
          <w:szCs w:val="24"/>
        </w:rPr>
        <w:t>Задачи программы:</w:t>
      </w:r>
    </w:p>
    <w:p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4E09FF" w:rsidRPr="00423476" w:rsidRDefault="004E09FF" w:rsidP="00423476">
      <w:pPr>
        <w:spacing w:line="240" w:lineRule="auto"/>
        <w:ind w:firstLine="567"/>
        <w:rPr>
          <w:sz w:val="24"/>
          <w:szCs w:val="24"/>
        </w:rPr>
      </w:pPr>
    </w:p>
    <w:p w:rsidR="00940938" w:rsidRPr="00423476" w:rsidRDefault="006B24A4" w:rsidP="00423476">
      <w:pPr>
        <w:spacing w:line="240" w:lineRule="auto"/>
        <w:ind w:firstLine="567"/>
        <w:rPr>
          <w:sz w:val="24"/>
          <w:szCs w:val="24"/>
        </w:rPr>
      </w:pPr>
      <w:r w:rsidRPr="00423476">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6B24A4" w:rsidRPr="00423476" w:rsidRDefault="006B24A4" w:rsidP="00E434B7">
      <w:pPr>
        <w:pStyle w:val="ac"/>
        <w:numPr>
          <w:ilvl w:val="0"/>
          <w:numId w:val="80"/>
        </w:numPr>
        <w:spacing w:line="240" w:lineRule="auto"/>
        <w:rPr>
          <w:sz w:val="24"/>
          <w:szCs w:val="24"/>
        </w:rPr>
      </w:pPr>
      <w:r w:rsidRPr="00423476">
        <w:rPr>
          <w:sz w:val="24"/>
          <w:szCs w:val="24"/>
        </w:rPr>
        <w:t>Работа с детьми особых образовательных потребностей,</w:t>
      </w:r>
    </w:p>
    <w:p w:rsidR="006B24A4" w:rsidRPr="00423476" w:rsidRDefault="006B24A4" w:rsidP="00E434B7">
      <w:pPr>
        <w:pStyle w:val="ac"/>
        <w:numPr>
          <w:ilvl w:val="0"/>
          <w:numId w:val="80"/>
        </w:numPr>
        <w:spacing w:line="240" w:lineRule="auto"/>
        <w:rPr>
          <w:sz w:val="24"/>
          <w:szCs w:val="24"/>
        </w:rPr>
      </w:pPr>
      <w:r w:rsidRPr="00423476">
        <w:rPr>
          <w:sz w:val="24"/>
          <w:szCs w:val="24"/>
        </w:rPr>
        <w:t>Работа с детьми, испытывающими трудности при изучении учебных предметов.</w:t>
      </w:r>
    </w:p>
    <w:p w:rsidR="007D17EC" w:rsidRPr="00423476" w:rsidRDefault="007D17EC" w:rsidP="00423476">
      <w:pPr>
        <w:spacing w:line="240" w:lineRule="auto"/>
        <w:ind w:firstLine="567"/>
        <w:rPr>
          <w:sz w:val="24"/>
          <w:szCs w:val="24"/>
        </w:rPr>
      </w:pPr>
      <w:r w:rsidRPr="00423476">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423476">
        <w:rPr>
          <w:sz w:val="24"/>
          <w:szCs w:val="24"/>
        </w:rPr>
        <w:t xml:space="preserve">зования </w:t>
      </w:r>
      <w:r w:rsidRPr="00423476">
        <w:rPr>
          <w:sz w:val="24"/>
          <w:szCs w:val="24"/>
        </w:rPr>
        <w:t>Министерства Просвещения Российской Федерации</w:t>
      </w:r>
      <w:r w:rsidR="00EE7560" w:rsidRPr="00423476">
        <w:rPr>
          <w:sz w:val="24"/>
          <w:szCs w:val="24"/>
        </w:rPr>
        <w:t>.</w:t>
      </w:r>
    </w:p>
    <w:p w:rsidR="007D17EC" w:rsidRPr="00423476" w:rsidRDefault="007D17EC" w:rsidP="00423476">
      <w:pPr>
        <w:pStyle w:val="3"/>
        <w:spacing w:line="240" w:lineRule="auto"/>
        <w:jc w:val="center"/>
        <w:rPr>
          <w:color w:val="auto"/>
        </w:rPr>
      </w:pPr>
      <w:bookmarkStart w:id="206" w:name="_Toc133230108"/>
      <w:r w:rsidRPr="00423476">
        <w:rPr>
          <w:color w:val="auto"/>
        </w:rPr>
        <w:t>Работа с детьми особых образовательных потребностей</w:t>
      </w:r>
      <w:bookmarkEnd w:id="206"/>
    </w:p>
    <w:p w:rsidR="007D17EC" w:rsidRPr="00423476" w:rsidRDefault="00372C39" w:rsidP="00423476">
      <w:pPr>
        <w:spacing w:line="240" w:lineRule="auto"/>
        <w:ind w:firstLine="567"/>
        <w:rPr>
          <w:sz w:val="24"/>
          <w:szCs w:val="24"/>
        </w:rPr>
      </w:pPr>
      <w:r w:rsidRPr="00423476">
        <w:rPr>
          <w:sz w:val="24"/>
          <w:szCs w:val="24"/>
        </w:rPr>
        <w:t>Выделены четыре</w:t>
      </w:r>
      <w:r w:rsidR="00EE7560" w:rsidRPr="00423476">
        <w:rPr>
          <w:sz w:val="24"/>
          <w:szCs w:val="24"/>
        </w:rPr>
        <w:t xml:space="preserve"> групп</w:t>
      </w:r>
      <w:r w:rsidRPr="00423476">
        <w:rPr>
          <w:sz w:val="24"/>
          <w:szCs w:val="24"/>
        </w:rPr>
        <w:t>ы</w:t>
      </w:r>
      <w:r w:rsidR="00EE7560" w:rsidRPr="00423476">
        <w:rPr>
          <w:sz w:val="24"/>
          <w:szCs w:val="24"/>
        </w:rPr>
        <w:t xml:space="preserve"> детей особых образовательных отношений:</w:t>
      </w:r>
    </w:p>
    <w:p w:rsidR="00EE7560" w:rsidRPr="00423476" w:rsidRDefault="00EE7560" w:rsidP="00E434B7">
      <w:pPr>
        <w:pStyle w:val="ac"/>
        <w:numPr>
          <w:ilvl w:val="0"/>
          <w:numId w:val="81"/>
        </w:numPr>
        <w:spacing w:line="240" w:lineRule="auto"/>
        <w:rPr>
          <w:sz w:val="24"/>
          <w:szCs w:val="24"/>
        </w:rPr>
      </w:pPr>
      <w:r w:rsidRPr="00423476">
        <w:rPr>
          <w:sz w:val="24"/>
          <w:szCs w:val="24"/>
        </w:rPr>
        <w:t>Дети с ограниченными возможностями здоровья,</w:t>
      </w:r>
    </w:p>
    <w:p w:rsidR="00EE7560" w:rsidRPr="00423476" w:rsidRDefault="00EE7560" w:rsidP="00E434B7">
      <w:pPr>
        <w:pStyle w:val="ac"/>
        <w:numPr>
          <w:ilvl w:val="0"/>
          <w:numId w:val="81"/>
        </w:numPr>
        <w:spacing w:line="240" w:lineRule="auto"/>
        <w:rPr>
          <w:sz w:val="24"/>
          <w:szCs w:val="24"/>
        </w:rPr>
      </w:pPr>
      <w:r w:rsidRPr="00423476">
        <w:rPr>
          <w:sz w:val="24"/>
          <w:szCs w:val="24"/>
        </w:rPr>
        <w:t>Дети со склонностью к девиантному поведению,</w:t>
      </w:r>
    </w:p>
    <w:p w:rsidR="00EE7560" w:rsidRPr="00423476" w:rsidRDefault="00EE7560" w:rsidP="00E434B7">
      <w:pPr>
        <w:pStyle w:val="ac"/>
        <w:numPr>
          <w:ilvl w:val="0"/>
          <w:numId w:val="81"/>
        </w:numPr>
        <w:spacing w:line="240" w:lineRule="auto"/>
        <w:rPr>
          <w:sz w:val="24"/>
          <w:szCs w:val="24"/>
        </w:rPr>
      </w:pPr>
      <w:r w:rsidRPr="00423476">
        <w:rPr>
          <w:sz w:val="24"/>
          <w:szCs w:val="24"/>
        </w:rPr>
        <w:t>Дети с трудностями адаптации к обучению и к учебному коллективу,</w:t>
      </w:r>
    </w:p>
    <w:p w:rsidR="00EE7560" w:rsidRPr="00423476" w:rsidRDefault="00EE7560" w:rsidP="00E434B7">
      <w:pPr>
        <w:pStyle w:val="ac"/>
        <w:numPr>
          <w:ilvl w:val="0"/>
          <w:numId w:val="81"/>
        </w:numPr>
        <w:spacing w:line="240" w:lineRule="auto"/>
        <w:rPr>
          <w:sz w:val="24"/>
          <w:szCs w:val="24"/>
        </w:rPr>
      </w:pPr>
      <w:r w:rsidRPr="00423476">
        <w:rPr>
          <w:sz w:val="24"/>
          <w:szCs w:val="24"/>
        </w:rPr>
        <w:t>Дети мигрантов</w:t>
      </w:r>
    </w:p>
    <w:p w:rsidR="00EE7560" w:rsidRPr="00423476" w:rsidRDefault="00372C39" w:rsidP="00423476">
      <w:pPr>
        <w:spacing w:line="240" w:lineRule="auto"/>
        <w:ind w:firstLine="567"/>
        <w:rPr>
          <w:sz w:val="24"/>
          <w:szCs w:val="24"/>
        </w:rPr>
      </w:pPr>
      <w:r w:rsidRPr="00423476">
        <w:rPr>
          <w:sz w:val="24"/>
          <w:szCs w:val="24"/>
        </w:rPr>
        <w:t>В</w:t>
      </w:r>
      <w:r w:rsidR="00EE7560" w:rsidRPr="00423476">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sidRPr="00423476">
        <w:rPr>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rsidR="00372C39" w:rsidRPr="00423476" w:rsidRDefault="00372C39" w:rsidP="00423476">
      <w:pPr>
        <w:spacing w:line="240" w:lineRule="auto"/>
        <w:ind w:firstLine="567"/>
        <w:jc w:val="center"/>
        <w:rPr>
          <w:b/>
          <w:bCs/>
          <w:i/>
          <w:iCs/>
          <w:sz w:val="24"/>
          <w:szCs w:val="24"/>
        </w:rPr>
      </w:pPr>
      <w:r w:rsidRPr="00423476">
        <w:rPr>
          <w:b/>
          <w:bCs/>
          <w:i/>
          <w:iCs/>
          <w:sz w:val="24"/>
          <w:szCs w:val="24"/>
        </w:rPr>
        <w:t>Работа с детьми со склонностью к девиантному поведению</w:t>
      </w:r>
    </w:p>
    <w:p w:rsidR="00617318" w:rsidRPr="00423476" w:rsidRDefault="00617318" w:rsidP="00423476">
      <w:pPr>
        <w:spacing w:line="240" w:lineRule="auto"/>
        <w:ind w:firstLine="567"/>
        <w:rPr>
          <w:sz w:val="24"/>
          <w:szCs w:val="24"/>
        </w:rPr>
      </w:pPr>
      <w:r w:rsidRPr="00423476">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5"/>
        <w:tblW w:w="0" w:type="auto"/>
        <w:tblLook w:val="04A0" w:firstRow="1" w:lastRow="0" w:firstColumn="1" w:lastColumn="0" w:noHBand="0" w:noVBand="1"/>
      </w:tblPr>
      <w:tblGrid>
        <w:gridCol w:w="2336"/>
        <w:gridCol w:w="2336"/>
        <w:gridCol w:w="2336"/>
        <w:gridCol w:w="2337"/>
      </w:tblGrid>
      <w:tr w:rsidR="00EA0B60" w:rsidRPr="00423476" w:rsidTr="00372C39">
        <w:tc>
          <w:tcPr>
            <w:tcW w:w="2336" w:type="dxa"/>
          </w:tcPr>
          <w:p w:rsidR="00372C39" w:rsidRPr="00423476" w:rsidRDefault="00372C39" w:rsidP="00423476">
            <w:pPr>
              <w:spacing w:line="240" w:lineRule="auto"/>
              <w:ind w:firstLine="0"/>
              <w:jc w:val="center"/>
              <w:rPr>
                <w:sz w:val="22"/>
              </w:rPr>
            </w:pPr>
            <w:r w:rsidRPr="00423476">
              <w:rPr>
                <w:sz w:val="22"/>
              </w:rPr>
              <w:t>Направление деятельности</w:t>
            </w:r>
          </w:p>
        </w:tc>
        <w:tc>
          <w:tcPr>
            <w:tcW w:w="2336" w:type="dxa"/>
          </w:tcPr>
          <w:p w:rsidR="00372C39" w:rsidRPr="00423476" w:rsidRDefault="00164228" w:rsidP="00423476">
            <w:pPr>
              <w:spacing w:line="240" w:lineRule="auto"/>
              <w:ind w:firstLine="0"/>
              <w:jc w:val="center"/>
              <w:rPr>
                <w:sz w:val="22"/>
              </w:rPr>
            </w:pPr>
            <w:r w:rsidRPr="00423476">
              <w:rPr>
                <w:sz w:val="22"/>
              </w:rPr>
              <w:t>Особенности работы</w:t>
            </w:r>
          </w:p>
        </w:tc>
        <w:tc>
          <w:tcPr>
            <w:tcW w:w="2336" w:type="dxa"/>
          </w:tcPr>
          <w:p w:rsidR="00372C39" w:rsidRPr="00423476" w:rsidRDefault="00164228" w:rsidP="00423476">
            <w:pPr>
              <w:spacing w:line="240" w:lineRule="auto"/>
              <w:ind w:firstLine="0"/>
              <w:jc w:val="center"/>
              <w:rPr>
                <w:sz w:val="22"/>
              </w:rPr>
            </w:pPr>
            <w:r w:rsidRPr="00423476">
              <w:rPr>
                <w:sz w:val="22"/>
              </w:rPr>
              <w:t>Ответственный</w:t>
            </w:r>
          </w:p>
        </w:tc>
        <w:tc>
          <w:tcPr>
            <w:tcW w:w="2337" w:type="dxa"/>
          </w:tcPr>
          <w:p w:rsidR="00372C39" w:rsidRPr="00423476" w:rsidRDefault="00164228" w:rsidP="00423476">
            <w:pPr>
              <w:spacing w:line="240" w:lineRule="auto"/>
              <w:ind w:firstLine="0"/>
              <w:jc w:val="center"/>
              <w:rPr>
                <w:sz w:val="22"/>
              </w:rPr>
            </w:pPr>
            <w:r w:rsidRPr="00423476">
              <w:rPr>
                <w:sz w:val="22"/>
              </w:rPr>
              <w:t>Сроки</w:t>
            </w:r>
          </w:p>
        </w:tc>
      </w:tr>
      <w:tr w:rsidR="00EA0B60" w:rsidRPr="00423476" w:rsidTr="00815804">
        <w:tc>
          <w:tcPr>
            <w:tcW w:w="9345" w:type="dxa"/>
            <w:gridSpan w:val="4"/>
          </w:tcPr>
          <w:p w:rsidR="005D5E8D" w:rsidRPr="00423476" w:rsidRDefault="005D5E8D" w:rsidP="00423476">
            <w:pPr>
              <w:spacing w:line="240" w:lineRule="auto"/>
              <w:ind w:firstLine="0"/>
              <w:jc w:val="center"/>
              <w:rPr>
                <w:b/>
                <w:bCs/>
                <w:sz w:val="22"/>
              </w:rPr>
            </w:pPr>
            <w:r w:rsidRPr="00423476">
              <w:rPr>
                <w:b/>
                <w:bCs/>
                <w:sz w:val="22"/>
              </w:rPr>
              <w:t>Мероприятия по профилактике появления детей с девиантным поведением</w:t>
            </w:r>
          </w:p>
        </w:tc>
      </w:tr>
      <w:tr w:rsidR="00EA0B60" w:rsidRPr="00423476" w:rsidTr="00815804">
        <w:tc>
          <w:tcPr>
            <w:tcW w:w="2336" w:type="dxa"/>
          </w:tcPr>
          <w:p w:rsidR="005D5E8D" w:rsidRPr="00423476" w:rsidRDefault="005D5E8D" w:rsidP="00423476">
            <w:pPr>
              <w:spacing w:line="240" w:lineRule="auto"/>
              <w:ind w:firstLine="0"/>
              <w:rPr>
                <w:sz w:val="22"/>
              </w:rPr>
            </w:pPr>
            <w:r w:rsidRPr="00423476">
              <w:rPr>
                <w:sz w:val="22"/>
              </w:rPr>
              <w:t>Работа педагога-психолога</w:t>
            </w:r>
          </w:p>
        </w:tc>
        <w:tc>
          <w:tcPr>
            <w:tcW w:w="2336" w:type="dxa"/>
          </w:tcPr>
          <w:p w:rsidR="005D5E8D" w:rsidRPr="00423476" w:rsidRDefault="005D5E8D" w:rsidP="00423476">
            <w:pPr>
              <w:spacing w:line="240" w:lineRule="auto"/>
              <w:ind w:firstLine="0"/>
              <w:rPr>
                <w:sz w:val="22"/>
              </w:rPr>
            </w:pPr>
            <w:r w:rsidRPr="00423476">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336" w:type="dxa"/>
          </w:tcPr>
          <w:p w:rsidR="005D5E8D" w:rsidRPr="00423476" w:rsidRDefault="005D5E8D" w:rsidP="00423476">
            <w:pPr>
              <w:spacing w:line="240" w:lineRule="auto"/>
              <w:ind w:firstLine="0"/>
              <w:rPr>
                <w:sz w:val="22"/>
              </w:rPr>
            </w:pPr>
            <w:r w:rsidRPr="00423476">
              <w:rPr>
                <w:sz w:val="22"/>
              </w:rPr>
              <w:t>Педагог-психолог</w:t>
            </w:r>
          </w:p>
        </w:tc>
        <w:tc>
          <w:tcPr>
            <w:tcW w:w="2337" w:type="dxa"/>
          </w:tcPr>
          <w:p w:rsidR="005D5E8D" w:rsidRPr="00423476" w:rsidRDefault="005D5E8D" w:rsidP="00423476">
            <w:pPr>
              <w:spacing w:line="240" w:lineRule="auto"/>
              <w:ind w:firstLine="0"/>
              <w:rPr>
                <w:sz w:val="22"/>
              </w:rPr>
            </w:pPr>
            <w:r w:rsidRPr="00423476">
              <w:rPr>
                <w:sz w:val="22"/>
              </w:rPr>
              <w:t>По плану</w:t>
            </w:r>
          </w:p>
        </w:tc>
      </w:tr>
      <w:tr w:rsidR="00EA0B60" w:rsidRPr="00423476" w:rsidTr="00815804">
        <w:tc>
          <w:tcPr>
            <w:tcW w:w="2336" w:type="dxa"/>
          </w:tcPr>
          <w:p w:rsidR="005D5E8D" w:rsidRPr="00423476" w:rsidRDefault="005D5E8D" w:rsidP="00423476">
            <w:pPr>
              <w:spacing w:line="240" w:lineRule="auto"/>
              <w:ind w:firstLine="0"/>
              <w:rPr>
                <w:sz w:val="22"/>
              </w:rPr>
            </w:pPr>
            <w:r w:rsidRPr="00423476">
              <w:rPr>
                <w:sz w:val="22"/>
              </w:rPr>
              <w:t>Дополнительное образование, система воспитательной работы</w:t>
            </w:r>
          </w:p>
        </w:tc>
        <w:tc>
          <w:tcPr>
            <w:tcW w:w="2336" w:type="dxa"/>
          </w:tcPr>
          <w:p w:rsidR="005D5E8D" w:rsidRPr="00423476" w:rsidRDefault="005D5E8D" w:rsidP="00423476">
            <w:pPr>
              <w:spacing w:line="240" w:lineRule="auto"/>
              <w:ind w:firstLine="0"/>
              <w:rPr>
                <w:sz w:val="22"/>
              </w:rPr>
            </w:pPr>
            <w:r w:rsidRPr="00423476">
              <w:rPr>
                <w:sz w:val="22"/>
              </w:rPr>
              <w:t>Факультативные курсы, мероприятия интеллектуальной и творческой направленности соревновательного характера, социальные проекты</w:t>
            </w:r>
          </w:p>
        </w:tc>
        <w:tc>
          <w:tcPr>
            <w:tcW w:w="2336" w:type="dxa"/>
          </w:tcPr>
          <w:p w:rsidR="005D5E8D" w:rsidRPr="00423476" w:rsidRDefault="005D5E8D" w:rsidP="00423476">
            <w:pPr>
              <w:spacing w:line="240" w:lineRule="auto"/>
              <w:ind w:firstLine="0"/>
              <w:rPr>
                <w:sz w:val="22"/>
              </w:rPr>
            </w:pPr>
            <w:r w:rsidRPr="00423476">
              <w:rPr>
                <w:sz w:val="22"/>
              </w:rPr>
              <w:t>Администрация</w:t>
            </w:r>
          </w:p>
        </w:tc>
        <w:tc>
          <w:tcPr>
            <w:tcW w:w="2337" w:type="dxa"/>
          </w:tcPr>
          <w:p w:rsidR="005D5E8D" w:rsidRPr="00423476" w:rsidRDefault="005D5E8D" w:rsidP="00423476">
            <w:pPr>
              <w:spacing w:line="240" w:lineRule="auto"/>
              <w:ind w:firstLine="0"/>
              <w:rPr>
                <w:sz w:val="22"/>
              </w:rPr>
            </w:pPr>
            <w:r w:rsidRPr="00423476">
              <w:rPr>
                <w:sz w:val="22"/>
              </w:rPr>
              <w:t>По плану</w:t>
            </w:r>
          </w:p>
        </w:tc>
      </w:tr>
      <w:tr w:rsidR="00EA0B60" w:rsidRPr="00423476" w:rsidTr="00815804">
        <w:tc>
          <w:tcPr>
            <w:tcW w:w="9345" w:type="dxa"/>
            <w:gridSpan w:val="4"/>
          </w:tcPr>
          <w:p w:rsidR="004E09FF" w:rsidRPr="00423476" w:rsidRDefault="004E09FF" w:rsidP="00423476">
            <w:pPr>
              <w:spacing w:line="240" w:lineRule="auto"/>
              <w:ind w:firstLine="0"/>
              <w:jc w:val="center"/>
              <w:rPr>
                <w:b/>
                <w:bCs/>
                <w:sz w:val="22"/>
              </w:rPr>
            </w:pPr>
            <w:r w:rsidRPr="00423476">
              <w:rPr>
                <w:b/>
                <w:bCs/>
                <w:sz w:val="22"/>
              </w:rPr>
              <w:t>Выявление детей, склонных к девиантному поведению</w:t>
            </w:r>
          </w:p>
        </w:tc>
      </w:tr>
      <w:tr w:rsidR="00EA0B60" w:rsidRPr="00423476" w:rsidTr="00372C39">
        <w:tc>
          <w:tcPr>
            <w:tcW w:w="2336" w:type="dxa"/>
          </w:tcPr>
          <w:p w:rsidR="00372C39" w:rsidRPr="00423476" w:rsidRDefault="00372C39" w:rsidP="00423476">
            <w:pPr>
              <w:spacing w:line="240" w:lineRule="auto"/>
              <w:ind w:firstLine="0"/>
              <w:rPr>
                <w:sz w:val="22"/>
              </w:rPr>
            </w:pPr>
            <w:r w:rsidRPr="00423476">
              <w:rPr>
                <w:sz w:val="22"/>
              </w:rPr>
              <w:t>Наблюдение за детским коллективом, выявление детей, склонных к девиантному поведению</w:t>
            </w:r>
          </w:p>
        </w:tc>
        <w:tc>
          <w:tcPr>
            <w:tcW w:w="2336" w:type="dxa"/>
          </w:tcPr>
          <w:p w:rsidR="00164228" w:rsidRPr="00423476" w:rsidRDefault="00164228" w:rsidP="00423476">
            <w:pPr>
              <w:spacing w:line="240" w:lineRule="auto"/>
              <w:ind w:firstLine="0"/>
              <w:rPr>
                <w:sz w:val="22"/>
              </w:rPr>
            </w:pPr>
            <w:r w:rsidRPr="00423476">
              <w:rPr>
                <w:sz w:val="22"/>
              </w:rPr>
              <w:t xml:space="preserve">Выявление </w:t>
            </w:r>
          </w:p>
          <w:p w:rsidR="00372C39" w:rsidRPr="00423476" w:rsidRDefault="00164228" w:rsidP="00423476">
            <w:pPr>
              <w:spacing w:line="240" w:lineRule="auto"/>
              <w:ind w:firstLine="0"/>
              <w:rPr>
                <w:sz w:val="22"/>
              </w:rPr>
            </w:pPr>
            <w:r w:rsidRPr="00423476">
              <w:rPr>
                <w:sz w:val="22"/>
              </w:rPr>
              <w:t>с</w:t>
            </w:r>
            <w:r w:rsidR="00372C39" w:rsidRPr="00423476">
              <w:rPr>
                <w:sz w:val="22"/>
              </w:rPr>
              <w:t>клонности поведения</w:t>
            </w:r>
            <w:r w:rsidRPr="00423476">
              <w:rPr>
                <w:sz w:val="22"/>
              </w:rPr>
              <w:t xml:space="preserve"> в соответствии с методическими рекомендациями</w:t>
            </w:r>
          </w:p>
        </w:tc>
        <w:tc>
          <w:tcPr>
            <w:tcW w:w="2336" w:type="dxa"/>
          </w:tcPr>
          <w:p w:rsidR="00372C39" w:rsidRPr="00423476" w:rsidRDefault="00164228" w:rsidP="00423476">
            <w:pPr>
              <w:spacing w:line="240" w:lineRule="auto"/>
              <w:ind w:firstLine="0"/>
              <w:rPr>
                <w:sz w:val="22"/>
              </w:rPr>
            </w:pPr>
            <w:r w:rsidRPr="00423476">
              <w:rPr>
                <w:sz w:val="22"/>
              </w:rPr>
              <w:t>Классный руководитель, учитель-предметник,</w:t>
            </w:r>
          </w:p>
          <w:p w:rsidR="00164228" w:rsidRPr="00423476" w:rsidRDefault="00164228" w:rsidP="00423476">
            <w:pPr>
              <w:spacing w:line="240" w:lineRule="auto"/>
              <w:ind w:firstLine="0"/>
              <w:rPr>
                <w:sz w:val="22"/>
              </w:rPr>
            </w:pPr>
            <w:r w:rsidRPr="00423476">
              <w:rPr>
                <w:sz w:val="22"/>
              </w:rPr>
              <w:t>узкие специалисты</w:t>
            </w:r>
          </w:p>
        </w:tc>
        <w:tc>
          <w:tcPr>
            <w:tcW w:w="2337" w:type="dxa"/>
          </w:tcPr>
          <w:p w:rsidR="00372C39" w:rsidRPr="00423476" w:rsidRDefault="00164228" w:rsidP="00423476">
            <w:pPr>
              <w:spacing w:line="240" w:lineRule="auto"/>
              <w:ind w:firstLine="0"/>
              <w:rPr>
                <w:sz w:val="22"/>
              </w:rPr>
            </w:pPr>
            <w:r w:rsidRPr="00423476">
              <w:rPr>
                <w:sz w:val="22"/>
              </w:rPr>
              <w:t>Ежедневно</w:t>
            </w:r>
          </w:p>
        </w:tc>
      </w:tr>
      <w:tr w:rsidR="00EA0B60" w:rsidRPr="00423476" w:rsidTr="00372C39">
        <w:tc>
          <w:tcPr>
            <w:tcW w:w="2336" w:type="dxa"/>
          </w:tcPr>
          <w:p w:rsidR="00372C39" w:rsidRPr="00423476" w:rsidRDefault="00164228" w:rsidP="00423476">
            <w:pPr>
              <w:spacing w:line="240" w:lineRule="auto"/>
              <w:ind w:firstLine="0"/>
              <w:rPr>
                <w:sz w:val="22"/>
              </w:rPr>
            </w:pPr>
            <w:r w:rsidRPr="00423476">
              <w:rPr>
                <w:sz w:val="22"/>
              </w:rPr>
              <w:t>Выявление причин возникновения девиантного поведения</w:t>
            </w:r>
          </w:p>
        </w:tc>
        <w:tc>
          <w:tcPr>
            <w:tcW w:w="2336" w:type="dxa"/>
          </w:tcPr>
          <w:p w:rsidR="00372C39" w:rsidRPr="00423476" w:rsidRDefault="00164228" w:rsidP="00423476">
            <w:pPr>
              <w:spacing w:line="240" w:lineRule="auto"/>
              <w:ind w:firstLine="0"/>
              <w:rPr>
                <w:sz w:val="22"/>
              </w:rPr>
            </w:pPr>
            <w:r w:rsidRPr="00423476">
              <w:rPr>
                <w:sz w:val="22"/>
              </w:rPr>
              <w:t>Проведение анкетирования, опросов учителей и родителей</w:t>
            </w:r>
          </w:p>
        </w:tc>
        <w:tc>
          <w:tcPr>
            <w:tcW w:w="2336" w:type="dxa"/>
          </w:tcPr>
          <w:p w:rsidR="00372C39" w:rsidRPr="00423476" w:rsidRDefault="00164228" w:rsidP="00423476">
            <w:pPr>
              <w:spacing w:line="240" w:lineRule="auto"/>
              <w:ind w:firstLine="0"/>
              <w:rPr>
                <w:sz w:val="22"/>
              </w:rPr>
            </w:pPr>
            <w:r w:rsidRPr="00423476">
              <w:rPr>
                <w:sz w:val="22"/>
              </w:rPr>
              <w:t>Классный руководитель, педагог-психолог</w:t>
            </w:r>
          </w:p>
        </w:tc>
        <w:tc>
          <w:tcPr>
            <w:tcW w:w="2337" w:type="dxa"/>
          </w:tcPr>
          <w:p w:rsidR="00372C39" w:rsidRPr="00423476" w:rsidRDefault="0016422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815804">
        <w:tc>
          <w:tcPr>
            <w:tcW w:w="9345" w:type="dxa"/>
            <w:gridSpan w:val="4"/>
          </w:tcPr>
          <w:p w:rsidR="0040025A" w:rsidRPr="00423476" w:rsidRDefault="0040025A" w:rsidP="00423476">
            <w:pPr>
              <w:spacing w:line="240" w:lineRule="auto"/>
              <w:ind w:firstLine="0"/>
              <w:jc w:val="center"/>
              <w:rPr>
                <w:b/>
                <w:bCs/>
                <w:sz w:val="22"/>
              </w:rPr>
            </w:pPr>
            <w:r w:rsidRPr="00423476">
              <w:rPr>
                <w:b/>
                <w:bCs/>
                <w:sz w:val="22"/>
              </w:rPr>
              <w:t>Мероприятия по корректировке поведения</w:t>
            </w:r>
          </w:p>
        </w:tc>
      </w:tr>
      <w:tr w:rsidR="00EA0B60" w:rsidRPr="00423476" w:rsidTr="00372C39">
        <w:tc>
          <w:tcPr>
            <w:tcW w:w="2336" w:type="dxa"/>
          </w:tcPr>
          <w:p w:rsidR="0040025A" w:rsidRPr="00423476" w:rsidRDefault="0040025A" w:rsidP="00423476">
            <w:pPr>
              <w:spacing w:line="240" w:lineRule="auto"/>
              <w:ind w:firstLine="0"/>
              <w:rPr>
                <w:sz w:val="22"/>
              </w:rPr>
            </w:pPr>
            <w:r w:rsidRPr="00423476">
              <w:rPr>
                <w:sz w:val="22"/>
              </w:rPr>
              <w:t>Встреча психолога с педагогами</w:t>
            </w:r>
          </w:p>
        </w:tc>
        <w:tc>
          <w:tcPr>
            <w:tcW w:w="2336" w:type="dxa"/>
          </w:tcPr>
          <w:p w:rsidR="00372C39" w:rsidRPr="00423476" w:rsidRDefault="00164228" w:rsidP="00423476">
            <w:pPr>
              <w:spacing w:line="240" w:lineRule="auto"/>
              <w:ind w:firstLine="0"/>
              <w:rPr>
                <w:sz w:val="22"/>
              </w:rPr>
            </w:pPr>
            <w:r w:rsidRPr="00423476">
              <w:rPr>
                <w:sz w:val="22"/>
              </w:rPr>
              <w:t>Работа с коллективом по осознанию собственной профессиональной ответственности за решение</w:t>
            </w:r>
            <w:r w:rsidR="0040025A" w:rsidRPr="00423476">
              <w:rPr>
                <w:sz w:val="22"/>
              </w:rPr>
              <w:t xml:space="preserve"> проблемы</w:t>
            </w:r>
            <w:r w:rsidRPr="00423476">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rsidR="00372C39" w:rsidRPr="00423476" w:rsidRDefault="0040025A" w:rsidP="00423476">
            <w:pPr>
              <w:spacing w:line="240" w:lineRule="auto"/>
              <w:ind w:firstLine="0"/>
              <w:rPr>
                <w:sz w:val="22"/>
              </w:rPr>
            </w:pPr>
            <w:r w:rsidRPr="00423476">
              <w:rPr>
                <w:sz w:val="22"/>
              </w:rPr>
              <w:t>Педагог-психолог</w:t>
            </w:r>
          </w:p>
        </w:tc>
        <w:tc>
          <w:tcPr>
            <w:tcW w:w="2337" w:type="dxa"/>
          </w:tcPr>
          <w:p w:rsidR="00372C39"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372C39">
        <w:tc>
          <w:tcPr>
            <w:tcW w:w="2336" w:type="dxa"/>
          </w:tcPr>
          <w:p w:rsidR="0040025A" w:rsidRPr="00423476" w:rsidRDefault="0040025A" w:rsidP="00423476">
            <w:pPr>
              <w:spacing w:line="240" w:lineRule="auto"/>
              <w:ind w:firstLine="0"/>
              <w:rPr>
                <w:sz w:val="22"/>
              </w:rPr>
            </w:pPr>
            <w:r w:rsidRPr="00423476">
              <w:rPr>
                <w:sz w:val="22"/>
              </w:rPr>
              <w:t>Комплексное обследование ребенка</w:t>
            </w:r>
          </w:p>
        </w:tc>
        <w:tc>
          <w:tcPr>
            <w:tcW w:w="2336" w:type="dxa"/>
          </w:tcPr>
          <w:p w:rsidR="0040025A" w:rsidRPr="00423476" w:rsidRDefault="0040025A" w:rsidP="00423476">
            <w:pPr>
              <w:spacing w:line="240" w:lineRule="auto"/>
              <w:ind w:firstLine="0"/>
              <w:rPr>
                <w:sz w:val="22"/>
              </w:rPr>
            </w:pPr>
            <w:r w:rsidRPr="00423476">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rsidR="0040025A" w:rsidRPr="00423476" w:rsidRDefault="0040025A" w:rsidP="00423476">
            <w:pPr>
              <w:spacing w:line="240" w:lineRule="auto"/>
              <w:ind w:firstLine="0"/>
              <w:rPr>
                <w:sz w:val="22"/>
              </w:rPr>
            </w:pPr>
            <w:r w:rsidRPr="00423476">
              <w:rPr>
                <w:sz w:val="22"/>
              </w:rPr>
              <w:t>Педагог-психолог, классный руководитель, узкие специалисты</w:t>
            </w:r>
          </w:p>
        </w:tc>
        <w:tc>
          <w:tcPr>
            <w:tcW w:w="2337" w:type="dxa"/>
          </w:tcPr>
          <w:p w:rsidR="0040025A"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372C39">
        <w:tc>
          <w:tcPr>
            <w:tcW w:w="2336" w:type="dxa"/>
          </w:tcPr>
          <w:p w:rsidR="00372C39" w:rsidRPr="00423476" w:rsidRDefault="0040025A" w:rsidP="00423476">
            <w:pPr>
              <w:spacing w:line="240" w:lineRule="auto"/>
              <w:ind w:firstLine="0"/>
              <w:rPr>
                <w:sz w:val="22"/>
              </w:rPr>
            </w:pPr>
            <w:r w:rsidRPr="00423476">
              <w:rPr>
                <w:sz w:val="22"/>
              </w:rPr>
              <w:t>Построение индивидуальной программы коррекции девиантного поведения</w:t>
            </w:r>
          </w:p>
        </w:tc>
        <w:tc>
          <w:tcPr>
            <w:tcW w:w="2336" w:type="dxa"/>
          </w:tcPr>
          <w:p w:rsidR="00372C39" w:rsidRPr="00423476" w:rsidRDefault="0040025A" w:rsidP="00423476">
            <w:pPr>
              <w:spacing w:line="240" w:lineRule="auto"/>
              <w:ind w:firstLine="0"/>
              <w:rPr>
                <w:sz w:val="22"/>
              </w:rPr>
            </w:pPr>
            <w:r w:rsidRPr="00423476">
              <w:rPr>
                <w:sz w:val="22"/>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2336" w:type="dxa"/>
          </w:tcPr>
          <w:p w:rsidR="00372C39" w:rsidRPr="00423476" w:rsidRDefault="0040025A" w:rsidP="00423476">
            <w:pPr>
              <w:spacing w:line="240" w:lineRule="auto"/>
              <w:ind w:firstLine="0"/>
              <w:rPr>
                <w:sz w:val="22"/>
              </w:rPr>
            </w:pPr>
            <w:r w:rsidRPr="00423476">
              <w:rPr>
                <w:sz w:val="22"/>
              </w:rPr>
              <w:t>Педагог-психолог, классный руководитель</w:t>
            </w:r>
          </w:p>
        </w:tc>
        <w:tc>
          <w:tcPr>
            <w:tcW w:w="2337" w:type="dxa"/>
          </w:tcPr>
          <w:p w:rsidR="00372C39"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815804">
        <w:tc>
          <w:tcPr>
            <w:tcW w:w="9345" w:type="dxa"/>
            <w:gridSpan w:val="4"/>
          </w:tcPr>
          <w:p w:rsidR="00B276AE" w:rsidRPr="00423476" w:rsidRDefault="00B276AE" w:rsidP="00423476">
            <w:pPr>
              <w:spacing w:line="240" w:lineRule="auto"/>
              <w:ind w:firstLine="0"/>
              <w:jc w:val="center"/>
              <w:rPr>
                <w:b/>
                <w:bCs/>
                <w:sz w:val="22"/>
              </w:rPr>
            </w:pPr>
            <w:r w:rsidRPr="00423476">
              <w:rPr>
                <w:b/>
                <w:bCs/>
                <w:sz w:val="22"/>
              </w:rPr>
              <w:t>Методическое сопровождение педагогов</w:t>
            </w:r>
          </w:p>
        </w:tc>
      </w:tr>
      <w:tr w:rsidR="00EA0B60" w:rsidRPr="00423476" w:rsidTr="00372C39">
        <w:tc>
          <w:tcPr>
            <w:tcW w:w="2336" w:type="dxa"/>
          </w:tcPr>
          <w:p w:rsidR="00372C39" w:rsidRPr="00423476" w:rsidRDefault="00D741E8" w:rsidP="00423476">
            <w:pPr>
              <w:spacing w:line="240" w:lineRule="auto"/>
              <w:ind w:firstLine="0"/>
              <w:rPr>
                <w:sz w:val="22"/>
              </w:rPr>
            </w:pPr>
            <w:r w:rsidRPr="00423476">
              <w:rPr>
                <w:sz w:val="22"/>
              </w:rPr>
              <w:t>С</w:t>
            </w:r>
            <w:r w:rsidR="00B276AE" w:rsidRPr="00423476">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rsidR="00B276AE" w:rsidRPr="00423476" w:rsidRDefault="00B276AE" w:rsidP="00423476">
            <w:pPr>
              <w:spacing w:line="240" w:lineRule="auto"/>
              <w:ind w:firstLine="0"/>
              <w:rPr>
                <w:sz w:val="22"/>
              </w:rPr>
            </w:pPr>
            <w:r w:rsidRPr="00423476">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423476">
              <w:rPr>
                <w:sz w:val="22"/>
              </w:rPr>
              <w:t>.</w:t>
            </w:r>
          </w:p>
        </w:tc>
        <w:tc>
          <w:tcPr>
            <w:tcW w:w="2336" w:type="dxa"/>
          </w:tcPr>
          <w:p w:rsidR="00372C39" w:rsidRPr="00423476" w:rsidRDefault="00D741E8" w:rsidP="00423476">
            <w:pPr>
              <w:spacing w:line="240" w:lineRule="auto"/>
              <w:ind w:firstLine="0"/>
              <w:rPr>
                <w:sz w:val="22"/>
              </w:rPr>
            </w:pPr>
            <w:r w:rsidRPr="00423476">
              <w:rPr>
                <w:sz w:val="22"/>
              </w:rPr>
              <w:t>Администрация</w:t>
            </w:r>
          </w:p>
        </w:tc>
        <w:tc>
          <w:tcPr>
            <w:tcW w:w="2337" w:type="dxa"/>
          </w:tcPr>
          <w:p w:rsidR="00372C39" w:rsidRPr="00423476" w:rsidRDefault="00D741E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372C39">
        <w:tc>
          <w:tcPr>
            <w:tcW w:w="2336" w:type="dxa"/>
          </w:tcPr>
          <w:p w:rsidR="005D5E8D" w:rsidRPr="00423476" w:rsidRDefault="005D5E8D" w:rsidP="00423476">
            <w:pPr>
              <w:spacing w:line="240" w:lineRule="auto"/>
              <w:ind w:firstLine="0"/>
              <w:rPr>
                <w:sz w:val="22"/>
              </w:rPr>
            </w:pPr>
            <w:r w:rsidRPr="00423476">
              <w:rPr>
                <w:sz w:val="22"/>
              </w:rPr>
              <w:t xml:space="preserve">Методика урока </w:t>
            </w:r>
          </w:p>
        </w:tc>
        <w:tc>
          <w:tcPr>
            <w:tcW w:w="2336" w:type="dxa"/>
          </w:tcPr>
          <w:p w:rsidR="005D5E8D" w:rsidRPr="00423476" w:rsidRDefault="005D5E8D" w:rsidP="00423476">
            <w:pPr>
              <w:spacing w:line="240" w:lineRule="auto"/>
              <w:ind w:firstLine="0"/>
              <w:rPr>
                <w:sz w:val="22"/>
              </w:rPr>
            </w:pPr>
            <w:r w:rsidRPr="00423476">
              <w:rPr>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336" w:type="dxa"/>
          </w:tcPr>
          <w:p w:rsidR="005D5E8D" w:rsidRPr="00423476" w:rsidRDefault="005D5E8D" w:rsidP="00423476">
            <w:pPr>
              <w:spacing w:line="240" w:lineRule="auto"/>
              <w:ind w:firstLine="0"/>
              <w:rPr>
                <w:sz w:val="22"/>
              </w:rPr>
            </w:pPr>
            <w:r w:rsidRPr="00423476">
              <w:rPr>
                <w:sz w:val="22"/>
              </w:rPr>
              <w:t>Администрация</w:t>
            </w:r>
          </w:p>
        </w:tc>
        <w:tc>
          <w:tcPr>
            <w:tcW w:w="2337" w:type="dxa"/>
          </w:tcPr>
          <w:p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372C39">
        <w:tc>
          <w:tcPr>
            <w:tcW w:w="2336" w:type="dxa"/>
          </w:tcPr>
          <w:p w:rsidR="005D5E8D" w:rsidRPr="00423476" w:rsidRDefault="005D5E8D" w:rsidP="00423476">
            <w:pPr>
              <w:spacing w:line="240" w:lineRule="auto"/>
              <w:ind w:firstLine="0"/>
              <w:rPr>
                <w:sz w:val="22"/>
              </w:rPr>
            </w:pPr>
            <w:r w:rsidRPr="00423476">
              <w:rPr>
                <w:sz w:val="22"/>
              </w:rPr>
              <w:t>Методика работы на уроке и вне урока</w:t>
            </w:r>
          </w:p>
        </w:tc>
        <w:tc>
          <w:tcPr>
            <w:tcW w:w="2336" w:type="dxa"/>
          </w:tcPr>
          <w:p w:rsidR="005D5E8D" w:rsidRPr="00423476" w:rsidRDefault="005D5E8D" w:rsidP="00423476">
            <w:pPr>
              <w:spacing w:line="240" w:lineRule="auto"/>
              <w:ind w:firstLine="0"/>
              <w:rPr>
                <w:sz w:val="22"/>
              </w:rPr>
            </w:pPr>
            <w:r w:rsidRPr="00423476">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336" w:type="dxa"/>
          </w:tcPr>
          <w:p w:rsidR="005D5E8D" w:rsidRPr="00423476" w:rsidRDefault="005D5E8D" w:rsidP="00423476">
            <w:pPr>
              <w:spacing w:line="240" w:lineRule="auto"/>
              <w:ind w:firstLine="0"/>
              <w:rPr>
                <w:sz w:val="22"/>
              </w:rPr>
            </w:pPr>
            <w:r w:rsidRPr="00423476">
              <w:rPr>
                <w:sz w:val="22"/>
              </w:rPr>
              <w:t>Педагог-психолог</w:t>
            </w:r>
          </w:p>
        </w:tc>
        <w:tc>
          <w:tcPr>
            <w:tcW w:w="2337" w:type="dxa"/>
          </w:tcPr>
          <w:p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372C39">
        <w:tc>
          <w:tcPr>
            <w:tcW w:w="2336" w:type="dxa"/>
          </w:tcPr>
          <w:p w:rsidR="005D5E8D" w:rsidRPr="00423476" w:rsidRDefault="005D5E8D" w:rsidP="00423476">
            <w:pPr>
              <w:spacing w:line="240" w:lineRule="auto"/>
              <w:ind w:firstLine="0"/>
              <w:rPr>
                <w:sz w:val="22"/>
              </w:rPr>
            </w:pPr>
            <w:r w:rsidRPr="00423476">
              <w:rPr>
                <w:sz w:val="22"/>
              </w:rPr>
              <w:t>Методическое занятие с психологом</w:t>
            </w:r>
          </w:p>
        </w:tc>
        <w:tc>
          <w:tcPr>
            <w:tcW w:w="2336" w:type="dxa"/>
          </w:tcPr>
          <w:p w:rsidR="005D5E8D" w:rsidRPr="00423476" w:rsidRDefault="005D5E8D" w:rsidP="00423476">
            <w:pPr>
              <w:spacing w:line="240" w:lineRule="auto"/>
              <w:ind w:firstLine="0"/>
              <w:rPr>
                <w:sz w:val="22"/>
              </w:rPr>
            </w:pPr>
            <w:r w:rsidRPr="00423476">
              <w:rPr>
                <w:sz w:val="22"/>
              </w:rPr>
              <w:t>помощь психолога учительскому коллективу в создании (восстановлении) доверительных отношений с учащимися</w:t>
            </w:r>
          </w:p>
        </w:tc>
        <w:tc>
          <w:tcPr>
            <w:tcW w:w="2336" w:type="dxa"/>
          </w:tcPr>
          <w:p w:rsidR="005D5E8D" w:rsidRPr="00423476" w:rsidRDefault="005D5E8D" w:rsidP="00423476">
            <w:pPr>
              <w:spacing w:line="240" w:lineRule="auto"/>
              <w:ind w:firstLine="0"/>
              <w:rPr>
                <w:sz w:val="22"/>
              </w:rPr>
            </w:pPr>
            <w:r w:rsidRPr="00423476">
              <w:rPr>
                <w:sz w:val="22"/>
              </w:rPr>
              <w:t>Педагог-психолог</w:t>
            </w:r>
          </w:p>
        </w:tc>
        <w:tc>
          <w:tcPr>
            <w:tcW w:w="2337" w:type="dxa"/>
          </w:tcPr>
          <w:p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372C39">
        <w:tc>
          <w:tcPr>
            <w:tcW w:w="2336" w:type="dxa"/>
          </w:tcPr>
          <w:p w:rsidR="005D5E8D" w:rsidRPr="00423476" w:rsidRDefault="005D5E8D" w:rsidP="00423476">
            <w:pPr>
              <w:spacing w:line="240" w:lineRule="auto"/>
              <w:ind w:firstLine="0"/>
              <w:rPr>
                <w:sz w:val="22"/>
              </w:rPr>
            </w:pPr>
            <w:r w:rsidRPr="00423476">
              <w:rPr>
                <w:sz w:val="22"/>
              </w:rPr>
              <w:t>Работа с родителями (законными представителями)</w:t>
            </w:r>
          </w:p>
        </w:tc>
        <w:tc>
          <w:tcPr>
            <w:tcW w:w="2336" w:type="dxa"/>
          </w:tcPr>
          <w:p w:rsidR="005D5E8D" w:rsidRPr="00423476" w:rsidRDefault="005D5E8D" w:rsidP="00423476">
            <w:pPr>
              <w:spacing w:line="240" w:lineRule="auto"/>
              <w:ind w:firstLine="0"/>
              <w:rPr>
                <w:sz w:val="22"/>
              </w:rPr>
            </w:pPr>
            <w:r w:rsidRPr="00423476">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rsidR="005D5E8D" w:rsidRPr="00423476" w:rsidRDefault="005D5E8D" w:rsidP="00423476">
            <w:pPr>
              <w:spacing w:line="240" w:lineRule="auto"/>
              <w:ind w:firstLine="0"/>
              <w:rPr>
                <w:sz w:val="22"/>
              </w:rPr>
            </w:pPr>
            <w:r w:rsidRPr="00423476">
              <w:rPr>
                <w:sz w:val="22"/>
              </w:rPr>
              <w:t>Педагог-психолог, классный руководитель</w:t>
            </w:r>
          </w:p>
        </w:tc>
        <w:tc>
          <w:tcPr>
            <w:tcW w:w="2337" w:type="dxa"/>
          </w:tcPr>
          <w:p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815804">
        <w:tc>
          <w:tcPr>
            <w:tcW w:w="9345" w:type="dxa"/>
            <w:gridSpan w:val="4"/>
          </w:tcPr>
          <w:p w:rsidR="004E09FF" w:rsidRPr="00423476" w:rsidRDefault="004E09FF" w:rsidP="00423476">
            <w:pPr>
              <w:spacing w:line="240" w:lineRule="auto"/>
              <w:ind w:firstLine="0"/>
              <w:jc w:val="center"/>
              <w:rPr>
                <w:b/>
                <w:bCs/>
                <w:sz w:val="22"/>
              </w:rPr>
            </w:pPr>
            <w:r w:rsidRPr="00423476">
              <w:rPr>
                <w:b/>
                <w:bCs/>
                <w:sz w:val="22"/>
              </w:rPr>
              <w:t>Итоги работы, коррекция программы</w:t>
            </w:r>
          </w:p>
        </w:tc>
      </w:tr>
      <w:tr w:rsidR="004E09FF" w:rsidRPr="00423476" w:rsidTr="00372C39">
        <w:tc>
          <w:tcPr>
            <w:tcW w:w="2336" w:type="dxa"/>
          </w:tcPr>
          <w:p w:rsidR="004E09FF" w:rsidRPr="00423476" w:rsidRDefault="00D10DAF" w:rsidP="00423476">
            <w:pPr>
              <w:spacing w:line="240" w:lineRule="auto"/>
              <w:ind w:firstLine="0"/>
              <w:rPr>
                <w:sz w:val="22"/>
              </w:rPr>
            </w:pPr>
            <w:r w:rsidRPr="00423476">
              <w:rPr>
                <w:sz w:val="22"/>
              </w:rPr>
              <w:t>Мониторинг поведения</w:t>
            </w:r>
          </w:p>
        </w:tc>
        <w:tc>
          <w:tcPr>
            <w:tcW w:w="2336" w:type="dxa"/>
          </w:tcPr>
          <w:p w:rsidR="004E09FF" w:rsidRPr="00423476" w:rsidRDefault="00D10DAF" w:rsidP="00423476">
            <w:pPr>
              <w:spacing w:line="240" w:lineRule="auto"/>
              <w:ind w:firstLine="0"/>
              <w:rPr>
                <w:sz w:val="22"/>
              </w:rPr>
            </w:pPr>
            <w:r w:rsidRPr="00423476">
              <w:rPr>
                <w:sz w:val="22"/>
              </w:rPr>
              <w:t xml:space="preserve">Выявление </w:t>
            </w:r>
            <w:r w:rsidR="00AF4B45" w:rsidRPr="00423476">
              <w:rPr>
                <w:sz w:val="22"/>
              </w:rPr>
              <w:t>прогресса или регресса по программе работы</w:t>
            </w:r>
          </w:p>
        </w:tc>
        <w:tc>
          <w:tcPr>
            <w:tcW w:w="2336" w:type="dxa"/>
          </w:tcPr>
          <w:p w:rsidR="004E09FF" w:rsidRPr="00423476" w:rsidRDefault="00D10DAF" w:rsidP="00423476">
            <w:pPr>
              <w:spacing w:line="240" w:lineRule="auto"/>
              <w:ind w:firstLine="0"/>
              <w:rPr>
                <w:sz w:val="22"/>
              </w:rPr>
            </w:pPr>
            <w:r w:rsidRPr="00423476">
              <w:rPr>
                <w:sz w:val="22"/>
              </w:rPr>
              <w:t>Педагог-психолог</w:t>
            </w:r>
          </w:p>
        </w:tc>
        <w:tc>
          <w:tcPr>
            <w:tcW w:w="2337" w:type="dxa"/>
          </w:tcPr>
          <w:p w:rsidR="004E09FF" w:rsidRPr="00423476" w:rsidRDefault="00AF4B45"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bl>
    <w:p w:rsidR="00372C39" w:rsidRPr="00EA0B60" w:rsidRDefault="00372C39" w:rsidP="00372C39">
      <w:pPr>
        <w:spacing w:line="276" w:lineRule="auto"/>
        <w:ind w:firstLine="567"/>
        <w:jc w:val="center"/>
        <w:rPr>
          <w:color w:val="FF0000"/>
          <w:sz w:val="24"/>
          <w:szCs w:val="24"/>
        </w:rPr>
      </w:pPr>
    </w:p>
    <w:p w:rsidR="004E09FF" w:rsidRPr="00D42F5A" w:rsidRDefault="004E09FF" w:rsidP="00D42F5A">
      <w:pPr>
        <w:spacing w:line="240" w:lineRule="auto"/>
        <w:ind w:firstLine="567"/>
        <w:jc w:val="center"/>
        <w:rPr>
          <w:b/>
          <w:bCs/>
          <w:i/>
          <w:iCs/>
          <w:sz w:val="24"/>
          <w:szCs w:val="24"/>
        </w:rPr>
      </w:pPr>
      <w:r w:rsidRPr="00D42F5A">
        <w:rPr>
          <w:b/>
          <w:bCs/>
          <w:i/>
          <w:iCs/>
          <w:sz w:val="24"/>
          <w:szCs w:val="24"/>
        </w:rPr>
        <w:t>Работа с детьми с трудностями адаптации к обучению и к учебному коллективу</w:t>
      </w:r>
    </w:p>
    <w:p w:rsidR="00AF4B45" w:rsidRPr="00D42F5A" w:rsidRDefault="00D10DAF" w:rsidP="00D42F5A">
      <w:pPr>
        <w:spacing w:line="240" w:lineRule="auto"/>
        <w:ind w:firstLine="567"/>
        <w:rPr>
          <w:sz w:val="24"/>
          <w:szCs w:val="24"/>
        </w:rPr>
      </w:pPr>
      <w:r w:rsidRPr="00D42F5A">
        <w:rPr>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rsidR="00AF4B45" w:rsidRPr="00D42F5A" w:rsidRDefault="00367B94" w:rsidP="00D42F5A">
      <w:pPr>
        <w:spacing w:line="240" w:lineRule="auto"/>
        <w:ind w:firstLine="567"/>
        <w:rPr>
          <w:sz w:val="24"/>
          <w:szCs w:val="24"/>
        </w:rPr>
      </w:pPr>
      <w:r w:rsidRPr="00D42F5A">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5"/>
        <w:tblW w:w="0" w:type="auto"/>
        <w:tblLook w:val="04A0" w:firstRow="1" w:lastRow="0" w:firstColumn="1" w:lastColumn="0" w:noHBand="0" w:noVBand="1"/>
      </w:tblPr>
      <w:tblGrid>
        <w:gridCol w:w="2336"/>
        <w:gridCol w:w="2336"/>
        <w:gridCol w:w="2336"/>
        <w:gridCol w:w="2337"/>
      </w:tblGrid>
      <w:tr w:rsidR="00EA0B60" w:rsidRPr="00D42F5A" w:rsidTr="00815804">
        <w:tc>
          <w:tcPr>
            <w:tcW w:w="2336" w:type="dxa"/>
          </w:tcPr>
          <w:p w:rsidR="00D10DAF" w:rsidRPr="00D42F5A" w:rsidRDefault="00D10DAF" w:rsidP="00D42F5A">
            <w:pPr>
              <w:spacing w:line="240" w:lineRule="auto"/>
              <w:ind w:firstLine="0"/>
              <w:jc w:val="center"/>
              <w:rPr>
                <w:sz w:val="22"/>
              </w:rPr>
            </w:pPr>
            <w:r w:rsidRPr="00D42F5A">
              <w:rPr>
                <w:sz w:val="22"/>
              </w:rPr>
              <w:t>Направление деятельности</w:t>
            </w:r>
          </w:p>
        </w:tc>
        <w:tc>
          <w:tcPr>
            <w:tcW w:w="2336" w:type="dxa"/>
          </w:tcPr>
          <w:p w:rsidR="00D10DAF" w:rsidRPr="00D42F5A" w:rsidRDefault="00D10DAF" w:rsidP="00D42F5A">
            <w:pPr>
              <w:spacing w:line="240" w:lineRule="auto"/>
              <w:ind w:firstLine="0"/>
              <w:jc w:val="center"/>
              <w:rPr>
                <w:sz w:val="22"/>
              </w:rPr>
            </w:pPr>
            <w:r w:rsidRPr="00D42F5A">
              <w:rPr>
                <w:sz w:val="22"/>
              </w:rPr>
              <w:t>Особенности работы</w:t>
            </w:r>
          </w:p>
        </w:tc>
        <w:tc>
          <w:tcPr>
            <w:tcW w:w="2336" w:type="dxa"/>
          </w:tcPr>
          <w:p w:rsidR="00D10DAF" w:rsidRPr="00D42F5A" w:rsidRDefault="00D10DAF" w:rsidP="00D42F5A">
            <w:pPr>
              <w:spacing w:line="240" w:lineRule="auto"/>
              <w:ind w:firstLine="0"/>
              <w:jc w:val="center"/>
              <w:rPr>
                <w:sz w:val="22"/>
              </w:rPr>
            </w:pPr>
            <w:r w:rsidRPr="00D42F5A">
              <w:rPr>
                <w:sz w:val="22"/>
              </w:rPr>
              <w:t>Ответственный</w:t>
            </w:r>
          </w:p>
        </w:tc>
        <w:tc>
          <w:tcPr>
            <w:tcW w:w="2337" w:type="dxa"/>
          </w:tcPr>
          <w:p w:rsidR="00D10DAF" w:rsidRPr="00D42F5A" w:rsidRDefault="00D10DAF" w:rsidP="00D42F5A">
            <w:pPr>
              <w:spacing w:line="240" w:lineRule="auto"/>
              <w:ind w:firstLine="0"/>
              <w:jc w:val="center"/>
              <w:rPr>
                <w:sz w:val="22"/>
              </w:rPr>
            </w:pPr>
            <w:r w:rsidRPr="00D42F5A">
              <w:rPr>
                <w:sz w:val="22"/>
              </w:rPr>
              <w:t>Сроки</w:t>
            </w:r>
          </w:p>
        </w:tc>
      </w:tr>
      <w:tr w:rsidR="00EA0B60" w:rsidRPr="00D42F5A" w:rsidTr="00815804">
        <w:tc>
          <w:tcPr>
            <w:tcW w:w="9345" w:type="dxa"/>
            <w:gridSpan w:val="4"/>
          </w:tcPr>
          <w:p w:rsidR="00D10DAF" w:rsidRPr="00D42F5A" w:rsidRDefault="00D10DAF" w:rsidP="00D42F5A">
            <w:pPr>
              <w:spacing w:line="240" w:lineRule="auto"/>
              <w:ind w:firstLine="0"/>
              <w:jc w:val="center"/>
              <w:rPr>
                <w:b/>
                <w:bCs/>
                <w:sz w:val="22"/>
              </w:rPr>
            </w:pPr>
            <w:r w:rsidRPr="00D42F5A">
              <w:rPr>
                <w:b/>
                <w:bCs/>
                <w:sz w:val="22"/>
              </w:rPr>
              <w:t xml:space="preserve">Мероприятия по профилактике появления </w:t>
            </w:r>
            <w:r w:rsidR="00AF4B45" w:rsidRPr="00D42F5A">
              <w:rPr>
                <w:b/>
                <w:bCs/>
                <w:sz w:val="22"/>
              </w:rPr>
              <w:t>проблем с адаптацией</w:t>
            </w:r>
          </w:p>
        </w:tc>
      </w:tr>
      <w:tr w:rsidR="00EA0B60" w:rsidRPr="00D42F5A" w:rsidTr="00815804">
        <w:tc>
          <w:tcPr>
            <w:tcW w:w="2336" w:type="dxa"/>
          </w:tcPr>
          <w:p w:rsidR="00D10DAF" w:rsidRPr="00D42F5A" w:rsidRDefault="00AF4B45" w:rsidP="00D42F5A">
            <w:pPr>
              <w:spacing w:line="240" w:lineRule="auto"/>
              <w:ind w:firstLine="0"/>
              <w:rPr>
                <w:sz w:val="22"/>
              </w:rPr>
            </w:pPr>
            <w:r w:rsidRPr="00D42F5A">
              <w:rPr>
                <w:sz w:val="22"/>
              </w:rPr>
              <w:t>Работа по преемственности</w:t>
            </w:r>
          </w:p>
        </w:tc>
        <w:tc>
          <w:tcPr>
            <w:tcW w:w="2336" w:type="dxa"/>
          </w:tcPr>
          <w:p w:rsidR="00D10DAF" w:rsidRPr="00D42F5A" w:rsidRDefault="00AF4B45" w:rsidP="00D42F5A">
            <w:pPr>
              <w:spacing w:line="240" w:lineRule="auto"/>
              <w:ind w:firstLine="0"/>
              <w:rPr>
                <w:sz w:val="22"/>
              </w:rPr>
            </w:pPr>
            <w:r w:rsidRPr="00D42F5A">
              <w:rPr>
                <w:sz w:val="22"/>
              </w:rPr>
              <w:t>Экскурсии младших школьников в основную школу, раннее знакомство детей с будущим классным руководителем, взаимопосещение уроков и пр.</w:t>
            </w:r>
          </w:p>
        </w:tc>
        <w:tc>
          <w:tcPr>
            <w:tcW w:w="2336" w:type="dxa"/>
          </w:tcPr>
          <w:p w:rsidR="00D10DAF" w:rsidRPr="00D42F5A" w:rsidRDefault="00AF4B45" w:rsidP="00D42F5A">
            <w:pPr>
              <w:spacing w:line="240" w:lineRule="auto"/>
              <w:ind w:firstLine="0"/>
              <w:rPr>
                <w:sz w:val="22"/>
              </w:rPr>
            </w:pPr>
            <w:r w:rsidRPr="00D42F5A">
              <w:rPr>
                <w:sz w:val="22"/>
              </w:rPr>
              <w:t>Администрация</w:t>
            </w:r>
          </w:p>
        </w:tc>
        <w:tc>
          <w:tcPr>
            <w:tcW w:w="2337" w:type="dxa"/>
          </w:tcPr>
          <w:p w:rsidR="00D10DAF" w:rsidRPr="00D42F5A" w:rsidRDefault="00AF4B45" w:rsidP="00D42F5A">
            <w:pPr>
              <w:spacing w:line="240" w:lineRule="auto"/>
              <w:ind w:firstLine="0"/>
              <w:rPr>
                <w:sz w:val="22"/>
              </w:rPr>
            </w:pPr>
            <w:r w:rsidRPr="00D42F5A">
              <w:rPr>
                <w:sz w:val="22"/>
              </w:rPr>
              <w:t>Второе полугодие каждого учебного года для обучающихся 4 класса</w:t>
            </w:r>
          </w:p>
        </w:tc>
      </w:tr>
      <w:tr w:rsidR="00EA0B60" w:rsidRPr="00D42F5A" w:rsidTr="00815804">
        <w:tc>
          <w:tcPr>
            <w:tcW w:w="9345" w:type="dxa"/>
            <w:gridSpan w:val="4"/>
          </w:tcPr>
          <w:p w:rsidR="00026B70" w:rsidRPr="00D42F5A" w:rsidRDefault="00026B70" w:rsidP="00D42F5A">
            <w:pPr>
              <w:spacing w:line="240" w:lineRule="auto"/>
              <w:ind w:firstLine="0"/>
              <w:jc w:val="center"/>
              <w:rPr>
                <w:b/>
                <w:bCs/>
                <w:sz w:val="22"/>
              </w:rPr>
            </w:pPr>
            <w:r w:rsidRPr="00D42F5A">
              <w:rPr>
                <w:b/>
                <w:bCs/>
                <w:sz w:val="22"/>
              </w:rPr>
              <w:t>Выявление проблем с адаптацией</w:t>
            </w:r>
          </w:p>
        </w:tc>
      </w:tr>
      <w:tr w:rsidR="00EA0B60" w:rsidRPr="00D42F5A" w:rsidTr="00815804">
        <w:tc>
          <w:tcPr>
            <w:tcW w:w="2336" w:type="dxa"/>
          </w:tcPr>
          <w:p w:rsidR="00026B70" w:rsidRPr="00D42F5A" w:rsidRDefault="00026B70" w:rsidP="00D42F5A">
            <w:pPr>
              <w:spacing w:line="240" w:lineRule="auto"/>
              <w:ind w:firstLine="0"/>
              <w:rPr>
                <w:sz w:val="22"/>
              </w:rPr>
            </w:pPr>
            <w:r w:rsidRPr="00D42F5A">
              <w:rPr>
                <w:sz w:val="22"/>
              </w:rPr>
              <w:t>Педагогическое наблюдение</w:t>
            </w:r>
          </w:p>
        </w:tc>
        <w:tc>
          <w:tcPr>
            <w:tcW w:w="2336" w:type="dxa"/>
          </w:tcPr>
          <w:p w:rsidR="00026B70" w:rsidRPr="00D42F5A" w:rsidRDefault="00026B70" w:rsidP="00D42F5A">
            <w:pPr>
              <w:spacing w:line="240" w:lineRule="auto"/>
              <w:ind w:firstLine="0"/>
              <w:rPr>
                <w:sz w:val="22"/>
              </w:rPr>
            </w:pPr>
            <w:r w:rsidRPr="00D42F5A">
              <w:rPr>
                <w:sz w:val="22"/>
              </w:rPr>
              <w:t xml:space="preserve">Причины: </w:t>
            </w:r>
          </w:p>
          <w:p w:rsidR="00026B70" w:rsidRPr="00D42F5A" w:rsidRDefault="00026B70" w:rsidP="00D42F5A">
            <w:pPr>
              <w:spacing w:line="240" w:lineRule="auto"/>
              <w:ind w:firstLine="0"/>
              <w:rPr>
                <w:sz w:val="22"/>
              </w:rPr>
            </w:pPr>
            <w:r w:rsidRPr="00D42F5A">
              <w:rPr>
                <w:sz w:val="22"/>
              </w:rPr>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2336" w:type="dxa"/>
          </w:tcPr>
          <w:p w:rsidR="00026B70" w:rsidRPr="00D42F5A" w:rsidRDefault="00026B70" w:rsidP="00D42F5A">
            <w:pPr>
              <w:spacing w:line="240" w:lineRule="auto"/>
              <w:ind w:firstLine="0"/>
              <w:rPr>
                <w:sz w:val="22"/>
              </w:rPr>
            </w:pPr>
            <w:r w:rsidRPr="00D42F5A">
              <w:rPr>
                <w:sz w:val="22"/>
              </w:rPr>
              <w:t>Классный руководитель, педагог-психолог, учителя-предметники</w:t>
            </w:r>
          </w:p>
        </w:tc>
        <w:tc>
          <w:tcPr>
            <w:tcW w:w="2337" w:type="dxa"/>
          </w:tcPr>
          <w:p w:rsidR="00026B70" w:rsidRPr="00D42F5A" w:rsidRDefault="00026B70" w:rsidP="00D42F5A">
            <w:pPr>
              <w:spacing w:line="240" w:lineRule="auto"/>
              <w:ind w:firstLine="0"/>
              <w:rPr>
                <w:sz w:val="22"/>
              </w:rPr>
            </w:pPr>
            <w:r w:rsidRPr="00D42F5A">
              <w:rPr>
                <w:sz w:val="22"/>
              </w:rPr>
              <w:t>Ежедневно</w:t>
            </w:r>
          </w:p>
        </w:tc>
      </w:tr>
      <w:tr w:rsidR="00EA0B60" w:rsidRPr="00D42F5A" w:rsidTr="00815804">
        <w:tc>
          <w:tcPr>
            <w:tcW w:w="9345" w:type="dxa"/>
            <w:gridSpan w:val="4"/>
          </w:tcPr>
          <w:p w:rsidR="00026B70" w:rsidRPr="00D42F5A" w:rsidRDefault="00026B70" w:rsidP="00D42F5A">
            <w:pPr>
              <w:spacing w:line="240" w:lineRule="auto"/>
              <w:ind w:firstLine="0"/>
              <w:jc w:val="center"/>
              <w:rPr>
                <w:b/>
                <w:bCs/>
                <w:sz w:val="22"/>
              </w:rPr>
            </w:pPr>
            <w:r w:rsidRPr="00D42F5A">
              <w:rPr>
                <w:b/>
                <w:bCs/>
                <w:sz w:val="22"/>
              </w:rPr>
              <w:t>Мероприятия по коррекции</w:t>
            </w:r>
          </w:p>
        </w:tc>
      </w:tr>
      <w:tr w:rsidR="00EA0B60" w:rsidRPr="00D42F5A" w:rsidTr="00815804">
        <w:tc>
          <w:tcPr>
            <w:tcW w:w="2336" w:type="dxa"/>
          </w:tcPr>
          <w:p w:rsidR="00026B70" w:rsidRPr="00D42F5A" w:rsidRDefault="00746579" w:rsidP="00D42F5A">
            <w:pPr>
              <w:spacing w:line="240" w:lineRule="auto"/>
              <w:ind w:firstLine="0"/>
              <w:rPr>
                <w:sz w:val="22"/>
              </w:rPr>
            </w:pPr>
            <w:r w:rsidRPr="00D42F5A">
              <w:rPr>
                <w:sz w:val="22"/>
              </w:rPr>
              <w:t>Беседы с психологом</w:t>
            </w:r>
          </w:p>
        </w:tc>
        <w:tc>
          <w:tcPr>
            <w:tcW w:w="2336" w:type="dxa"/>
          </w:tcPr>
          <w:p w:rsidR="00026B70" w:rsidRPr="00D42F5A" w:rsidRDefault="00746579" w:rsidP="00D42F5A">
            <w:pPr>
              <w:spacing w:line="240" w:lineRule="auto"/>
              <w:ind w:firstLine="0"/>
              <w:rPr>
                <w:sz w:val="22"/>
              </w:rPr>
            </w:pPr>
            <w:r w:rsidRPr="00D42F5A">
              <w:t>П</w:t>
            </w:r>
            <w:r w:rsidR="00026B70" w:rsidRPr="00D42F5A">
              <w:t>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2336" w:type="dxa"/>
          </w:tcPr>
          <w:p w:rsidR="00026B70" w:rsidRPr="00D42F5A" w:rsidRDefault="00746579" w:rsidP="00D42F5A">
            <w:pPr>
              <w:spacing w:line="240" w:lineRule="auto"/>
              <w:ind w:firstLine="0"/>
              <w:rPr>
                <w:sz w:val="22"/>
              </w:rPr>
            </w:pPr>
            <w:r w:rsidRPr="00D42F5A">
              <w:rPr>
                <w:sz w:val="22"/>
              </w:rPr>
              <w:t>Педагог-психолог</w:t>
            </w:r>
          </w:p>
        </w:tc>
        <w:tc>
          <w:tcPr>
            <w:tcW w:w="2337" w:type="dxa"/>
          </w:tcPr>
          <w:p w:rsidR="00026B70" w:rsidRPr="00D42F5A" w:rsidRDefault="00026B70" w:rsidP="00D42F5A">
            <w:pPr>
              <w:spacing w:line="240" w:lineRule="auto"/>
              <w:ind w:firstLine="0"/>
              <w:rPr>
                <w:sz w:val="22"/>
              </w:rPr>
            </w:pPr>
            <w:r w:rsidRPr="00D42F5A">
              <w:rPr>
                <w:sz w:val="22"/>
              </w:rPr>
              <w:t>Сентябрь, обучающиеся 5 класса</w:t>
            </w:r>
          </w:p>
        </w:tc>
      </w:tr>
      <w:tr w:rsidR="00EA0B60" w:rsidRPr="00D42F5A" w:rsidTr="00815804">
        <w:tc>
          <w:tcPr>
            <w:tcW w:w="2336" w:type="dxa"/>
          </w:tcPr>
          <w:p w:rsidR="00026B70" w:rsidRPr="00D42F5A" w:rsidRDefault="00746579" w:rsidP="00D42F5A">
            <w:pPr>
              <w:spacing w:line="240" w:lineRule="auto"/>
              <w:ind w:firstLine="0"/>
              <w:rPr>
                <w:sz w:val="22"/>
              </w:rPr>
            </w:pPr>
            <w:r w:rsidRPr="00D42F5A">
              <w:rPr>
                <w:sz w:val="22"/>
              </w:rPr>
              <w:t>Коррекция методики проведения урока и внеурочной деятельности</w:t>
            </w:r>
          </w:p>
        </w:tc>
        <w:tc>
          <w:tcPr>
            <w:tcW w:w="2336" w:type="dxa"/>
          </w:tcPr>
          <w:p w:rsidR="00026B70" w:rsidRPr="00D42F5A" w:rsidRDefault="00746579" w:rsidP="00D42F5A">
            <w:pPr>
              <w:spacing w:line="240" w:lineRule="auto"/>
              <w:ind w:firstLine="0"/>
              <w:rPr>
                <w:sz w:val="22"/>
              </w:rPr>
            </w:pPr>
            <w:r w:rsidRPr="00D42F5A">
              <w:t>В</w:t>
            </w:r>
            <w:r w:rsidR="00026B70" w:rsidRPr="00D42F5A">
              <w:t>ыбор актуальных видов деятельности, которые необходимы обучающемуся для преодоления трудностей адаптации</w:t>
            </w:r>
          </w:p>
        </w:tc>
        <w:tc>
          <w:tcPr>
            <w:tcW w:w="2336" w:type="dxa"/>
          </w:tcPr>
          <w:p w:rsidR="00026B70" w:rsidRPr="00D42F5A" w:rsidRDefault="00746579" w:rsidP="00D42F5A">
            <w:pPr>
              <w:spacing w:line="240" w:lineRule="auto"/>
              <w:ind w:firstLine="0"/>
              <w:rPr>
                <w:sz w:val="22"/>
              </w:rPr>
            </w:pPr>
            <w:r w:rsidRPr="00D42F5A">
              <w:rPr>
                <w:sz w:val="22"/>
              </w:rPr>
              <w:t>Учитель-предметник</w:t>
            </w:r>
          </w:p>
        </w:tc>
        <w:tc>
          <w:tcPr>
            <w:tcW w:w="2337" w:type="dxa"/>
          </w:tcPr>
          <w:p w:rsidR="00026B70"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rsidTr="00815804">
        <w:tc>
          <w:tcPr>
            <w:tcW w:w="2336" w:type="dxa"/>
          </w:tcPr>
          <w:p w:rsidR="00746579" w:rsidRPr="00D42F5A" w:rsidRDefault="00746579" w:rsidP="00D42F5A">
            <w:pPr>
              <w:spacing w:line="240" w:lineRule="auto"/>
              <w:ind w:firstLine="0"/>
              <w:rPr>
                <w:sz w:val="22"/>
              </w:rPr>
            </w:pPr>
            <w:r w:rsidRPr="00D42F5A">
              <w:rPr>
                <w:sz w:val="22"/>
              </w:rPr>
              <w:t>Индивидуальная траектория развития</w:t>
            </w:r>
          </w:p>
        </w:tc>
        <w:tc>
          <w:tcPr>
            <w:tcW w:w="2336" w:type="dxa"/>
          </w:tcPr>
          <w:p w:rsidR="00746579" w:rsidRPr="00D42F5A" w:rsidRDefault="00746579" w:rsidP="00D42F5A">
            <w:pPr>
              <w:spacing w:line="240" w:lineRule="auto"/>
              <w:ind w:firstLine="0"/>
              <w:rPr>
                <w:sz w:val="22"/>
              </w:rPr>
            </w:pPr>
            <w:r w:rsidRPr="00D42F5A">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rsidR="00746579" w:rsidRPr="00D42F5A" w:rsidRDefault="00746579" w:rsidP="00D42F5A">
            <w:pPr>
              <w:spacing w:line="240" w:lineRule="auto"/>
              <w:ind w:firstLine="0"/>
              <w:rPr>
                <w:sz w:val="22"/>
              </w:rPr>
            </w:pPr>
            <w:r w:rsidRPr="00D42F5A">
              <w:rPr>
                <w:sz w:val="22"/>
              </w:rPr>
              <w:t>Администрация, классный руководитель, учителя-предметники</w:t>
            </w:r>
          </w:p>
        </w:tc>
        <w:tc>
          <w:tcPr>
            <w:tcW w:w="2337" w:type="dxa"/>
          </w:tcPr>
          <w:p w:rsidR="00746579"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rsidTr="00815804">
        <w:tc>
          <w:tcPr>
            <w:tcW w:w="2336" w:type="dxa"/>
          </w:tcPr>
          <w:p w:rsidR="00746579" w:rsidRPr="00D42F5A" w:rsidRDefault="00746579" w:rsidP="00D42F5A">
            <w:pPr>
              <w:spacing w:line="240" w:lineRule="auto"/>
              <w:ind w:firstLine="0"/>
              <w:rPr>
                <w:sz w:val="22"/>
              </w:rPr>
            </w:pPr>
            <w:r w:rsidRPr="00D42F5A">
              <w:t>Постоянная помощь и поддержка в устранении трудностей</w:t>
            </w:r>
          </w:p>
        </w:tc>
        <w:tc>
          <w:tcPr>
            <w:tcW w:w="2336" w:type="dxa"/>
          </w:tcPr>
          <w:p w:rsidR="00746579" w:rsidRPr="00D42F5A" w:rsidRDefault="00746579" w:rsidP="00D42F5A">
            <w:pPr>
              <w:spacing w:line="240" w:lineRule="auto"/>
              <w:ind w:firstLine="0"/>
              <w:rPr>
                <w:sz w:val="22"/>
              </w:rPr>
            </w:pPr>
            <w:r w:rsidRPr="00D42F5A">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336" w:type="dxa"/>
          </w:tcPr>
          <w:p w:rsidR="00746579" w:rsidRPr="00D42F5A" w:rsidRDefault="00746579" w:rsidP="00D42F5A">
            <w:pPr>
              <w:spacing w:line="240" w:lineRule="auto"/>
              <w:ind w:firstLine="0"/>
              <w:rPr>
                <w:sz w:val="22"/>
              </w:rPr>
            </w:pPr>
            <w:r w:rsidRPr="00D42F5A">
              <w:rPr>
                <w:sz w:val="22"/>
              </w:rPr>
              <w:t>Педагогический коллектив</w:t>
            </w:r>
          </w:p>
        </w:tc>
        <w:tc>
          <w:tcPr>
            <w:tcW w:w="2337" w:type="dxa"/>
          </w:tcPr>
          <w:p w:rsidR="00746579" w:rsidRPr="00D42F5A" w:rsidRDefault="00746579" w:rsidP="00D42F5A">
            <w:pPr>
              <w:spacing w:line="240" w:lineRule="auto"/>
              <w:ind w:firstLine="0"/>
              <w:rPr>
                <w:sz w:val="22"/>
              </w:rPr>
            </w:pPr>
            <w:r w:rsidRPr="00D42F5A">
              <w:rPr>
                <w:sz w:val="22"/>
              </w:rPr>
              <w:t>Ежедневно</w:t>
            </w:r>
          </w:p>
        </w:tc>
      </w:tr>
      <w:tr w:rsidR="00EA0B60" w:rsidRPr="00D42F5A" w:rsidTr="00815804">
        <w:tc>
          <w:tcPr>
            <w:tcW w:w="2336" w:type="dxa"/>
          </w:tcPr>
          <w:p w:rsidR="00565329" w:rsidRPr="00D42F5A" w:rsidRDefault="00565329" w:rsidP="00D42F5A">
            <w:pPr>
              <w:spacing w:line="240" w:lineRule="auto"/>
              <w:ind w:firstLine="0"/>
              <w:rPr>
                <w:sz w:val="22"/>
              </w:rPr>
            </w:pPr>
            <w:r w:rsidRPr="00D42F5A">
              <w:t>Работа педагогов и психолога с семьей</w:t>
            </w:r>
          </w:p>
        </w:tc>
        <w:tc>
          <w:tcPr>
            <w:tcW w:w="2336" w:type="dxa"/>
          </w:tcPr>
          <w:p w:rsidR="00565329" w:rsidRPr="00D42F5A" w:rsidRDefault="00565329" w:rsidP="00D42F5A">
            <w:pPr>
              <w:spacing w:line="240" w:lineRule="auto"/>
              <w:ind w:firstLine="0"/>
            </w:pPr>
            <w:r w:rsidRPr="00D42F5A">
              <w:t>Работа с эмоциональным состоянием самих родителей: устранение тревожности.</w:t>
            </w:r>
          </w:p>
          <w:p w:rsidR="00565329" w:rsidRPr="00D42F5A" w:rsidRDefault="00565329" w:rsidP="00D42F5A">
            <w:pPr>
              <w:spacing w:line="240" w:lineRule="auto"/>
              <w:ind w:firstLine="0"/>
            </w:pPr>
            <w:r w:rsidRPr="00D42F5A">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2336" w:type="dxa"/>
          </w:tcPr>
          <w:p w:rsidR="00565329" w:rsidRPr="00D42F5A" w:rsidRDefault="00565329" w:rsidP="00D42F5A">
            <w:pPr>
              <w:spacing w:line="240" w:lineRule="auto"/>
              <w:ind w:firstLine="0"/>
              <w:rPr>
                <w:sz w:val="22"/>
              </w:rPr>
            </w:pPr>
            <w:r w:rsidRPr="00D42F5A">
              <w:rPr>
                <w:sz w:val="22"/>
              </w:rPr>
              <w:t>Педагогический коллектив</w:t>
            </w:r>
          </w:p>
        </w:tc>
        <w:tc>
          <w:tcPr>
            <w:tcW w:w="2337" w:type="dxa"/>
          </w:tcPr>
          <w:p w:rsidR="00565329" w:rsidRPr="00D42F5A" w:rsidRDefault="00565329" w:rsidP="00D42F5A">
            <w:pPr>
              <w:spacing w:line="240" w:lineRule="auto"/>
              <w:ind w:firstLine="0"/>
              <w:rPr>
                <w:sz w:val="22"/>
              </w:rPr>
            </w:pPr>
            <w:r w:rsidRPr="00D42F5A">
              <w:rPr>
                <w:sz w:val="22"/>
              </w:rPr>
              <w:t>Регулярно, по плану классного руководителя</w:t>
            </w:r>
          </w:p>
        </w:tc>
      </w:tr>
      <w:tr w:rsidR="00EA0B60" w:rsidRPr="00D42F5A" w:rsidTr="00815804">
        <w:tc>
          <w:tcPr>
            <w:tcW w:w="9345" w:type="dxa"/>
            <w:gridSpan w:val="4"/>
          </w:tcPr>
          <w:p w:rsidR="00367B94" w:rsidRPr="00D42F5A" w:rsidRDefault="00367B94" w:rsidP="00D42F5A">
            <w:pPr>
              <w:spacing w:line="240" w:lineRule="auto"/>
              <w:ind w:firstLine="0"/>
              <w:jc w:val="center"/>
              <w:rPr>
                <w:b/>
                <w:bCs/>
                <w:sz w:val="22"/>
              </w:rPr>
            </w:pPr>
            <w:r w:rsidRPr="00D42F5A">
              <w:rPr>
                <w:b/>
                <w:bCs/>
                <w:sz w:val="22"/>
              </w:rPr>
              <w:t>Мероприятия по коррекции проблем адаптации к коллективу</w:t>
            </w:r>
          </w:p>
        </w:tc>
      </w:tr>
      <w:tr w:rsidR="00EA0B60" w:rsidRPr="00D42F5A" w:rsidTr="00815804">
        <w:tc>
          <w:tcPr>
            <w:tcW w:w="2336" w:type="dxa"/>
          </w:tcPr>
          <w:p w:rsidR="00367B94" w:rsidRPr="00D42F5A" w:rsidRDefault="00DF20B0" w:rsidP="00D42F5A">
            <w:pPr>
              <w:spacing w:line="240" w:lineRule="auto"/>
              <w:ind w:firstLine="0"/>
            </w:pPr>
            <w:r w:rsidRPr="00D42F5A">
              <w:t>Работа классного руководителя</w:t>
            </w:r>
          </w:p>
        </w:tc>
        <w:tc>
          <w:tcPr>
            <w:tcW w:w="2336" w:type="dxa"/>
          </w:tcPr>
          <w:p w:rsidR="00367B94" w:rsidRPr="00D42F5A" w:rsidRDefault="00DF20B0" w:rsidP="00D42F5A">
            <w:pPr>
              <w:spacing w:line="240" w:lineRule="auto"/>
              <w:ind w:firstLine="0"/>
            </w:pPr>
            <w:r w:rsidRPr="00D42F5A">
              <w:t xml:space="preserve">Создание </w:t>
            </w:r>
            <w:r w:rsidR="00367B94" w:rsidRPr="00D42F5A">
              <w:t>услови</w:t>
            </w:r>
            <w:r w:rsidRPr="00D42F5A">
              <w:t>й</w:t>
            </w:r>
            <w:r w:rsidR="00367B94" w:rsidRPr="00D42F5A">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rsidR="00367B94" w:rsidRPr="00D42F5A" w:rsidRDefault="00DF20B0" w:rsidP="00D42F5A">
            <w:pPr>
              <w:spacing w:line="240" w:lineRule="auto"/>
              <w:ind w:firstLine="0"/>
              <w:rPr>
                <w:sz w:val="22"/>
              </w:rPr>
            </w:pPr>
            <w:r w:rsidRPr="00D42F5A">
              <w:rPr>
                <w:sz w:val="22"/>
              </w:rPr>
              <w:t>Классный руководитель</w:t>
            </w:r>
          </w:p>
        </w:tc>
        <w:tc>
          <w:tcPr>
            <w:tcW w:w="2337" w:type="dxa"/>
          </w:tcPr>
          <w:p w:rsidR="00367B94"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rsidTr="00815804">
        <w:tc>
          <w:tcPr>
            <w:tcW w:w="2336" w:type="dxa"/>
          </w:tcPr>
          <w:p w:rsidR="00DF20B0" w:rsidRPr="00D42F5A" w:rsidRDefault="00DF20B0" w:rsidP="00D42F5A">
            <w:pPr>
              <w:spacing w:line="240" w:lineRule="auto"/>
              <w:ind w:firstLine="0"/>
            </w:pPr>
          </w:p>
        </w:tc>
        <w:tc>
          <w:tcPr>
            <w:tcW w:w="2336" w:type="dxa"/>
          </w:tcPr>
          <w:p w:rsidR="00DF20B0" w:rsidRPr="00D42F5A" w:rsidRDefault="00DF20B0" w:rsidP="00D42F5A">
            <w:pPr>
              <w:spacing w:line="240" w:lineRule="auto"/>
              <w:ind w:firstLine="0"/>
            </w:pPr>
            <w:r w:rsidRPr="00D42F5A">
              <w:t>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336" w:type="dxa"/>
          </w:tcPr>
          <w:p w:rsidR="00DF20B0" w:rsidRPr="00D42F5A" w:rsidRDefault="00DF20B0" w:rsidP="00D42F5A">
            <w:pPr>
              <w:spacing w:line="240" w:lineRule="auto"/>
              <w:ind w:firstLine="0"/>
              <w:rPr>
                <w:sz w:val="22"/>
              </w:rPr>
            </w:pPr>
            <w:r w:rsidRPr="00D42F5A">
              <w:rPr>
                <w:sz w:val="22"/>
              </w:rPr>
              <w:t>Классный руководитель</w:t>
            </w:r>
          </w:p>
        </w:tc>
        <w:tc>
          <w:tcPr>
            <w:tcW w:w="2337" w:type="dxa"/>
          </w:tcPr>
          <w:p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DF20B0" w:rsidRPr="00D42F5A" w:rsidTr="00815804">
        <w:tc>
          <w:tcPr>
            <w:tcW w:w="2336" w:type="dxa"/>
          </w:tcPr>
          <w:p w:rsidR="00DF20B0" w:rsidRPr="00D42F5A" w:rsidRDefault="00DF20B0" w:rsidP="00D42F5A">
            <w:pPr>
              <w:spacing w:line="240" w:lineRule="auto"/>
              <w:ind w:firstLine="0"/>
            </w:pPr>
          </w:p>
        </w:tc>
        <w:tc>
          <w:tcPr>
            <w:tcW w:w="2336" w:type="dxa"/>
          </w:tcPr>
          <w:p w:rsidR="00DF20B0" w:rsidRPr="00D42F5A" w:rsidRDefault="00DF20B0" w:rsidP="00D42F5A">
            <w:pPr>
              <w:spacing w:line="240" w:lineRule="auto"/>
              <w:ind w:firstLine="0"/>
            </w:pPr>
            <w:r w:rsidRPr="00D42F5A">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rsidR="00DF20B0" w:rsidRPr="00D42F5A" w:rsidRDefault="00DF20B0" w:rsidP="00D42F5A">
            <w:pPr>
              <w:spacing w:line="240" w:lineRule="auto"/>
              <w:ind w:firstLine="0"/>
              <w:rPr>
                <w:sz w:val="22"/>
              </w:rPr>
            </w:pPr>
            <w:r w:rsidRPr="00D42F5A">
              <w:rPr>
                <w:sz w:val="22"/>
              </w:rPr>
              <w:t>Классный руководитель</w:t>
            </w:r>
          </w:p>
        </w:tc>
        <w:tc>
          <w:tcPr>
            <w:tcW w:w="2337" w:type="dxa"/>
          </w:tcPr>
          <w:p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bl>
    <w:p w:rsidR="00D10DAF" w:rsidRPr="00D42F5A" w:rsidRDefault="00D10DAF" w:rsidP="00D42F5A">
      <w:pPr>
        <w:spacing w:line="240" w:lineRule="auto"/>
        <w:ind w:firstLine="567"/>
        <w:rPr>
          <w:sz w:val="24"/>
          <w:szCs w:val="24"/>
        </w:rPr>
      </w:pPr>
    </w:p>
    <w:p w:rsidR="00DF20B0" w:rsidRPr="00043CA0" w:rsidRDefault="00DF20B0" w:rsidP="00D42F5A">
      <w:pPr>
        <w:pStyle w:val="3"/>
        <w:spacing w:line="240" w:lineRule="auto"/>
        <w:jc w:val="center"/>
        <w:rPr>
          <w:rFonts w:ascii="Times New Roman" w:hAnsi="Times New Roman" w:cs="Times New Roman"/>
          <w:b/>
          <w:i/>
          <w:color w:val="auto"/>
        </w:rPr>
      </w:pPr>
      <w:bookmarkStart w:id="207" w:name="_Toc133230109"/>
      <w:r w:rsidRPr="00043CA0">
        <w:rPr>
          <w:rFonts w:ascii="Times New Roman" w:hAnsi="Times New Roman" w:cs="Times New Roman"/>
          <w:b/>
          <w:i/>
          <w:color w:val="auto"/>
        </w:rPr>
        <w:t>Работа с детьми, испытывающими трудности при изучении учебных предметов</w:t>
      </w:r>
      <w:bookmarkEnd w:id="207"/>
    </w:p>
    <w:p w:rsidR="00B50D9D" w:rsidRPr="00D42F5A" w:rsidRDefault="00B50D9D" w:rsidP="00D42F5A">
      <w:pPr>
        <w:spacing w:line="240" w:lineRule="auto"/>
      </w:pP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Важнейшей задачей </w:t>
      </w:r>
      <w:r w:rsidR="00867B8B" w:rsidRPr="00D42F5A">
        <w:rPr>
          <w:rFonts w:cs="Times New Roman"/>
          <w:sz w:val="24"/>
          <w:szCs w:val="24"/>
        </w:rPr>
        <w:t>педагогического коллектива ОО</w:t>
      </w:r>
      <w:r w:rsidRPr="00D42F5A">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Причинами трудности у обучающихся при изучении учебных предметов могут являться:</w:t>
      </w:r>
    </w:p>
    <w:p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 xml:space="preserve">низкий уровень осознанного владения базовой научной терминологией; </w:t>
      </w:r>
    </w:p>
    <w:p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 xml:space="preserve">несформированность умения применять полученные знания при решении учебных и практических задач; </w:t>
      </w:r>
    </w:p>
    <w:p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низкий уровень развития познавательных и коммуникативных универсальных учебных действий;</w:t>
      </w:r>
    </w:p>
    <w:p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недостаточный уровень развития умений контрольно-оценочной деятельности.</w:t>
      </w:r>
    </w:p>
    <w:p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D553D" w:rsidRPr="00D42F5A" w:rsidRDefault="00CD553D" w:rsidP="00E434B7">
      <w:pPr>
        <w:numPr>
          <w:ilvl w:val="0"/>
          <w:numId w:val="87"/>
        </w:numPr>
        <w:tabs>
          <w:tab w:val="left" w:pos="1658"/>
        </w:tabs>
        <w:spacing w:line="240" w:lineRule="auto"/>
        <w:ind w:left="0" w:firstLine="567"/>
        <w:rPr>
          <w:rFonts w:cs="Times New Roman"/>
          <w:sz w:val="24"/>
          <w:szCs w:val="24"/>
        </w:rPr>
      </w:pPr>
      <w:r w:rsidRPr="00D42F5A">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D553D" w:rsidRPr="00D42F5A" w:rsidRDefault="00CD553D" w:rsidP="00E434B7">
      <w:pPr>
        <w:numPr>
          <w:ilvl w:val="0"/>
          <w:numId w:val="87"/>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D553D" w:rsidRPr="00D42F5A" w:rsidRDefault="00CD553D" w:rsidP="00E434B7">
      <w:pPr>
        <w:numPr>
          <w:ilvl w:val="0"/>
          <w:numId w:val="87"/>
        </w:numPr>
        <w:tabs>
          <w:tab w:val="left" w:pos="1658"/>
        </w:tabs>
        <w:spacing w:line="240" w:lineRule="auto"/>
        <w:ind w:left="0" w:firstLine="567"/>
        <w:rPr>
          <w:rFonts w:cs="Times New Roman"/>
          <w:sz w:val="24"/>
          <w:szCs w:val="24"/>
        </w:rPr>
      </w:pPr>
      <w:r w:rsidRPr="00D42F5A">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B50D9D" w:rsidRPr="00D42F5A" w:rsidRDefault="00B50D9D" w:rsidP="00D42F5A">
      <w:pPr>
        <w:tabs>
          <w:tab w:val="left" w:pos="1658"/>
        </w:tabs>
        <w:spacing w:line="240" w:lineRule="auto"/>
        <w:ind w:firstLine="567"/>
        <w:rPr>
          <w:rFonts w:cs="Times New Roman"/>
          <w:sz w:val="24"/>
          <w:szCs w:val="24"/>
        </w:rPr>
      </w:pPr>
    </w:p>
    <w:p w:rsidR="00B50D9D" w:rsidRPr="00D42F5A" w:rsidRDefault="00B50D9D" w:rsidP="00D42F5A">
      <w:pPr>
        <w:tabs>
          <w:tab w:val="left" w:pos="1658"/>
        </w:tabs>
        <w:spacing w:line="240" w:lineRule="auto"/>
        <w:ind w:firstLine="567"/>
        <w:jc w:val="center"/>
        <w:rPr>
          <w:rFonts w:cs="Times New Roman"/>
          <w:b/>
          <w:bCs/>
          <w:sz w:val="24"/>
          <w:szCs w:val="24"/>
        </w:rPr>
      </w:pPr>
      <w:r w:rsidRPr="00D42F5A">
        <w:rPr>
          <w:rFonts w:cs="Times New Roman"/>
          <w:b/>
          <w:bCs/>
          <w:sz w:val="24"/>
          <w:szCs w:val="24"/>
        </w:rPr>
        <w:t>Группы обучающихся с разным уровнем успешности</w:t>
      </w:r>
      <w:r w:rsidR="00D87253" w:rsidRPr="00D42F5A">
        <w:rPr>
          <w:rFonts w:cs="Times New Roman"/>
          <w:b/>
          <w:bCs/>
          <w:sz w:val="24"/>
          <w:szCs w:val="24"/>
        </w:rPr>
        <w:t xml:space="preserve"> (система трех составляющих – предметных, метапредметных и личностных достижений)</w:t>
      </w:r>
      <w:r w:rsidRPr="00D42F5A">
        <w:rPr>
          <w:rFonts w:cs="Times New Roman"/>
          <w:b/>
          <w:bCs/>
          <w:sz w:val="24"/>
          <w:szCs w:val="24"/>
        </w:rPr>
        <w:t>:</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а) устойчиво успешные («отличники»), </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б) «хорошисты»; </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 удовлетворительно успешные (неустойчиво успешные, «троечники»), </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г) устойчиво неуспешные («двоечники»).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B50D9D" w:rsidRPr="00D42F5A" w:rsidRDefault="00B50D9D" w:rsidP="00D42F5A">
      <w:pPr>
        <w:tabs>
          <w:tab w:val="left" w:pos="1658"/>
        </w:tabs>
        <w:spacing w:line="240" w:lineRule="auto"/>
        <w:ind w:firstLine="567"/>
        <w:jc w:val="center"/>
        <w:rPr>
          <w:rFonts w:cs="Times New Roman"/>
          <w:sz w:val="24"/>
          <w:szCs w:val="24"/>
        </w:rPr>
      </w:pPr>
      <w:r w:rsidRPr="00D42F5A">
        <w:rPr>
          <w:rFonts w:cs="Times New Roman"/>
          <w:b/>
          <w:bCs/>
          <w:sz w:val="24"/>
          <w:szCs w:val="24"/>
        </w:rPr>
        <w:t>Рекомендации для преодоления трудностей, учитывая их особенности у детей разных групп успешности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Устойчиво успешные («отличники»)</w:t>
      </w:r>
      <w:r w:rsidR="00D87253" w:rsidRPr="00D42F5A">
        <w:rPr>
          <w:rFonts w:cs="Times New Roman"/>
          <w:b/>
          <w:bCs/>
          <w:sz w:val="24"/>
          <w:szCs w:val="24"/>
        </w:rPr>
        <w:t>.</w:t>
      </w:r>
    </w:p>
    <w:p w:rsidR="00B50D9D" w:rsidRPr="00D42F5A" w:rsidRDefault="00B50D9D" w:rsidP="00E434B7">
      <w:pPr>
        <w:numPr>
          <w:ilvl w:val="0"/>
          <w:numId w:val="83"/>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B50D9D" w:rsidRPr="00D42F5A" w:rsidRDefault="00B50D9D" w:rsidP="00E434B7">
      <w:pPr>
        <w:numPr>
          <w:ilvl w:val="0"/>
          <w:numId w:val="83"/>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B50D9D" w:rsidRPr="00D42F5A" w:rsidRDefault="00B50D9D" w:rsidP="00E434B7">
      <w:pPr>
        <w:numPr>
          <w:ilvl w:val="0"/>
          <w:numId w:val="83"/>
        </w:numPr>
        <w:tabs>
          <w:tab w:val="left" w:pos="1658"/>
        </w:tabs>
        <w:spacing w:line="240" w:lineRule="auto"/>
        <w:ind w:left="0" w:firstLine="567"/>
        <w:rPr>
          <w:rFonts w:cs="Times New Roman"/>
          <w:sz w:val="24"/>
          <w:szCs w:val="24"/>
        </w:rPr>
      </w:pPr>
      <w:r w:rsidRPr="00D42F5A">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B50D9D" w:rsidRPr="00D42F5A" w:rsidRDefault="00B50D9D" w:rsidP="00E434B7">
      <w:pPr>
        <w:numPr>
          <w:ilvl w:val="0"/>
          <w:numId w:val="83"/>
        </w:numPr>
        <w:tabs>
          <w:tab w:val="left" w:pos="1658"/>
        </w:tabs>
        <w:spacing w:line="240" w:lineRule="auto"/>
        <w:ind w:left="0" w:firstLine="567"/>
        <w:rPr>
          <w:rFonts w:cs="Times New Roman"/>
          <w:sz w:val="24"/>
          <w:szCs w:val="24"/>
        </w:rPr>
      </w:pPr>
      <w:r w:rsidRPr="00D42F5A">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B50D9D" w:rsidRPr="00D42F5A" w:rsidRDefault="00B50D9D" w:rsidP="00E434B7">
      <w:pPr>
        <w:numPr>
          <w:ilvl w:val="0"/>
          <w:numId w:val="83"/>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«Хорошисты»</w:t>
      </w:r>
      <w:r w:rsidR="00D87253" w:rsidRPr="00D42F5A">
        <w:rPr>
          <w:rFonts w:cs="Times New Roman"/>
          <w:b/>
          <w:bCs/>
          <w:sz w:val="24"/>
          <w:szCs w:val="24"/>
        </w:rPr>
        <w:t xml:space="preserve">. </w:t>
      </w:r>
      <w:r w:rsidRPr="00D42F5A">
        <w:rPr>
          <w:rFonts w:cs="Times New Roman"/>
          <w:sz w:val="24"/>
          <w:szCs w:val="24"/>
        </w:rPr>
        <w:t>Такая группа, как правило, не входит в зону особого внимания учителя.Трудности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Приоритетные направления педагогической поддержки: </w:t>
      </w:r>
    </w:p>
    <w:p w:rsidR="00B50D9D" w:rsidRPr="00D42F5A" w:rsidRDefault="00B50D9D" w:rsidP="00E434B7">
      <w:pPr>
        <w:numPr>
          <w:ilvl w:val="0"/>
          <w:numId w:val="84"/>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B50D9D" w:rsidRPr="00D42F5A" w:rsidRDefault="00B50D9D" w:rsidP="00E434B7">
      <w:pPr>
        <w:numPr>
          <w:ilvl w:val="0"/>
          <w:numId w:val="84"/>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B50D9D" w:rsidRPr="00D42F5A" w:rsidRDefault="00B50D9D" w:rsidP="00E434B7">
      <w:pPr>
        <w:numPr>
          <w:ilvl w:val="0"/>
          <w:numId w:val="84"/>
        </w:numPr>
        <w:tabs>
          <w:tab w:val="left" w:pos="1658"/>
        </w:tabs>
        <w:spacing w:line="240" w:lineRule="auto"/>
        <w:ind w:left="0" w:firstLine="567"/>
        <w:rPr>
          <w:rFonts w:cs="Times New Roman"/>
          <w:sz w:val="24"/>
          <w:szCs w:val="24"/>
        </w:rPr>
      </w:pPr>
      <w:r w:rsidRPr="00D42F5A">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B50D9D" w:rsidRPr="00D42F5A" w:rsidRDefault="00B50D9D" w:rsidP="00E434B7">
      <w:pPr>
        <w:numPr>
          <w:ilvl w:val="0"/>
          <w:numId w:val="84"/>
        </w:numPr>
        <w:tabs>
          <w:tab w:val="left" w:pos="1658"/>
        </w:tabs>
        <w:spacing w:line="240" w:lineRule="auto"/>
        <w:ind w:left="0" w:firstLine="567"/>
        <w:rPr>
          <w:rFonts w:cs="Times New Roman"/>
          <w:sz w:val="24"/>
          <w:szCs w:val="24"/>
        </w:rPr>
      </w:pPr>
      <w:r w:rsidRPr="00D42F5A">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Неустойчиво успешные («троечники»):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Приоритетные направления педагогической поддержки:</w:t>
      </w:r>
    </w:p>
    <w:p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предоставление возможности работать в более низком темпе по сравнению с более успешными детьми;</w:t>
      </w:r>
    </w:p>
    <w:p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 xml:space="preserve">специальная работа по развитию памяти, внимания, сосредоточенности, чувственного восприятия; </w:t>
      </w:r>
    </w:p>
    <w:p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w:t>
      </w:r>
    </w:p>
    <w:p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 xml:space="preserve">развитие связной речи и логического мышления </w:t>
      </w:r>
    </w:p>
    <w:p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Устойчиво неуспешные («двоечники»):</w:t>
      </w:r>
    </w:p>
    <w:p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D553D" w:rsidRPr="00D42F5A" w:rsidRDefault="00CD553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Приоритетные направления педагогической поддержки: </w:t>
      </w:r>
    </w:p>
    <w:p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 xml:space="preserve">учет темпа деятельности и объема выполняемых заданий; постепенное их увеличение; </w:t>
      </w:r>
    </w:p>
    <w:p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CD553D" w:rsidRPr="00D42F5A" w:rsidRDefault="00D87253" w:rsidP="00D42F5A">
      <w:pPr>
        <w:tabs>
          <w:tab w:val="left" w:pos="1658"/>
        </w:tabs>
        <w:spacing w:line="240" w:lineRule="auto"/>
        <w:ind w:firstLine="567"/>
        <w:rPr>
          <w:rFonts w:cs="Times New Roman"/>
          <w:i/>
          <w:iCs/>
          <w:sz w:val="24"/>
          <w:szCs w:val="24"/>
        </w:rPr>
      </w:pPr>
      <w:r w:rsidRPr="00D42F5A">
        <w:rPr>
          <w:rFonts w:cs="Times New Roman"/>
          <w:i/>
          <w:iCs/>
          <w:sz w:val="24"/>
          <w:szCs w:val="24"/>
        </w:rPr>
        <w:t xml:space="preserve">При возникновении у обучающегося трудностей </w:t>
      </w:r>
      <w:r w:rsidR="009B2239" w:rsidRPr="00D42F5A">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rsidR="00043CA0" w:rsidRPr="009B2239" w:rsidRDefault="00043CA0" w:rsidP="00BD67A4">
      <w:pPr>
        <w:tabs>
          <w:tab w:val="left" w:pos="1658"/>
        </w:tabs>
        <w:spacing w:line="276" w:lineRule="auto"/>
        <w:ind w:firstLine="0"/>
        <w:rPr>
          <w:rFonts w:cs="Times New Roman"/>
          <w:i/>
          <w:iCs/>
          <w:sz w:val="24"/>
          <w:szCs w:val="24"/>
        </w:rPr>
      </w:pPr>
    </w:p>
    <w:p w:rsidR="009B2239" w:rsidRPr="00D42F5A" w:rsidRDefault="00043CA0" w:rsidP="00E434B7">
      <w:pPr>
        <w:pStyle w:val="1"/>
        <w:numPr>
          <w:ilvl w:val="0"/>
          <w:numId w:val="145"/>
        </w:numPr>
        <w:spacing w:line="276" w:lineRule="auto"/>
        <w:ind w:left="0" w:firstLine="284"/>
        <w:jc w:val="center"/>
        <w:rPr>
          <w:rFonts w:ascii="Times New Roman" w:hAnsi="Times New Roman" w:cs="Times New Roman"/>
          <w:b/>
          <w:color w:val="auto"/>
          <w:sz w:val="24"/>
          <w:szCs w:val="24"/>
        </w:rPr>
      </w:pPr>
      <w:bookmarkStart w:id="208" w:name="_Toc133230110"/>
      <w:r w:rsidRPr="00D42F5A">
        <w:rPr>
          <w:rFonts w:ascii="Times New Roman" w:hAnsi="Times New Roman" w:cs="Times New Roman"/>
          <w:b/>
          <w:color w:val="auto"/>
          <w:sz w:val="24"/>
          <w:szCs w:val="24"/>
        </w:rPr>
        <w:t>ОРГАНИЗАЦИОННЫЙ РАЗДЕЛ</w:t>
      </w:r>
      <w:bookmarkEnd w:id="208"/>
    </w:p>
    <w:p w:rsidR="009B2239" w:rsidRPr="00D42F5A" w:rsidRDefault="009B2239" w:rsidP="00E434B7">
      <w:pPr>
        <w:pStyle w:val="2"/>
        <w:numPr>
          <w:ilvl w:val="1"/>
          <w:numId w:val="145"/>
        </w:numPr>
        <w:spacing w:line="276" w:lineRule="auto"/>
        <w:ind w:left="0" w:firstLine="284"/>
        <w:jc w:val="center"/>
        <w:rPr>
          <w:rFonts w:ascii="Times New Roman" w:hAnsi="Times New Roman" w:cs="Times New Roman"/>
          <w:b/>
          <w:color w:val="auto"/>
          <w:sz w:val="24"/>
          <w:szCs w:val="24"/>
        </w:rPr>
      </w:pPr>
      <w:bookmarkStart w:id="209" w:name="_Toc133230111"/>
      <w:r w:rsidRPr="00D42F5A">
        <w:rPr>
          <w:rFonts w:ascii="Times New Roman" w:hAnsi="Times New Roman" w:cs="Times New Roman"/>
          <w:b/>
          <w:color w:val="auto"/>
          <w:sz w:val="24"/>
          <w:szCs w:val="24"/>
        </w:rPr>
        <w:t>У</w:t>
      </w:r>
      <w:bookmarkEnd w:id="209"/>
      <w:r w:rsidR="00D42F5A">
        <w:rPr>
          <w:rFonts w:ascii="Times New Roman" w:hAnsi="Times New Roman" w:cs="Times New Roman"/>
          <w:b/>
          <w:color w:val="auto"/>
          <w:sz w:val="24"/>
          <w:szCs w:val="24"/>
        </w:rPr>
        <w:t>чебный план</w:t>
      </w:r>
    </w:p>
    <w:p w:rsidR="009B2239" w:rsidRPr="009B2239" w:rsidRDefault="009B2239" w:rsidP="00043CA0">
      <w:pPr>
        <w:spacing w:line="240" w:lineRule="auto"/>
        <w:ind w:firstLine="567"/>
        <w:rPr>
          <w:sz w:val="24"/>
          <w:szCs w:val="24"/>
        </w:rPr>
      </w:pPr>
      <w:r w:rsidRPr="009B2239">
        <w:rPr>
          <w:sz w:val="24"/>
          <w:szCs w:val="24"/>
        </w:rPr>
        <w:t>Учебный план программы основного общего образованияобеспечивает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FA3999" w:rsidRPr="00043CA0" w:rsidRDefault="009B2239" w:rsidP="00043CA0">
      <w:pPr>
        <w:spacing w:line="240" w:lineRule="auto"/>
        <w:ind w:firstLine="567"/>
        <w:rPr>
          <w:sz w:val="24"/>
          <w:szCs w:val="24"/>
        </w:rPr>
      </w:pPr>
      <w:r w:rsidRPr="00FA3999">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w:t>
      </w:r>
      <w:r w:rsidR="00FA3999" w:rsidRPr="00FA3999">
        <w:rPr>
          <w:sz w:val="24"/>
          <w:szCs w:val="24"/>
        </w:rPr>
        <w:t>(чеченского)</w:t>
      </w:r>
      <w:r w:rsidRPr="00FA3999">
        <w:rPr>
          <w:sz w:val="24"/>
          <w:szCs w:val="24"/>
        </w:rPr>
        <w:t xml:space="preserve"> языка, а также родной </w:t>
      </w:r>
      <w:r w:rsidR="00FA3999" w:rsidRPr="00FA3999">
        <w:rPr>
          <w:sz w:val="24"/>
          <w:szCs w:val="24"/>
        </w:rPr>
        <w:t>(чеченской)</w:t>
      </w:r>
      <w:r w:rsidRPr="00FA3999">
        <w:rPr>
          <w:sz w:val="24"/>
          <w:szCs w:val="24"/>
        </w:rPr>
        <w:t xml:space="preserve"> литературы </w:t>
      </w:r>
      <w:r w:rsidR="00E06D09" w:rsidRPr="00FA3999">
        <w:rPr>
          <w:sz w:val="24"/>
          <w:szCs w:val="24"/>
        </w:rPr>
        <w:t>Изучение родных языков</w:t>
      </w:r>
      <w:r w:rsidR="00FA3999" w:rsidRPr="00FA3999">
        <w:rPr>
          <w:sz w:val="24"/>
          <w:szCs w:val="24"/>
        </w:rPr>
        <w:t xml:space="preserve"> и литературы осуществляется на чеченском языке</w:t>
      </w:r>
      <w:r w:rsidR="00E06D09" w:rsidRPr="00FA3999">
        <w:rPr>
          <w:sz w:val="24"/>
          <w:szCs w:val="24"/>
        </w:rPr>
        <w:t xml:space="preserve">. </w:t>
      </w:r>
    </w:p>
    <w:p w:rsidR="00F3699F" w:rsidRDefault="00F3699F" w:rsidP="00043CA0">
      <w:pPr>
        <w:spacing w:line="240"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rsidR="00F3699F" w:rsidRDefault="00F3699F" w:rsidP="00043CA0">
      <w:pPr>
        <w:spacing w:line="240" w:lineRule="auto"/>
        <w:ind w:right="-26" w:firstLine="567"/>
        <w:rPr>
          <w:sz w:val="24"/>
          <w:szCs w:val="24"/>
        </w:rPr>
      </w:pPr>
      <w:r w:rsidRPr="00F3699F">
        <w:rPr>
          <w:b/>
          <w:sz w:val="24"/>
          <w:szCs w:val="24"/>
        </w:rPr>
        <w:t>Обязательная часть</w:t>
      </w:r>
      <w:r w:rsidRPr="00F3699F">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F3699F" w:rsidRPr="00F3699F" w:rsidRDefault="00F3699F" w:rsidP="00043CA0">
      <w:pPr>
        <w:pStyle w:val="ae"/>
        <w:ind w:firstLine="604"/>
        <w:jc w:val="both"/>
        <w:rPr>
          <w:rFonts w:ascii="Times New Roman" w:eastAsia="Times New Roman" w:hAnsi="Times New Roman" w:cs="Times New Roman"/>
          <w:sz w:val="24"/>
          <w:szCs w:val="24"/>
          <w:lang w:eastAsia="ru-RU"/>
        </w:rPr>
      </w:pPr>
      <w:r w:rsidRPr="00F3699F">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Style w:val="a5"/>
        <w:tblW w:w="0" w:type="auto"/>
        <w:tblLayout w:type="fixed"/>
        <w:tblLook w:val="04A0" w:firstRow="1" w:lastRow="0" w:firstColumn="1" w:lastColumn="0" w:noHBand="0" w:noVBand="1"/>
      </w:tblPr>
      <w:tblGrid>
        <w:gridCol w:w="3980"/>
        <w:gridCol w:w="5375"/>
      </w:tblGrid>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Предметные области</w:t>
            </w:r>
          </w:p>
        </w:tc>
        <w:tc>
          <w:tcPr>
            <w:tcW w:w="5375" w:type="dxa"/>
            <w:hideMark/>
          </w:tcPr>
          <w:p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Учебные предметы</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и литература</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Литература</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родная литература</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(или) государственный язык республики Российской Федерации, Родная литература</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Иностранные языки</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Иностранный язык</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 информатика</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Информатика</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Общественно-научные предметы</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История, Обществознание, География</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Естественнонаучные предметы</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Физика, Химия, Биология</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Искусство</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Изобразительное искусство, Музыка</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и основы безопасности жизнедеятельности</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Основы безопасности жизнедеятельности</w:t>
            </w:r>
          </w:p>
        </w:tc>
      </w:tr>
    </w:tbl>
    <w:p w:rsidR="00F3699F" w:rsidRPr="00F3699F" w:rsidRDefault="00F3699F" w:rsidP="00F3699F">
      <w:pPr>
        <w:spacing w:line="276" w:lineRule="auto"/>
        <w:ind w:right="-26" w:firstLine="567"/>
        <w:rPr>
          <w:sz w:val="24"/>
          <w:szCs w:val="24"/>
        </w:rPr>
      </w:pPr>
    </w:p>
    <w:p w:rsidR="00F3699F" w:rsidRPr="001C53C6" w:rsidRDefault="00F3699F" w:rsidP="00043CA0">
      <w:pPr>
        <w:pStyle w:val="ae"/>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DF48C1" w:rsidRPr="001C53C6" w:rsidRDefault="00FF70E0" w:rsidP="00043CA0">
      <w:pPr>
        <w:pStyle w:val="ae"/>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1C53C6">
        <w:rPr>
          <w:rFonts w:ascii="Times New Roman" w:eastAsia="Times New Roman" w:hAnsi="Times New Roman" w:cs="Times New Roman"/>
          <w:b/>
          <w:bCs/>
          <w:sz w:val="24"/>
          <w:szCs w:val="24"/>
          <w:lang w:eastAsia="ru-RU"/>
        </w:rPr>
        <w:t>часть учебного плана</w:t>
      </w:r>
      <w:r w:rsidRPr="001C53C6">
        <w:rPr>
          <w:rFonts w:ascii="Times New Roman" w:eastAsia="Times New Roman" w:hAnsi="Times New Roman" w:cs="Times New Roman"/>
          <w:sz w:val="24"/>
          <w:szCs w:val="24"/>
          <w:lang w:eastAsia="ru-RU"/>
        </w:rPr>
        <w:t xml:space="preserve">, </w:t>
      </w:r>
      <w:r w:rsidRPr="001C53C6">
        <w:rPr>
          <w:rFonts w:ascii="Times New Roman" w:eastAsia="Times New Roman" w:hAnsi="Times New Roman" w:cs="Times New Roman"/>
          <w:b/>
          <w:bCs/>
          <w:sz w:val="24"/>
          <w:szCs w:val="24"/>
          <w:lang w:eastAsia="ru-RU"/>
        </w:rPr>
        <w:t>формируемая участниками образовательных отношений</w:t>
      </w:r>
      <w:r w:rsidR="001C53C6" w:rsidRPr="001C53C6">
        <w:rPr>
          <w:rFonts w:ascii="Times New Roman" w:eastAsia="Times New Roman" w:hAnsi="Times New Roman" w:cs="Times New Roman"/>
          <w:sz w:val="24"/>
          <w:szCs w:val="24"/>
          <w:lang w:eastAsia="ru-RU"/>
        </w:rPr>
        <w:t xml:space="preserve">может </w:t>
      </w:r>
      <w:r w:rsidRPr="001C53C6">
        <w:rPr>
          <w:rFonts w:ascii="Times New Roman" w:eastAsia="Times New Roman" w:hAnsi="Times New Roman" w:cs="Times New Roman"/>
          <w:sz w:val="24"/>
          <w:szCs w:val="24"/>
          <w:lang w:eastAsia="ru-RU"/>
        </w:rPr>
        <w:t>включа</w:t>
      </w:r>
      <w:r w:rsidR="001C53C6" w:rsidRPr="001C53C6">
        <w:rPr>
          <w:rFonts w:ascii="Times New Roman" w:eastAsia="Times New Roman" w:hAnsi="Times New Roman" w:cs="Times New Roman"/>
          <w:sz w:val="24"/>
          <w:szCs w:val="24"/>
          <w:lang w:eastAsia="ru-RU"/>
        </w:rPr>
        <w:t>ть</w:t>
      </w:r>
      <w:r w:rsidRPr="001C53C6">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Pr>
          <w:rFonts w:ascii="Times New Roman" w:eastAsia="Times New Roman" w:hAnsi="Times New Roman" w:cs="Times New Roman"/>
          <w:sz w:val="24"/>
          <w:szCs w:val="24"/>
          <w:lang w:eastAsia="ru-RU"/>
        </w:rPr>
        <w:t>.</w:t>
      </w:r>
    </w:p>
    <w:p w:rsidR="00F3699F" w:rsidRPr="00D42F5A" w:rsidRDefault="00F3699F" w:rsidP="00043CA0">
      <w:pPr>
        <w:pStyle w:val="ae"/>
        <w:ind w:firstLine="462"/>
        <w:jc w:val="both"/>
        <w:rPr>
          <w:rFonts w:ascii="Times New Roman" w:hAnsi="Times New Roman" w:cs="Times New Roman"/>
          <w:sz w:val="24"/>
          <w:szCs w:val="24"/>
        </w:rPr>
      </w:pPr>
      <w:r w:rsidRPr="00D42F5A">
        <w:rPr>
          <w:rFonts w:ascii="Times New Roman" w:hAnsi="Times New Roman" w:cs="Times New Roman"/>
          <w:sz w:val="24"/>
          <w:szCs w:val="24"/>
        </w:rPr>
        <w:t xml:space="preserve">Обучение ведется на русском языке, </w:t>
      </w:r>
      <w:r w:rsidR="00BD67A4" w:rsidRPr="00BD67A4">
        <w:rPr>
          <w:rFonts w:ascii="Times New Roman" w:hAnsi="Times New Roman" w:cs="Times New Roman"/>
          <w:sz w:val="24"/>
          <w:szCs w:val="24"/>
        </w:rPr>
        <w:t xml:space="preserve">по </w:t>
      </w:r>
      <w:r w:rsidRPr="00BD67A4">
        <w:rPr>
          <w:rFonts w:ascii="Times New Roman" w:hAnsi="Times New Roman" w:cs="Times New Roman"/>
          <w:sz w:val="24"/>
          <w:szCs w:val="24"/>
        </w:rPr>
        <w:t>6-дневной учебной неделе</w:t>
      </w:r>
      <w:r w:rsidR="001C53C6" w:rsidRPr="00BD67A4">
        <w:rPr>
          <w:rFonts w:ascii="Times New Roman" w:hAnsi="Times New Roman" w:cs="Times New Roman"/>
          <w:sz w:val="24"/>
          <w:szCs w:val="24"/>
        </w:rPr>
        <w:t>.</w:t>
      </w:r>
      <w:r w:rsidRPr="00D42F5A">
        <w:rPr>
          <w:rFonts w:ascii="Times New Roman" w:hAnsi="Times New Roman" w:cs="Times New Roman"/>
          <w:sz w:val="24"/>
          <w:szCs w:val="24"/>
        </w:rPr>
        <w:t xml:space="preserve"> Количество учебных занятий за 5 летсоставля</w:t>
      </w:r>
      <w:r w:rsidR="0077687C" w:rsidRPr="00D42F5A">
        <w:rPr>
          <w:rFonts w:ascii="Times New Roman" w:hAnsi="Times New Roman" w:cs="Times New Roman"/>
          <w:sz w:val="24"/>
          <w:szCs w:val="24"/>
        </w:rPr>
        <w:t xml:space="preserve">ет </w:t>
      </w:r>
      <w:r w:rsidR="001C53C6" w:rsidRPr="00D42F5A">
        <w:rPr>
          <w:rFonts w:ascii="Times New Roman" w:hAnsi="Times New Roman" w:cs="Times New Roman"/>
          <w:sz w:val="24"/>
          <w:szCs w:val="24"/>
        </w:rPr>
        <w:t>5848</w:t>
      </w:r>
      <w:r w:rsidRPr="00D42F5A">
        <w:rPr>
          <w:rFonts w:ascii="Times New Roman" w:hAnsi="Times New Roman" w:cs="Times New Roman"/>
          <w:sz w:val="24"/>
          <w:szCs w:val="24"/>
        </w:rPr>
        <w:t xml:space="preserve"> часов.  </w:t>
      </w:r>
    </w:p>
    <w:p w:rsidR="00515CE2" w:rsidRPr="00D42F5A" w:rsidRDefault="00043CA0" w:rsidP="00043CA0">
      <w:pPr>
        <w:pStyle w:val="ae"/>
        <w:ind w:firstLine="462"/>
        <w:jc w:val="both"/>
        <w:rPr>
          <w:rFonts w:ascii="Times New Roman" w:hAnsi="Times New Roman" w:cs="Times New Roman"/>
          <w:sz w:val="24"/>
          <w:szCs w:val="24"/>
        </w:rPr>
      </w:pPr>
      <w:r>
        <w:rPr>
          <w:rFonts w:ascii="Times New Roman" w:hAnsi="Times New Roman" w:cs="Times New Roman"/>
          <w:sz w:val="24"/>
          <w:szCs w:val="24"/>
        </w:rPr>
        <w:t>Согласно ФОП ООО часы из части, формируемой участниками образовательных отношений по согласованию с родителями (законными представителями) передаются:</w:t>
      </w:r>
    </w:p>
    <w:p w:rsidR="00DF48C1" w:rsidRPr="00D42F5A" w:rsidRDefault="00DF48C1" w:rsidP="00043CA0">
      <w:pPr>
        <w:pStyle w:val="ac"/>
        <w:numPr>
          <w:ilvl w:val="0"/>
          <w:numId w:val="115"/>
        </w:numPr>
        <w:spacing w:line="240" w:lineRule="auto"/>
        <w:ind w:left="0" w:firstLine="709"/>
        <w:rPr>
          <w:sz w:val="24"/>
          <w:szCs w:val="24"/>
        </w:rPr>
      </w:pPr>
      <w:r w:rsidRPr="00D42F5A">
        <w:rPr>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DF48C1" w:rsidRPr="00D42F5A" w:rsidRDefault="00DF48C1" w:rsidP="00043CA0">
      <w:pPr>
        <w:pStyle w:val="ac"/>
        <w:numPr>
          <w:ilvl w:val="0"/>
          <w:numId w:val="115"/>
        </w:numPr>
        <w:spacing w:line="240" w:lineRule="auto"/>
        <w:ind w:left="0" w:firstLine="709"/>
        <w:rPr>
          <w:sz w:val="24"/>
          <w:szCs w:val="24"/>
        </w:rPr>
      </w:pPr>
      <w:r w:rsidRPr="00D42F5A">
        <w:rPr>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DF48C1" w:rsidRPr="00043CA0" w:rsidRDefault="00DF48C1" w:rsidP="00043CA0">
      <w:pPr>
        <w:pStyle w:val="ac"/>
        <w:numPr>
          <w:ilvl w:val="0"/>
          <w:numId w:val="115"/>
        </w:numPr>
        <w:spacing w:line="240" w:lineRule="auto"/>
        <w:ind w:left="0" w:firstLine="709"/>
        <w:rPr>
          <w:sz w:val="24"/>
          <w:szCs w:val="24"/>
        </w:rPr>
      </w:pPr>
      <w:r w:rsidRPr="00D42F5A">
        <w:rPr>
          <w:sz w:val="24"/>
          <w:szCs w:val="24"/>
        </w:rPr>
        <w:t>другие виды учебной, воспитательной, спортивной и иной деятельности обучающихся.</w:t>
      </w:r>
    </w:p>
    <w:p w:rsidR="00DF48C1" w:rsidRPr="00D42F5A" w:rsidRDefault="00D03D54" w:rsidP="00D42F5A">
      <w:pPr>
        <w:spacing w:line="276" w:lineRule="auto"/>
        <w:ind w:firstLine="709"/>
        <w:rPr>
          <w:sz w:val="24"/>
          <w:szCs w:val="24"/>
        </w:rPr>
      </w:pPr>
      <w:r w:rsidRPr="00D42F5A">
        <w:rPr>
          <w:sz w:val="24"/>
          <w:szCs w:val="24"/>
        </w:rPr>
        <w:t>В интересах,</w:t>
      </w:r>
      <w:r w:rsidR="00DF48C1" w:rsidRPr="00D42F5A">
        <w:rPr>
          <w:sz w:val="24"/>
          <w:szCs w:val="24"/>
        </w:rPr>
        <w:t xml:space="preserve">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D42F5A" w:rsidRPr="00D42F5A" w:rsidRDefault="00D42F5A" w:rsidP="00D42F5A">
      <w:pPr>
        <w:spacing w:line="276" w:lineRule="auto"/>
        <w:ind w:firstLine="709"/>
        <w:rPr>
          <w:sz w:val="24"/>
          <w:szCs w:val="24"/>
        </w:rPr>
      </w:pPr>
    </w:p>
    <w:p w:rsidR="00D42F5A" w:rsidRPr="00170115" w:rsidRDefault="00D42F5A" w:rsidP="00D42F5A">
      <w:pPr>
        <w:spacing w:line="276" w:lineRule="auto"/>
        <w:ind w:firstLine="709"/>
        <w:rPr>
          <w:color w:val="FF0000"/>
          <w:sz w:val="24"/>
          <w:szCs w:val="24"/>
        </w:rPr>
      </w:pPr>
    </w:p>
    <w:p w:rsidR="00D42F5A" w:rsidRDefault="00D42F5A" w:rsidP="00D42F5A">
      <w:pPr>
        <w:spacing w:line="276" w:lineRule="auto"/>
        <w:ind w:firstLine="709"/>
        <w:rPr>
          <w:rFonts w:cs="Times New Roman"/>
          <w:b/>
          <w:bCs/>
          <w:sz w:val="24"/>
          <w:szCs w:val="24"/>
        </w:rPr>
      </w:pPr>
    </w:p>
    <w:p w:rsidR="00CF2DE6" w:rsidRDefault="00CF2DE6" w:rsidP="00F3699F">
      <w:pPr>
        <w:spacing w:after="37"/>
        <w:ind w:right="-26" w:firstLine="567"/>
        <w:rPr>
          <w:rFonts w:cs="Times New Roman"/>
          <w:color w:val="FF0000"/>
          <w:sz w:val="24"/>
          <w:szCs w:val="24"/>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42F5A" w:rsidRDefault="00D42F5A" w:rsidP="00D03D54">
      <w:pPr>
        <w:spacing w:line="240" w:lineRule="auto"/>
        <w:ind w:firstLine="720"/>
        <w:jc w:val="center"/>
        <w:rPr>
          <w:rFonts w:eastAsia="Times New Roman" w:cs="Times New Roman"/>
          <w:b/>
          <w:color w:val="000000"/>
          <w:sz w:val="28"/>
          <w:szCs w:val="20"/>
        </w:rPr>
        <w:sectPr w:rsidR="00D42F5A" w:rsidSect="004F4DD4">
          <w:headerReference w:type="even" r:id="rId23"/>
          <w:headerReference w:type="default" r:id="rId24"/>
          <w:footerReference w:type="even" r:id="rId25"/>
          <w:footerReference w:type="default" r:id="rId26"/>
          <w:headerReference w:type="first" r:id="rId27"/>
          <w:footerReference w:type="first" r:id="rId28"/>
          <w:pgSz w:w="11906" w:h="16838"/>
          <w:pgMar w:top="1134" w:right="850" w:bottom="1134" w:left="1701" w:header="708" w:footer="708" w:gutter="0"/>
          <w:cols w:space="708"/>
          <w:titlePg/>
          <w:docGrid w:linePitch="360"/>
        </w:sectPr>
      </w:pPr>
    </w:p>
    <w:p w:rsidR="00D42F5A" w:rsidRPr="00043CA0" w:rsidRDefault="00D42F5A" w:rsidP="00431E41">
      <w:pPr>
        <w:spacing w:line="240" w:lineRule="auto"/>
        <w:ind w:firstLine="720"/>
        <w:rPr>
          <w:rFonts w:eastAsia="Times New Roman" w:cs="Times New Roman"/>
          <w:b/>
          <w:color w:val="FF0000"/>
          <w:sz w:val="24"/>
          <w:szCs w:val="20"/>
        </w:rPr>
      </w:pPr>
    </w:p>
    <w:p w:rsidR="00D03D54" w:rsidRPr="00D42F5A" w:rsidRDefault="00D03D54" w:rsidP="00D03D54">
      <w:pPr>
        <w:spacing w:line="240" w:lineRule="auto"/>
        <w:ind w:firstLine="720"/>
        <w:jc w:val="center"/>
        <w:rPr>
          <w:rFonts w:eastAsia="Times New Roman" w:cs="Times New Roman"/>
          <w:b/>
          <w:color w:val="000000"/>
          <w:sz w:val="24"/>
          <w:szCs w:val="20"/>
        </w:rPr>
      </w:pPr>
      <w:r w:rsidRPr="00D42F5A">
        <w:rPr>
          <w:rFonts w:eastAsia="Times New Roman" w:cs="Times New Roman"/>
          <w:b/>
          <w:color w:val="000000"/>
          <w:sz w:val="24"/>
          <w:szCs w:val="20"/>
        </w:rPr>
        <w:t xml:space="preserve">Учебный план </w:t>
      </w:r>
    </w:p>
    <w:p w:rsidR="00D03D54" w:rsidRPr="00D42F5A" w:rsidRDefault="00D03D54" w:rsidP="00D03D54">
      <w:pPr>
        <w:spacing w:line="240" w:lineRule="auto"/>
        <w:ind w:firstLine="720"/>
        <w:jc w:val="center"/>
        <w:rPr>
          <w:rFonts w:eastAsia="Times New Roman" w:cs="Times New Roman"/>
          <w:b/>
          <w:color w:val="000000"/>
          <w:sz w:val="24"/>
          <w:szCs w:val="20"/>
        </w:rPr>
      </w:pPr>
      <w:r w:rsidRPr="00D42F5A">
        <w:rPr>
          <w:rFonts w:eastAsia="Times New Roman" w:cs="Times New Roman"/>
          <w:b/>
          <w:color w:val="000000"/>
          <w:sz w:val="24"/>
          <w:szCs w:val="20"/>
        </w:rPr>
        <w:t xml:space="preserve">V–IX классов,начавших обучение в 2023-2024 учебном году по обновленному ФГОС ООО и ФОП </w:t>
      </w:r>
      <w:r w:rsidRPr="00431E41">
        <w:rPr>
          <w:rFonts w:eastAsia="Times New Roman" w:cs="Times New Roman"/>
          <w:b/>
          <w:color w:val="000000"/>
          <w:sz w:val="24"/>
          <w:szCs w:val="20"/>
        </w:rPr>
        <w:t>для  5- дневной  учебной недели</w:t>
      </w:r>
      <w:r w:rsidRPr="00D42F5A">
        <w:rPr>
          <w:rFonts w:eastAsia="Times New Roman" w:cs="Times New Roman"/>
          <w:b/>
          <w:color w:val="000000"/>
          <w:sz w:val="24"/>
          <w:szCs w:val="20"/>
        </w:rPr>
        <w:t xml:space="preserve"> с изучением   родного языка или обучением на родном языке</w:t>
      </w:r>
    </w:p>
    <w:p w:rsidR="00D03D54" w:rsidRPr="00D03D54" w:rsidRDefault="00D03D54" w:rsidP="00D03D54">
      <w:pPr>
        <w:spacing w:line="276" w:lineRule="auto"/>
        <w:ind w:firstLine="0"/>
        <w:jc w:val="center"/>
        <w:rPr>
          <w:rFonts w:eastAsia="Times New Roman" w:cs="Times New Roman"/>
          <w:b/>
          <w:color w:val="000000"/>
          <w:sz w:val="24"/>
          <w:szCs w:val="20"/>
        </w:rPr>
      </w:pPr>
    </w:p>
    <w:tbl>
      <w:tblPr>
        <w:tblW w:w="14560" w:type="dxa"/>
        <w:tblLayout w:type="fixed"/>
        <w:tblLook w:val="04A0" w:firstRow="1" w:lastRow="0" w:firstColumn="1" w:lastColumn="0" w:noHBand="0" w:noVBand="1"/>
      </w:tblPr>
      <w:tblGrid>
        <w:gridCol w:w="1790"/>
        <w:gridCol w:w="2316"/>
        <w:gridCol w:w="851"/>
        <w:gridCol w:w="850"/>
        <w:gridCol w:w="851"/>
        <w:gridCol w:w="850"/>
        <w:gridCol w:w="992"/>
        <w:gridCol w:w="851"/>
        <w:gridCol w:w="992"/>
        <w:gridCol w:w="851"/>
        <w:gridCol w:w="992"/>
        <w:gridCol w:w="850"/>
        <w:gridCol w:w="647"/>
        <w:gridCol w:w="877"/>
      </w:tblGrid>
      <w:tr w:rsidR="00E44D29" w:rsidRPr="00E44D29" w:rsidTr="00ED318F">
        <w:trPr>
          <w:trHeight w:val="300"/>
        </w:trPr>
        <w:tc>
          <w:tcPr>
            <w:tcW w:w="17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Предметные области</w:t>
            </w:r>
          </w:p>
        </w:tc>
        <w:tc>
          <w:tcPr>
            <w:tcW w:w="2316" w:type="dxa"/>
            <w:vMerge w:val="restart"/>
            <w:tcBorders>
              <w:top w:val="single" w:sz="4" w:space="0" w:color="auto"/>
              <w:left w:val="single" w:sz="4" w:space="0" w:color="auto"/>
              <w:right w:val="single" w:sz="4" w:space="0" w:color="auto"/>
              <w:tr2bl w:val="single" w:sz="4" w:space="0" w:color="auto"/>
            </w:tcBorders>
            <w:shd w:val="clear" w:color="auto" w:fill="auto"/>
            <w:hideMark/>
          </w:tcPr>
          <w:p w:rsidR="00E44D29" w:rsidRPr="00E44D29" w:rsidRDefault="00E44D29" w:rsidP="00E44D29">
            <w:pPr>
              <w:spacing w:line="240" w:lineRule="auto"/>
              <w:ind w:firstLine="0"/>
              <w:jc w:val="left"/>
              <w:rPr>
                <w:rFonts w:eastAsia="Times New Roman" w:cs="Times New Roman"/>
                <w:b/>
                <w:bCs/>
                <w:color w:val="000000"/>
                <w:sz w:val="24"/>
                <w:szCs w:val="24"/>
              </w:rPr>
            </w:pPr>
            <w:r w:rsidRPr="00E44D29">
              <w:rPr>
                <w:rFonts w:eastAsia="Times New Roman" w:cs="Times New Roman"/>
                <w:b/>
                <w:bCs/>
                <w:color w:val="000000"/>
                <w:sz w:val="24"/>
                <w:szCs w:val="24"/>
              </w:rPr>
              <w:t xml:space="preserve">Учебные предметы, </w:t>
            </w:r>
          </w:p>
          <w:p w:rsidR="00E44D29" w:rsidRPr="00E44D29" w:rsidRDefault="00E44D29" w:rsidP="00E44D29">
            <w:pPr>
              <w:spacing w:line="240" w:lineRule="auto"/>
              <w:ind w:firstLine="0"/>
              <w:jc w:val="left"/>
              <w:rPr>
                <w:rFonts w:eastAsia="Times New Roman" w:cs="Times New Roman"/>
                <w:b/>
                <w:bCs/>
                <w:color w:val="000000"/>
                <w:sz w:val="24"/>
                <w:szCs w:val="24"/>
              </w:rPr>
            </w:pPr>
            <w:r w:rsidRPr="00E44D29">
              <w:rPr>
                <w:rFonts w:eastAsia="Times New Roman" w:cs="Times New Roman"/>
                <w:b/>
                <w:bCs/>
                <w:color w:val="000000"/>
                <w:sz w:val="24"/>
                <w:szCs w:val="24"/>
              </w:rPr>
              <w:t>курсы</w:t>
            </w:r>
          </w:p>
          <w:p w:rsidR="00E44D29" w:rsidRPr="00E44D29" w:rsidRDefault="00E44D29" w:rsidP="00E44D29">
            <w:pPr>
              <w:spacing w:line="240" w:lineRule="auto"/>
              <w:ind w:firstLine="0"/>
              <w:jc w:val="left"/>
              <w:rPr>
                <w:rFonts w:eastAsia="Times New Roman" w:cs="Times New Roman"/>
                <w:b/>
                <w:bCs/>
                <w:color w:val="000000"/>
                <w:sz w:val="24"/>
                <w:szCs w:val="24"/>
              </w:rPr>
            </w:pPr>
          </w:p>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                              Классы </w:t>
            </w:r>
          </w:p>
        </w:tc>
        <w:tc>
          <w:tcPr>
            <w:tcW w:w="8930" w:type="dxa"/>
            <w:gridSpan w:val="10"/>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Количество часов в неделю</w:t>
            </w:r>
          </w:p>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w:t>
            </w:r>
          </w:p>
        </w:tc>
        <w:tc>
          <w:tcPr>
            <w:tcW w:w="647" w:type="dxa"/>
            <w:tcBorders>
              <w:top w:val="single" w:sz="4" w:space="0" w:color="auto"/>
              <w:left w:val="single" w:sz="4" w:space="0" w:color="auto"/>
              <w:bottom w:val="single" w:sz="4" w:space="0" w:color="000000"/>
              <w:right w:val="single" w:sz="4" w:space="0" w:color="auto"/>
            </w:tcBorders>
          </w:tcPr>
          <w:p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877" w:type="dxa"/>
            <w:tcBorders>
              <w:top w:val="single" w:sz="4" w:space="0" w:color="auto"/>
              <w:left w:val="single" w:sz="4" w:space="0" w:color="auto"/>
              <w:bottom w:val="single" w:sz="4" w:space="0" w:color="000000"/>
              <w:right w:val="single" w:sz="4" w:space="0" w:color="auto"/>
            </w:tcBorders>
            <w:shd w:val="clear" w:color="auto" w:fill="auto"/>
            <w:vAlign w:val="bottom"/>
            <w:hideMark/>
          </w:tcPr>
          <w:p w:rsidR="00E44D29" w:rsidRPr="00E44D29" w:rsidRDefault="00E44D29" w:rsidP="00E44D29">
            <w:pPr>
              <w:spacing w:line="240" w:lineRule="auto"/>
              <w:ind w:firstLine="0"/>
              <w:jc w:val="center"/>
              <w:rPr>
                <w:rFonts w:eastAsia="Times New Roman" w:cs="Times New Roman"/>
                <w:b/>
                <w:bCs/>
                <w:color w:val="000000"/>
                <w:sz w:val="24"/>
                <w:szCs w:val="24"/>
              </w:rPr>
            </w:pPr>
          </w:p>
        </w:tc>
      </w:tr>
      <w:tr w:rsidR="00170115" w:rsidRPr="00E44D29" w:rsidTr="00ED318F">
        <w:trPr>
          <w:trHeight w:val="615"/>
        </w:trPr>
        <w:tc>
          <w:tcPr>
            <w:tcW w:w="1790" w:type="dxa"/>
            <w:vMerge/>
            <w:tcBorders>
              <w:top w:val="single" w:sz="4" w:space="0" w:color="auto"/>
              <w:left w:val="single" w:sz="4" w:space="0" w:color="auto"/>
              <w:bottom w:val="single" w:sz="4" w:space="0" w:color="auto"/>
              <w:right w:val="single" w:sz="4" w:space="0" w:color="auto"/>
            </w:tcBorders>
            <w:vAlign w:val="center"/>
            <w:hideMark/>
          </w:tcPr>
          <w:p w:rsidR="00170115" w:rsidRPr="00E44D29" w:rsidRDefault="00170115" w:rsidP="00E44D29">
            <w:pPr>
              <w:spacing w:line="240" w:lineRule="auto"/>
              <w:ind w:firstLine="0"/>
              <w:jc w:val="left"/>
              <w:rPr>
                <w:rFonts w:eastAsia="Times New Roman" w:cs="Times New Roman"/>
                <w:b/>
                <w:bCs/>
                <w:color w:val="000000"/>
                <w:sz w:val="24"/>
                <w:szCs w:val="24"/>
              </w:rPr>
            </w:pPr>
          </w:p>
        </w:tc>
        <w:tc>
          <w:tcPr>
            <w:tcW w:w="2316" w:type="dxa"/>
            <w:vMerge/>
            <w:tcBorders>
              <w:left w:val="single" w:sz="4" w:space="0" w:color="auto"/>
              <w:bottom w:val="single" w:sz="4" w:space="0" w:color="auto"/>
              <w:right w:val="single" w:sz="4" w:space="0" w:color="auto"/>
              <w:tr2bl w:val="single" w:sz="4" w:space="0" w:color="auto"/>
            </w:tcBorders>
            <w:vAlign w:val="center"/>
            <w:hideMark/>
          </w:tcPr>
          <w:p w:rsidR="00170115" w:rsidRPr="00E44D29" w:rsidRDefault="00170115" w:rsidP="00E44D29">
            <w:pPr>
              <w:spacing w:line="240" w:lineRule="auto"/>
              <w:ind w:firstLine="0"/>
              <w:jc w:val="left"/>
              <w:rPr>
                <w:rFonts w:eastAsia="Times New Roman" w:cs="Times New Roman"/>
                <w:b/>
                <w:bCs/>
                <w:color w:val="000000"/>
                <w:sz w:val="24"/>
                <w:szCs w:val="24"/>
              </w:rPr>
            </w:pP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5 кл  </w:t>
            </w:r>
          </w:p>
          <w:p w:rsidR="00170115" w:rsidRPr="00E44D29" w:rsidRDefault="00170115" w:rsidP="00E44D29">
            <w:pPr>
              <w:spacing w:line="240" w:lineRule="auto"/>
              <w:ind w:firstLine="0"/>
              <w:jc w:val="center"/>
              <w:rPr>
                <w:rFonts w:eastAsia="Times New Roman" w:cs="Times New Roman"/>
                <w:b/>
                <w:bCs/>
                <w:color w:val="000000"/>
                <w:sz w:val="24"/>
                <w:szCs w:val="24"/>
                <w:lang w:val="en-US"/>
              </w:rPr>
            </w:pP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34н</w:t>
            </w:r>
            <w:r w:rsidRPr="00E44D29">
              <w:rPr>
                <w:rFonts w:eastAsia="Times New Roman" w:cs="Times New Roman"/>
                <w:b/>
                <w:bCs/>
                <w:color w:val="000000"/>
                <w:sz w:val="24"/>
                <w:szCs w:val="24"/>
                <w:lang w:val="en-US"/>
              </w:rPr>
              <w:t>)</w:t>
            </w: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6 кл   </w:t>
            </w:r>
          </w:p>
          <w:p w:rsidR="00170115" w:rsidRPr="00E44D29" w:rsidRDefault="00170115" w:rsidP="00E44D29">
            <w:pPr>
              <w:spacing w:line="240" w:lineRule="auto"/>
              <w:ind w:firstLine="0"/>
              <w:jc w:val="center"/>
              <w:rPr>
                <w:rFonts w:eastAsia="Times New Roman" w:cs="Times New Roman"/>
                <w:b/>
                <w:bCs/>
                <w:color w:val="000000"/>
                <w:sz w:val="24"/>
                <w:szCs w:val="24"/>
                <w:lang w:val="en-US"/>
              </w:rPr>
            </w:pP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34н</w:t>
            </w:r>
            <w:r w:rsidRPr="00E44D29">
              <w:rPr>
                <w:rFonts w:eastAsia="Times New Roman" w:cs="Times New Roman"/>
                <w:b/>
                <w:bCs/>
                <w:color w:val="000000"/>
                <w:sz w:val="24"/>
                <w:szCs w:val="24"/>
                <w:lang w:val="en-US"/>
              </w:rPr>
              <w:t>)</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7 кл    </w:t>
            </w:r>
          </w:p>
          <w:p w:rsidR="00170115" w:rsidRPr="00E44D29" w:rsidRDefault="00170115" w:rsidP="00E44D29">
            <w:pPr>
              <w:spacing w:line="240" w:lineRule="auto"/>
              <w:ind w:firstLine="0"/>
              <w:jc w:val="center"/>
              <w:rPr>
                <w:rFonts w:eastAsia="Times New Roman" w:cs="Times New Roman"/>
                <w:b/>
                <w:bCs/>
                <w:color w:val="000000"/>
                <w:sz w:val="24"/>
                <w:szCs w:val="24"/>
                <w:lang w:val="en-US"/>
              </w:rPr>
            </w:pPr>
            <w:r w:rsidRPr="00E44D29">
              <w:rPr>
                <w:rFonts w:eastAsia="Times New Roman" w:cs="Times New Roman"/>
                <w:b/>
                <w:bCs/>
                <w:color w:val="000000"/>
                <w:sz w:val="24"/>
                <w:szCs w:val="24"/>
              </w:rPr>
              <w:t xml:space="preserve">  </w:t>
            </w: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34н</w:t>
            </w:r>
            <w:r w:rsidRPr="00E44D29">
              <w:rPr>
                <w:rFonts w:eastAsia="Times New Roman" w:cs="Times New Roman"/>
                <w:b/>
                <w:bCs/>
                <w:color w:val="000000"/>
                <w:sz w:val="24"/>
                <w:szCs w:val="24"/>
                <w:lang w:val="en-US"/>
              </w:rPr>
              <w:t>)</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8 кл     </w:t>
            </w:r>
          </w:p>
          <w:p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3</w:t>
            </w:r>
            <w:r w:rsidRPr="00E44D29">
              <w:rPr>
                <w:rFonts w:eastAsia="Times New Roman" w:cs="Times New Roman"/>
                <w:b/>
                <w:bCs/>
                <w:color w:val="000000"/>
                <w:sz w:val="24"/>
                <w:szCs w:val="24"/>
                <w:lang w:val="en-US"/>
              </w:rPr>
              <w:t>4</w:t>
            </w:r>
            <w:r w:rsidRPr="00E44D29">
              <w:rPr>
                <w:rFonts w:eastAsia="Times New Roman" w:cs="Times New Roman"/>
                <w:b/>
                <w:bCs/>
                <w:color w:val="000000"/>
                <w:sz w:val="24"/>
                <w:szCs w:val="24"/>
              </w:rPr>
              <w:t>н</w:t>
            </w: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 </w:t>
            </w:r>
          </w:p>
        </w:tc>
        <w:tc>
          <w:tcPr>
            <w:tcW w:w="1842" w:type="dxa"/>
            <w:gridSpan w:val="2"/>
            <w:tcBorders>
              <w:top w:val="single" w:sz="4" w:space="0" w:color="auto"/>
              <w:left w:val="nil"/>
              <w:bottom w:val="single" w:sz="4" w:space="0" w:color="auto"/>
              <w:right w:val="single" w:sz="4" w:space="0" w:color="000000"/>
            </w:tcBorders>
            <w:shd w:val="clear" w:color="auto" w:fill="auto"/>
            <w:vAlign w:val="center"/>
            <w:hideMark/>
          </w:tcPr>
          <w:p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9 кл      </w:t>
            </w:r>
          </w:p>
          <w:p w:rsidR="00170115" w:rsidRPr="00E44D29" w:rsidRDefault="00170115" w:rsidP="00E44D29">
            <w:pPr>
              <w:spacing w:line="240" w:lineRule="auto"/>
              <w:ind w:firstLine="0"/>
              <w:jc w:val="center"/>
              <w:rPr>
                <w:rFonts w:eastAsia="Times New Roman" w:cs="Times New Roman"/>
                <w:b/>
                <w:bCs/>
                <w:color w:val="000000"/>
                <w:sz w:val="24"/>
                <w:szCs w:val="24"/>
                <w:lang w:val="en-US"/>
              </w:rPr>
            </w:pPr>
            <w:r w:rsidRPr="00E44D29">
              <w:rPr>
                <w:rFonts w:eastAsia="Times New Roman" w:cs="Times New Roman"/>
                <w:b/>
                <w:bCs/>
                <w:color w:val="000000"/>
                <w:sz w:val="24"/>
                <w:szCs w:val="24"/>
              </w:rPr>
              <w:t xml:space="preserve">  </w:t>
            </w: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3</w:t>
            </w:r>
            <w:r w:rsidRPr="00E44D29">
              <w:rPr>
                <w:rFonts w:eastAsia="Times New Roman" w:cs="Times New Roman"/>
                <w:b/>
                <w:bCs/>
                <w:color w:val="000000"/>
                <w:sz w:val="24"/>
                <w:szCs w:val="24"/>
                <w:lang w:val="en-US"/>
              </w:rPr>
              <w:t>4</w:t>
            </w:r>
            <w:r w:rsidRPr="00E44D29">
              <w:rPr>
                <w:rFonts w:eastAsia="Times New Roman" w:cs="Times New Roman"/>
                <w:b/>
                <w:bCs/>
                <w:color w:val="000000"/>
                <w:sz w:val="24"/>
                <w:szCs w:val="24"/>
              </w:rPr>
              <w:t>н</w:t>
            </w:r>
            <w:r w:rsidRPr="00E44D29">
              <w:rPr>
                <w:rFonts w:eastAsia="Times New Roman" w:cs="Times New Roman"/>
                <w:b/>
                <w:bCs/>
                <w:color w:val="000000"/>
                <w:sz w:val="24"/>
                <w:szCs w:val="24"/>
                <w:lang w:val="en-US"/>
              </w:rPr>
              <w:t>)</w:t>
            </w:r>
          </w:p>
        </w:tc>
        <w:tc>
          <w:tcPr>
            <w:tcW w:w="1524" w:type="dxa"/>
            <w:gridSpan w:val="2"/>
            <w:tcBorders>
              <w:top w:val="single" w:sz="4" w:space="0" w:color="auto"/>
              <w:left w:val="single" w:sz="4" w:space="0" w:color="auto"/>
              <w:bottom w:val="single" w:sz="4" w:space="0" w:color="000000"/>
              <w:right w:val="single" w:sz="4" w:space="0" w:color="auto"/>
            </w:tcBorders>
          </w:tcPr>
          <w:p w:rsidR="00170115" w:rsidRPr="00E44D29" w:rsidRDefault="00170115" w:rsidP="00E44D29">
            <w:pPr>
              <w:spacing w:line="240" w:lineRule="auto"/>
              <w:ind w:firstLine="0"/>
              <w:jc w:val="left"/>
              <w:rPr>
                <w:rFonts w:eastAsia="Times New Roman" w:cs="Times New Roman"/>
                <w:b/>
                <w:bCs/>
                <w:color w:val="000000"/>
                <w:sz w:val="24"/>
                <w:szCs w:val="24"/>
              </w:rPr>
            </w:pPr>
            <w:r w:rsidRPr="00E44D29">
              <w:rPr>
                <w:rFonts w:eastAsia="Times New Roman" w:cs="Times New Roman"/>
                <w:b/>
                <w:bCs/>
                <w:color w:val="000000"/>
                <w:sz w:val="24"/>
                <w:szCs w:val="24"/>
              </w:rPr>
              <w:t>Всего, часов</w:t>
            </w:r>
          </w:p>
        </w:tc>
      </w:tr>
      <w:tr w:rsidR="0009165D" w:rsidRPr="00E44D29" w:rsidTr="0009165D">
        <w:trPr>
          <w:trHeight w:val="300"/>
        </w:trPr>
        <w:tc>
          <w:tcPr>
            <w:tcW w:w="410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ОБЯЗАТЕЛЬНАЯ ЧАСТЬ</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ФПА</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ФПА</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Кол-во час</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ФПА</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Кол-во час</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ФПА</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ФПА</w:t>
            </w:r>
          </w:p>
        </w:tc>
        <w:tc>
          <w:tcPr>
            <w:tcW w:w="64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87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44D29" w:rsidRPr="00E44D29" w:rsidRDefault="00E44D29" w:rsidP="00E44D29">
            <w:pPr>
              <w:spacing w:line="240" w:lineRule="auto"/>
              <w:ind w:firstLine="0"/>
              <w:jc w:val="center"/>
              <w:rPr>
                <w:rFonts w:eastAsia="Times New Roman" w:cs="Times New Roman"/>
                <w:b/>
                <w:bCs/>
                <w:color w:val="000000"/>
                <w:sz w:val="24"/>
                <w:szCs w:val="24"/>
              </w:rPr>
            </w:pPr>
          </w:p>
        </w:tc>
      </w:tr>
      <w:tr w:rsidR="00E44D29" w:rsidRPr="00E44D29" w:rsidTr="00ED318F">
        <w:trPr>
          <w:trHeight w:val="315"/>
        </w:trPr>
        <w:tc>
          <w:tcPr>
            <w:tcW w:w="1790" w:type="dxa"/>
            <w:vMerge w:val="restart"/>
            <w:tcBorders>
              <w:top w:val="nil"/>
              <w:left w:val="single" w:sz="4" w:space="0" w:color="auto"/>
              <w:bottom w:val="single" w:sz="4" w:space="0" w:color="000000"/>
              <w:right w:val="single" w:sz="4" w:space="0" w:color="auto"/>
            </w:tcBorders>
            <w:shd w:val="clear" w:color="auto" w:fill="auto"/>
            <w:vAlign w:val="bottom"/>
            <w:hideMark/>
          </w:tcPr>
          <w:p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Русский язык и литература</w:t>
            </w:r>
          </w:p>
        </w:tc>
        <w:tc>
          <w:tcPr>
            <w:tcW w:w="2316" w:type="dxa"/>
            <w:tcBorders>
              <w:top w:val="nil"/>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Русский язык</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vAlign w:val="center"/>
          </w:tcPr>
          <w:p w:rsidR="00E44D29" w:rsidRPr="00170115" w:rsidRDefault="00E44D29" w:rsidP="00E44D29">
            <w:pPr>
              <w:spacing w:line="240" w:lineRule="auto"/>
              <w:ind w:firstLine="0"/>
              <w:jc w:val="center"/>
              <w:rPr>
                <w:rFonts w:eastAsia="Times New Roman" w:cs="Times New Roman"/>
                <w:color w:val="000000"/>
                <w:sz w:val="22"/>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20</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680</w:t>
            </w:r>
          </w:p>
        </w:tc>
      </w:tr>
      <w:tr w:rsidR="00E44D29" w:rsidRPr="00E44D29" w:rsidTr="00ED318F">
        <w:trPr>
          <w:trHeight w:val="315"/>
        </w:trPr>
        <w:tc>
          <w:tcPr>
            <w:tcW w:w="1790" w:type="dxa"/>
            <w:vMerge/>
            <w:tcBorders>
              <w:top w:val="nil"/>
              <w:left w:val="single" w:sz="4" w:space="0" w:color="auto"/>
              <w:bottom w:val="single" w:sz="4" w:space="0" w:color="000000"/>
              <w:right w:val="single" w:sz="4" w:space="0" w:color="auto"/>
            </w:tcBorders>
            <w:vAlign w:val="center"/>
            <w:hideMark/>
          </w:tcPr>
          <w:p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nil"/>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Литература</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13</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4</w:t>
            </w:r>
            <w:r w:rsidRPr="00E44D29">
              <w:rPr>
                <w:rFonts w:eastAsia="Times New Roman" w:cs="Times New Roman"/>
                <w:color w:val="000000"/>
                <w:sz w:val="24"/>
                <w:szCs w:val="24"/>
                <w:lang w:val="en-US"/>
              </w:rPr>
              <w:t>42</w:t>
            </w:r>
          </w:p>
        </w:tc>
      </w:tr>
      <w:tr w:rsidR="00E44D29" w:rsidRPr="00E44D29" w:rsidTr="00ED318F">
        <w:trPr>
          <w:trHeight w:val="615"/>
        </w:trPr>
        <w:tc>
          <w:tcPr>
            <w:tcW w:w="1790" w:type="dxa"/>
            <w:vMerge w:val="restart"/>
            <w:tcBorders>
              <w:top w:val="nil"/>
              <w:left w:val="single" w:sz="4" w:space="0" w:color="auto"/>
              <w:bottom w:val="single" w:sz="4" w:space="0" w:color="000000"/>
              <w:right w:val="single" w:sz="4" w:space="0" w:color="auto"/>
            </w:tcBorders>
            <w:shd w:val="clear" w:color="auto" w:fill="auto"/>
            <w:hideMark/>
          </w:tcPr>
          <w:p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Родной язык и литература</w:t>
            </w:r>
          </w:p>
        </w:tc>
        <w:tc>
          <w:tcPr>
            <w:tcW w:w="2316" w:type="dxa"/>
            <w:tcBorders>
              <w:top w:val="single" w:sz="4" w:space="0" w:color="auto"/>
              <w:left w:val="single" w:sz="4" w:space="0" w:color="auto"/>
              <w:bottom w:val="single" w:sz="4" w:space="0" w:color="auto"/>
              <w:right w:val="single" w:sz="4" w:space="0" w:color="auto"/>
            </w:tcBorders>
            <w:shd w:val="clear" w:color="auto" w:fill="auto"/>
            <w:noWrap/>
          </w:tcPr>
          <w:p w:rsidR="00E44D29" w:rsidRPr="00E44D29" w:rsidRDefault="00E44D29" w:rsidP="00170115">
            <w:pPr>
              <w:spacing w:line="240" w:lineRule="auto"/>
              <w:ind w:firstLine="0"/>
              <w:rPr>
                <w:rFonts w:eastAsia="Times New Roman" w:cs="Times New Roman"/>
                <w:color w:val="000000"/>
                <w:sz w:val="24"/>
                <w:szCs w:val="24"/>
              </w:rPr>
            </w:pPr>
            <w:r w:rsidRPr="00E44D29">
              <w:rPr>
                <w:rFonts w:eastAsia="Times New Roman" w:cs="Times New Roman"/>
                <w:color w:val="000000"/>
                <w:sz w:val="24"/>
                <w:szCs w:val="24"/>
              </w:rPr>
              <w:t xml:space="preserve">Родной язык </w:t>
            </w:r>
            <w:r>
              <w:rPr>
                <w:rFonts w:eastAsia="Times New Roman" w:cs="Times New Roman"/>
                <w:color w:val="000000"/>
                <w:sz w:val="24"/>
                <w:szCs w:val="24"/>
              </w:rPr>
              <w:t>(чеченский) язык</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3</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3</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3</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lang w:val="en-US"/>
              </w:rPr>
              <w:t>1</w:t>
            </w:r>
            <w:r w:rsidRPr="00E44D29">
              <w:rPr>
                <w:rFonts w:eastAsia="Times New Roman" w:cs="Times New Roman"/>
                <w:color w:val="000000"/>
                <w:sz w:val="24"/>
                <w:szCs w:val="24"/>
              </w:rPr>
              <w:t>5</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510</w:t>
            </w:r>
          </w:p>
        </w:tc>
      </w:tr>
      <w:tr w:rsidR="00E44D29" w:rsidRPr="00E44D29" w:rsidTr="00ED318F">
        <w:trPr>
          <w:trHeight w:val="315"/>
        </w:trPr>
        <w:tc>
          <w:tcPr>
            <w:tcW w:w="1790" w:type="dxa"/>
            <w:vMerge/>
            <w:tcBorders>
              <w:top w:val="nil"/>
              <w:left w:val="single" w:sz="4" w:space="0" w:color="auto"/>
              <w:bottom w:val="single" w:sz="4" w:space="0" w:color="000000"/>
              <w:right w:val="single" w:sz="4" w:space="0" w:color="auto"/>
            </w:tcBorders>
            <w:vAlign w:val="center"/>
            <w:hideMark/>
          </w:tcPr>
          <w:p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Родная</w:t>
            </w:r>
            <w:r>
              <w:rPr>
                <w:rFonts w:eastAsia="Times New Roman" w:cs="Times New Roman"/>
                <w:color w:val="000000"/>
                <w:sz w:val="24"/>
                <w:szCs w:val="24"/>
              </w:rPr>
              <w:t xml:space="preserve"> (чеченская) </w:t>
            </w:r>
            <w:r w:rsidRPr="00E44D29">
              <w:rPr>
                <w:rFonts w:eastAsia="Times New Roman" w:cs="Times New Roman"/>
                <w:color w:val="000000"/>
                <w:sz w:val="24"/>
                <w:szCs w:val="24"/>
              </w:rPr>
              <w:t xml:space="preserve"> литература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lang w:val="en-US"/>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340</w:t>
            </w:r>
          </w:p>
        </w:tc>
      </w:tr>
      <w:tr w:rsidR="00E44D29" w:rsidRPr="00E44D29" w:rsidTr="00ED318F">
        <w:trPr>
          <w:trHeight w:val="552"/>
        </w:trPr>
        <w:tc>
          <w:tcPr>
            <w:tcW w:w="1790" w:type="dxa"/>
            <w:tcBorders>
              <w:top w:val="nil"/>
              <w:left w:val="single" w:sz="4" w:space="0" w:color="auto"/>
              <w:bottom w:val="single" w:sz="4" w:space="0" w:color="auto"/>
              <w:right w:val="single" w:sz="4" w:space="0" w:color="auto"/>
            </w:tcBorders>
            <w:shd w:val="clear" w:color="auto" w:fill="auto"/>
            <w:vAlign w:val="bottom"/>
          </w:tcPr>
          <w:p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Иностранные языки</w:t>
            </w:r>
          </w:p>
        </w:tc>
        <w:tc>
          <w:tcPr>
            <w:tcW w:w="2316" w:type="dxa"/>
            <w:tcBorders>
              <w:top w:val="single" w:sz="4" w:space="0" w:color="auto"/>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xml:space="preserve">Иностранный язык </w:t>
            </w:r>
            <w:r>
              <w:rPr>
                <w:rFonts w:eastAsia="Times New Roman" w:cs="Times New Roman"/>
                <w:color w:val="000000"/>
                <w:sz w:val="24"/>
                <w:szCs w:val="24"/>
              </w:rPr>
              <w:t>(английский)</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992"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992" w:type="dxa"/>
            <w:tcBorders>
              <w:top w:val="nil"/>
              <w:left w:val="nil"/>
              <w:bottom w:val="single" w:sz="4" w:space="0" w:color="auto"/>
              <w:right w:val="single" w:sz="4" w:space="0" w:color="auto"/>
            </w:tcBorders>
            <w:shd w:val="clear" w:color="auto" w:fill="FF0000"/>
            <w:vAlign w:val="center"/>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2</w:t>
            </w:r>
          </w:p>
        </w:tc>
        <w:tc>
          <w:tcPr>
            <w:tcW w:w="851" w:type="dxa"/>
            <w:tcBorders>
              <w:top w:val="nil"/>
              <w:left w:val="nil"/>
              <w:bottom w:val="single" w:sz="4" w:space="0" w:color="auto"/>
              <w:right w:val="single" w:sz="4" w:space="0" w:color="auto"/>
            </w:tcBorders>
            <w:shd w:val="clear" w:color="auto" w:fill="FF0000"/>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992" w:type="dxa"/>
            <w:tcBorders>
              <w:top w:val="nil"/>
              <w:left w:val="nil"/>
              <w:bottom w:val="single" w:sz="4" w:space="0" w:color="auto"/>
              <w:right w:val="single" w:sz="4" w:space="0" w:color="auto"/>
            </w:tcBorders>
            <w:shd w:val="clear" w:color="auto" w:fill="FF0000"/>
            <w:vAlign w:val="center"/>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1</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12</w:t>
            </w:r>
          </w:p>
        </w:tc>
        <w:tc>
          <w:tcPr>
            <w:tcW w:w="877" w:type="dxa"/>
            <w:tcBorders>
              <w:top w:val="nil"/>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408</w:t>
            </w:r>
          </w:p>
        </w:tc>
      </w:tr>
      <w:tr w:rsidR="00E44D29" w:rsidRPr="00E44D29" w:rsidTr="00ED318F">
        <w:trPr>
          <w:trHeight w:val="315"/>
        </w:trPr>
        <w:tc>
          <w:tcPr>
            <w:tcW w:w="17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Математика и информатика</w:t>
            </w: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D318F" w:rsidRDefault="00E44D29" w:rsidP="00E44D29">
            <w:pPr>
              <w:spacing w:line="240" w:lineRule="auto"/>
              <w:ind w:firstLine="0"/>
              <w:jc w:val="left"/>
              <w:rPr>
                <w:rFonts w:eastAsia="Times New Roman" w:cs="Times New Roman"/>
                <w:b/>
                <w:color w:val="000000"/>
                <w:sz w:val="24"/>
                <w:szCs w:val="24"/>
              </w:rPr>
            </w:pPr>
            <w:r w:rsidRPr="00ED318F">
              <w:rPr>
                <w:rFonts w:eastAsia="Times New Roman" w:cs="Times New Roman"/>
                <w:b/>
                <w:color w:val="000000"/>
                <w:sz w:val="24"/>
                <w:szCs w:val="24"/>
              </w:rPr>
              <w:t xml:space="preserve">Математика </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10</w:t>
            </w:r>
          </w:p>
        </w:tc>
        <w:tc>
          <w:tcPr>
            <w:tcW w:w="877" w:type="dxa"/>
            <w:tcBorders>
              <w:top w:val="nil"/>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340</w:t>
            </w:r>
          </w:p>
        </w:tc>
      </w:tr>
      <w:tr w:rsidR="00E44D29" w:rsidRPr="00E44D29" w:rsidTr="00ED318F">
        <w:trPr>
          <w:trHeight w:val="315"/>
        </w:trPr>
        <w:tc>
          <w:tcPr>
            <w:tcW w:w="17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i/>
                <w:color w:val="000000"/>
                <w:sz w:val="24"/>
                <w:szCs w:val="24"/>
              </w:rPr>
            </w:pPr>
            <w:r w:rsidRPr="00E44D29">
              <w:rPr>
                <w:rFonts w:eastAsia="Times New Roman" w:cs="Times New Roman"/>
                <w:i/>
                <w:color w:val="000000"/>
                <w:sz w:val="24"/>
                <w:szCs w:val="24"/>
              </w:rPr>
              <w:t>Учебный курс «Алгебра»</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9</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30</w:t>
            </w:r>
            <w:r w:rsidRPr="00E44D29">
              <w:rPr>
                <w:rFonts w:eastAsia="Times New Roman" w:cs="Times New Roman"/>
                <w:color w:val="000000"/>
                <w:sz w:val="24"/>
                <w:szCs w:val="24"/>
                <w:lang w:val="en-US"/>
              </w:rPr>
              <w:t>6</w:t>
            </w:r>
          </w:p>
        </w:tc>
      </w:tr>
      <w:tr w:rsidR="00E44D29" w:rsidRPr="00E44D29" w:rsidTr="00ED318F">
        <w:trPr>
          <w:trHeight w:val="315"/>
        </w:trPr>
        <w:tc>
          <w:tcPr>
            <w:tcW w:w="1790" w:type="dxa"/>
            <w:vMerge/>
            <w:tcBorders>
              <w:top w:val="single" w:sz="4" w:space="0" w:color="auto"/>
              <w:left w:val="single" w:sz="4" w:space="0" w:color="auto"/>
              <w:bottom w:val="single" w:sz="4" w:space="0" w:color="auto"/>
              <w:right w:val="single" w:sz="4" w:space="0" w:color="auto"/>
            </w:tcBorders>
            <w:vAlign w:val="center"/>
            <w:hideMark/>
          </w:tcPr>
          <w:p w:rsidR="00E44D29" w:rsidRPr="00E44D29" w:rsidRDefault="00E44D29" w:rsidP="00E44D29">
            <w:pPr>
              <w:spacing w:line="240" w:lineRule="auto"/>
              <w:ind w:firstLine="0"/>
              <w:jc w:val="left"/>
              <w:rPr>
                <w:rFonts w:eastAsia="Times New Roman" w:cs="Times New Roman"/>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vAlign w:val="center"/>
          </w:tcPr>
          <w:p w:rsidR="00E44D29" w:rsidRPr="00E44D29" w:rsidRDefault="00E44D29" w:rsidP="00E44D29">
            <w:pPr>
              <w:spacing w:line="240" w:lineRule="auto"/>
              <w:ind w:firstLine="0"/>
              <w:jc w:val="left"/>
              <w:rPr>
                <w:rFonts w:eastAsia="Times New Roman" w:cs="Times New Roman"/>
                <w:i/>
                <w:color w:val="000000"/>
                <w:sz w:val="24"/>
                <w:szCs w:val="24"/>
              </w:rPr>
            </w:pPr>
            <w:r w:rsidRPr="00E44D29">
              <w:rPr>
                <w:rFonts w:eastAsia="Times New Roman" w:cs="Times New Roman"/>
                <w:i/>
                <w:color w:val="000000"/>
                <w:sz w:val="24"/>
                <w:szCs w:val="24"/>
              </w:rPr>
              <w:t>Учебный курс «Геометрия»</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20</w:t>
            </w:r>
            <w:r w:rsidRPr="00E44D29">
              <w:rPr>
                <w:rFonts w:eastAsia="Times New Roman" w:cs="Times New Roman"/>
                <w:color w:val="000000"/>
                <w:sz w:val="24"/>
                <w:szCs w:val="24"/>
                <w:lang w:val="en-US"/>
              </w:rPr>
              <w:t>4</w:t>
            </w:r>
          </w:p>
        </w:tc>
      </w:tr>
      <w:tr w:rsidR="00E44D29" w:rsidRPr="00E44D29" w:rsidTr="00ED318F">
        <w:trPr>
          <w:trHeight w:val="630"/>
        </w:trPr>
        <w:tc>
          <w:tcPr>
            <w:tcW w:w="1790" w:type="dxa"/>
            <w:vMerge/>
            <w:tcBorders>
              <w:top w:val="single" w:sz="4" w:space="0" w:color="auto"/>
              <w:left w:val="single" w:sz="4" w:space="0" w:color="auto"/>
              <w:bottom w:val="single" w:sz="4" w:space="0" w:color="auto"/>
              <w:right w:val="single" w:sz="4" w:space="0" w:color="auto"/>
            </w:tcBorders>
            <w:vAlign w:val="center"/>
            <w:hideMark/>
          </w:tcPr>
          <w:p w:rsidR="00E44D29" w:rsidRPr="00E44D29" w:rsidRDefault="00E44D29" w:rsidP="00E44D29">
            <w:pPr>
              <w:spacing w:line="240" w:lineRule="auto"/>
              <w:ind w:firstLine="0"/>
              <w:jc w:val="left"/>
              <w:rPr>
                <w:rFonts w:eastAsia="Times New Roman" w:cs="Times New Roman"/>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vAlign w:val="center"/>
          </w:tcPr>
          <w:p w:rsidR="00E44D29" w:rsidRPr="00E44D29" w:rsidRDefault="00E44D29" w:rsidP="00E44D29">
            <w:pPr>
              <w:spacing w:line="240" w:lineRule="auto"/>
              <w:ind w:firstLine="0"/>
              <w:jc w:val="left"/>
              <w:rPr>
                <w:rFonts w:eastAsia="Times New Roman" w:cs="Times New Roman"/>
                <w:i/>
                <w:color w:val="000000"/>
                <w:sz w:val="24"/>
                <w:szCs w:val="24"/>
              </w:rPr>
            </w:pPr>
            <w:r w:rsidRPr="00E44D29">
              <w:rPr>
                <w:rFonts w:eastAsia="Times New Roman" w:cs="Times New Roman"/>
                <w:i/>
                <w:color w:val="000000"/>
                <w:sz w:val="24"/>
                <w:szCs w:val="24"/>
              </w:rPr>
              <w:t>Учебный курс «Вероятность и статистика»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10</w:t>
            </w:r>
            <w:r w:rsidRPr="00E44D29">
              <w:rPr>
                <w:rFonts w:eastAsia="Times New Roman" w:cs="Times New Roman"/>
                <w:color w:val="000000"/>
                <w:sz w:val="24"/>
                <w:szCs w:val="24"/>
                <w:lang w:val="en-US"/>
              </w:rPr>
              <w:t>2</w:t>
            </w:r>
          </w:p>
        </w:tc>
      </w:tr>
      <w:tr w:rsidR="00E44D29" w:rsidRPr="00E44D29" w:rsidTr="00ED318F">
        <w:trPr>
          <w:trHeight w:val="315"/>
        </w:trPr>
        <w:tc>
          <w:tcPr>
            <w:tcW w:w="1790" w:type="dxa"/>
            <w:vMerge/>
            <w:tcBorders>
              <w:top w:val="single" w:sz="4" w:space="0" w:color="auto"/>
              <w:left w:val="single" w:sz="4" w:space="0" w:color="auto"/>
              <w:bottom w:val="single" w:sz="4" w:space="0" w:color="auto"/>
              <w:right w:val="single" w:sz="4" w:space="0" w:color="auto"/>
            </w:tcBorders>
            <w:vAlign w:val="center"/>
            <w:hideMark/>
          </w:tcPr>
          <w:p w:rsidR="00E44D29" w:rsidRPr="00E44D29" w:rsidRDefault="00E44D29" w:rsidP="00E44D29">
            <w:pPr>
              <w:spacing w:line="240" w:lineRule="auto"/>
              <w:ind w:firstLine="0"/>
              <w:jc w:val="left"/>
              <w:rPr>
                <w:rFonts w:eastAsia="Times New Roman" w:cs="Times New Roman"/>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Информатика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single" w:sz="4" w:space="0" w:color="auto"/>
              <w:bottom w:val="single" w:sz="4" w:space="0" w:color="auto"/>
              <w:right w:val="single" w:sz="4" w:space="0" w:color="auto"/>
            </w:tcBorders>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10</w:t>
            </w:r>
            <w:r w:rsidRPr="00E44D29">
              <w:rPr>
                <w:rFonts w:eastAsia="Times New Roman" w:cs="Times New Roman"/>
                <w:color w:val="000000"/>
                <w:sz w:val="24"/>
                <w:szCs w:val="24"/>
                <w:lang w:val="en-US"/>
              </w:rPr>
              <w:t>2</w:t>
            </w:r>
          </w:p>
        </w:tc>
      </w:tr>
      <w:tr w:rsidR="00E44D29" w:rsidRPr="00E44D29" w:rsidTr="00ED318F">
        <w:trPr>
          <w:trHeight w:val="314"/>
        </w:trPr>
        <w:tc>
          <w:tcPr>
            <w:tcW w:w="17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Общественно-научные предметы</w:t>
            </w:r>
          </w:p>
        </w:tc>
        <w:tc>
          <w:tcPr>
            <w:tcW w:w="2316" w:type="dxa"/>
            <w:tcBorders>
              <w:top w:val="single" w:sz="4" w:space="0" w:color="auto"/>
              <w:left w:val="single" w:sz="4" w:space="0" w:color="auto"/>
              <w:right w:val="single" w:sz="4" w:space="0" w:color="auto"/>
            </w:tcBorders>
            <w:shd w:val="clear" w:color="auto" w:fill="auto"/>
            <w:noWrap/>
            <w:vAlign w:val="center"/>
          </w:tcPr>
          <w:p w:rsidR="00E44D29" w:rsidRPr="00ED318F" w:rsidRDefault="00E44D29" w:rsidP="00E44D29">
            <w:pPr>
              <w:spacing w:line="240" w:lineRule="auto"/>
              <w:ind w:firstLine="0"/>
              <w:jc w:val="left"/>
              <w:rPr>
                <w:rFonts w:eastAsia="Times New Roman" w:cs="Times New Roman"/>
                <w:b/>
                <w:color w:val="000000"/>
                <w:sz w:val="24"/>
                <w:szCs w:val="24"/>
              </w:rPr>
            </w:pPr>
            <w:r w:rsidRPr="00ED318F">
              <w:rPr>
                <w:rFonts w:eastAsia="Times New Roman" w:cs="Times New Roman"/>
                <w:b/>
                <w:color w:val="000000"/>
                <w:sz w:val="24"/>
                <w:szCs w:val="24"/>
              </w:rPr>
              <w:t xml:space="preserve">История </w:t>
            </w:r>
          </w:p>
          <w:p w:rsidR="00ED318F" w:rsidRDefault="00ED318F" w:rsidP="00E44D29">
            <w:pPr>
              <w:spacing w:line="240" w:lineRule="auto"/>
              <w:ind w:firstLine="0"/>
              <w:jc w:val="left"/>
              <w:rPr>
                <w:rFonts w:eastAsia="Times New Roman" w:cs="Times New Roman"/>
                <w:i/>
                <w:color w:val="000000"/>
                <w:sz w:val="24"/>
                <w:szCs w:val="24"/>
              </w:rPr>
            </w:pPr>
            <w:r>
              <w:rPr>
                <w:rFonts w:eastAsia="Times New Roman" w:cs="Times New Roman"/>
                <w:i/>
                <w:color w:val="000000"/>
                <w:sz w:val="24"/>
                <w:szCs w:val="24"/>
              </w:rPr>
              <w:t>«Учебный курс Всеобщая история» (5-9 кл)</w:t>
            </w:r>
          </w:p>
          <w:p w:rsidR="00ED318F" w:rsidRDefault="00ED318F" w:rsidP="00E44D29">
            <w:pPr>
              <w:spacing w:line="240" w:lineRule="auto"/>
              <w:ind w:firstLine="0"/>
              <w:jc w:val="left"/>
              <w:rPr>
                <w:rFonts w:eastAsia="Times New Roman" w:cs="Times New Roman"/>
                <w:i/>
                <w:color w:val="000000"/>
                <w:sz w:val="24"/>
                <w:szCs w:val="24"/>
              </w:rPr>
            </w:pPr>
            <w:r w:rsidRPr="00ED318F">
              <w:rPr>
                <w:rFonts w:eastAsia="Times New Roman" w:cs="Times New Roman"/>
                <w:i/>
                <w:color w:val="000000"/>
                <w:sz w:val="24"/>
                <w:szCs w:val="24"/>
              </w:rPr>
              <w:t>Учебный курс «История России»</w:t>
            </w:r>
            <w:r>
              <w:rPr>
                <w:rFonts w:eastAsia="Times New Roman" w:cs="Times New Roman"/>
                <w:i/>
                <w:color w:val="000000"/>
                <w:sz w:val="24"/>
                <w:szCs w:val="24"/>
              </w:rPr>
              <w:t xml:space="preserve"> (6-9 кл)</w:t>
            </w:r>
          </w:p>
          <w:p w:rsidR="00ED318F" w:rsidRDefault="00ED318F" w:rsidP="00E44D29">
            <w:pPr>
              <w:spacing w:line="240" w:lineRule="auto"/>
              <w:ind w:firstLine="0"/>
              <w:jc w:val="left"/>
              <w:rPr>
                <w:rFonts w:eastAsia="Times New Roman" w:cs="Times New Roman"/>
                <w:i/>
                <w:color w:val="000000"/>
                <w:sz w:val="24"/>
                <w:szCs w:val="24"/>
              </w:rPr>
            </w:pPr>
            <w:r>
              <w:rPr>
                <w:rFonts w:eastAsia="Times New Roman" w:cs="Times New Roman"/>
                <w:i/>
                <w:color w:val="000000"/>
                <w:sz w:val="24"/>
                <w:szCs w:val="24"/>
              </w:rPr>
              <w:t xml:space="preserve">Учебный модуль </w:t>
            </w:r>
          </w:p>
          <w:p w:rsidR="00ED318F" w:rsidRPr="00ED318F" w:rsidRDefault="00ED318F" w:rsidP="00E44D29">
            <w:pPr>
              <w:spacing w:line="240" w:lineRule="auto"/>
              <w:ind w:firstLine="0"/>
              <w:jc w:val="left"/>
              <w:rPr>
                <w:rFonts w:eastAsia="Times New Roman" w:cs="Times New Roman"/>
                <w:i/>
                <w:color w:val="000000"/>
                <w:sz w:val="24"/>
                <w:szCs w:val="24"/>
              </w:rPr>
            </w:pPr>
            <w:r>
              <w:rPr>
                <w:rFonts w:eastAsia="Times New Roman" w:cs="Times New Roman"/>
                <w:i/>
                <w:color w:val="000000"/>
                <w:sz w:val="24"/>
                <w:szCs w:val="24"/>
              </w:rPr>
              <w:t>«Введение в новейшую историю России» (9 кл)</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vertAlign w:val="superscript"/>
              </w:rPr>
            </w:pPr>
            <w:r w:rsidRPr="00E44D29">
              <w:rPr>
                <w:rFonts w:eastAsia="Times New Roman" w:cs="Times New Roman"/>
                <w:color w:val="0070C0"/>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10,5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357</w:t>
            </w:r>
          </w:p>
        </w:tc>
      </w:tr>
      <w:tr w:rsidR="00E44D29" w:rsidRPr="00E44D29" w:rsidTr="00ED318F">
        <w:trPr>
          <w:trHeight w:val="315"/>
        </w:trPr>
        <w:tc>
          <w:tcPr>
            <w:tcW w:w="1790" w:type="dxa"/>
            <w:vMerge/>
            <w:tcBorders>
              <w:top w:val="single" w:sz="4" w:space="0" w:color="auto"/>
              <w:left w:val="single" w:sz="4" w:space="0" w:color="auto"/>
              <w:bottom w:val="single" w:sz="4" w:space="0" w:color="auto"/>
              <w:right w:val="single" w:sz="4" w:space="0" w:color="auto"/>
            </w:tcBorders>
            <w:vAlign w:val="center"/>
            <w:hideMark/>
          </w:tcPr>
          <w:p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Обществознание</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13</w:t>
            </w:r>
            <w:r w:rsidRPr="00E44D29">
              <w:rPr>
                <w:rFonts w:eastAsia="Times New Roman" w:cs="Times New Roman"/>
                <w:color w:val="000000"/>
                <w:sz w:val="24"/>
                <w:szCs w:val="24"/>
                <w:lang w:val="en-US"/>
              </w:rPr>
              <w:t>6</w:t>
            </w:r>
          </w:p>
        </w:tc>
      </w:tr>
      <w:tr w:rsidR="00E44D29" w:rsidRPr="00E44D29" w:rsidTr="00ED318F">
        <w:trPr>
          <w:trHeight w:val="315"/>
        </w:trPr>
        <w:tc>
          <w:tcPr>
            <w:tcW w:w="1790" w:type="dxa"/>
            <w:vMerge/>
            <w:tcBorders>
              <w:top w:val="single" w:sz="4" w:space="0" w:color="auto"/>
              <w:left w:val="single" w:sz="4" w:space="0" w:color="auto"/>
              <w:bottom w:val="single" w:sz="4" w:space="0" w:color="auto"/>
              <w:right w:val="single" w:sz="4" w:space="0" w:color="auto"/>
            </w:tcBorders>
            <w:vAlign w:val="center"/>
            <w:hideMark/>
          </w:tcPr>
          <w:p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География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8</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2</w:t>
            </w:r>
            <w:r w:rsidRPr="00E44D29">
              <w:rPr>
                <w:rFonts w:eastAsia="Times New Roman" w:cs="Times New Roman"/>
                <w:color w:val="000000"/>
                <w:sz w:val="24"/>
                <w:szCs w:val="24"/>
                <w:lang w:val="en-US"/>
              </w:rPr>
              <w:t>72</w:t>
            </w:r>
          </w:p>
        </w:tc>
      </w:tr>
      <w:tr w:rsidR="00E44D29" w:rsidRPr="00E44D29" w:rsidTr="00ED318F">
        <w:trPr>
          <w:trHeight w:val="315"/>
        </w:trPr>
        <w:tc>
          <w:tcPr>
            <w:tcW w:w="17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Естественно-научные дисциплины</w:t>
            </w: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Физика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FF0000"/>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204</w:t>
            </w:r>
          </w:p>
        </w:tc>
      </w:tr>
      <w:tr w:rsidR="00E44D29" w:rsidRPr="00E44D29" w:rsidTr="00ED318F">
        <w:trPr>
          <w:trHeight w:val="315"/>
        </w:trPr>
        <w:tc>
          <w:tcPr>
            <w:tcW w:w="1790" w:type="dxa"/>
            <w:vMerge/>
            <w:tcBorders>
              <w:top w:val="single" w:sz="4" w:space="0" w:color="auto"/>
              <w:left w:val="single" w:sz="4" w:space="0" w:color="auto"/>
              <w:bottom w:val="single" w:sz="4" w:space="0" w:color="auto"/>
              <w:right w:val="single" w:sz="4" w:space="0" w:color="auto"/>
            </w:tcBorders>
            <w:vAlign w:val="center"/>
            <w:hideMark/>
          </w:tcPr>
          <w:p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nil"/>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Химия</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136</w:t>
            </w:r>
          </w:p>
        </w:tc>
      </w:tr>
      <w:tr w:rsidR="00E44D29" w:rsidRPr="00E44D29" w:rsidTr="00ED318F">
        <w:trPr>
          <w:trHeight w:val="401"/>
        </w:trPr>
        <w:tc>
          <w:tcPr>
            <w:tcW w:w="1790" w:type="dxa"/>
            <w:vMerge/>
            <w:tcBorders>
              <w:top w:val="single" w:sz="4" w:space="0" w:color="auto"/>
              <w:left w:val="single" w:sz="4" w:space="0" w:color="auto"/>
              <w:bottom w:val="single" w:sz="4" w:space="0" w:color="auto"/>
              <w:right w:val="single" w:sz="4" w:space="0" w:color="auto"/>
            </w:tcBorders>
            <w:vAlign w:val="center"/>
            <w:hideMark/>
          </w:tcPr>
          <w:p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Биология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7</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238</w:t>
            </w:r>
          </w:p>
        </w:tc>
      </w:tr>
      <w:tr w:rsidR="00E44D29" w:rsidRPr="00E44D29" w:rsidTr="00ED318F">
        <w:trPr>
          <w:trHeight w:val="315"/>
        </w:trPr>
        <w:tc>
          <w:tcPr>
            <w:tcW w:w="1790" w:type="dxa"/>
            <w:tcBorders>
              <w:top w:val="single" w:sz="4" w:space="0" w:color="auto"/>
              <w:left w:val="single" w:sz="4" w:space="0" w:color="auto"/>
              <w:bottom w:val="single" w:sz="4" w:space="0" w:color="000000"/>
              <w:right w:val="single" w:sz="4" w:space="0" w:color="auto"/>
            </w:tcBorders>
            <w:shd w:val="clear" w:color="auto" w:fill="auto"/>
            <w:noWrap/>
            <w:vAlign w:val="bottom"/>
          </w:tcPr>
          <w:p w:rsidR="00E44D29" w:rsidRPr="00ED318F" w:rsidRDefault="00ED318F" w:rsidP="00E44D29">
            <w:pPr>
              <w:spacing w:line="240" w:lineRule="auto"/>
              <w:ind w:firstLine="0"/>
              <w:jc w:val="left"/>
              <w:rPr>
                <w:rFonts w:eastAsia="Times New Roman" w:cs="Times New Roman"/>
                <w:b/>
                <w:color w:val="000000"/>
                <w:sz w:val="24"/>
                <w:szCs w:val="24"/>
              </w:rPr>
            </w:pPr>
            <w:r w:rsidRPr="00ED318F">
              <w:rPr>
                <w:rFonts w:eastAsia="Times New Roman" w:cs="Times New Roman"/>
                <w:b/>
                <w:color w:val="000000"/>
                <w:sz w:val="24"/>
                <w:szCs w:val="24"/>
              </w:rPr>
              <w:t>ОДНКР</w:t>
            </w:r>
          </w:p>
        </w:tc>
        <w:tc>
          <w:tcPr>
            <w:tcW w:w="2316" w:type="dxa"/>
            <w:tcBorders>
              <w:top w:val="single" w:sz="4" w:space="0" w:color="auto"/>
              <w:left w:val="nil"/>
              <w:bottom w:val="single" w:sz="4" w:space="0" w:color="auto"/>
              <w:right w:val="single" w:sz="4" w:space="0" w:color="auto"/>
            </w:tcBorders>
            <w:shd w:val="clear" w:color="auto" w:fill="auto"/>
            <w:noWrap/>
            <w:vAlign w:val="center"/>
          </w:tcPr>
          <w:p w:rsidR="00E44D29" w:rsidRPr="00E44D29" w:rsidRDefault="00ED318F" w:rsidP="00E44D29">
            <w:pPr>
              <w:spacing w:line="240" w:lineRule="auto"/>
              <w:ind w:firstLine="0"/>
              <w:jc w:val="left"/>
              <w:rPr>
                <w:rFonts w:eastAsia="Times New Roman" w:cs="Times New Roman"/>
                <w:color w:val="000000"/>
                <w:sz w:val="24"/>
                <w:szCs w:val="24"/>
              </w:rPr>
            </w:pPr>
            <w:r>
              <w:rPr>
                <w:rFonts w:eastAsia="Times New Roman" w:cs="Times New Roman"/>
                <w:color w:val="000000"/>
                <w:sz w:val="24"/>
                <w:szCs w:val="24"/>
              </w:rPr>
              <w:t>ОДНКР</w:t>
            </w: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vertAlign w:val="superscript"/>
              </w:rPr>
            </w:pPr>
            <w:r w:rsidRPr="00170115">
              <w:rPr>
                <w:rFonts w:eastAsia="Times New Roman" w:cs="Times New Roman"/>
                <w:color w:val="0070C0"/>
                <w:sz w:val="24"/>
                <w:szCs w:val="24"/>
                <w:highlight w:val="yellow"/>
              </w:rPr>
              <w:t>0,5</w:t>
            </w:r>
            <w:r w:rsidR="00170115" w:rsidRPr="00170115">
              <w:rPr>
                <w:rFonts w:eastAsia="Times New Roman" w:cs="Times New Roman"/>
                <w:color w:val="0070C0"/>
                <w:sz w:val="24"/>
                <w:szCs w:val="24"/>
                <w:highlight w:val="yellow"/>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85</w:t>
            </w:r>
          </w:p>
        </w:tc>
      </w:tr>
      <w:tr w:rsidR="00E44D29" w:rsidRPr="00E44D29" w:rsidTr="00ED318F">
        <w:trPr>
          <w:trHeight w:val="511"/>
        </w:trPr>
        <w:tc>
          <w:tcPr>
            <w:tcW w:w="179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Искусство</w:t>
            </w:r>
          </w:p>
        </w:tc>
        <w:tc>
          <w:tcPr>
            <w:tcW w:w="2316" w:type="dxa"/>
            <w:tcBorders>
              <w:top w:val="single" w:sz="4" w:space="0" w:color="auto"/>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Изобразительное искусство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51</w:t>
            </w:r>
          </w:p>
        </w:tc>
      </w:tr>
      <w:tr w:rsidR="00E44D29" w:rsidRPr="00E44D29" w:rsidTr="00ED318F">
        <w:trPr>
          <w:trHeight w:val="295"/>
        </w:trPr>
        <w:tc>
          <w:tcPr>
            <w:tcW w:w="1790" w:type="dxa"/>
            <w:vMerge/>
            <w:tcBorders>
              <w:top w:val="nil"/>
              <w:left w:val="single" w:sz="4" w:space="0" w:color="auto"/>
              <w:bottom w:val="single" w:sz="4" w:space="0" w:color="000000"/>
              <w:right w:val="single" w:sz="4" w:space="0" w:color="auto"/>
            </w:tcBorders>
            <w:vAlign w:val="center"/>
            <w:hideMark/>
          </w:tcPr>
          <w:p w:rsidR="00E44D29" w:rsidRPr="00ED318F" w:rsidRDefault="00E44D29" w:rsidP="00E44D29">
            <w:pPr>
              <w:spacing w:line="240" w:lineRule="auto"/>
              <w:ind w:firstLine="0"/>
              <w:jc w:val="center"/>
              <w:rPr>
                <w:rFonts w:eastAsia="Times New Roman" w:cs="Times New Roman"/>
                <w:b/>
                <w:color w:val="000000"/>
                <w:sz w:val="24"/>
                <w:szCs w:val="24"/>
              </w:rPr>
            </w:pPr>
          </w:p>
        </w:tc>
        <w:tc>
          <w:tcPr>
            <w:tcW w:w="2316" w:type="dxa"/>
            <w:tcBorders>
              <w:top w:val="nil"/>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Музыка</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FF0000"/>
                <w:sz w:val="24"/>
                <w:szCs w:val="24"/>
              </w:rPr>
              <w:t xml:space="preserve">0,5 </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68</w:t>
            </w:r>
          </w:p>
        </w:tc>
      </w:tr>
      <w:tr w:rsidR="00E44D29" w:rsidRPr="00E44D29" w:rsidTr="00ED318F">
        <w:trPr>
          <w:trHeight w:val="315"/>
        </w:trPr>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Технология</w:t>
            </w:r>
          </w:p>
        </w:tc>
        <w:tc>
          <w:tcPr>
            <w:tcW w:w="2316" w:type="dxa"/>
            <w:tcBorders>
              <w:top w:val="nil"/>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Технология</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FF0000"/>
                <w:sz w:val="24"/>
                <w:szCs w:val="24"/>
              </w:rPr>
              <w:t xml:space="preserve">0,5  </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 xml:space="preserve"> 0,5</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136</w:t>
            </w:r>
          </w:p>
        </w:tc>
      </w:tr>
      <w:tr w:rsidR="00E44D29" w:rsidRPr="00E44D29" w:rsidTr="00ED318F">
        <w:trPr>
          <w:trHeight w:val="315"/>
        </w:trPr>
        <w:tc>
          <w:tcPr>
            <w:tcW w:w="1790" w:type="dxa"/>
            <w:vMerge w:val="restart"/>
            <w:tcBorders>
              <w:top w:val="nil"/>
              <w:left w:val="single" w:sz="4" w:space="0" w:color="auto"/>
              <w:bottom w:val="single" w:sz="4" w:space="0" w:color="000000"/>
              <w:right w:val="single" w:sz="4" w:space="0" w:color="auto"/>
            </w:tcBorders>
            <w:shd w:val="clear" w:color="auto" w:fill="auto"/>
            <w:vAlign w:val="bottom"/>
            <w:hideMark/>
          </w:tcPr>
          <w:p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Физическая культура и ОБЖ</w:t>
            </w:r>
          </w:p>
        </w:tc>
        <w:tc>
          <w:tcPr>
            <w:tcW w:w="2316" w:type="dxa"/>
            <w:tcBorders>
              <w:top w:val="nil"/>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Физическая культура</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lang w:val="en-US"/>
              </w:rPr>
            </w:pPr>
            <w:r w:rsidRPr="00E44D29">
              <w:rPr>
                <w:rFonts w:eastAsia="Times New Roman" w:cs="Times New Roman"/>
                <w:color w:val="FF0000"/>
                <w:sz w:val="24"/>
                <w:szCs w:val="24"/>
                <w:lang w:val="en-US"/>
              </w:rPr>
              <w:t>1</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lang w:val="en-US"/>
              </w:rPr>
            </w:pPr>
            <w:r w:rsidRPr="00E44D29">
              <w:rPr>
                <w:rFonts w:eastAsia="Times New Roman" w:cs="Times New Roman"/>
                <w:color w:val="FF0000"/>
                <w:sz w:val="24"/>
                <w:szCs w:val="24"/>
                <w:lang w:val="en-US"/>
              </w:rPr>
              <w:t>1</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lang w:val="en-US"/>
              </w:rPr>
            </w:pPr>
            <w:r w:rsidRPr="00E44D29">
              <w:rPr>
                <w:rFonts w:eastAsia="Times New Roman" w:cs="Times New Roman"/>
                <w:color w:val="FF0000"/>
                <w:sz w:val="24"/>
                <w:szCs w:val="24"/>
                <w:lang w:val="en-US"/>
              </w:rPr>
              <w:t>1</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FF0000"/>
                <w:sz w:val="24"/>
                <w:szCs w:val="24"/>
              </w:rPr>
              <w:t>1</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4,5</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153</w:t>
            </w:r>
          </w:p>
        </w:tc>
      </w:tr>
      <w:tr w:rsidR="00E44D29" w:rsidRPr="00E44D29" w:rsidTr="00ED318F">
        <w:trPr>
          <w:trHeight w:val="315"/>
        </w:trPr>
        <w:tc>
          <w:tcPr>
            <w:tcW w:w="1790" w:type="dxa"/>
            <w:vMerge/>
            <w:tcBorders>
              <w:top w:val="nil"/>
              <w:left w:val="single" w:sz="4" w:space="0" w:color="auto"/>
              <w:bottom w:val="single" w:sz="4" w:space="0" w:color="000000"/>
              <w:right w:val="single" w:sz="4" w:space="0" w:color="auto"/>
            </w:tcBorders>
            <w:vAlign w:val="center"/>
            <w:hideMark/>
          </w:tcPr>
          <w:p w:rsidR="00E44D29" w:rsidRPr="00E44D29" w:rsidRDefault="00E44D29" w:rsidP="00E44D29">
            <w:pPr>
              <w:spacing w:line="240" w:lineRule="auto"/>
              <w:ind w:firstLine="0"/>
              <w:jc w:val="left"/>
              <w:rPr>
                <w:rFonts w:eastAsia="Times New Roman" w:cs="Times New Roman"/>
                <w:color w:val="000000"/>
                <w:sz w:val="24"/>
                <w:szCs w:val="24"/>
              </w:rPr>
            </w:pPr>
          </w:p>
        </w:tc>
        <w:tc>
          <w:tcPr>
            <w:tcW w:w="2316" w:type="dxa"/>
            <w:tcBorders>
              <w:top w:val="nil"/>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ОБЖ</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6</w:t>
            </w:r>
            <w:r w:rsidRPr="00E44D29">
              <w:rPr>
                <w:rFonts w:eastAsia="Times New Roman" w:cs="Times New Roman"/>
                <w:color w:val="000000"/>
                <w:sz w:val="24"/>
                <w:szCs w:val="24"/>
                <w:lang w:val="en-US"/>
              </w:rPr>
              <w:t>8</w:t>
            </w:r>
          </w:p>
        </w:tc>
      </w:tr>
      <w:tr w:rsidR="00E44D29" w:rsidRPr="00E44D29" w:rsidTr="002E3511">
        <w:trPr>
          <w:trHeight w:val="315"/>
        </w:trPr>
        <w:tc>
          <w:tcPr>
            <w:tcW w:w="4106" w:type="dxa"/>
            <w:gridSpan w:val="2"/>
            <w:vMerge w:val="restart"/>
            <w:tcBorders>
              <w:top w:val="single" w:sz="4" w:space="0" w:color="auto"/>
              <w:left w:val="single" w:sz="4" w:space="0" w:color="auto"/>
              <w:right w:val="single" w:sz="4" w:space="0" w:color="auto"/>
            </w:tcBorders>
            <w:shd w:val="clear" w:color="000000" w:fill="E2EFDA"/>
            <w:noWrap/>
            <w:hideMark/>
          </w:tcPr>
          <w:p w:rsidR="002E3511" w:rsidRDefault="00E44D29" w:rsidP="002E3511">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Итого,</w:t>
            </w:r>
          </w:p>
          <w:p w:rsidR="00E44D29" w:rsidRPr="00E44D29" w:rsidRDefault="00E44D29" w:rsidP="002E3511">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 обязательная часть</w:t>
            </w:r>
            <w:r w:rsidR="002E3511">
              <w:rPr>
                <w:rFonts w:eastAsia="Times New Roman" w:cs="Times New Roman"/>
                <w:b/>
                <w:bCs/>
                <w:color w:val="000000"/>
                <w:sz w:val="24"/>
                <w:szCs w:val="24"/>
              </w:rPr>
              <w:t xml:space="preserve"> УП,</w:t>
            </w:r>
          </w:p>
          <w:p w:rsidR="00E44D29" w:rsidRPr="00E44D29" w:rsidRDefault="002E3511" w:rsidP="002E3511">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Максимально допустимая недельная нагрузка в соответствии с СанПин </w:t>
            </w:r>
          </w:p>
        </w:tc>
        <w:tc>
          <w:tcPr>
            <w:tcW w:w="1701" w:type="dxa"/>
            <w:gridSpan w:val="2"/>
            <w:tcBorders>
              <w:top w:val="nil"/>
              <w:left w:val="nil"/>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sz w:val="24"/>
                <w:szCs w:val="24"/>
              </w:rPr>
            </w:pPr>
            <w:r w:rsidRPr="00E44D29">
              <w:rPr>
                <w:rFonts w:eastAsia="Times New Roman" w:cs="Times New Roman"/>
                <w:b/>
                <w:bCs/>
                <w:sz w:val="24"/>
                <w:szCs w:val="24"/>
              </w:rPr>
              <w:t>29</w:t>
            </w:r>
          </w:p>
        </w:tc>
        <w:tc>
          <w:tcPr>
            <w:tcW w:w="1701" w:type="dxa"/>
            <w:gridSpan w:val="2"/>
            <w:tcBorders>
              <w:top w:val="nil"/>
              <w:left w:val="nil"/>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sz w:val="24"/>
                <w:szCs w:val="24"/>
              </w:rPr>
            </w:pPr>
            <w:r w:rsidRPr="00E44D29">
              <w:rPr>
                <w:rFonts w:eastAsia="Times New Roman" w:cs="Times New Roman"/>
                <w:b/>
                <w:bCs/>
                <w:sz w:val="24"/>
                <w:szCs w:val="24"/>
              </w:rPr>
              <w:t>30</w:t>
            </w:r>
          </w:p>
        </w:tc>
        <w:tc>
          <w:tcPr>
            <w:tcW w:w="1843" w:type="dxa"/>
            <w:gridSpan w:val="2"/>
            <w:tcBorders>
              <w:top w:val="nil"/>
              <w:left w:val="nil"/>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sz w:val="24"/>
                <w:szCs w:val="24"/>
              </w:rPr>
            </w:pPr>
            <w:r w:rsidRPr="00E44D29">
              <w:rPr>
                <w:rFonts w:eastAsia="Times New Roman" w:cs="Times New Roman"/>
                <w:b/>
                <w:bCs/>
                <w:sz w:val="24"/>
                <w:szCs w:val="24"/>
              </w:rPr>
              <w:t>32</w:t>
            </w:r>
          </w:p>
        </w:tc>
        <w:tc>
          <w:tcPr>
            <w:tcW w:w="1843" w:type="dxa"/>
            <w:gridSpan w:val="2"/>
            <w:tcBorders>
              <w:top w:val="nil"/>
              <w:left w:val="nil"/>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sz w:val="24"/>
                <w:szCs w:val="24"/>
              </w:rPr>
            </w:pPr>
            <w:r w:rsidRPr="00E44D29">
              <w:rPr>
                <w:rFonts w:eastAsia="Times New Roman" w:cs="Times New Roman"/>
                <w:b/>
                <w:bCs/>
                <w:sz w:val="24"/>
                <w:szCs w:val="24"/>
              </w:rPr>
              <w:t>33</w:t>
            </w:r>
          </w:p>
        </w:tc>
        <w:tc>
          <w:tcPr>
            <w:tcW w:w="1842" w:type="dxa"/>
            <w:gridSpan w:val="2"/>
            <w:tcBorders>
              <w:top w:val="nil"/>
              <w:left w:val="nil"/>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sz w:val="24"/>
                <w:szCs w:val="24"/>
              </w:rPr>
            </w:pPr>
            <w:r w:rsidRPr="00E44D29">
              <w:rPr>
                <w:rFonts w:eastAsia="Times New Roman" w:cs="Times New Roman"/>
                <w:b/>
                <w:bCs/>
                <w:sz w:val="24"/>
                <w:szCs w:val="24"/>
              </w:rPr>
              <w:t>33</w:t>
            </w:r>
          </w:p>
        </w:tc>
        <w:tc>
          <w:tcPr>
            <w:tcW w:w="647" w:type="dxa"/>
            <w:tcBorders>
              <w:top w:val="single" w:sz="4" w:space="0" w:color="auto"/>
              <w:left w:val="nil"/>
              <w:bottom w:val="single" w:sz="4" w:space="0" w:color="auto"/>
              <w:right w:val="single" w:sz="4" w:space="0" w:color="auto"/>
            </w:tcBorders>
            <w:shd w:val="clear" w:color="000000" w:fill="E2EFDA"/>
            <w:vAlign w:val="center"/>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157</w:t>
            </w:r>
          </w:p>
        </w:tc>
        <w:tc>
          <w:tcPr>
            <w:tcW w:w="877" w:type="dxa"/>
            <w:tcBorders>
              <w:top w:val="nil"/>
              <w:left w:val="single" w:sz="4" w:space="0" w:color="auto"/>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lang w:val="en-US"/>
              </w:rPr>
            </w:pPr>
          </w:p>
        </w:tc>
      </w:tr>
      <w:tr w:rsidR="00E44D29" w:rsidRPr="00E44D29" w:rsidTr="00ED318F">
        <w:trPr>
          <w:trHeight w:val="315"/>
        </w:trPr>
        <w:tc>
          <w:tcPr>
            <w:tcW w:w="4106" w:type="dxa"/>
            <w:gridSpan w:val="2"/>
            <w:vMerge/>
            <w:tcBorders>
              <w:left w:val="single" w:sz="4" w:space="0" w:color="auto"/>
              <w:bottom w:val="single" w:sz="4" w:space="0" w:color="auto"/>
              <w:right w:val="single" w:sz="4" w:space="0" w:color="auto"/>
            </w:tcBorders>
            <w:shd w:val="clear" w:color="000000" w:fill="E2EFDA"/>
            <w:noWrap/>
            <w:vAlign w:val="bottom"/>
          </w:tcPr>
          <w:p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701" w:type="dxa"/>
            <w:gridSpan w:val="2"/>
            <w:tcBorders>
              <w:top w:val="nil"/>
              <w:left w:val="nil"/>
              <w:bottom w:val="single" w:sz="4" w:space="0" w:color="auto"/>
              <w:right w:val="single" w:sz="4" w:space="0" w:color="auto"/>
            </w:tcBorders>
            <w:shd w:val="clear" w:color="000000" w:fill="E2EFDA"/>
            <w:noWrap/>
            <w:vAlign w:val="center"/>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986</w:t>
            </w:r>
          </w:p>
        </w:tc>
        <w:tc>
          <w:tcPr>
            <w:tcW w:w="1701" w:type="dxa"/>
            <w:gridSpan w:val="2"/>
            <w:tcBorders>
              <w:top w:val="nil"/>
              <w:left w:val="nil"/>
              <w:bottom w:val="single" w:sz="4" w:space="0" w:color="auto"/>
              <w:right w:val="single" w:sz="4" w:space="0" w:color="auto"/>
            </w:tcBorders>
            <w:shd w:val="clear" w:color="000000" w:fill="E2EFDA"/>
            <w:noWrap/>
            <w:vAlign w:val="center"/>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1020</w:t>
            </w:r>
          </w:p>
        </w:tc>
        <w:tc>
          <w:tcPr>
            <w:tcW w:w="1843" w:type="dxa"/>
            <w:gridSpan w:val="2"/>
            <w:tcBorders>
              <w:top w:val="nil"/>
              <w:left w:val="nil"/>
              <w:bottom w:val="single" w:sz="4" w:space="0" w:color="auto"/>
              <w:right w:val="single" w:sz="4" w:space="0" w:color="auto"/>
            </w:tcBorders>
            <w:shd w:val="clear" w:color="000000" w:fill="E2EFDA"/>
            <w:noWrap/>
            <w:vAlign w:val="center"/>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1088</w:t>
            </w:r>
          </w:p>
        </w:tc>
        <w:tc>
          <w:tcPr>
            <w:tcW w:w="1843" w:type="dxa"/>
            <w:gridSpan w:val="2"/>
            <w:tcBorders>
              <w:top w:val="nil"/>
              <w:left w:val="nil"/>
              <w:bottom w:val="single" w:sz="4" w:space="0" w:color="auto"/>
              <w:right w:val="single" w:sz="4" w:space="0" w:color="auto"/>
            </w:tcBorders>
            <w:shd w:val="clear" w:color="000000" w:fill="E2EFDA"/>
            <w:noWrap/>
            <w:vAlign w:val="center"/>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1122</w:t>
            </w:r>
          </w:p>
        </w:tc>
        <w:tc>
          <w:tcPr>
            <w:tcW w:w="1842" w:type="dxa"/>
            <w:gridSpan w:val="2"/>
            <w:tcBorders>
              <w:top w:val="nil"/>
              <w:left w:val="nil"/>
              <w:bottom w:val="single" w:sz="4" w:space="0" w:color="auto"/>
              <w:right w:val="single" w:sz="4" w:space="0" w:color="auto"/>
            </w:tcBorders>
            <w:shd w:val="clear" w:color="000000" w:fill="E2EFDA"/>
            <w:noWrap/>
            <w:vAlign w:val="center"/>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1122</w:t>
            </w:r>
          </w:p>
        </w:tc>
        <w:tc>
          <w:tcPr>
            <w:tcW w:w="647" w:type="dxa"/>
            <w:tcBorders>
              <w:top w:val="single" w:sz="4" w:space="0" w:color="auto"/>
              <w:left w:val="nil"/>
              <w:bottom w:val="single" w:sz="4" w:space="0" w:color="auto"/>
              <w:right w:val="single" w:sz="4" w:space="0" w:color="auto"/>
            </w:tcBorders>
            <w:shd w:val="clear" w:color="000000" w:fill="E2EFDA"/>
            <w:vAlign w:val="center"/>
          </w:tcPr>
          <w:p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877" w:type="dxa"/>
            <w:tcBorders>
              <w:top w:val="nil"/>
              <w:left w:val="single" w:sz="4" w:space="0" w:color="auto"/>
              <w:bottom w:val="single" w:sz="4" w:space="0" w:color="auto"/>
              <w:right w:val="single" w:sz="4" w:space="0" w:color="auto"/>
            </w:tcBorders>
            <w:shd w:val="clear" w:color="000000" w:fill="E2EFDA"/>
            <w:noWrap/>
            <w:vAlign w:val="center"/>
          </w:tcPr>
          <w:p w:rsidR="00E44D29" w:rsidRDefault="00E44D29" w:rsidP="002E3511">
            <w:pPr>
              <w:spacing w:line="240" w:lineRule="auto"/>
              <w:ind w:firstLine="0"/>
              <w:rPr>
                <w:rFonts w:eastAsia="Times New Roman" w:cs="Times New Roman"/>
                <w:b/>
                <w:bCs/>
                <w:color w:val="000000"/>
                <w:sz w:val="24"/>
                <w:szCs w:val="24"/>
              </w:rPr>
            </w:pPr>
            <w:r w:rsidRPr="00E44D29">
              <w:rPr>
                <w:rFonts w:eastAsia="Times New Roman" w:cs="Times New Roman"/>
                <w:b/>
                <w:bCs/>
                <w:color w:val="000000"/>
                <w:sz w:val="24"/>
                <w:szCs w:val="24"/>
              </w:rPr>
              <w:t>5338</w:t>
            </w:r>
          </w:p>
          <w:p w:rsidR="002E3511" w:rsidRDefault="002E3511" w:rsidP="00E44D29">
            <w:pPr>
              <w:spacing w:line="240" w:lineRule="auto"/>
              <w:ind w:firstLine="0"/>
              <w:jc w:val="center"/>
              <w:rPr>
                <w:rFonts w:eastAsia="Times New Roman" w:cs="Times New Roman"/>
                <w:b/>
                <w:bCs/>
                <w:color w:val="000000"/>
                <w:sz w:val="24"/>
                <w:szCs w:val="24"/>
              </w:rPr>
            </w:pPr>
          </w:p>
          <w:p w:rsidR="002E3511" w:rsidRDefault="002E3511" w:rsidP="00E44D29">
            <w:pPr>
              <w:spacing w:line="240" w:lineRule="auto"/>
              <w:ind w:firstLine="0"/>
              <w:jc w:val="center"/>
              <w:rPr>
                <w:rFonts w:eastAsia="Times New Roman" w:cs="Times New Roman"/>
                <w:b/>
                <w:bCs/>
                <w:color w:val="000000"/>
                <w:sz w:val="24"/>
                <w:szCs w:val="24"/>
              </w:rPr>
            </w:pPr>
          </w:p>
          <w:p w:rsidR="002E3511" w:rsidRDefault="002E3511" w:rsidP="00E44D29">
            <w:pPr>
              <w:spacing w:line="240" w:lineRule="auto"/>
              <w:ind w:firstLine="0"/>
              <w:jc w:val="center"/>
              <w:rPr>
                <w:rFonts w:eastAsia="Times New Roman" w:cs="Times New Roman"/>
                <w:b/>
                <w:bCs/>
                <w:color w:val="000000"/>
                <w:sz w:val="24"/>
                <w:szCs w:val="24"/>
              </w:rPr>
            </w:pPr>
          </w:p>
          <w:p w:rsidR="002E3511" w:rsidRPr="00E44D29" w:rsidRDefault="002E3511" w:rsidP="00E44D29">
            <w:pPr>
              <w:spacing w:line="240" w:lineRule="auto"/>
              <w:ind w:firstLine="0"/>
              <w:jc w:val="center"/>
              <w:rPr>
                <w:rFonts w:eastAsia="Times New Roman" w:cs="Times New Roman"/>
                <w:b/>
                <w:bCs/>
                <w:color w:val="000000"/>
                <w:sz w:val="24"/>
                <w:szCs w:val="24"/>
              </w:rPr>
            </w:pPr>
          </w:p>
        </w:tc>
      </w:tr>
      <w:tr w:rsidR="00170115" w:rsidRPr="00E44D29" w:rsidTr="00267764">
        <w:trPr>
          <w:trHeight w:val="390"/>
        </w:trPr>
        <w:tc>
          <w:tcPr>
            <w:tcW w:w="14560" w:type="dxa"/>
            <w:gridSpan w:val="14"/>
            <w:tcBorders>
              <w:top w:val="single" w:sz="4" w:space="0" w:color="auto"/>
              <w:left w:val="single" w:sz="4" w:space="0" w:color="auto"/>
              <w:bottom w:val="single" w:sz="4" w:space="0" w:color="auto"/>
              <w:right w:val="single" w:sz="4" w:space="0" w:color="auto"/>
            </w:tcBorders>
            <w:shd w:val="clear" w:color="000000" w:fill="FFF2CC"/>
          </w:tcPr>
          <w:p w:rsidR="00170115" w:rsidRPr="00E44D29" w:rsidRDefault="00170115" w:rsidP="00E44D29">
            <w:pPr>
              <w:spacing w:line="240" w:lineRule="auto"/>
              <w:ind w:firstLine="0"/>
              <w:jc w:val="center"/>
              <w:rPr>
                <w:rFonts w:eastAsia="Times New Roman" w:cs="Times New Roman"/>
                <w:b/>
                <w:bCs/>
                <w:i/>
                <w:iCs/>
                <w:color w:val="000000"/>
                <w:sz w:val="24"/>
                <w:szCs w:val="24"/>
              </w:rPr>
            </w:pPr>
            <w:r w:rsidRPr="00E44D29">
              <w:rPr>
                <w:rFonts w:eastAsia="Times New Roman" w:cs="Times New Roman"/>
                <w:b/>
                <w:bCs/>
                <w:i/>
                <w:iCs/>
                <w:color w:val="000000"/>
                <w:sz w:val="24"/>
                <w:szCs w:val="24"/>
              </w:rPr>
              <w:t xml:space="preserve"> Часть, формируемая участниками образовательных отношений  </w:t>
            </w:r>
          </w:p>
        </w:tc>
      </w:tr>
      <w:tr w:rsidR="00E44D29" w:rsidRPr="00E44D29" w:rsidTr="002E3511">
        <w:trPr>
          <w:trHeight w:val="300"/>
        </w:trPr>
        <w:tc>
          <w:tcPr>
            <w:tcW w:w="4106"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rsidR="00E44D29" w:rsidRDefault="002E3511"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Итого ЧФУОО</w:t>
            </w:r>
          </w:p>
          <w:p w:rsidR="002E3511" w:rsidRPr="00E44D29" w:rsidRDefault="002E3511"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Внеурочная деятельность***</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E2EFDA"/>
            <w:vAlign w:val="center"/>
          </w:tcPr>
          <w:p w:rsidR="00E44D29" w:rsidRPr="00E44D29" w:rsidRDefault="0004313C"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10</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E2EFDA"/>
            <w:vAlign w:val="center"/>
          </w:tcPr>
          <w:p w:rsidR="00E44D29" w:rsidRPr="00E44D29" w:rsidRDefault="0004313C"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10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E2EFDA"/>
            <w:vAlign w:val="center"/>
          </w:tcPr>
          <w:p w:rsidR="00E44D29" w:rsidRPr="00E44D29" w:rsidRDefault="0004313C"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10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E2EFDA"/>
            <w:vAlign w:val="center"/>
          </w:tcPr>
          <w:p w:rsidR="00E44D29" w:rsidRPr="00E44D29" w:rsidRDefault="0004313C"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10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E2EFDA"/>
            <w:vAlign w:val="center"/>
          </w:tcPr>
          <w:p w:rsidR="00E44D29" w:rsidRPr="00E44D29" w:rsidRDefault="0004313C"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10</w:t>
            </w:r>
          </w:p>
        </w:tc>
        <w:tc>
          <w:tcPr>
            <w:tcW w:w="647" w:type="dxa"/>
            <w:tcBorders>
              <w:top w:val="single" w:sz="4" w:space="0" w:color="auto"/>
              <w:left w:val="single" w:sz="4" w:space="0" w:color="auto"/>
              <w:bottom w:val="single" w:sz="4" w:space="0" w:color="auto"/>
              <w:right w:val="single" w:sz="4" w:space="0" w:color="auto"/>
            </w:tcBorders>
            <w:shd w:val="clear" w:color="000000" w:fill="E2EFDA"/>
          </w:tcPr>
          <w:p w:rsidR="00E44D29" w:rsidRPr="00E44D29" w:rsidRDefault="00E44D29" w:rsidP="00E44D29">
            <w:pPr>
              <w:spacing w:line="240" w:lineRule="auto"/>
              <w:ind w:firstLine="0"/>
              <w:jc w:val="center"/>
              <w:rPr>
                <w:rFonts w:eastAsia="Times New Roman" w:cs="Times New Roman"/>
                <w:b/>
                <w:bCs/>
                <w:i/>
                <w:iCs/>
                <w:color w:val="000000"/>
                <w:sz w:val="24"/>
                <w:szCs w:val="24"/>
              </w:rPr>
            </w:pPr>
          </w:p>
        </w:tc>
        <w:tc>
          <w:tcPr>
            <w:tcW w:w="877"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i/>
                <w:iCs/>
                <w:color w:val="000000"/>
                <w:sz w:val="24"/>
                <w:szCs w:val="24"/>
              </w:rPr>
            </w:pPr>
          </w:p>
        </w:tc>
      </w:tr>
    </w:tbl>
    <w:p w:rsidR="00D42F5A" w:rsidRDefault="00D42F5A" w:rsidP="00D42F5A">
      <w:pPr>
        <w:spacing w:after="200" w:line="276" w:lineRule="auto"/>
        <w:ind w:firstLine="709"/>
        <w:rPr>
          <w:rFonts w:eastAsia="Times New Roman" w:cs="Times New Roman"/>
          <w:i/>
          <w:color w:val="FF0000"/>
          <w:sz w:val="28"/>
          <w:szCs w:val="20"/>
        </w:rPr>
      </w:pPr>
    </w:p>
    <w:p w:rsidR="00D42F5A" w:rsidRPr="00D6056E" w:rsidRDefault="00170115" w:rsidP="00D42F5A">
      <w:pPr>
        <w:spacing w:after="200" w:line="276" w:lineRule="auto"/>
        <w:ind w:firstLine="709"/>
        <w:rPr>
          <w:rFonts w:eastAsia="Times New Roman" w:cs="Times New Roman"/>
          <w:sz w:val="24"/>
          <w:szCs w:val="20"/>
        </w:rPr>
      </w:pPr>
      <w:r w:rsidRPr="00D6056E">
        <w:rPr>
          <w:rFonts w:eastAsia="Times New Roman" w:cs="Times New Roman"/>
          <w:sz w:val="24"/>
          <w:szCs w:val="20"/>
        </w:rPr>
        <w:t>*** Предметная область ОДНКР представлена</w:t>
      </w:r>
      <w:r w:rsidR="00ED318F" w:rsidRPr="00D6056E">
        <w:rPr>
          <w:rFonts w:eastAsia="Times New Roman" w:cs="Times New Roman"/>
          <w:sz w:val="24"/>
          <w:szCs w:val="20"/>
        </w:rPr>
        <w:t xml:space="preserve"> учебным курсом «Основы духовно-нравственной культуры народов России» </w:t>
      </w:r>
      <w:r w:rsidRPr="00D6056E">
        <w:rPr>
          <w:rFonts w:eastAsia="Times New Roman" w:cs="Times New Roman"/>
          <w:sz w:val="24"/>
          <w:szCs w:val="20"/>
        </w:rPr>
        <w:t>в 9 классе</w:t>
      </w:r>
      <w:r w:rsidR="00ED318F" w:rsidRPr="00D6056E">
        <w:rPr>
          <w:rFonts w:eastAsia="Times New Roman" w:cs="Times New Roman"/>
          <w:color w:val="FF0000"/>
          <w:sz w:val="24"/>
          <w:szCs w:val="20"/>
        </w:rPr>
        <w:t>.</w:t>
      </w:r>
      <w:r w:rsidR="00684614" w:rsidRPr="00A55C5F">
        <w:rPr>
          <w:rFonts w:eastAsia="Times New Roman" w:cs="Times New Roman"/>
          <w:b/>
          <w:sz w:val="24"/>
          <w:szCs w:val="20"/>
        </w:rPr>
        <w:t>(Комментарий:</w:t>
      </w:r>
      <w:r w:rsidR="00684614" w:rsidRPr="00A55C5F">
        <w:rPr>
          <w:rFonts w:eastAsia="Times New Roman" w:cs="Times New Roman"/>
          <w:sz w:val="24"/>
          <w:szCs w:val="20"/>
        </w:rPr>
        <w:t xml:space="preserve"> Если обучающиеся 9 класса до этого не изучали ОДНКР, вы выдаете 0,5 ч., если они прошли освоение учебного модуля до этого, пишите в поянительной записке, что</w:t>
      </w:r>
      <w:r w:rsidR="00A55C5F" w:rsidRPr="00A55C5F">
        <w:rPr>
          <w:rFonts w:eastAsia="Times New Roman" w:cs="Times New Roman"/>
          <w:sz w:val="24"/>
          <w:szCs w:val="20"/>
        </w:rPr>
        <w:t xml:space="preserve"> </w:t>
      </w:r>
      <w:r w:rsidR="00684614" w:rsidRPr="00D6056E">
        <w:rPr>
          <w:rFonts w:eastAsia="Times New Roman" w:cs="Times New Roman"/>
          <w:sz w:val="24"/>
          <w:szCs w:val="20"/>
        </w:rPr>
        <w:t xml:space="preserve">обучающиеся 9 класса осовили планируемые результаты и содержание данного модуля в </w:t>
      </w:r>
      <w:r w:rsidR="00684614" w:rsidRPr="00A55C5F">
        <w:rPr>
          <w:rFonts w:eastAsia="Times New Roman" w:cs="Times New Roman"/>
          <w:sz w:val="24"/>
          <w:szCs w:val="20"/>
        </w:rPr>
        <w:t>0000 – 0000 учебном</w:t>
      </w:r>
      <w:r w:rsidR="00684614" w:rsidRPr="00D6056E">
        <w:rPr>
          <w:rFonts w:eastAsia="Times New Roman" w:cs="Times New Roman"/>
          <w:sz w:val="24"/>
          <w:szCs w:val="20"/>
        </w:rPr>
        <w:t xml:space="preserve"> году, таким образом 0,5 ч. направлено на …. )</w:t>
      </w:r>
    </w:p>
    <w:p w:rsidR="00D6056E" w:rsidRPr="00267764" w:rsidRDefault="00D6056E" w:rsidP="00D6056E">
      <w:pPr>
        <w:spacing w:line="240" w:lineRule="auto"/>
        <w:ind w:firstLine="709"/>
        <w:jc w:val="left"/>
        <w:rPr>
          <w:rFonts w:eastAsia="Times New Roman" w:cs="Times New Roman"/>
          <w:color w:val="000000"/>
          <w:sz w:val="24"/>
          <w:szCs w:val="24"/>
        </w:rPr>
      </w:pPr>
      <w:r w:rsidRPr="00267764">
        <w:rPr>
          <w:rFonts w:eastAsia="Times New Roman" w:cs="Times New Roman"/>
          <w:color w:val="000000"/>
          <w:sz w:val="24"/>
          <w:szCs w:val="24"/>
        </w:rPr>
        <w:t xml:space="preserve">Учебный предмет «История» предметной области «Общественно-научные предметы» включает в себя: </w:t>
      </w:r>
      <w:r w:rsidRPr="00267764">
        <w:rPr>
          <w:rFonts w:eastAsia="Times New Roman" w:cs="Times New Roman"/>
          <w:i/>
          <w:color w:val="000000"/>
          <w:sz w:val="24"/>
          <w:szCs w:val="24"/>
        </w:rPr>
        <w:t>«Учебный курс Всеобщая история» (5-9 кл)</w:t>
      </w:r>
      <w:r w:rsidRPr="00267764">
        <w:rPr>
          <w:rFonts w:eastAsia="Times New Roman" w:cs="Times New Roman"/>
          <w:color w:val="000000"/>
          <w:sz w:val="24"/>
          <w:szCs w:val="24"/>
        </w:rPr>
        <w:t xml:space="preserve">; </w:t>
      </w:r>
      <w:r w:rsidRPr="00267764">
        <w:rPr>
          <w:rFonts w:eastAsia="Times New Roman" w:cs="Times New Roman"/>
          <w:i/>
          <w:color w:val="000000"/>
          <w:sz w:val="24"/>
          <w:szCs w:val="24"/>
        </w:rPr>
        <w:t>Учебный курс «Истор</w:t>
      </w:r>
      <w:r w:rsidR="00EE2752">
        <w:rPr>
          <w:rFonts w:eastAsia="Times New Roman" w:cs="Times New Roman"/>
          <w:i/>
          <w:color w:val="000000"/>
          <w:sz w:val="24"/>
          <w:szCs w:val="24"/>
        </w:rPr>
        <w:t>\</w:t>
      </w:r>
      <w:r w:rsidRPr="00267764">
        <w:rPr>
          <w:rFonts w:eastAsia="Times New Roman" w:cs="Times New Roman"/>
          <w:i/>
          <w:color w:val="000000"/>
          <w:sz w:val="24"/>
          <w:szCs w:val="24"/>
        </w:rPr>
        <w:t>ия России» (6-9 кл)</w:t>
      </w:r>
      <w:r w:rsidRPr="00267764">
        <w:rPr>
          <w:rFonts w:eastAsia="Times New Roman" w:cs="Times New Roman"/>
          <w:color w:val="000000"/>
          <w:sz w:val="24"/>
          <w:szCs w:val="24"/>
        </w:rPr>
        <w:t xml:space="preserve">; </w:t>
      </w:r>
      <w:r w:rsidRPr="00267764">
        <w:rPr>
          <w:rFonts w:eastAsia="Times New Roman" w:cs="Times New Roman"/>
          <w:i/>
          <w:color w:val="000000"/>
          <w:sz w:val="24"/>
          <w:szCs w:val="24"/>
        </w:rPr>
        <w:t>Учебный модуль «Введение в новейшую историю России» (9 кл)</w:t>
      </w:r>
    </w:p>
    <w:p w:rsidR="00D6056E" w:rsidRPr="00D6056E" w:rsidRDefault="00D6056E" w:rsidP="00D6056E">
      <w:pPr>
        <w:spacing w:after="200" w:line="276" w:lineRule="auto"/>
        <w:ind w:firstLine="709"/>
        <w:rPr>
          <w:rFonts w:eastAsia="Times New Roman" w:cs="Times New Roman"/>
          <w:i/>
          <w:color w:val="FF0000"/>
          <w:sz w:val="22"/>
          <w:szCs w:val="24"/>
        </w:rPr>
      </w:pPr>
    </w:p>
    <w:p w:rsidR="00D42F5A" w:rsidRPr="00D6056E" w:rsidRDefault="002E3511" w:rsidP="00D42F5A">
      <w:pPr>
        <w:spacing w:after="200" w:line="276" w:lineRule="auto"/>
        <w:ind w:firstLine="709"/>
        <w:rPr>
          <w:rFonts w:eastAsia="Times New Roman" w:cs="Times New Roman"/>
          <w:i/>
          <w:sz w:val="24"/>
          <w:szCs w:val="20"/>
        </w:rPr>
      </w:pPr>
      <w:r w:rsidRPr="00D6056E">
        <w:rPr>
          <w:rFonts w:eastAsia="Times New Roman" w:cs="Times New Roman"/>
          <w:i/>
          <w:sz w:val="24"/>
          <w:szCs w:val="20"/>
        </w:rPr>
        <w:t>*** внеурочная деятельность реализуется по отдельному учебному плану</w:t>
      </w:r>
    </w:p>
    <w:p w:rsidR="00D42F5A" w:rsidRPr="00D6056E" w:rsidRDefault="00D42F5A" w:rsidP="00D42F5A">
      <w:pPr>
        <w:spacing w:after="200" w:line="276" w:lineRule="auto"/>
        <w:ind w:firstLine="709"/>
        <w:rPr>
          <w:rFonts w:eastAsia="Times New Roman" w:cs="Times New Roman"/>
          <w:i/>
          <w:color w:val="FF0000"/>
          <w:sz w:val="24"/>
          <w:szCs w:val="20"/>
        </w:rPr>
      </w:pPr>
    </w:p>
    <w:p w:rsidR="00D42F5A" w:rsidRDefault="00D42F5A" w:rsidP="00D42F5A">
      <w:pPr>
        <w:spacing w:after="200" w:line="276" w:lineRule="auto"/>
        <w:ind w:firstLine="709"/>
        <w:rPr>
          <w:rFonts w:eastAsia="Times New Roman" w:cs="Times New Roman"/>
          <w:i/>
          <w:color w:val="FF0000"/>
          <w:sz w:val="28"/>
          <w:szCs w:val="20"/>
        </w:rPr>
      </w:pPr>
    </w:p>
    <w:p w:rsidR="00E44D29" w:rsidRDefault="00E44D29" w:rsidP="00D42F5A">
      <w:pPr>
        <w:spacing w:after="200" w:line="276" w:lineRule="auto"/>
        <w:ind w:firstLine="709"/>
        <w:rPr>
          <w:rFonts w:eastAsia="Times New Roman" w:cs="Times New Roman"/>
          <w:i/>
          <w:color w:val="FF0000"/>
          <w:sz w:val="28"/>
          <w:szCs w:val="20"/>
        </w:rPr>
      </w:pPr>
    </w:p>
    <w:p w:rsidR="00E44D29" w:rsidRDefault="00E44D29" w:rsidP="00D42F5A">
      <w:pPr>
        <w:spacing w:after="200" w:line="276" w:lineRule="auto"/>
        <w:ind w:firstLine="709"/>
        <w:rPr>
          <w:rFonts w:eastAsia="Times New Roman" w:cs="Times New Roman"/>
          <w:i/>
          <w:color w:val="FF0000"/>
          <w:sz w:val="28"/>
          <w:szCs w:val="20"/>
        </w:rPr>
      </w:pPr>
    </w:p>
    <w:p w:rsidR="00E44D29" w:rsidRDefault="00E44D29" w:rsidP="00D42F5A">
      <w:pPr>
        <w:spacing w:after="200" w:line="276" w:lineRule="auto"/>
        <w:ind w:firstLine="709"/>
        <w:rPr>
          <w:rFonts w:eastAsia="Times New Roman" w:cs="Times New Roman"/>
          <w:i/>
          <w:color w:val="FF0000"/>
          <w:sz w:val="28"/>
          <w:szCs w:val="20"/>
        </w:rPr>
      </w:pPr>
    </w:p>
    <w:p w:rsidR="0009165D" w:rsidRDefault="0009165D" w:rsidP="00D42F5A">
      <w:pPr>
        <w:spacing w:after="200" w:line="276" w:lineRule="auto"/>
        <w:ind w:firstLine="709"/>
        <w:rPr>
          <w:rFonts w:eastAsia="Times New Roman" w:cs="Times New Roman"/>
          <w:i/>
          <w:color w:val="FF0000"/>
          <w:sz w:val="28"/>
          <w:szCs w:val="20"/>
        </w:rPr>
      </w:pPr>
    </w:p>
    <w:p w:rsidR="00E44D29" w:rsidRDefault="00E44D29" w:rsidP="00D42F5A">
      <w:pPr>
        <w:spacing w:after="200" w:line="276" w:lineRule="auto"/>
        <w:ind w:firstLine="709"/>
        <w:rPr>
          <w:rFonts w:eastAsia="Times New Roman" w:cs="Times New Roman"/>
          <w:i/>
          <w:color w:val="FF0000"/>
          <w:sz w:val="28"/>
          <w:szCs w:val="20"/>
        </w:rPr>
      </w:pPr>
    </w:p>
    <w:p w:rsidR="00E44D29" w:rsidRDefault="00E44D29" w:rsidP="00D42F5A">
      <w:pPr>
        <w:spacing w:after="200" w:line="276" w:lineRule="auto"/>
        <w:ind w:firstLine="709"/>
        <w:rPr>
          <w:rFonts w:eastAsia="Times New Roman" w:cs="Times New Roman"/>
          <w:i/>
          <w:color w:val="FF0000"/>
          <w:sz w:val="28"/>
          <w:szCs w:val="20"/>
        </w:rPr>
      </w:pPr>
    </w:p>
    <w:p w:rsidR="00D42F5A" w:rsidRPr="00D42F5A" w:rsidRDefault="00D42F5A" w:rsidP="00997942">
      <w:pPr>
        <w:spacing w:after="200" w:line="276" w:lineRule="auto"/>
        <w:ind w:firstLine="0"/>
        <w:rPr>
          <w:rFonts w:eastAsia="Times New Roman" w:cs="Times New Roman"/>
          <w:i/>
          <w:color w:val="FF0000"/>
          <w:sz w:val="28"/>
          <w:szCs w:val="20"/>
        </w:rPr>
      </w:pPr>
    </w:p>
    <w:p w:rsidR="00D42F5A" w:rsidRPr="00D42F5A" w:rsidRDefault="00D42F5A" w:rsidP="00D42F5A">
      <w:pPr>
        <w:spacing w:line="240" w:lineRule="auto"/>
        <w:ind w:firstLine="720"/>
        <w:jc w:val="center"/>
        <w:rPr>
          <w:rFonts w:eastAsia="Times New Roman" w:cs="Times New Roman"/>
          <w:b/>
          <w:color w:val="000000"/>
          <w:sz w:val="24"/>
          <w:szCs w:val="20"/>
        </w:rPr>
      </w:pPr>
      <w:r w:rsidRPr="00D42F5A">
        <w:rPr>
          <w:rFonts w:eastAsia="Times New Roman" w:cs="Times New Roman"/>
          <w:b/>
          <w:color w:val="000000"/>
          <w:sz w:val="24"/>
          <w:szCs w:val="20"/>
        </w:rPr>
        <w:t xml:space="preserve">Учебный план </w:t>
      </w:r>
    </w:p>
    <w:p w:rsidR="00D42F5A" w:rsidRPr="00D42F5A" w:rsidRDefault="00D42F5A" w:rsidP="00D42F5A">
      <w:pPr>
        <w:spacing w:line="240" w:lineRule="auto"/>
        <w:ind w:firstLine="720"/>
        <w:jc w:val="center"/>
        <w:rPr>
          <w:rFonts w:eastAsia="Times New Roman" w:cs="Times New Roman"/>
          <w:b/>
          <w:color w:val="000000"/>
          <w:sz w:val="24"/>
          <w:szCs w:val="20"/>
        </w:rPr>
      </w:pPr>
      <w:r w:rsidRPr="00D42F5A">
        <w:rPr>
          <w:rFonts w:eastAsia="Times New Roman" w:cs="Times New Roman"/>
          <w:b/>
          <w:color w:val="000000"/>
          <w:sz w:val="24"/>
          <w:szCs w:val="20"/>
        </w:rPr>
        <w:t xml:space="preserve">V–IX классов,начавших обучение в 2023-2024 учебном году по обновленному ФГОС ООО и ФОП </w:t>
      </w:r>
    </w:p>
    <w:p w:rsidR="00D03D54" w:rsidRPr="004B3530" w:rsidRDefault="00D42F5A" w:rsidP="004B3530">
      <w:pPr>
        <w:spacing w:line="240" w:lineRule="auto"/>
        <w:ind w:firstLine="720"/>
        <w:jc w:val="center"/>
        <w:rPr>
          <w:rFonts w:eastAsia="Times New Roman" w:cs="Times New Roman"/>
          <w:b/>
          <w:color w:val="000000"/>
          <w:sz w:val="24"/>
          <w:szCs w:val="20"/>
        </w:rPr>
      </w:pPr>
      <w:r w:rsidRPr="00431E41">
        <w:rPr>
          <w:rFonts w:eastAsia="Times New Roman" w:cs="Times New Roman"/>
          <w:b/>
          <w:color w:val="000000"/>
          <w:sz w:val="24"/>
          <w:szCs w:val="20"/>
        </w:rPr>
        <w:t>для 6- дневной учебной недели</w:t>
      </w:r>
      <w:r w:rsidRPr="00D42F5A">
        <w:rPr>
          <w:rFonts w:eastAsia="Times New Roman" w:cs="Times New Roman"/>
          <w:b/>
          <w:color w:val="000000"/>
          <w:sz w:val="24"/>
          <w:szCs w:val="20"/>
        </w:rPr>
        <w:t xml:space="preserve"> (изучение родного и (или) государственного языка наряду с преподаванием на ру</w:t>
      </w:r>
      <w:r w:rsidR="004B3530">
        <w:rPr>
          <w:rFonts w:eastAsia="Times New Roman" w:cs="Times New Roman"/>
          <w:b/>
          <w:color w:val="000000"/>
          <w:sz w:val="24"/>
          <w:szCs w:val="20"/>
        </w:rPr>
        <w:t xml:space="preserve">сском языке) </w:t>
      </w:r>
    </w:p>
    <w:tbl>
      <w:tblPr>
        <w:tblW w:w="14560" w:type="dxa"/>
        <w:tblLook w:val="04A0" w:firstRow="1" w:lastRow="0" w:firstColumn="1" w:lastColumn="0" w:noHBand="0" w:noVBand="1"/>
      </w:tblPr>
      <w:tblGrid>
        <w:gridCol w:w="1797"/>
        <w:gridCol w:w="2166"/>
        <w:gridCol w:w="851"/>
        <w:gridCol w:w="828"/>
        <w:gridCol w:w="1058"/>
        <w:gridCol w:w="735"/>
        <w:gridCol w:w="851"/>
        <w:gridCol w:w="829"/>
        <w:gridCol w:w="907"/>
        <w:gridCol w:w="891"/>
        <w:gridCol w:w="1193"/>
        <w:gridCol w:w="930"/>
        <w:gridCol w:w="701"/>
        <w:gridCol w:w="823"/>
      </w:tblGrid>
      <w:tr w:rsidR="00E44D29" w:rsidRPr="00E44D29" w:rsidTr="004B3530">
        <w:trPr>
          <w:trHeight w:val="263"/>
        </w:trPr>
        <w:tc>
          <w:tcPr>
            <w:tcW w:w="1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Предметные области</w:t>
            </w:r>
          </w:p>
        </w:tc>
        <w:tc>
          <w:tcPr>
            <w:tcW w:w="2166" w:type="dxa"/>
            <w:vMerge w:val="restart"/>
            <w:tcBorders>
              <w:top w:val="single" w:sz="4" w:space="0" w:color="auto"/>
              <w:left w:val="single" w:sz="4" w:space="0" w:color="auto"/>
              <w:right w:val="single" w:sz="4" w:space="0" w:color="auto"/>
              <w:tr2bl w:val="single" w:sz="4" w:space="0" w:color="auto"/>
            </w:tcBorders>
            <w:shd w:val="clear" w:color="auto" w:fill="auto"/>
            <w:hideMark/>
          </w:tcPr>
          <w:p w:rsidR="00E44D29" w:rsidRPr="00E44D29" w:rsidRDefault="00E44D29" w:rsidP="00E44D29">
            <w:pPr>
              <w:spacing w:line="240" w:lineRule="auto"/>
              <w:ind w:firstLine="0"/>
              <w:jc w:val="left"/>
              <w:rPr>
                <w:rFonts w:eastAsia="Times New Roman" w:cs="Times New Roman"/>
                <w:b/>
                <w:bCs/>
                <w:color w:val="000000"/>
                <w:sz w:val="22"/>
              </w:rPr>
            </w:pPr>
            <w:r w:rsidRPr="00E44D29">
              <w:rPr>
                <w:rFonts w:eastAsia="Times New Roman" w:cs="Times New Roman"/>
                <w:b/>
                <w:bCs/>
                <w:color w:val="000000"/>
                <w:sz w:val="22"/>
              </w:rPr>
              <w:t xml:space="preserve">Учебные предметы, </w:t>
            </w:r>
          </w:p>
          <w:p w:rsidR="00E44D29" w:rsidRPr="00E44D29" w:rsidRDefault="00E44D29" w:rsidP="00E44D29">
            <w:pPr>
              <w:spacing w:line="240" w:lineRule="auto"/>
              <w:ind w:firstLine="0"/>
              <w:jc w:val="left"/>
              <w:rPr>
                <w:rFonts w:eastAsia="Times New Roman" w:cs="Times New Roman"/>
                <w:b/>
                <w:bCs/>
                <w:color w:val="000000"/>
                <w:sz w:val="22"/>
              </w:rPr>
            </w:pPr>
            <w:r w:rsidRPr="00E44D29">
              <w:rPr>
                <w:rFonts w:eastAsia="Times New Roman" w:cs="Times New Roman"/>
                <w:b/>
                <w:bCs/>
                <w:color w:val="000000"/>
                <w:sz w:val="22"/>
              </w:rPr>
              <w:t>курсы</w:t>
            </w:r>
          </w:p>
          <w:p w:rsidR="00E44D29" w:rsidRPr="00E44D29" w:rsidRDefault="00E44D29" w:rsidP="00E44D29">
            <w:pPr>
              <w:spacing w:line="240" w:lineRule="auto"/>
              <w:ind w:firstLine="0"/>
              <w:jc w:val="left"/>
              <w:rPr>
                <w:rFonts w:eastAsia="Times New Roman" w:cs="Times New Roman"/>
                <w:b/>
                <w:bCs/>
                <w:color w:val="000000"/>
                <w:sz w:val="22"/>
              </w:rPr>
            </w:pPr>
          </w:p>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xml:space="preserve">                              Классы </w:t>
            </w:r>
          </w:p>
        </w:tc>
        <w:tc>
          <w:tcPr>
            <w:tcW w:w="9073" w:type="dxa"/>
            <w:gridSpan w:val="10"/>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Количество часов в неделю</w:t>
            </w:r>
          </w:p>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w:t>
            </w:r>
          </w:p>
        </w:tc>
        <w:tc>
          <w:tcPr>
            <w:tcW w:w="701" w:type="dxa"/>
            <w:tcBorders>
              <w:top w:val="single" w:sz="4" w:space="0" w:color="auto"/>
              <w:left w:val="single" w:sz="4" w:space="0" w:color="auto"/>
              <w:bottom w:val="single" w:sz="4" w:space="0" w:color="000000"/>
              <w:right w:val="single" w:sz="4" w:space="0" w:color="auto"/>
            </w:tcBorders>
          </w:tcPr>
          <w:p w:rsidR="00E44D29" w:rsidRPr="00E44D29" w:rsidRDefault="00E44D29" w:rsidP="00E44D29">
            <w:pPr>
              <w:spacing w:line="240" w:lineRule="auto"/>
              <w:ind w:firstLine="0"/>
              <w:jc w:val="center"/>
              <w:rPr>
                <w:rFonts w:eastAsia="Times New Roman" w:cs="Times New Roman"/>
                <w:b/>
                <w:bCs/>
                <w:color w:val="000000"/>
                <w:sz w:val="22"/>
              </w:rPr>
            </w:pPr>
          </w:p>
        </w:tc>
        <w:tc>
          <w:tcPr>
            <w:tcW w:w="823" w:type="dxa"/>
            <w:tcBorders>
              <w:top w:val="single" w:sz="4" w:space="0" w:color="auto"/>
              <w:left w:val="single" w:sz="4" w:space="0" w:color="auto"/>
              <w:bottom w:val="single" w:sz="4" w:space="0" w:color="000000"/>
              <w:right w:val="single" w:sz="4" w:space="0" w:color="auto"/>
            </w:tcBorders>
            <w:shd w:val="clear" w:color="auto" w:fill="auto"/>
            <w:vAlign w:val="bottom"/>
            <w:hideMark/>
          </w:tcPr>
          <w:p w:rsidR="00E44D29" w:rsidRPr="00E44D29" w:rsidRDefault="00E44D29" w:rsidP="00E44D29">
            <w:pPr>
              <w:spacing w:line="240" w:lineRule="auto"/>
              <w:ind w:firstLine="0"/>
              <w:jc w:val="center"/>
              <w:rPr>
                <w:rFonts w:eastAsia="Times New Roman" w:cs="Times New Roman"/>
                <w:b/>
                <w:bCs/>
                <w:color w:val="000000"/>
                <w:sz w:val="22"/>
              </w:rPr>
            </w:pPr>
          </w:p>
        </w:tc>
      </w:tr>
      <w:tr w:rsidR="00E44D29" w:rsidRPr="00E44D29" w:rsidTr="002A6006">
        <w:trPr>
          <w:trHeight w:val="615"/>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E44D29" w:rsidRPr="00E44D29" w:rsidRDefault="00E44D29" w:rsidP="00E44D29">
            <w:pPr>
              <w:spacing w:line="240" w:lineRule="auto"/>
              <w:ind w:firstLine="0"/>
              <w:jc w:val="left"/>
              <w:rPr>
                <w:rFonts w:eastAsia="Times New Roman" w:cs="Times New Roman"/>
                <w:b/>
                <w:bCs/>
                <w:color w:val="000000"/>
                <w:sz w:val="22"/>
              </w:rPr>
            </w:pPr>
          </w:p>
        </w:tc>
        <w:tc>
          <w:tcPr>
            <w:tcW w:w="2166" w:type="dxa"/>
            <w:vMerge/>
            <w:tcBorders>
              <w:left w:val="single" w:sz="4" w:space="0" w:color="auto"/>
              <w:bottom w:val="single" w:sz="4" w:space="0" w:color="auto"/>
              <w:right w:val="single" w:sz="4" w:space="0" w:color="auto"/>
              <w:tr2bl w:val="single" w:sz="4" w:space="0" w:color="auto"/>
            </w:tcBorders>
            <w:vAlign w:val="center"/>
            <w:hideMark/>
          </w:tcPr>
          <w:p w:rsidR="00E44D29" w:rsidRPr="00E44D29" w:rsidRDefault="00E44D29" w:rsidP="00E44D29">
            <w:pPr>
              <w:spacing w:line="240" w:lineRule="auto"/>
              <w:ind w:firstLine="0"/>
              <w:jc w:val="left"/>
              <w:rPr>
                <w:rFonts w:eastAsia="Times New Roman" w:cs="Times New Roman"/>
                <w:b/>
                <w:bCs/>
                <w:color w:val="000000"/>
                <w:sz w:val="22"/>
              </w:rPr>
            </w:pPr>
          </w:p>
        </w:tc>
        <w:tc>
          <w:tcPr>
            <w:tcW w:w="1679" w:type="dxa"/>
            <w:gridSpan w:val="2"/>
            <w:tcBorders>
              <w:top w:val="single" w:sz="4" w:space="0" w:color="auto"/>
              <w:left w:val="nil"/>
              <w:bottom w:val="single" w:sz="4" w:space="0" w:color="auto"/>
              <w:right w:val="single" w:sz="4" w:space="0" w:color="000000"/>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5 кл  </w:t>
            </w:r>
          </w:p>
          <w:p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lang w:val="en-US"/>
              </w:rPr>
              <w:t>(</w:t>
            </w:r>
            <w:r w:rsidRPr="00E44D29">
              <w:rPr>
                <w:rFonts w:eastAsia="Times New Roman" w:cs="Times New Roman"/>
                <w:b/>
                <w:bCs/>
                <w:color w:val="000000"/>
                <w:sz w:val="22"/>
              </w:rPr>
              <w:t>34н</w:t>
            </w:r>
            <w:r w:rsidRPr="00E44D29">
              <w:rPr>
                <w:rFonts w:eastAsia="Times New Roman" w:cs="Times New Roman"/>
                <w:b/>
                <w:bCs/>
                <w:color w:val="000000"/>
                <w:sz w:val="22"/>
                <w:lang w:val="en-US"/>
              </w:rPr>
              <w:t>)</w:t>
            </w:r>
          </w:p>
        </w:tc>
        <w:tc>
          <w:tcPr>
            <w:tcW w:w="1793" w:type="dxa"/>
            <w:gridSpan w:val="2"/>
            <w:tcBorders>
              <w:top w:val="single" w:sz="4" w:space="0" w:color="auto"/>
              <w:left w:val="nil"/>
              <w:bottom w:val="single" w:sz="4" w:space="0" w:color="auto"/>
              <w:right w:val="single" w:sz="4" w:space="0" w:color="000000"/>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xml:space="preserve">6 кл   </w:t>
            </w:r>
          </w:p>
          <w:p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lang w:val="en-US"/>
              </w:rPr>
              <w:t>(</w:t>
            </w:r>
            <w:r w:rsidRPr="00E44D29">
              <w:rPr>
                <w:rFonts w:eastAsia="Times New Roman" w:cs="Times New Roman"/>
                <w:b/>
                <w:bCs/>
                <w:color w:val="000000"/>
                <w:sz w:val="22"/>
              </w:rPr>
              <w:t>34н</w:t>
            </w:r>
            <w:r w:rsidRPr="00E44D29">
              <w:rPr>
                <w:rFonts w:eastAsia="Times New Roman" w:cs="Times New Roman"/>
                <w:b/>
                <w:bCs/>
                <w:color w:val="000000"/>
                <w:sz w:val="22"/>
                <w:lang w:val="en-US"/>
              </w:rPr>
              <w:t>)</w:t>
            </w:r>
          </w:p>
        </w:tc>
        <w:tc>
          <w:tcPr>
            <w:tcW w:w="1680" w:type="dxa"/>
            <w:gridSpan w:val="2"/>
            <w:tcBorders>
              <w:top w:val="single" w:sz="4" w:space="0" w:color="auto"/>
              <w:left w:val="nil"/>
              <w:bottom w:val="single" w:sz="4" w:space="0" w:color="auto"/>
              <w:right w:val="single" w:sz="4" w:space="0" w:color="000000"/>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xml:space="preserve">7 кл    </w:t>
            </w:r>
          </w:p>
          <w:p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 xml:space="preserve">  </w:t>
            </w:r>
            <w:r w:rsidRPr="00E44D29">
              <w:rPr>
                <w:rFonts w:eastAsia="Times New Roman" w:cs="Times New Roman"/>
                <w:b/>
                <w:bCs/>
                <w:color w:val="000000"/>
                <w:sz w:val="22"/>
                <w:lang w:val="en-US"/>
              </w:rPr>
              <w:t>(</w:t>
            </w:r>
            <w:r w:rsidRPr="00E44D29">
              <w:rPr>
                <w:rFonts w:eastAsia="Times New Roman" w:cs="Times New Roman"/>
                <w:b/>
                <w:bCs/>
                <w:color w:val="000000"/>
                <w:sz w:val="22"/>
              </w:rPr>
              <w:t>34н</w:t>
            </w:r>
            <w:r w:rsidRPr="00E44D29">
              <w:rPr>
                <w:rFonts w:eastAsia="Times New Roman" w:cs="Times New Roman"/>
                <w:b/>
                <w:bCs/>
                <w:color w:val="000000"/>
                <w:sz w:val="22"/>
                <w:lang w:val="en-US"/>
              </w:rPr>
              <w:t>)</w:t>
            </w:r>
          </w:p>
        </w:tc>
        <w:tc>
          <w:tcPr>
            <w:tcW w:w="1798" w:type="dxa"/>
            <w:gridSpan w:val="2"/>
            <w:tcBorders>
              <w:top w:val="single" w:sz="4" w:space="0" w:color="auto"/>
              <w:left w:val="nil"/>
              <w:bottom w:val="single" w:sz="4" w:space="0" w:color="auto"/>
              <w:right w:val="single" w:sz="4" w:space="0" w:color="000000"/>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xml:space="preserve">8 кл     </w:t>
            </w:r>
          </w:p>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lang w:val="en-US"/>
              </w:rPr>
              <w:t>(</w:t>
            </w:r>
            <w:r w:rsidRPr="00E44D29">
              <w:rPr>
                <w:rFonts w:eastAsia="Times New Roman" w:cs="Times New Roman"/>
                <w:b/>
                <w:bCs/>
                <w:color w:val="000000"/>
                <w:sz w:val="22"/>
              </w:rPr>
              <w:t>3</w:t>
            </w:r>
            <w:r w:rsidRPr="00E44D29">
              <w:rPr>
                <w:rFonts w:eastAsia="Times New Roman" w:cs="Times New Roman"/>
                <w:b/>
                <w:bCs/>
                <w:color w:val="000000"/>
                <w:sz w:val="22"/>
                <w:lang w:val="en-US"/>
              </w:rPr>
              <w:t>4</w:t>
            </w:r>
            <w:r w:rsidRPr="00E44D29">
              <w:rPr>
                <w:rFonts w:eastAsia="Times New Roman" w:cs="Times New Roman"/>
                <w:b/>
                <w:bCs/>
                <w:color w:val="000000"/>
                <w:sz w:val="22"/>
              </w:rPr>
              <w:t>н</w:t>
            </w:r>
            <w:r w:rsidRPr="00E44D29">
              <w:rPr>
                <w:rFonts w:eastAsia="Times New Roman" w:cs="Times New Roman"/>
                <w:b/>
                <w:bCs/>
                <w:color w:val="000000"/>
                <w:sz w:val="22"/>
                <w:lang w:val="en-US"/>
              </w:rPr>
              <w:t>)</w:t>
            </w:r>
            <w:r w:rsidRPr="00E44D29">
              <w:rPr>
                <w:rFonts w:eastAsia="Times New Roman" w:cs="Times New Roman"/>
                <w:b/>
                <w:bCs/>
                <w:color w:val="000000"/>
                <w:sz w:val="22"/>
              </w:rPr>
              <w:t> </w:t>
            </w:r>
          </w:p>
        </w:tc>
        <w:tc>
          <w:tcPr>
            <w:tcW w:w="2123" w:type="dxa"/>
            <w:gridSpan w:val="2"/>
            <w:tcBorders>
              <w:top w:val="single" w:sz="4" w:space="0" w:color="auto"/>
              <w:left w:val="nil"/>
              <w:bottom w:val="single" w:sz="4" w:space="0" w:color="auto"/>
              <w:right w:val="single" w:sz="4" w:space="0" w:color="000000"/>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xml:space="preserve">9 кл      </w:t>
            </w:r>
          </w:p>
          <w:p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 xml:space="preserve">  </w:t>
            </w:r>
            <w:r w:rsidRPr="00E44D29">
              <w:rPr>
                <w:rFonts w:eastAsia="Times New Roman" w:cs="Times New Roman"/>
                <w:b/>
                <w:bCs/>
                <w:color w:val="000000"/>
                <w:sz w:val="22"/>
                <w:lang w:val="en-US"/>
              </w:rPr>
              <w:t>(</w:t>
            </w:r>
            <w:r w:rsidRPr="00E44D29">
              <w:rPr>
                <w:rFonts w:eastAsia="Times New Roman" w:cs="Times New Roman"/>
                <w:b/>
                <w:bCs/>
                <w:color w:val="000000"/>
                <w:sz w:val="22"/>
              </w:rPr>
              <w:t>3</w:t>
            </w:r>
            <w:r w:rsidRPr="00E44D29">
              <w:rPr>
                <w:rFonts w:eastAsia="Times New Roman" w:cs="Times New Roman"/>
                <w:b/>
                <w:bCs/>
                <w:color w:val="000000"/>
                <w:sz w:val="22"/>
                <w:lang w:val="en-US"/>
              </w:rPr>
              <w:t>4</w:t>
            </w:r>
            <w:r w:rsidRPr="00E44D29">
              <w:rPr>
                <w:rFonts w:eastAsia="Times New Roman" w:cs="Times New Roman"/>
                <w:b/>
                <w:bCs/>
                <w:color w:val="000000"/>
                <w:sz w:val="22"/>
              </w:rPr>
              <w:t>н</w:t>
            </w:r>
            <w:r w:rsidRPr="00E44D29">
              <w:rPr>
                <w:rFonts w:eastAsia="Times New Roman" w:cs="Times New Roman"/>
                <w:b/>
                <w:bCs/>
                <w:color w:val="000000"/>
                <w:sz w:val="22"/>
                <w:lang w:val="en-US"/>
              </w:rPr>
              <w:t>)</w:t>
            </w:r>
          </w:p>
        </w:tc>
        <w:tc>
          <w:tcPr>
            <w:tcW w:w="701" w:type="dxa"/>
            <w:tcBorders>
              <w:top w:val="single" w:sz="4" w:space="0" w:color="auto"/>
              <w:left w:val="single" w:sz="4" w:space="0" w:color="auto"/>
              <w:bottom w:val="single" w:sz="4" w:space="0" w:color="000000"/>
              <w:right w:val="single" w:sz="4" w:space="0" w:color="auto"/>
            </w:tcBorders>
          </w:tcPr>
          <w:p w:rsidR="00E44D29" w:rsidRPr="00E44D29" w:rsidRDefault="00E44D29" w:rsidP="00E44D29">
            <w:pPr>
              <w:spacing w:line="240" w:lineRule="auto"/>
              <w:ind w:firstLine="0"/>
              <w:jc w:val="left"/>
              <w:rPr>
                <w:rFonts w:eastAsia="Times New Roman" w:cs="Times New Roman"/>
                <w:b/>
                <w:bCs/>
                <w:color w:val="000000"/>
                <w:sz w:val="22"/>
              </w:rPr>
            </w:pPr>
          </w:p>
        </w:tc>
        <w:tc>
          <w:tcPr>
            <w:tcW w:w="823" w:type="dxa"/>
            <w:tcBorders>
              <w:top w:val="single" w:sz="4" w:space="0" w:color="auto"/>
              <w:left w:val="single" w:sz="4" w:space="0" w:color="auto"/>
              <w:bottom w:val="single" w:sz="4" w:space="0" w:color="000000"/>
              <w:right w:val="single" w:sz="4" w:space="0" w:color="auto"/>
            </w:tcBorders>
            <w:vAlign w:val="center"/>
            <w:hideMark/>
          </w:tcPr>
          <w:p w:rsidR="00E44D29" w:rsidRPr="00E44D29" w:rsidRDefault="00E44D29" w:rsidP="00E44D29">
            <w:pPr>
              <w:spacing w:line="240" w:lineRule="auto"/>
              <w:ind w:firstLine="0"/>
              <w:jc w:val="left"/>
              <w:rPr>
                <w:rFonts w:eastAsia="Times New Roman" w:cs="Times New Roman"/>
                <w:b/>
                <w:bCs/>
                <w:color w:val="000000"/>
                <w:sz w:val="22"/>
              </w:rPr>
            </w:pPr>
            <w:r w:rsidRPr="00E44D29">
              <w:rPr>
                <w:rFonts w:eastAsia="Times New Roman" w:cs="Times New Roman"/>
                <w:b/>
                <w:bCs/>
                <w:color w:val="000000"/>
                <w:sz w:val="22"/>
              </w:rPr>
              <w:t>Всего, часов</w:t>
            </w:r>
          </w:p>
        </w:tc>
      </w:tr>
      <w:tr w:rsidR="0009165D" w:rsidRPr="00E44D29" w:rsidTr="0009165D">
        <w:trPr>
          <w:trHeight w:val="300"/>
        </w:trPr>
        <w:tc>
          <w:tcPr>
            <w:tcW w:w="3963"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ОБЯЗАТЕЛЬНАЯ ЧАСТЬ</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p>
        </w:tc>
        <w:tc>
          <w:tcPr>
            <w:tcW w:w="82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ФПА</w:t>
            </w:r>
          </w:p>
        </w:tc>
        <w:tc>
          <w:tcPr>
            <w:tcW w:w="105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p>
        </w:tc>
        <w:tc>
          <w:tcPr>
            <w:tcW w:w="73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ФПА</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p>
        </w:tc>
        <w:tc>
          <w:tcPr>
            <w:tcW w:w="82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ФПА</w:t>
            </w:r>
          </w:p>
        </w:tc>
        <w:tc>
          <w:tcPr>
            <w:tcW w:w="90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p>
        </w:tc>
        <w:tc>
          <w:tcPr>
            <w:tcW w:w="8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ФПА</w:t>
            </w:r>
          </w:p>
        </w:tc>
        <w:tc>
          <w:tcPr>
            <w:tcW w:w="119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p>
        </w:tc>
        <w:tc>
          <w:tcPr>
            <w:tcW w:w="93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ФПА</w:t>
            </w:r>
          </w:p>
        </w:tc>
        <w:tc>
          <w:tcPr>
            <w:tcW w:w="7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44D29" w:rsidRPr="00E44D29" w:rsidRDefault="00E44D29" w:rsidP="00E44D29">
            <w:pPr>
              <w:spacing w:line="240" w:lineRule="auto"/>
              <w:ind w:firstLine="0"/>
              <w:jc w:val="center"/>
              <w:rPr>
                <w:rFonts w:eastAsia="Times New Roman" w:cs="Times New Roman"/>
                <w:b/>
                <w:bCs/>
                <w:color w:val="000000"/>
                <w:sz w:val="22"/>
              </w:rPr>
            </w:pPr>
          </w:p>
        </w:tc>
        <w:tc>
          <w:tcPr>
            <w:tcW w:w="82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44D29" w:rsidRPr="00E44D29" w:rsidRDefault="00E44D29" w:rsidP="00E44D29">
            <w:pPr>
              <w:spacing w:line="240" w:lineRule="auto"/>
              <w:ind w:firstLine="0"/>
              <w:jc w:val="center"/>
              <w:rPr>
                <w:rFonts w:eastAsia="Times New Roman" w:cs="Times New Roman"/>
                <w:b/>
                <w:bCs/>
                <w:color w:val="000000"/>
                <w:sz w:val="22"/>
              </w:rPr>
            </w:pPr>
          </w:p>
        </w:tc>
      </w:tr>
      <w:tr w:rsidR="00E44D29" w:rsidRPr="00E44D29" w:rsidTr="002A6006">
        <w:trPr>
          <w:trHeight w:val="315"/>
        </w:trPr>
        <w:tc>
          <w:tcPr>
            <w:tcW w:w="1797" w:type="dxa"/>
            <w:vMerge w:val="restart"/>
            <w:tcBorders>
              <w:top w:val="nil"/>
              <w:left w:val="single" w:sz="4" w:space="0" w:color="auto"/>
              <w:bottom w:val="single" w:sz="4" w:space="0" w:color="000000"/>
              <w:right w:val="single" w:sz="4" w:space="0" w:color="auto"/>
            </w:tcBorders>
            <w:shd w:val="clear" w:color="auto" w:fill="auto"/>
            <w:vAlign w:val="bottom"/>
            <w:hideMark/>
          </w:tcPr>
          <w:p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Русский язык и литература</w:t>
            </w:r>
          </w:p>
        </w:tc>
        <w:tc>
          <w:tcPr>
            <w:tcW w:w="2166" w:type="dxa"/>
            <w:tcBorders>
              <w:top w:val="nil"/>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Русский язык</w:t>
            </w:r>
          </w:p>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5</w:t>
            </w:r>
          </w:p>
        </w:tc>
        <w:tc>
          <w:tcPr>
            <w:tcW w:w="828"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nil"/>
              <w:left w:val="nil"/>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6</w:t>
            </w:r>
          </w:p>
        </w:tc>
        <w:tc>
          <w:tcPr>
            <w:tcW w:w="735"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29"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9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93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21</w:t>
            </w:r>
          </w:p>
        </w:tc>
        <w:tc>
          <w:tcPr>
            <w:tcW w:w="823"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714</w:t>
            </w:r>
          </w:p>
        </w:tc>
      </w:tr>
      <w:tr w:rsidR="00E44D29" w:rsidRPr="00E44D29" w:rsidTr="002A6006">
        <w:trPr>
          <w:trHeight w:val="315"/>
        </w:trPr>
        <w:tc>
          <w:tcPr>
            <w:tcW w:w="1797" w:type="dxa"/>
            <w:vMerge/>
            <w:tcBorders>
              <w:top w:val="nil"/>
              <w:left w:val="single" w:sz="4" w:space="0" w:color="auto"/>
              <w:bottom w:val="single" w:sz="4" w:space="0" w:color="000000"/>
              <w:right w:val="single" w:sz="4" w:space="0" w:color="auto"/>
            </w:tcBorders>
            <w:vAlign w:val="center"/>
            <w:hideMark/>
          </w:tcPr>
          <w:p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nil"/>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Литература</w:t>
            </w:r>
          </w:p>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28"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735"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93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13</w:t>
            </w:r>
          </w:p>
        </w:tc>
        <w:tc>
          <w:tcPr>
            <w:tcW w:w="823"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4</w:t>
            </w:r>
            <w:r w:rsidRPr="00E44D29">
              <w:rPr>
                <w:rFonts w:eastAsia="Times New Roman" w:cs="Times New Roman"/>
                <w:color w:val="000000"/>
                <w:sz w:val="24"/>
                <w:szCs w:val="24"/>
                <w:lang w:val="en-US"/>
              </w:rPr>
              <w:t>42</w:t>
            </w:r>
          </w:p>
        </w:tc>
      </w:tr>
      <w:tr w:rsidR="00E44D29" w:rsidRPr="00E44D29" w:rsidTr="004B3530">
        <w:trPr>
          <w:trHeight w:val="590"/>
        </w:trPr>
        <w:tc>
          <w:tcPr>
            <w:tcW w:w="1797" w:type="dxa"/>
            <w:vMerge w:val="restart"/>
            <w:tcBorders>
              <w:top w:val="nil"/>
              <w:left w:val="single" w:sz="4" w:space="0" w:color="auto"/>
              <w:bottom w:val="single" w:sz="4" w:space="0" w:color="000000"/>
              <w:right w:val="single" w:sz="4" w:space="0" w:color="auto"/>
            </w:tcBorders>
            <w:shd w:val="clear" w:color="auto" w:fill="auto"/>
            <w:hideMark/>
          </w:tcPr>
          <w:p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Родной язык и литература</w:t>
            </w: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4B3530">
            <w:pPr>
              <w:spacing w:line="240" w:lineRule="auto"/>
              <w:ind w:firstLine="0"/>
              <w:jc w:val="left"/>
              <w:rPr>
                <w:rFonts w:eastAsia="Times New Roman" w:cs="Times New Roman"/>
                <w:color w:val="000000"/>
                <w:sz w:val="22"/>
              </w:rPr>
            </w:pPr>
            <w:r w:rsidRPr="00E44D29">
              <w:rPr>
                <w:rFonts w:eastAsia="Times New Roman" w:cs="Times New Roman"/>
                <w:color w:val="000000"/>
                <w:sz w:val="22"/>
              </w:rPr>
              <w:t>Родной</w:t>
            </w:r>
            <w:r w:rsidR="004B3530">
              <w:rPr>
                <w:rFonts w:eastAsia="Times New Roman" w:cs="Times New Roman"/>
                <w:color w:val="000000"/>
                <w:sz w:val="22"/>
              </w:rPr>
              <w:t xml:space="preserve"> (чеченский)</w:t>
            </w:r>
            <w:r w:rsidRPr="00E44D29">
              <w:rPr>
                <w:rFonts w:eastAsia="Times New Roman" w:cs="Times New Roman"/>
                <w:color w:val="000000"/>
                <w:sz w:val="22"/>
              </w:rPr>
              <w:t xml:space="preserve"> язык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28"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735"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29"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9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93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w:t>
            </w:r>
          </w:p>
        </w:tc>
        <w:tc>
          <w:tcPr>
            <w:tcW w:w="823" w:type="dxa"/>
            <w:tcBorders>
              <w:top w:val="nil"/>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510</w:t>
            </w:r>
          </w:p>
        </w:tc>
      </w:tr>
      <w:tr w:rsidR="00E44D29" w:rsidRPr="00E44D29" w:rsidTr="002A6006">
        <w:trPr>
          <w:trHeight w:val="315"/>
        </w:trPr>
        <w:tc>
          <w:tcPr>
            <w:tcW w:w="1797" w:type="dxa"/>
            <w:vMerge/>
            <w:tcBorders>
              <w:top w:val="nil"/>
              <w:left w:val="single" w:sz="4" w:space="0" w:color="auto"/>
              <w:bottom w:val="single" w:sz="4" w:space="0" w:color="000000"/>
              <w:right w:val="single" w:sz="4" w:space="0" w:color="auto"/>
            </w:tcBorders>
            <w:vAlign w:val="center"/>
            <w:hideMark/>
          </w:tcPr>
          <w:p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single" w:sz="4" w:space="0" w:color="auto"/>
              <w:left w:val="single" w:sz="4" w:space="0" w:color="auto"/>
              <w:bottom w:val="single" w:sz="4" w:space="0" w:color="auto"/>
              <w:right w:val="single" w:sz="4" w:space="0" w:color="auto"/>
            </w:tcBorders>
            <w:vAlign w:val="center"/>
          </w:tcPr>
          <w:p w:rsidR="004B3530"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xml:space="preserve">Родная </w:t>
            </w:r>
            <w:r w:rsidR="004B3530">
              <w:rPr>
                <w:rFonts w:eastAsia="Times New Roman" w:cs="Times New Roman"/>
                <w:color w:val="000000"/>
                <w:sz w:val="22"/>
              </w:rPr>
              <w:t>(чеченская)</w:t>
            </w:r>
          </w:p>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литература</w:t>
            </w:r>
          </w:p>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828"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735"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829"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89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93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10</w:t>
            </w:r>
          </w:p>
        </w:tc>
        <w:tc>
          <w:tcPr>
            <w:tcW w:w="823" w:type="dxa"/>
            <w:tcBorders>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340</w:t>
            </w:r>
          </w:p>
        </w:tc>
      </w:tr>
      <w:tr w:rsidR="00E44D29" w:rsidRPr="00E44D29" w:rsidTr="002A6006">
        <w:trPr>
          <w:trHeight w:val="552"/>
        </w:trPr>
        <w:tc>
          <w:tcPr>
            <w:tcW w:w="1797" w:type="dxa"/>
            <w:tcBorders>
              <w:top w:val="nil"/>
              <w:left w:val="single" w:sz="4" w:space="0" w:color="auto"/>
              <w:bottom w:val="single" w:sz="4" w:space="0" w:color="auto"/>
              <w:right w:val="single" w:sz="4" w:space="0" w:color="auto"/>
            </w:tcBorders>
            <w:shd w:val="clear" w:color="auto" w:fill="auto"/>
            <w:vAlign w:val="bottom"/>
          </w:tcPr>
          <w:p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Иностранные языки</w:t>
            </w:r>
          </w:p>
        </w:tc>
        <w:tc>
          <w:tcPr>
            <w:tcW w:w="2166" w:type="dxa"/>
            <w:tcBorders>
              <w:top w:val="single" w:sz="4" w:space="0" w:color="auto"/>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xml:space="preserve">Иностранный язык </w:t>
            </w:r>
            <w:r w:rsidR="004B3530">
              <w:rPr>
                <w:rFonts w:eastAsia="Times New Roman" w:cs="Times New Roman"/>
                <w:color w:val="000000"/>
                <w:sz w:val="22"/>
              </w:rPr>
              <w:t>(английский)</w:t>
            </w:r>
          </w:p>
          <w:p w:rsidR="00E44D29" w:rsidRPr="00E44D29" w:rsidRDefault="00E44D29" w:rsidP="00E44D29">
            <w:pPr>
              <w:spacing w:line="240" w:lineRule="auto"/>
              <w:ind w:firstLine="0"/>
              <w:jc w:val="center"/>
              <w:rPr>
                <w:rFonts w:eastAsia="Times New Roman" w:cs="Times New Roman"/>
                <w:color w:val="000000"/>
                <w:sz w:val="22"/>
              </w:rPr>
            </w:pPr>
            <w:r w:rsidRPr="00E44D29">
              <w:rPr>
                <w:rFonts w:eastAsia="Times New Roman" w:cs="Times New Roman"/>
                <w:color w:val="000000"/>
                <w:sz w:val="22"/>
              </w:rPr>
              <w:t> </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28"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1058"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735"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29"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p>
        </w:tc>
        <w:tc>
          <w:tcPr>
            <w:tcW w:w="907"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9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2</w:t>
            </w:r>
          </w:p>
        </w:tc>
        <w:tc>
          <w:tcPr>
            <w:tcW w:w="93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476</w:t>
            </w:r>
          </w:p>
        </w:tc>
      </w:tr>
      <w:tr w:rsidR="00E44D29" w:rsidRPr="00E44D29" w:rsidTr="002A6006">
        <w:trPr>
          <w:trHeight w:val="315"/>
        </w:trPr>
        <w:tc>
          <w:tcPr>
            <w:tcW w:w="17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Математика и информатика</w:t>
            </w: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530" w:rsidRPr="00E44D29" w:rsidRDefault="004B3530" w:rsidP="00E44D29">
            <w:pPr>
              <w:spacing w:line="240" w:lineRule="auto"/>
              <w:ind w:firstLine="0"/>
              <w:jc w:val="left"/>
              <w:rPr>
                <w:rFonts w:eastAsia="Times New Roman" w:cs="Times New Roman"/>
                <w:color w:val="000000"/>
                <w:sz w:val="22"/>
              </w:rPr>
            </w:pPr>
            <w:r>
              <w:rPr>
                <w:rFonts w:eastAsia="Times New Roman" w:cs="Times New Roman"/>
                <w:color w:val="000000"/>
                <w:sz w:val="22"/>
              </w:rPr>
              <w:t>Математика</w:t>
            </w: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828"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735"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9"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9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3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340</w:t>
            </w:r>
          </w:p>
        </w:tc>
      </w:tr>
      <w:tr w:rsidR="00E44D29" w:rsidRPr="00E44D29" w:rsidTr="002A6006">
        <w:trPr>
          <w:trHeight w:val="315"/>
        </w:trPr>
        <w:tc>
          <w:tcPr>
            <w:tcW w:w="1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4B3530" w:rsidRDefault="004B3530" w:rsidP="00E44D29">
            <w:pPr>
              <w:spacing w:line="240" w:lineRule="auto"/>
              <w:ind w:firstLine="0"/>
              <w:jc w:val="left"/>
              <w:rPr>
                <w:rFonts w:eastAsia="Times New Roman" w:cs="Times New Roman"/>
                <w:i/>
                <w:color w:val="000000"/>
                <w:sz w:val="22"/>
              </w:rPr>
            </w:pPr>
            <w:r w:rsidRPr="004B3530">
              <w:rPr>
                <w:rFonts w:eastAsia="Times New Roman" w:cs="Times New Roman"/>
                <w:i/>
                <w:color w:val="000000"/>
                <w:sz w:val="22"/>
              </w:rPr>
              <w:t>Учебный курс «</w:t>
            </w:r>
            <w:r w:rsidR="00E44D29" w:rsidRPr="004B3530">
              <w:rPr>
                <w:rFonts w:eastAsia="Times New Roman" w:cs="Times New Roman"/>
                <w:i/>
                <w:color w:val="000000"/>
                <w:sz w:val="22"/>
              </w:rPr>
              <w:t>Алгебра</w:t>
            </w:r>
            <w:r w:rsidRPr="004B3530">
              <w:rPr>
                <w:rFonts w:eastAsia="Times New Roman" w:cs="Times New Roman"/>
                <w:i/>
                <w:color w:val="000000"/>
                <w:sz w:val="22"/>
              </w:rPr>
              <w:t>»</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29"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9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93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9</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30</w:t>
            </w:r>
            <w:r w:rsidRPr="00E44D29">
              <w:rPr>
                <w:rFonts w:eastAsia="Times New Roman" w:cs="Times New Roman"/>
                <w:color w:val="000000"/>
                <w:sz w:val="24"/>
                <w:szCs w:val="24"/>
                <w:lang w:val="en-US"/>
              </w:rPr>
              <w:t>6</w:t>
            </w:r>
          </w:p>
        </w:tc>
      </w:tr>
      <w:tr w:rsidR="00E44D29" w:rsidRPr="00E44D29"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E44D29" w:rsidRPr="00E44D29" w:rsidRDefault="00E44D29" w:rsidP="00E44D29">
            <w:pPr>
              <w:spacing w:line="240" w:lineRule="auto"/>
              <w:ind w:firstLine="0"/>
              <w:jc w:val="left"/>
              <w:rPr>
                <w:rFonts w:eastAsia="Times New Roman" w:cs="Times New Roman"/>
                <w:color w:val="000000"/>
                <w:sz w:val="22"/>
              </w:rPr>
            </w:pPr>
          </w:p>
        </w:tc>
        <w:tc>
          <w:tcPr>
            <w:tcW w:w="2166" w:type="dxa"/>
            <w:tcBorders>
              <w:top w:val="single" w:sz="4" w:space="0" w:color="auto"/>
              <w:left w:val="single" w:sz="4" w:space="0" w:color="auto"/>
              <w:bottom w:val="single" w:sz="4" w:space="0" w:color="auto"/>
              <w:right w:val="single" w:sz="4" w:space="0" w:color="auto"/>
            </w:tcBorders>
            <w:vAlign w:val="center"/>
          </w:tcPr>
          <w:p w:rsidR="00E44D29" w:rsidRPr="004B3530" w:rsidRDefault="004B3530" w:rsidP="00E44D29">
            <w:pPr>
              <w:spacing w:line="240" w:lineRule="auto"/>
              <w:ind w:firstLine="0"/>
              <w:jc w:val="left"/>
              <w:rPr>
                <w:rFonts w:eastAsia="Times New Roman" w:cs="Times New Roman"/>
                <w:i/>
                <w:color w:val="000000"/>
                <w:sz w:val="22"/>
              </w:rPr>
            </w:pPr>
            <w:r w:rsidRPr="004B3530">
              <w:rPr>
                <w:rFonts w:eastAsia="Times New Roman" w:cs="Times New Roman"/>
                <w:i/>
                <w:color w:val="000000"/>
                <w:sz w:val="22"/>
              </w:rPr>
              <w:t>Учебный курс «</w:t>
            </w:r>
            <w:r w:rsidR="00E44D29" w:rsidRPr="004B3530">
              <w:rPr>
                <w:rFonts w:eastAsia="Times New Roman" w:cs="Times New Roman"/>
                <w:i/>
                <w:color w:val="000000"/>
                <w:sz w:val="22"/>
              </w:rPr>
              <w:t>Геометрия</w:t>
            </w:r>
            <w:r w:rsidRPr="004B3530">
              <w:rPr>
                <w:rFonts w:eastAsia="Times New Roman" w:cs="Times New Roman"/>
                <w:i/>
                <w:color w:val="000000"/>
                <w:sz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20</w:t>
            </w:r>
            <w:r w:rsidRPr="00E44D29">
              <w:rPr>
                <w:rFonts w:eastAsia="Times New Roman" w:cs="Times New Roman"/>
                <w:color w:val="000000"/>
                <w:sz w:val="24"/>
                <w:szCs w:val="24"/>
                <w:lang w:val="en-US"/>
              </w:rPr>
              <w:t>4</w:t>
            </w:r>
          </w:p>
        </w:tc>
      </w:tr>
      <w:tr w:rsidR="00E44D29" w:rsidRPr="00E44D29" w:rsidTr="002A6006">
        <w:trPr>
          <w:trHeight w:val="630"/>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E44D29" w:rsidRPr="00E44D29" w:rsidRDefault="00E44D29" w:rsidP="00E44D29">
            <w:pPr>
              <w:spacing w:line="240" w:lineRule="auto"/>
              <w:ind w:firstLine="0"/>
              <w:jc w:val="left"/>
              <w:rPr>
                <w:rFonts w:eastAsia="Times New Roman" w:cs="Times New Roman"/>
                <w:color w:val="000000"/>
                <w:sz w:val="22"/>
              </w:rPr>
            </w:pPr>
          </w:p>
        </w:tc>
        <w:tc>
          <w:tcPr>
            <w:tcW w:w="2166" w:type="dxa"/>
            <w:tcBorders>
              <w:top w:val="single" w:sz="4" w:space="0" w:color="auto"/>
              <w:left w:val="single" w:sz="4" w:space="0" w:color="auto"/>
              <w:bottom w:val="single" w:sz="4" w:space="0" w:color="auto"/>
              <w:right w:val="single" w:sz="4" w:space="0" w:color="auto"/>
            </w:tcBorders>
            <w:vAlign w:val="center"/>
          </w:tcPr>
          <w:p w:rsidR="00E44D29" w:rsidRPr="004B3530" w:rsidRDefault="004B3530" w:rsidP="00E44D29">
            <w:pPr>
              <w:spacing w:line="240" w:lineRule="auto"/>
              <w:ind w:firstLine="0"/>
              <w:jc w:val="left"/>
              <w:rPr>
                <w:rFonts w:eastAsia="Times New Roman" w:cs="Times New Roman"/>
                <w:i/>
                <w:color w:val="000000"/>
                <w:sz w:val="22"/>
              </w:rPr>
            </w:pPr>
            <w:r w:rsidRPr="004B3530">
              <w:rPr>
                <w:rFonts w:eastAsia="Times New Roman" w:cs="Times New Roman"/>
                <w:i/>
                <w:color w:val="000000"/>
                <w:sz w:val="22"/>
              </w:rPr>
              <w:t>Учебный курс «</w:t>
            </w:r>
            <w:r w:rsidR="00E44D29" w:rsidRPr="004B3530">
              <w:rPr>
                <w:rFonts w:eastAsia="Times New Roman" w:cs="Times New Roman"/>
                <w:i/>
                <w:color w:val="000000"/>
                <w:sz w:val="22"/>
              </w:rPr>
              <w:t>Вероятность и статистика</w:t>
            </w:r>
            <w:r w:rsidRPr="004B3530">
              <w:rPr>
                <w:rFonts w:eastAsia="Times New Roman" w:cs="Times New Roman"/>
                <w:i/>
                <w:color w:val="000000"/>
                <w:sz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10</w:t>
            </w:r>
            <w:r w:rsidRPr="00E44D29">
              <w:rPr>
                <w:rFonts w:eastAsia="Times New Roman" w:cs="Times New Roman"/>
                <w:color w:val="000000"/>
                <w:sz w:val="24"/>
                <w:szCs w:val="24"/>
                <w:lang w:val="en-US"/>
              </w:rPr>
              <w:t>2</w:t>
            </w:r>
          </w:p>
        </w:tc>
      </w:tr>
      <w:tr w:rsidR="00E44D29" w:rsidRPr="00E44D29"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E44D29" w:rsidRPr="00E44D29" w:rsidRDefault="00E44D29" w:rsidP="00E44D29">
            <w:pPr>
              <w:spacing w:line="240" w:lineRule="auto"/>
              <w:ind w:firstLine="0"/>
              <w:jc w:val="left"/>
              <w:rPr>
                <w:rFonts w:eastAsia="Times New Roman" w:cs="Times New Roman"/>
                <w:color w:val="000000"/>
                <w:sz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Информатика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10</w:t>
            </w:r>
            <w:r w:rsidRPr="00E44D29">
              <w:rPr>
                <w:rFonts w:eastAsia="Times New Roman" w:cs="Times New Roman"/>
                <w:color w:val="000000"/>
                <w:sz w:val="24"/>
                <w:szCs w:val="24"/>
                <w:lang w:val="en-US"/>
              </w:rPr>
              <w:t>2</w:t>
            </w:r>
          </w:p>
        </w:tc>
      </w:tr>
      <w:tr w:rsidR="00E44D29" w:rsidRPr="00E44D29" w:rsidTr="002A6006">
        <w:trPr>
          <w:trHeight w:val="640"/>
        </w:trPr>
        <w:tc>
          <w:tcPr>
            <w:tcW w:w="1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Общественно-научные предметы</w:t>
            </w:r>
          </w:p>
        </w:tc>
        <w:tc>
          <w:tcPr>
            <w:tcW w:w="2166" w:type="dxa"/>
            <w:tcBorders>
              <w:top w:val="single" w:sz="4" w:space="0" w:color="auto"/>
              <w:left w:val="single" w:sz="4" w:space="0" w:color="auto"/>
              <w:right w:val="single" w:sz="4" w:space="0" w:color="auto"/>
            </w:tcBorders>
            <w:shd w:val="clear" w:color="auto" w:fill="auto"/>
            <w:noWrap/>
            <w:vAlign w:val="center"/>
          </w:tcPr>
          <w:p w:rsidR="004B3530" w:rsidRPr="00E44D29" w:rsidRDefault="00E44D29" w:rsidP="004B3530">
            <w:pPr>
              <w:spacing w:line="240" w:lineRule="auto"/>
              <w:ind w:firstLine="0"/>
              <w:jc w:val="left"/>
              <w:rPr>
                <w:rFonts w:eastAsia="Times New Roman" w:cs="Times New Roman"/>
                <w:color w:val="000000"/>
                <w:sz w:val="22"/>
              </w:rPr>
            </w:pPr>
            <w:r w:rsidRPr="00E44D29">
              <w:rPr>
                <w:rFonts w:eastAsia="Times New Roman" w:cs="Times New Roman"/>
                <w:color w:val="000000"/>
                <w:sz w:val="22"/>
              </w:rPr>
              <w:t xml:space="preserve">История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8"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sz w:val="24"/>
                <w:szCs w:val="24"/>
                <w:vertAlign w:val="superscript"/>
              </w:rPr>
            </w:pPr>
            <w:r w:rsidRPr="00E44D29">
              <w:rPr>
                <w:rFonts w:eastAsia="Times New Roman" w:cs="Times New Roman"/>
                <w:color w:val="0070C0"/>
                <w:sz w:val="24"/>
                <w:szCs w:val="24"/>
              </w:rPr>
              <w:t>2,5</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10,5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357</w:t>
            </w:r>
          </w:p>
        </w:tc>
      </w:tr>
      <w:tr w:rsidR="00E44D29" w:rsidRPr="00E44D29"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Обществознание</w:t>
            </w:r>
          </w:p>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735"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9"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9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93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13</w:t>
            </w:r>
            <w:r w:rsidRPr="00E44D29">
              <w:rPr>
                <w:rFonts w:eastAsia="Times New Roman" w:cs="Times New Roman"/>
                <w:color w:val="000000"/>
                <w:sz w:val="24"/>
                <w:szCs w:val="24"/>
                <w:lang w:val="en-US"/>
              </w:rPr>
              <w:t>6</w:t>
            </w:r>
          </w:p>
        </w:tc>
      </w:tr>
      <w:tr w:rsidR="00E44D29" w:rsidRPr="00E44D29"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География</w:t>
            </w:r>
          </w:p>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2</w:t>
            </w:r>
            <w:r w:rsidRPr="00E44D29">
              <w:rPr>
                <w:rFonts w:eastAsia="Times New Roman" w:cs="Times New Roman"/>
                <w:color w:val="000000"/>
                <w:sz w:val="24"/>
                <w:szCs w:val="24"/>
                <w:lang w:val="en-US"/>
              </w:rPr>
              <w:t>72</w:t>
            </w:r>
          </w:p>
        </w:tc>
      </w:tr>
      <w:tr w:rsidR="00E44D29" w:rsidRPr="00E44D29" w:rsidTr="002A6006">
        <w:trPr>
          <w:trHeight w:val="315"/>
        </w:trPr>
        <w:tc>
          <w:tcPr>
            <w:tcW w:w="1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Естественно-научные дисциплины</w:t>
            </w: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Физика</w:t>
            </w:r>
          </w:p>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sz w:val="24"/>
                <w:szCs w:val="24"/>
              </w:rPr>
              <w:t>3</w:t>
            </w:r>
          </w:p>
        </w:tc>
        <w:tc>
          <w:tcPr>
            <w:tcW w:w="93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7</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238</w:t>
            </w:r>
          </w:p>
        </w:tc>
      </w:tr>
      <w:tr w:rsidR="00E44D29" w:rsidRPr="00E44D29"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nil"/>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Химия</w:t>
            </w:r>
          </w:p>
          <w:p w:rsidR="00E44D29" w:rsidRPr="00E44D29" w:rsidRDefault="00E44D29" w:rsidP="00E44D29">
            <w:pPr>
              <w:spacing w:line="240" w:lineRule="auto"/>
              <w:ind w:firstLine="0"/>
              <w:jc w:val="left"/>
              <w:rPr>
                <w:rFonts w:eastAsia="Times New Roman" w:cs="Times New Roman"/>
                <w:color w:val="000000"/>
                <w:sz w:val="22"/>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9"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93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136</w:t>
            </w:r>
          </w:p>
        </w:tc>
      </w:tr>
      <w:tr w:rsidR="00E44D29" w:rsidRPr="00E44D29" w:rsidTr="002A6006">
        <w:trPr>
          <w:trHeight w:val="401"/>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Биология</w:t>
            </w:r>
          </w:p>
          <w:p w:rsidR="00E44D29" w:rsidRPr="00E44D29" w:rsidRDefault="00E44D29" w:rsidP="00E44D29">
            <w:pPr>
              <w:spacing w:line="240" w:lineRule="auto"/>
              <w:ind w:firstLine="0"/>
              <w:jc w:val="left"/>
              <w:rPr>
                <w:rFonts w:eastAsia="Times New Roman" w:cs="Times New Roman"/>
                <w:color w:val="000000"/>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7</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238</w:t>
            </w:r>
          </w:p>
        </w:tc>
      </w:tr>
      <w:tr w:rsidR="00E44D29" w:rsidRPr="00E44D29" w:rsidTr="002A6006">
        <w:trPr>
          <w:trHeight w:val="315"/>
        </w:trPr>
        <w:tc>
          <w:tcPr>
            <w:tcW w:w="1797" w:type="dxa"/>
            <w:tcBorders>
              <w:top w:val="single" w:sz="4" w:space="0" w:color="auto"/>
              <w:left w:val="single" w:sz="4" w:space="0" w:color="auto"/>
              <w:bottom w:val="single" w:sz="4" w:space="0" w:color="000000"/>
              <w:right w:val="single" w:sz="4" w:space="0" w:color="auto"/>
            </w:tcBorders>
            <w:shd w:val="clear" w:color="auto" w:fill="auto"/>
            <w:noWrap/>
          </w:tcPr>
          <w:p w:rsidR="00E44D29" w:rsidRPr="0009165D" w:rsidRDefault="004B3530" w:rsidP="00E44D29">
            <w:pPr>
              <w:spacing w:line="240" w:lineRule="auto"/>
              <w:ind w:firstLine="0"/>
              <w:jc w:val="left"/>
              <w:rPr>
                <w:rFonts w:eastAsia="Times New Roman" w:cs="Times New Roman"/>
                <w:b/>
                <w:color w:val="000000"/>
                <w:sz w:val="22"/>
              </w:rPr>
            </w:pPr>
            <w:r w:rsidRPr="0009165D">
              <w:rPr>
                <w:rFonts w:eastAsia="Times New Roman" w:cs="Times New Roman"/>
                <w:b/>
                <w:color w:val="000000"/>
                <w:sz w:val="22"/>
              </w:rPr>
              <w:t>ОДНКР</w:t>
            </w:r>
          </w:p>
        </w:tc>
        <w:tc>
          <w:tcPr>
            <w:tcW w:w="2166" w:type="dxa"/>
            <w:tcBorders>
              <w:top w:val="single" w:sz="4" w:space="0" w:color="auto"/>
              <w:left w:val="nil"/>
              <w:bottom w:val="single" w:sz="4" w:space="0" w:color="auto"/>
              <w:right w:val="single" w:sz="4" w:space="0" w:color="auto"/>
            </w:tcBorders>
            <w:shd w:val="clear" w:color="auto" w:fill="auto"/>
            <w:noWrap/>
            <w:vAlign w:val="center"/>
          </w:tcPr>
          <w:p w:rsidR="00E44D29" w:rsidRPr="00E44D29" w:rsidRDefault="004B3530" w:rsidP="00E44D29">
            <w:pPr>
              <w:spacing w:line="240" w:lineRule="auto"/>
              <w:ind w:firstLine="0"/>
              <w:jc w:val="left"/>
              <w:rPr>
                <w:rFonts w:eastAsia="Times New Roman" w:cs="Times New Roman"/>
                <w:color w:val="000000"/>
                <w:sz w:val="22"/>
              </w:rPr>
            </w:pPr>
            <w:r>
              <w:rPr>
                <w:rFonts w:eastAsia="Times New Roman" w:cs="Times New Roman"/>
                <w:color w:val="000000"/>
                <w:sz w:val="22"/>
              </w:rPr>
              <w:t>ОДНКР</w:t>
            </w: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8"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735"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9"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9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vertAlign w:val="superscript"/>
              </w:rPr>
            </w:pPr>
          </w:p>
        </w:tc>
        <w:tc>
          <w:tcPr>
            <w:tcW w:w="93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A55C5F" w:rsidP="00E44D29">
            <w:pPr>
              <w:spacing w:line="240" w:lineRule="auto"/>
              <w:ind w:firstLine="0"/>
              <w:jc w:val="center"/>
              <w:rPr>
                <w:rFonts w:eastAsia="Times New Roman" w:cs="Times New Roman"/>
                <w:color w:val="000000"/>
                <w:sz w:val="24"/>
                <w:szCs w:val="24"/>
              </w:rPr>
            </w:pPr>
            <w:r>
              <w:rPr>
                <w:rFonts w:eastAsia="Times New Roman" w:cs="Times New Roman"/>
                <w:color w:val="000000"/>
                <w:sz w:val="24"/>
                <w:szCs w:val="24"/>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E44D29" w:rsidRPr="00E44D29" w:rsidRDefault="00A55C5F" w:rsidP="00E44D29">
            <w:pPr>
              <w:spacing w:line="240" w:lineRule="auto"/>
              <w:ind w:firstLine="0"/>
              <w:jc w:val="center"/>
              <w:rPr>
                <w:rFonts w:eastAsia="Times New Roman" w:cs="Times New Roman"/>
                <w:color w:val="000000"/>
                <w:sz w:val="24"/>
                <w:szCs w:val="24"/>
              </w:rPr>
            </w:pPr>
            <w:r>
              <w:rPr>
                <w:rFonts w:eastAsia="Times New Roman" w:cs="Times New Roman"/>
                <w:color w:val="000000"/>
                <w:sz w:val="24"/>
                <w:szCs w:val="24"/>
              </w:rPr>
              <w:t>68</w:t>
            </w:r>
          </w:p>
        </w:tc>
      </w:tr>
      <w:tr w:rsidR="00E44D29" w:rsidRPr="00E44D29" w:rsidTr="004B3530">
        <w:trPr>
          <w:trHeight w:val="539"/>
        </w:trPr>
        <w:tc>
          <w:tcPr>
            <w:tcW w:w="1797"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E44D29" w:rsidRPr="0009165D" w:rsidRDefault="00E44D29" w:rsidP="00E44D29">
            <w:pPr>
              <w:spacing w:line="240" w:lineRule="auto"/>
              <w:ind w:firstLine="0"/>
              <w:jc w:val="left"/>
              <w:rPr>
                <w:rFonts w:eastAsia="Times New Roman" w:cs="Times New Roman"/>
                <w:b/>
                <w:color w:val="000000"/>
                <w:sz w:val="22"/>
              </w:rPr>
            </w:pPr>
            <w:r w:rsidRPr="0009165D">
              <w:rPr>
                <w:rFonts w:eastAsia="Times New Roman" w:cs="Times New Roman"/>
                <w:b/>
                <w:color w:val="000000"/>
                <w:sz w:val="22"/>
              </w:rPr>
              <w:t>Искусство</w:t>
            </w:r>
          </w:p>
        </w:tc>
        <w:tc>
          <w:tcPr>
            <w:tcW w:w="2166" w:type="dxa"/>
            <w:tcBorders>
              <w:top w:val="single" w:sz="4" w:space="0" w:color="auto"/>
              <w:left w:val="nil"/>
              <w:bottom w:val="single" w:sz="4" w:space="0" w:color="auto"/>
              <w:right w:val="single" w:sz="4" w:space="0" w:color="auto"/>
            </w:tcBorders>
            <w:shd w:val="clear" w:color="auto" w:fill="auto"/>
            <w:noWrap/>
            <w:vAlign w:val="center"/>
          </w:tcPr>
          <w:p w:rsidR="00E44D29" w:rsidRPr="00E44D29" w:rsidRDefault="004B3530" w:rsidP="00E44D29">
            <w:pPr>
              <w:spacing w:line="240" w:lineRule="auto"/>
              <w:ind w:firstLine="0"/>
              <w:jc w:val="left"/>
              <w:rPr>
                <w:rFonts w:eastAsia="Times New Roman" w:cs="Times New Roman"/>
                <w:sz w:val="22"/>
              </w:rPr>
            </w:pPr>
            <w:r>
              <w:rPr>
                <w:rFonts w:eastAsia="Times New Roman" w:cs="Times New Roman"/>
                <w:sz w:val="22"/>
              </w:rPr>
              <w:t> Изобразительное искусство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28"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735"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29"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9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3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51</w:t>
            </w:r>
          </w:p>
        </w:tc>
      </w:tr>
      <w:tr w:rsidR="00E44D29" w:rsidRPr="00E44D29" w:rsidTr="002A6006">
        <w:trPr>
          <w:trHeight w:val="600"/>
        </w:trPr>
        <w:tc>
          <w:tcPr>
            <w:tcW w:w="1797" w:type="dxa"/>
            <w:vMerge/>
            <w:tcBorders>
              <w:top w:val="nil"/>
              <w:left w:val="single" w:sz="4" w:space="0" w:color="auto"/>
              <w:bottom w:val="single" w:sz="4" w:space="0" w:color="000000"/>
              <w:right w:val="single" w:sz="4" w:space="0" w:color="auto"/>
            </w:tcBorders>
            <w:hideMark/>
          </w:tcPr>
          <w:p w:rsidR="00E44D29" w:rsidRPr="00E44D29" w:rsidRDefault="00E44D29" w:rsidP="00E44D29">
            <w:pPr>
              <w:spacing w:line="240" w:lineRule="auto"/>
              <w:ind w:firstLine="0"/>
              <w:jc w:val="left"/>
              <w:rPr>
                <w:rFonts w:eastAsia="Times New Roman" w:cs="Times New Roman"/>
                <w:color w:val="000000"/>
                <w:sz w:val="22"/>
              </w:rPr>
            </w:pPr>
          </w:p>
        </w:tc>
        <w:tc>
          <w:tcPr>
            <w:tcW w:w="2166" w:type="dxa"/>
            <w:tcBorders>
              <w:top w:val="nil"/>
              <w:left w:val="nil"/>
              <w:bottom w:val="single" w:sz="4" w:space="0" w:color="auto"/>
              <w:right w:val="single" w:sz="4" w:space="0" w:color="auto"/>
            </w:tcBorders>
            <w:shd w:val="clear" w:color="auto" w:fill="auto"/>
            <w:noWrap/>
            <w:vAlign w:val="center"/>
          </w:tcPr>
          <w:p w:rsidR="00E44D29" w:rsidRPr="00E44D29" w:rsidRDefault="004B3530" w:rsidP="00E44D29">
            <w:pPr>
              <w:spacing w:line="240" w:lineRule="auto"/>
              <w:ind w:firstLine="0"/>
              <w:jc w:val="left"/>
              <w:rPr>
                <w:rFonts w:eastAsia="Times New Roman" w:cs="Times New Roman"/>
                <w:sz w:val="22"/>
              </w:rPr>
            </w:pPr>
            <w:r>
              <w:rPr>
                <w:rFonts w:eastAsia="Times New Roman" w:cs="Times New Roman"/>
                <w:sz w:val="22"/>
              </w:rPr>
              <w:t> Музыка</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28"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1058"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735"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29"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9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3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lang w:val="en-US"/>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68</w:t>
            </w:r>
          </w:p>
        </w:tc>
      </w:tr>
      <w:tr w:rsidR="00E44D29" w:rsidRPr="00E44D29" w:rsidTr="002A6006">
        <w:trPr>
          <w:trHeight w:val="315"/>
        </w:trPr>
        <w:tc>
          <w:tcPr>
            <w:tcW w:w="1797" w:type="dxa"/>
            <w:tcBorders>
              <w:top w:val="nil"/>
              <w:left w:val="single" w:sz="4" w:space="0" w:color="auto"/>
              <w:bottom w:val="single" w:sz="4" w:space="0" w:color="auto"/>
              <w:right w:val="single" w:sz="4" w:space="0" w:color="auto"/>
            </w:tcBorders>
            <w:shd w:val="clear" w:color="auto" w:fill="auto"/>
            <w:noWrap/>
            <w:hideMark/>
          </w:tcPr>
          <w:p w:rsidR="00E44D29" w:rsidRPr="0009165D" w:rsidRDefault="00E44D29" w:rsidP="00E44D29">
            <w:pPr>
              <w:spacing w:line="240" w:lineRule="auto"/>
              <w:ind w:firstLine="0"/>
              <w:jc w:val="left"/>
              <w:rPr>
                <w:rFonts w:eastAsia="Times New Roman" w:cs="Times New Roman"/>
                <w:b/>
                <w:color w:val="000000"/>
                <w:sz w:val="22"/>
              </w:rPr>
            </w:pPr>
            <w:r w:rsidRPr="0009165D">
              <w:rPr>
                <w:rFonts w:eastAsia="Times New Roman" w:cs="Times New Roman"/>
                <w:b/>
                <w:color w:val="000000"/>
                <w:sz w:val="22"/>
              </w:rPr>
              <w:t>Технология</w:t>
            </w:r>
          </w:p>
        </w:tc>
        <w:tc>
          <w:tcPr>
            <w:tcW w:w="2166" w:type="dxa"/>
            <w:tcBorders>
              <w:top w:val="nil"/>
              <w:left w:val="nil"/>
              <w:bottom w:val="single" w:sz="4" w:space="0" w:color="auto"/>
              <w:right w:val="single" w:sz="4" w:space="0" w:color="auto"/>
            </w:tcBorders>
            <w:shd w:val="clear" w:color="auto" w:fill="auto"/>
            <w:noWrap/>
            <w:vAlign w:val="center"/>
          </w:tcPr>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Технология</w:t>
            </w:r>
          </w:p>
          <w:p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28"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1058"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735"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29"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91"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930" w:type="dxa"/>
            <w:tcBorders>
              <w:top w:val="nil"/>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136</w:t>
            </w:r>
          </w:p>
        </w:tc>
      </w:tr>
      <w:tr w:rsidR="00E44D29" w:rsidRPr="00E44D29" w:rsidTr="002A6006">
        <w:trPr>
          <w:trHeight w:val="315"/>
        </w:trPr>
        <w:tc>
          <w:tcPr>
            <w:tcW w:w="179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4D29" w:rsidRPr="0009165D" w:rsidRDefault="00E44D29" w:rsidP="00E44D29">
            <w:pPr>
              <w:spacing w:line="240" w:lineRule="auto"/>
              <w:ind w:firstLine="0"/>
              <w:jc w:val="left"/>
              <w:rPr>
                <w:rFonts w:eastAsia="Times New Roman" w:cs="Times New Roman"/>
                <w:b/>
                <w:color w:val="000000"/>
                <w:sz w:val="22"/>
              </w:rPr>
            </w:pPr>
            <w:r w:rsidRPr="0009165D">
              <w:rPr>
                <w:rFonts w:eastAsia="Times New Roman" w:cs="Times New Roman"/>
                <w:b/>
                <w:color w:val="000000"/>
                <w:sz w:val="22"/>
              </w:rPr>
              <w:t>Физическая культура и ОБЖ</w:t>
            </w:r>
          </w:p>
        </w:tc>
        <w:tc>
          <w:tcPr>
            <w:tcW w:w="2166" w:type="dxa"/>
            <w:tcBorders>
              <w:top w:val="single" w:sz="4" w:space="0" w:color="auto"/>
              <w:left w:val="nil"/>
              <w:bottom w:val="single" w:sz="4" w:space="0" w:color="auto"/>
              <w:right w:val="single" w:sz="4" w:space="0" w:color="auto"/>
            </w:tcBorders>
            <w:shd w:val="clear" w:color="auto" w:fill="auto"/>
            <w:noWrap/>
            <w:vAlign w:val="center"/>
          </w:tcPr>
          <w:p w:rsidR="00E44D29" w:rsidRPr="00E44D29" w:rsidRDefault="004B3530" w:rsidP="00E44D29">
            <w:pPr>
              <w:spacing w:line="240" w:lineRule="auto"/>
              <w:ind w:firstLine="0"/>
              <w:jc w:val="left"/>
              <w:rPr>
                <w:rFonts w:eastAsia="Times New Roman" w:cs="Times New Roman"/>
                <w:color w:val="000000"/>
                <w:sz w:val="22"/>
              </w:rPr>
            </w:pPr>
            <w:r>
              <w:rPr>
                <w:rFonts w:eastAsia="Times New Roman" w:cs="Times New Roman"/>
                <w:color w:val="000000"/>
                <w:sz w:val="22"/>
              </w:rPr>
              <w:t>Физическая культура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8"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735"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9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FF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BD67A4" w:rsidP="00E44D29">
            <w:pPr>
              <w:spacing w:line="240" w:lineRule="auto"/>
              <w:ind w:firstLine="0"/>
              <w:jc w:val="center"/>
              <w:rPr>
                <w:rFonts w:eastAsia="Times New Roman" w:cs="Times New Roman"/>
                <w:color w:val="FF0000"/>
                <w:sz w:val="24"/>
                <w:szCs w:val="24"/>
              </w:rPr>
            </w:pPr>
            <w:r>
              <w:rPr>
                <w:rFonts w:eastAsia="Times New Roman" w:cs="Times New Roman"/>
                <w:color w:val="FF0000"/>
                <w:sz w:val="24"/>
                <w:szCs w:val="24"/>
              </w:rPr>
              <w:t>1</w:t>
            </w:r>
          </w:p>
        </w:tc>
        <w:tc>
          <w:tcPr>
            <w:tcW w:w="93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A55C5F" w:rsidP="00E44D29">
            <w:pPr>
              <w:spacing w:line="240" w:lineRule="auto"/>
              <w:ind w:firstLine="0"/>
              <w:jc w:val="center"/>
              <w:rPr>
                <w:rFonts w:eastAsia="Times New Roman" w:cs="Times New Roman"/>
                <w:color w:val="000000"/>
                <w:sz w:val="24"/>
                <w:szCs w:val="24"/>
              </w:rPr>
            </w:pPr>
            <w:r>
              <w:rPr>
                <w:rFonts w:eastAsia="Times New Roman" w:cs="Times New Roman"/>
                <w:color w:val="000000"/>
                <w:sz w:val="24"/>
                <w:szCs w:val="24"/>
              </w:rPr>
              <w:t>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A55C5F" w:rsidP="00E44D29">
            <w:pPr>
              <w:spacing w:line="240" w:lineRule="auto"/>
              <w:ind w:firstLine="0"/>
              <w:jc w:val="center"/>
              <w:rPr>
                <w:rFonts w:eastAsia="Times New Roman" w:cs="Times New Roman"/>
                <w:color w:val="000000"/>
                <w:sz w:val="24"/>
                <w:szCs w:val="24"/>
              </w:rPr>
            </w:pPr>
            <w:r>
              <w:rPr>
                <w:rFonts w:eastAsia="Times New Roman" w:cs="Times New Roman"/>
                <w:color w:val="000000"/>
                <w:sz w:val="24"/>
                <w:szCs w:val="24"/>
              </w:rPr>
              <w:t>272</w:t>
            </w:r>
          </w:p>
        </w:tc>
      </w:tr>
      <w:tr w:rsidR="00E44D29" w:rsidRPr="00E44D29"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E44D29" w:rsidRPr="00E44D29" w:rsidRDefault="00E44D29" w:rsidP="00E44D29">
            <w:pPr>
              <w:spacing w:line="240" w:lineRule="auto"/>
              <w:ind w:firstLine="0"/>
              <w:jc w:val="left"/>
              <w:rPr>
                <w:rFonts w:eastAsia="Times New Roman" w:cs="Times New Roman"/>
                <w:color w:val="000000"/>
                <w:sz w:val="22"/>
              </w:rPr>
            </w:pPr>
          </w:p>
        </w:tc>
        <w:tc>
          <w:tcPr>
            <w:tcW w:w="2166" w:type="dxa"/>
            <w:tcBorders>
              <w:top w:val="single" w:sz="4" w:space="0" w:color="auto"/>
              <w:left w:val="nil"/>
              <w:bottom w:val="single" w:sz="4" w:space="0" w:color="auto"/>
              <w:right w:val="single" w:sz="4" w:space="0" w:color="auto"/>
            </w:tcBorders>
            <w:shd w:val="clear" w:color="auto" w:fill="auto"/>
            <w:noWrap/>
            <w:vAlign w:val="center"/>
          </w:tcPr>
          <w:p w:rsidR="00E44D29" w:rsidRPr="00E44D29" w:rsidRDefault="004B3530" w:rsidP="00E44D29">
            <w:pPr>
              <w:spacing w:line="240" w:lineRule="auto"/>
              <w:ind w:firstLine="0"/>
              <w:jc w:val="left"/>
              <w:rPr>
                <w:rFonts w:eastAsia="Times New Roman" w:cs="Times New Roman"/>
                <w:color w:val="000000"/>
                <w:sz w:val="22"/>
              </w:rPr>
            </w:pPr>
            <w:r>
              <w:rPr>
                <w:rFonts w:eastAsia="Times New Roman" w:cs="Times New Roman"/>
                <w:color w:val="000000"/>
                <w:sz w:val="22"/>
              </w:rPr>
              <w:t>ОБЖ</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829"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w:t>
            </w:r>
          </w:p>
          <w:p w:rsidR="00E44D29" w:rsidRPr="00E44D29" w:rsidRDefault="00E44D29" w:rsidP="00E44D29">
            <w:pPr>
              <w:spacing w:line="240" w:lineRule="auto"/>
              <w:ind w:firstLine="0"/>
              <w:jc w:val="center"/>
              <w:rPr>
                <w:rFonts w:eastAsia="Times New Roman" w:cs="Times New Roman"/>
                <w:color w:val="000000"/>
                <w:sz w:val="24"/>
                <w:szCs w:val="24"/>
                <w:lang w:val="en-US"/>
              </w:rPr>
            </w:pPr>
          </w:p>
        </w:tc>
        <w:tc>
          <w:tcPr>
            <w:tcW w:w="891"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930" w:type="dxa"/>
            <w:tcBorders>
              <w:top w:val="single" w:sz="4" w:space="0" w:color="auto"/>
              <w:left w:val="nil"/>
              <w:bottom w:val="single" w:sz="4" w:space="0" w:color="auto"/>
              <w:right w:val="single" w:sz="4" w:space="0" w:color="auto"/>
            </w:tcBorders>
            <w:shd w:val="clear" w:color="auto" w:fill="auto"/>
            <w:vAlign w:val="center"/>
          </w:tcPr>
          <w:p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6</w:t>
            </w:r>
            <w:r w:rsidRPr="00E44D29">
              <w:rPr>
                <w:rFonts w:eastAsia="Times New Roman" w:cs="Times New Roman"/>
                <w:color w:val="000000"/>
                <w:sz w:val="24"/>
                <w:szCs w:val="24"/>
                <w:lang w:val="en-US"/>
              </w:rPr>
              <w:t>8</w:t>
            </w:r>
          </w:p>
        </w:tc>
      </w:tr>
      <w:tr w:rsidR="00E44D29" w:rsidRPr="00E44D29" w:rsidTr="002A6006">
        <w:trPr>
          <w:trHeight w:val="315"/>
        </w:trPr>
        <w:tc>
          <w:tcPr>
            <w:tcW w:w="3963" w:type="dxa"/>
            <w:gridSpan w:val="2"/>
            <w:vMerge w:val="restart"/>
            <w:tcBorders>
              <w:top w:val="single" w:sz="4" w:space="0" w:color="auto"/>
              <w:left w:val="single" w:sz="4" w:space="0" w:color="auto"/>
              <w:right w:val="single" w:sz="4" w:space="0" w:color="auto"/>
            </w:tcBorders>
            <w:shd w:val="clear" w:color="000000" w:fill="E2EFDA"/>
            <w:noWrap/>
            <w:vAlign w:val="bottom"/>
            <w:hideMark/>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Итого, обязательная часть</w:t>
            </w:r>
          </w:p>
          <w:p w:rsidR="00E44D29" w:rsidRPr="00E44D29" w:rsidRDefault="00E44D29" w:rsidP="00E44D29">
            <w:pPr>
              <w:spacing w:line="240" w:lineRule="auto"/>
              <w:ind w:firstLine="0"/>
              <w:jc w:val="center"/>
              <w:rPr>
                <w:rFonts w:eastAsia="Times New Roman" w:cs="Times New Roman"/>
                <w:b/>
                <w:bCs/>
                <w:color w:val="000000"/>
                <w:sz w:val="22"/>
              </w:rPr>
            </w:pPr>
          </w:p>
        </w:tc>
        <w:tc>
          <w:tcPr>
            <w:tcW w:w="1679" w:type="dxa"/>
            <w:gridSpan w:val="2"/>
            <w:tcBorders>
              <w:top w:val="single" w:sz="4" w:space="0" w:color="auto"/>
              <w:left w:val="nil"/>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30</w:t>
            </w:r>
          </w:p>
        </w:tc>
        <w:tc>
          <w:tcPr>
            <w:tcW w:w="1793" w:type="dxa"/>
            <w:gridSpan w:val="2"/>
            <w:tcBorders>
              <w:top w:val="single" w:sz="4" w:space="0" w:color="auto"/>
              <w:left w:val="nil"/>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lang w:val="en-US"/>
              </w:rPr>
              <w:t>3</w:t>
            </w:r>
            <w:r w:rsidRPr="00E44D29">
              <w:rPr>
                <w:rFonts w:eastAsia="Times New Roman" w:cs="Times New Roman"/>
                <w:b/>
                <w:bCs/>
                <w:color w:val="000000"/>
                <w:sz w:val="22"/>
              </w:rPr>
              <w:t>2</w:t>
            </w:r>
          </w:p>
        </w:tc>
        <w:tc>
          <w:tcPr>
            <w:tcW w:w="1680" w:type="dxa"/>
            <w:gridSpan w:val="2"/>
            <w:tcBorders>
              <w:top w:val="single" w:sz="4" w:space="0" w:color="auto"/>
              <w:left w:val="nil"/>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33</w:t>
            </w:r>
          </w:p>
        </w:tc>
        <w:tc>
          <w:tcPr>
            <w:tcW w:w="1798" w:type="dxa"/>
            <w:gridSpan w:val="2"/>
            <w:tcBorders>
              <w:top w:val="single" w:sz="4" w:space="0" w:color="auto"/>
              <w:left w:val="nil"/>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34</w:t>
            </w:r>
          </w:p>
        </w:tc>
        <w:tc>
          <w:tcPr>
            <w:tcW w:w="2123" w:type="dxa"/>
            <w:gridSpan w:val="2"/>
            <w:tcBorders>
              <w:top w:val="single" w:sz="4" w:space="0" w:color="auto"/>
              <w:left w:val="nil"/>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3</w:t>
            </w:r>
            <w:r w:rsidRPr="00E44D29">
              <w:rPr>
                <w:rFonts w:eastAsia="Times New Roman" w:cs="Times New Roman"/>
                <w:b/>
                <w:bCs/>
                <w:color w:val="000000"/>
                <w:sz w:val="22"/>
                <w:lang w:val="en-US"/>
              </w:rPr>
              <w:t>5</w:t>
            </w:r>
          </w:p>
        </w:tc>
        <w:tc>
          <w:tcPr>
            <w:tcW w:w="701" w:type="dxa"/>
            <w:tcBorders>
              <w:top w:val="single" w:sz="4" w:space="0" w:color="auto"/>
              <w:left w:val="nil"/>
              <w:bottom w:val="single" w:sz="4" w:space="0" w:color="auto"/>
              <w:right w:val="single" w:sz="4" w:space="0" w:color="auto"/>
            </w:tcBorders>
            <w:shd w:val="clear" w:color="000000" w:fill="E2EFDA"/>
            <w:vAlign w:val="center"/>
          </w:tcPr>
          <w:p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160</w:t>
            </w: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44D29" w:rsidRPr="00E44D29" w:rsidRDefault="00E44D29" w:rsidP="00E44D29">
            <w:pPr>
              <w:spacing w:line="240" w:lineRule="auto"/>
              <w:ind w:firstLine="0"/>
              <w:jc w:val="center"/>
              <w:rPr>
                <w:rFonts w:eastAsia="Times New Roman" w:cs="Times New Roman"/>
                <w:b/>
                <w:bCs/>
                <w:color w:val="000000"/>
                <w:sz w:val="22"/>
                <w:lang w:val="en-US"/>
              </w:rPr>
            </w:pPr>
          </w:p>
        </w:tc>
      </w:tr>
      <w:tr w:rsidR="00E44D29" w:rsidRPr="00E44D29" w:rsidTr="002A6006">
        <w:trPr>
          <w:trHeight w:val="315"/>
        </w:trPr>
        <w:tc>
          <w:tcPr>
            <w:tcW w:w="3963" w:type="dxa"/>
            <w:gridSpan w:val="2"/>
            <w:vMerge/>
            <w:tcBorders>
              <w:left w:val="single" w:sz="4" w:space="0" w:color="auto"/>
              <w:bottom w:val="single" w:sz="4" w:space="0" w:color="auto"/>
              <w:right w:val="single" w:sz="4" w:space="0" w:color="auto"/>
            </w:tcBorders>
            <w:shd w:val="clear" w:color="000000" w:fill="E2EFDA"/>
            <w:noWrap/>
            <w:vAlign w:val="bottom"/>
          </w:tcPr>
          <w:p w:rsidR="00E44D29" w:rsidRPr="00E44D29" w:rsidRDefault="00E44D29" w:rsidP="00E44D29">
            <w:pPr>
              <w:spacing w:line="240" w:lineRule="auto"/>
              <w:ind w:firstLine="0"/>
              <w:jc w:val="center"/>
              <w:rPr>
                <w:rFonts w:eastAsia="Times New Roman" w:cs="Times New Roman"/>
                <w:b/>
                <w:bCs/>
                <w:color w:val="000000"/>
                <w:sz w:val="22"/>
              </w:rPr>
            </w:pPr>
          </w:p>
        </w:tc>
        <w:tc>
          <w:tcPr>
            <w:tcW w:w="1679" w:type="dxa"/>
            <w:gridSpan w:val="2"/>
            <w:tcBorders>
              <w:top w:val="nil"/>
              <w:left w:val="nil"/>
              <w:bottom w:val="single" w:sz="4" w:space="0" w:color="auto"/>
              <w:right w:val="single" w:sz="4" w:space="0" w:color="auto"/>
            </w:tcBorders>
            <w:shd w:val="clear" w:color="000000" w:fill="E2EFDA"/>
            <w:noWrap/>
            <w:vAlign w:val="center"/>
          </w:tcPr>
          <w:p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1020</w:t>
            </w:r>
          </w:p>
        </w:tc>
        <w:tc>
          <w:tcPr>
            <w:tcW w:w="1793" w:type="dxa"/>
            <w:gridSpan w:val="2"/>
            <w:tcBorders>
              <w:top w:val="nil"/>
              <w:left w:val="nil"/>
              <w:bottom w:val="single" w:sz="4" w:space="0" w:color="auto"/>
              <w:right w:val="single" w:sz="4" w:space="0" w:color="auto"/>
            </w:tcBorders>
            <w:shd w:val="clear" w:color="000000" w:fill="E2EFDA"/>
            <w:noWrap/>
            <w:vAlign w:val="center"/>
          </w:tcPr>
          <w:p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lang w:val="en-US"/>
              </w:rPr>
              <w:t>1088</w:t>
            </w:r>
          </w:p>
        </w:tc>
        <w:tc>
          <w:tcPr>
            <w:tcW w:w="1680" w:type="dxa"/>
            <w:gridSpan w:val="2"/>
            <w:tcBorders>
              <w:top w:val="nil"/>
              <w:left w:val="nil"/>
              <w:bottom w:val="single" w:sz="4" w:space="0" w:color="auto"/>
              <w:right w:val="single" w:sz="4" w:space="0" w:color="auto"/>
            </w:tcBorders>
            <w:shd w:val="clear" w:color="000000" w:fill="E2EFDA"/>
            <w:noWrap/>
            <w:vAlign w:val="center"/>
          </w:tcPr>
          <w:p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lang w:val="en-US"/>
              </w:rPr>
              <w:t>1</w:t>
            </w:r>
            <w:r w:rsidRPr="00E44D29">
              <w:rPr>
                <w:rFonts w:eastAsia="Times New Roman" w:cs="Times New Roman"/>
                <w:b/>
                <w:bCs/>
                <w:color w:val="000000"/>
                <w:sz w:val="22"/>
              </w:rPr>
              <w:t>122</w:t>
            </w:r>
          </w:p>
        </w:tc>
        <w:tc>
          <w:tcPr>
            <w:tcW w:w="1798" w:type="dxa"/>
            <w:gridSpan w:val="2"/>
            <w:tcBorders>
              <w:top w:val="nil"/>
              <w:left w:val="nil"/>
              <w:bottom w:val="single" w:sz="4" w:space="0" w:color="auto"/>
              <w:right w:val="single" w:sz="4" w:space="0" w:color="auto"/>
            </w:tcBorders>
            <w:shd w:val="clear" w:color="000000" w:fill="E2EFDA"/>
            <w:noWrap/>
            <w:vAlign w:val="center"/>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lang w:val="en-US"/>
              </w:rPr>
              <w:t>1</w:t>
            </w:r>
            <w:r w:rsidRPr="00E44D29">
              <w:rPr>
                <w:rFonts w:eastAsia="Times New Roman" w:cs="Times New Roman"/>
                <w:b/>
                <w:bCs/>
                <w:color w:val="000000"/>
                <w:sz w:val="22"/>
              </w:rPr>
              <w:t>156</w:t>
            </w:r>
          </w:p>
        </w:tc>
        <w:tc>
          <w:tcPr>
            <w:tcW w:w="2123" w:type="dxa"/>
            <w:gridSpan w:val="2"/>
            <w:tcBorders>
              <w:top w:val="nil"/>
              <w:left w:val="nil"/>
              <w:bottom w:val="single" w:sz="4" w:space="0" w:color="auto"/>
              <w:right w:val="single" w:sz="4" w:space="0" w:color="auto"/>
            </w:tcBorders>
            <w:shd w:val="clear" w:color="000000" w:fill="E2EFDA"/>
            <w:noWrap/>
            <w:vAlign w:val="center"/>
          </w:tcPr>
          <w:p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lang w:val="en-US"/>
              </w:rPr>
              <w:t>1190</w:t>
            </w:r>
          </w:p>
        </w:tc>
        <w:tc>
          <w:tcPr>
            <w:tcW w:w="701" w:type="dxa"/>
            <w:tcBorders>
              <w:top w:val="single" w:sz="4" w:space="0" w:color="auto"/>
              <w:left w:val="nil"/>
              <w:bottom w:val="single" w:sz="4" w:space="0" w:color="auto"/>
              <w:right w:val="single" w:sz="4" w:space="0" w:color="auto"/>
            </w:tcBorders>
            <w:shd w:val="clear" w:color="000000" w:fill="E2EFDA"/>
            <w:vAlign w:val="center"/>
          </w:tcPr>
          <w:p w:rsidR="00E44D29" w:rsidRPr="00E44D29" w:rsidRDefault="00E44D29" w:rsidP="00E44D29">
            <w:pPr>
              <w:spacing w:line="240" w:lineRule="auto"/>
              <w:ind w:firstLine="0"/>
              <w:jc w:val="center"/>
              <w:rPr>
                <w:rFonts w:eastAsia="Times New Roman" w:cs="Times New Roman"/>
                <w:b/>
                <w:bCs/>
                <w:color w:val="000000"/>
                <w:sz w:val="22"/>
              </w:rPr>
            </w:pP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tcPr>
          <w:p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5576</w:t>
            </w:r>
          </w:p>
        </w:tc>
      </w:tr>
      <w:tr w:rsidR="004B3530" w:rsidRPr="00E44D29" w:rsidTr="00267764">
        <w:trPr>
          <w:trHeight w:val="390"/>
        </w:trPr>
        <w:tc>
          <w:tcPr>
            <w:tcW w:w="14560" w:type="dxa"/>
            <w:gridSpan w:val="14"/>
            <w:tcBorders>
              <w:top w:val="single" w:sz="4" w:space="0" w:color="auto"/>
              <w:left w:val="single" w:sz="4" w:space="0" w:color="auto"/>
              <w:bottom w:val="single" w:sz="4" w:space="0" w:color="auto"/>
              <w:right w:val="single" w:sz="4" w:space="0" w:color="auto"/>
            </w:tcBorders>
            <w:shd w:val="clear" w:color="000000" w:fill="FFF2CC"/>
          </w:tcPr>
          <w:p w:rsidR="004B3530" w:rsidRPr="00E44D29" w:rsidRDefault="004B3530" w:rsidP="00E44D29">
            <w:pPr>
              <w:spacing w:line="240" w:lineRule="auto"/>
              <w:ind w:firstLine="0"/>
              <w:jc w:val="center"/>
              <w:rPr>
                <w:rFonts w:eastAsia="Times New Roman" w:cs="Times New Roman"/>
                <w:b/>
                <w:bCs/>
                <w:i/>
                <w:iCs/>
                <w:color w:val="000000"/>
                <w:sz w:val="28"/>
                <w:szCs w:val="28"/>
              </w:rPr>
            </w:pPr>
            <w:r w:rsidRPr="00E44D29">
              <w:rPr>
                <w:rFonts w:eastAsia="Times New Roman" w:cs="Times New Roman"/>
                <w:b/>
                <w:bCs/>
                <w:i/>
                <w:iCs/>
                <w:color w:val="000000"/>
                <w:sz w:val="28"/>
                <w:szCs w:val="28"/>
              </w:rPr>
              <w:t xml:space="preserve"> Часть, формируемая участниками образовательных отношений  </w:t>
            </w:r>
          </w:p>
        </w:tc>
      </w:tr>
      <w:tr w:rsidR="00997942" w:rsidRPr="00E44D29" w:rsidTr="004B3530">
        <w:trPr>
          <w:trHeight w:val="400"/>
        </w:trPr>
        <w:tc>
          <w:tcPr>
            <w:tcW w:w="39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97942" w:rsidRPr="00E44D29" w:rsidRDefault="00997942" w:rsidP="00E44D29">
            <w:pPr>
              <w:spacing w:line="240" w:lineRule="auto"/>
              <w:ind w:firstLine="0"/>
              <w:jc w:val="center"/>
              <w:rPr>
                <w:rFonts w:eastAsia="Times New Roman" w:cs="Times New Roman"/>
                <w:i/>
                <w:iCs/>
                <w:color w:val="000000"/>
                <w:sz w:val="22"/>
              </w:rPr>
            </w:pP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rsidR="00997942" w:rsidRPr="00E44D29" w:rsidRDefault="00997942"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r>
              <w:rPr>
                <w:rFonts w:eastAsia="Times New Roman" w:cs="Times New Roman"/>
                <w:b/>
                <w:bCs/>
                <w:iCs/>
                <w:color w:val="000000"/>
                <w:sz w:val="22"/>
              </w:rPr>
              <w:t>ов</w:t>
            </w:r>
          </w:p>
        </w:tc>
        <w:tc>
          <w:tcPr>
            <w:tcW w:w="1793" w:type="dxa"/>
            <w:gridSpan w:val="2"/>
            <w:tcBorders>
              <w:top w:val="single" w:sz="4" w:space="0" w:color="auto"/>
              <w:left w:val="nil"/>
              <w:bottom w:val="single" w:sz="4" w:space="0" w:color="auto"/>
              <w:right w:val="single" w:sz="4" w:space="0" w:color="auto"/>
            </w:tcBorders>
            <w:shd w:val="clear" w:color="auto" w:fill="auto"/>
          </w:tcPr>
          <w:p w:rsidR="00997942" w:rsidRPr="00E44D29" w:rsidRDefault="00997942"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r>
              <w:rPr>
                <w:rFonts w:eastAsia="Times New Roman" w:cs="Times New Roman"/>
                <w:b/>
                <w:bCs/>
                <w:iCs/>
                <w:color w:val="000000"/>
                <w:sz w:val="22"/>
              </w:rPr>
              <w:t>ов</w:t>
            </w:r>
          </w:p>
        </w:tc>
        <w:tc>
          <w:tcPr>
            <w:tcW w:w="1680" w:type="dxa"/>
            <w:gridSpan w:val="2"/>
            <w:tcBorders>
              <w:top w:val="single" w:sz="4" w:space="0" w:color="auto"/>
              <w:left w:val="nil"/>
              <w:bottom w:val="single" w:sz="4" w:space="0" w:color="auto"/>
              <w:right w:val="single" w:sz="4" w:space="0" w:color="auto"/>
            </w:tcBorders>
            <w:shd w:val="clear" w:color="auto" w:fill="auto"/>
          </w:tcPr>
          <w:p w:rsidR="00997942" w:rsidRPr="00E44D29" w:rsidRDefault="00997942"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r>
              <w:rPr>
                <w:rFonts w:eastAsia="Times New Roman" w:cs="Times New Roman"/>
                <w:b/>
                <w:bCs/>
                <w:iCs/>
                <w:color w:val="000000"/>
                <w:sz w:val="22"/>
              </w:rPr>
              <w:t>ов</w:t>
            </w:r>
          </w:p>
        </w:tc>
        <w:tc>
          <w:tcPr>
            <w:tcW w:w="1798" w:type="dxa"/>
            <w:gridSpan w:val="2"/>
            <w:tcBorders>
              <w:top w:val="single" w:sz="4" w:space="0" w:color="auto"/>
              <w:left w:val="nil"/>
              <w:bottom w:val="single" w:sz="4" w:space="0" w:color="auto"/>
              <w:right w:val="single" w:sz="4" w:space="0" w:color="auto"/>
            </w:tcBorders>
            <w:shd w:val="clear" w:color="auto" w:fill="auto"/>
          </w:tcPr>
          <w:p w:rsidR="00997942" w:rsidRPr="00E44D29" w:rsidRDefault="00997942"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r>
              <w:rPr>
                <w:rFonts w:eastAsia="Times New Roman" w:cs="Times New Roman"/>
                <w:b/>
                <w:bCs/>
                <w:iCs/>
                <w:color w:val="000000"/>
                <w:sz w:val="22"/>
              </w:rPr>
              <w:t>ов</w:t>
            </w:r>
          </w:p>
        </w:tc>
        <w:tc>
          <w:tcPr>
            <w:tcW w:w="2123" w:type="dxa"/>
            <w:gridSpan w:val="2"/>
            <w:tcBorders>
              <w:top w:val="single" w:sz="4" w:space="0" w:color="auto"/>
              <w:left w:val="nil"/>
              <w:bottom w:val="single" w:sz="4" w:space="0" w:color="auto"/>
              <w:right w:val="single" w:sz="4" w:space="0" w:color="auto"/>
            </w:tcBorders>
            <w:shd w:val="clear" w:color="auto" w:fill="auto"/>
          </w:tcPr>
          <w:p w:rsidR="00997942" w:rsidRPr="00E44D29" w:rsidRDefault="00997942"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r>
              <w:rPr>
                <w:rFonts w:eastAsia="Times New Roman" w:cs="Times New Roman"/>
                <w:b/>
                <w:bCs/>
                <w:iCs/>
                <w:color w:val="000000"/>
                <w:sz w:val="22"/>
              </w:rPr>
              <w:t>ов</w:t>
            </w:r>
          </w:p>
        </w:tc>
        <w:tc>
          <w:tcPr>
            <w:tcW w:w="701" w:type="dxa"/>
            <w:tcBorders>
              <w:top w:val="single" w:sz="4" w:space="0" w:color="auto"/>
              <w:left w:val="nil"/>
              <w:bottom w:val="single" w:sz="4" w:space="0" w:color="auto"/>
              <w:right w:val="nil"/>
            </w:tcBorders>
          </w:tcPr>
          <w:p w:rsidR="00997942" w:rsidRPr="00E44D29" w:rsidRDefault="00997942" w:rsidP="00E44D29">
            <w:pPr>
              <w:spacing w:line="240" w:lineRule="auto"/>
              <w:ind w:firstLine="0"/>
              <w:jc w:val="center"/>
              <w:rPr>
                <w:rFonts w:eastAsia="Times New Roman" w:cs="Times New Roman"/>
                <w:color w:val="000000"/>
                <w:sz w:val="22"/>
              </w:rPr>
            </w:pPr>
          </w:p>
        </w:tc>
        <w:tc>
          <w:tcPr>
            <w:tcW w:w="823" w:type="dxa"/>
            <w:tcBorders>
              <w:top w:val="single" w:sz="4" w:space="0" w:color="auto"/>
              <w:left w:val="nil"/>
              <w:bottom w:val="single" w:sz="4" w:space="0" w:color="auto"/>
              <w:right w:val="single" w:sz="4" w:space="0" w:color="auto"/>
            </w:tcBorders>
            <w:shd w:val="clear" w:color="auto" w:fill="auto"/>
            <w:noWrap/>
            <w:vAlign w:val="center"/>
          </w:tcPr>
          <w:p w:rsidR="00997942" w:rsidRPr="00E44D29" w:rsidRDefault="00997942" w:rsidP="00E44D29">
            <w:pPr>
              <w:spacing w:line="240" w:lineRule="auto"/>
              <w:ind w:firstLine="0"/>
              <w:jc w:val="center"/>
              <w:rPr>
                <w:rFonts w:eastAsia="Times New Roman" w:cs="Times New Roman"/>
                <w:color w:val="000000"/>
                <w:sz w:val="22"/>
              </w:rPr>
            </w:pPr>
          </w:p>
        </w:tc>
      </w:tr>
      <w:tr w:rsidR="00E44D29" w:rsidRPr="00E44D29" w:rsidTr="00997942">
        <w:trPr>
          <w:trHeight w:val="300"/>
        </w:trPr>
        <w:tc>
          <w:tcPr>
            <w:tcW w:w="3963" w:type="dxa"/>
            <w:gridSpan w:val="2"/>
            <w:tcBorders>
              <w:top w:val="single" w:sz="4" w:space="0" w:color="auto"/>
              <w:left w:val="single" w:sz="4" w:space="0" w:color="auto"/>
              <w:bottom w:val="single" w:sz="4" w:space="0" w:color="auto"/>
              <w:right w:val="single" w:sz="4" w:space="0" w:color="000000"/>
            </w:tcBorders>
            <w:shd w:val="clear" w:color="000000" w:fill="E2EFDA"/>
            <w:vAlign w:val="center"/>
          </w:tcPr>
          <w:p w:rsidR="009667C7" w:rsidRDefault="009667C7" w:rsidP="00E426DF">
            <w:pPr>
              <w:spacing w:line="240" w:lineRule="auto"/>
              <w:ind w:firstLine="0"/>
              <w:jc w:val="center"/>
              <w:rPr>
                <w:rFonts w:eastAsia="Times New Roman" w:cs="Times New Roman"/>
                <w:b/>
                <w:bCs/>
                <w:i/>
                <w:iCs/>
                <w:sz w:val="22"/>
              </w:rPr>
            </w:pPr>
          </w:p>
          <w:p w:rsidR="004B3530" w:rsidRPr="00431E41" w:rsidRDefault="004B3530" w:rsidP="00E426DF">
            <w:pPr>
              <w:spacing w:line="240" w:lineRule="auto"/>
              <w:ind w:firstLine="0"/>
              <w:jc w:val="center"/>
              <w:rPr>
                <w:rFonts w:eastAsia="Times New Roman" w:cs="Times New Roman"/>
                <w:b/>
                <w:bCs/>
                <w:i/>
                <w:iCs/>
                <w:sz w:val="22"/>
              </w:rPr>
            </w:pPr>
            <w:r w:rsidRPr="00431E41">
              <w:rPr>
                <w:rFonts w:eastAsia="Times New Roman" w:cs="Times New Roman"/>
                <w:b/>
                <w:bCs/>
                <w:i/>
                <w:iCs/>
                <w:sz w:val="22"/>
              </w:rPr>
              <w:t>Урочная деятельность</w:t>
            </w:r>
          </w:p>
          <w:p w:rsidR="004B3530" w:rsidRPr="00E44D29" w:rsidRDefault="004B3530" w:rsidP="00E426DF">
            <w:pPr>
              <w:spacing w:line="240" w:lineRule="auto"/>
              <w:ind w:firstLine="0"/>
              <w:rPr>
                <w:rFonts w:eastAsia="Times New Roman" w:cs="Times New Roman"/>
                <w:b/>
                <w:bCs/>
                <w:i/>
                <w:iCs/>
                <w:color w:val="000000"/>
                <w:sz w:val="22"/>
              </w:rPr>
            </w:pPr>
          </w:p>
        </w:tc>
        <w:tc>
          <w:tcPr>
            <w:tcW w:w="1679" w:type="dxa"/>
            <w:gridSpan w:val="2"/>
            <w:tcBorders>
              <w:top w:val="nil"/>
              <w:left w:val="nil"/>
              <w:bottom w:val="single" w:sz="4" w:space="0" w:color="auto"/>
              <w:right w:val="single" w:sz="4" w:space="0" w:color="auto"/>
            </w:tcBorders>
            <w:shd w:val="clear" w:color="000000" w:fill="E2EFDA"/>
            <w:vAlign w:val="center"/>
            <w:hideMark/>
          </w:tcPr>
          <w:p w:rsidR="00E44D29" w:rsidRPr="00E44D29" w:rsidRDefault="00E44D29" w:rsidP="00E44D29">
            <w:pPr>
              <w:spacing w:line="240" w:lineRule="auto"/>
              <w:ind w:firstLine="0"/>
              <w:jc w:val="center"/>
              <w:rPr>
                <w:rFonts w:eastAsia="Times New Roman" w:cs="Times New Roman"/>
                <w:b/>
                <w:bCs/>
                <w:i/>
                <w:iCs/>
                <w:color w:val="000000"/>
                <w:sz w:val="22"/>
                <w:lang w:val="en-US"/>
              </w:rPr>
            </w:pPr>
            <w:r w:rsidRPr="00E44D29">
              <w:rPr>
                <w:rFonts w:eastAsia="Times New Roman" w:cs="Times New Roman"/>
                <w:b/>
                <w:bCs/>
                <w:i/>
                <w:iCs/>
                <w:color w:val="000000"/>
                <w:sz w:val="22"/>
                <w:lang w:val="en-US"/>
              </w:rPr>
              <w:t>2</w:t>
            </w:r>
          </w:p>
        </w:tc>
        <w:tc>
          <w:tcPr>
            <w:tcW w:w="1793" w:type="dxa"/>
            <w:gridSpan w:val="2"/>
            <w:tcBorders>
              <w:top w:val="nil"/>
              <w:left w:val="nil"/>
              <w:bottom w:val="single" w:sz="4" w:space="0" w:color="auto"/>
              <w:right w:val="single" w:sz="4" w:space="0" w:color="auto"/>
            </w:tcBorders>
            <w:shd w:val="clear" w:color="000000" w:fill="E2EFDA"/>
            <w:vAlign w:val="center"/>
            <w:hideMark/>
          </w:tcPr>
          <w:p w:rsidR="00E44D29" w:rsidRPr="00E44D29" w:rsidRDefault="00E44D29" w:rsidP="00E44D29">
            <w:pPr>
              <w:spacing w:line="240" w:lineRule="auto"/>
              <w:ind w:firstLine="0"/>
              <w:jc w:val="center"/>
              <w:rPr>
                <w:rFonts w:eastAsia="Times New Roman" w:cs="Times New Roman"/>
                <w:b/>
                <w:bCs/>
                <w:i/>
                <w:iCs/>
                <w:color w:val="000000"/>
                <w:sz w:val="22"/>
              </w:rPr>
            </w:pPr>
            <w:r w:rsidRPr="00E44D29">
              <w:rPr>
                <w:rFonts w:eastAsia="Times New Roman" w:cs="Times New Roman"/>
                <w:b/>
                <w:bCs/>
                <w:i/>
                <w:iCs/>
                <w:color w:val="000000"/>
                <w:sz w:val="22"/>
              </w:rPr>
              <w:t>1</w:t>
            </w:r>
          </w:p>
        </w:tc>
        <w:tc>
          <w:tcPr>
            <w:tcW w:w="1680" w:type="dxa"/>
            <w:gridSpan w:val="2"/>
            <w:tcBorders>
              <w:top w:val="nil"/>
              <w:left w:val="nil"/>
              <w:bottom w:val="single" w:sz="4" w:space="0" w:color="auto"/>
              <w:right w:val="single" w:sz="4" w:space="0" w:color="auto"/>
            </w:tcBorders>
            <w:shd w:val="clear" w:color="000000" w:fill="E2EFDA"/>
            <w:vAlign w:val="center"/>
            <w:hideMark/>
          </w:tcPr>
          <w:p w:rsidR="00E44D29" w:rsidRPr="00E44D29" w:rsidRDefault="00E44D29" w:rsidP="00E44D29">
            <w:pPr>
              <w:spacing w:line="240" w:lineRule="auto"/>
              <w:ind w:firstLine="0"/>
              <w:jc w:val="center"/>
              <w:rPr>
                <w:rFonts w:eastAsia="Times New Roman" w:cs="Times New Roman"/>
                <w:b/>
                <w:bCs/>
                <w:i/>
                <w:iCs/>
                <w:color w:val="000000"/>
                <w:sz w:val="22"/>
              </w:rPr>
            </w:pPr>
            <w:r w:rsidRPr="00E44D29">
              <w:rPr>
                <w:rFonts w:eastAsia="Times New Roman" w:cs="Times New Roman"/>
                <w:b/>
                <w:bCs/>
                <w:i/>
                <w:iCs/>
                <w:color w:val="000000"/>
                <w:sz w:val="22"/>
              </w:rPr>
              <w:t>2</w:t>
            </w:r>
          </w:p>
        </w:tc>
        <w:tc>
          <w:tcPr>
            <w:tcW w:w="1798" w:type="dxa"/>
            <w:gridSpan w:val="2"/>
            <w:tcBorders>
              <w:top w:val="nil"/>
              <w:left w:val="nil"/>
              <w:bottom w:val="single" w:sz="4" w:space="0" w:color="auto"/>
              <w:right w:val="single" w:sz="4" w:space="0" w:color="auto"/>
            </w:tcBorders>
            <w:shd w:val="clear" w:color="000000" w:fill="E2EFDA"/>
            <w:vAlign w:val="center"/>
            <w:hideMark/>
          </w:tcPr>
          <w:p w:rsidR="00E44D29" w:rsidRPr="00E44D29" w:rsidRDefault="00E44D29" w:rsidP="00E44D29">
            <w:pPr>
              <w:spacing w:line="240" w:lineRule="auto"/>
              <w:ind w:firstLine="0"/>
              <w:jc w:val="center"/>
              <w:rPr>
                <w:rFonts w:eastAsia="Times New Roman" w:cs="Times New Roman"/>
                <w:b/>
                <w:bCs/>
                <w:i/>
                <w:iCs/>
                <w:color w:val="000000"/>
                <w:sz w:val="22"/>
              </w:rPr>
            </w:pPr>
            <w:r w:rsidRPr="00E44D29">
              <w:rPr>
                <w:rFonts w:eastAsia="Times New Roman" w:cs="Times New Roman"/>
                <w:b/>
                <w:bCs/>
                <w:i/>
                <w:iCs/>
                <w:color w:val="000000"/>
                <w:sz w:val="22"/>
              </w:rPr>
              <w:t>2</w:t>
            </w:r>
          </w:p>
        </w:tc>
        <w:tc>
          <w:tcPr>
            <w:tcW w:w="2123" w:type="dxa"/>
            <w:gridSpan w:val="2"/>
            <w:tcBorders>
              <w:top w:val="nil"/>
              <w:left w:val="nil"/>
              <w:bottom w:val="single" w:sz="4" w:space="0" w:color="auto"/>
              <w:right w:val="single" w:sz="4" w:space="0" w:color="auto"/>
            </w:tcBorders>
            <w:shd w:val="clear" w:color="000000" w:fill="E2EFDA"/>
            <w:vAlign w:val="center"/>
            <w:hideMark/>
          </w:tcPr>
          <w:p w:rsidR="00E44D29" w:rsidRPr="00E44D29" w:rsidRDefault="00E44D29" w:rsidP="00E44D29">
            <w:pPr>
              <w:spacing w:line="240" w:lineRule="auto"/>
              <w:ind w:firstLine="0"/>
              <w:jc w:val="center"/>
              <w:rPr>
                <w:rFonts w:eastAsia="Times New Roman" w:cs="Times New Roman"/>
                <w:b/>
                <w:bCs/>
                <w:i/>
                <w:iCs/>
                <w:color w:val="000000"/>
                <w:sz w:val="22"/>
                <w:lang w:val="en-US"/>
              </w:rPr>
            </w:pPr>
            <w:r w:rsidRPr="00E44D29">
              <w:rPr>
                <w:rFonts w:eastAsia="Times New Roman" w:cs="Times New Roman"/>
                <w:b/>
                <w:bCs/>
                <w:i/>
                <w:iCs/>
                <w:color w:val="000000"/>
                <w:sz w:val="22"/>
                <w:lang w:val="en-US"/>
              </w:rPr>
              <w:t>1</w:t>
            </w:r>
          </w:p>
        </w:tc>
        <w:tc>
          <w:tcPr>
            <w:tcW w:w="701" w:type="dxa"/>
            <w:tcBorders>
              <w:top w:val="single" w:sz="4" w:space="0" w:color="auto"/>
              <w:left w:val="nil"/>
              <w:bottom w:val="single" w:sz="4" w:space="0" w:color="auto"/>
              <w:right w:val="single" w:sz="4" w:space="0" w:color="auto"/>
            </w:tcBorders>
            <w:shd w:val="clear" w:color="000000" w:fill="E2EFDA"/>
            <w:vAlign w:val="center"/>
          </w:tcPr>
          <w:p w:rsidR="00E44D29" w:rsidRPr="00E44D29" w:rsidRDefault="00E44D29" w:rsidP="00E44D29">
            <w:pPr>
              <w:spacing w:line="240" w:lineRule="auto"/>
              <w:ind w:firstLine="0"/>
              <w:jc w:val="center"/>
              <w:rPr>
                <w:rFonts w:eastAsia="Times New Roman" w:cs="Times New Roman"/>
                <w:b/>
                <w:bCs/>
                <w:i/>
                <w:iCs/>
                <w:color w:val="000000"/>
                <w:sz w:val="22"/>
              </w:rPr>
            </w:pPr>
            <w:r w:rsidRPr="00E44D29">
              <w:rPr>
                <w:rFonts w:eastAsia="Times New Roman" w:cs="Times New Roman"/>
                <w:b/>
                <w:bCs/>
                <w:i/>
                <w:iCs/>
                <w:color w:val="000000"/>
                <w:sz w:val="22"/>
              </w:rPr>
              <w:t>8</w:t>
            </w: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44D29" w:rsidRDefault="00E44D29" w:rsidP="00E44D29">
            <w:pPr>
              <w:spacing w:line="240" w:lineRule="auto"/>
              <w:ind w:firstLine="0"/>
              <w:jc w:val="center"/>
              <w:rPr>
                <w:rFonts w:eastAsia="Times New Roman" w:cs="Times New Roman"/>
                <w:b/>
                <w:bCs/>
                <w:i/>
                <w:iCs/>
                <w:color w:val="000000"/>
                <w:sz w:val="22"/>
              </w:rPr>
            </w:pPr>
          </w:p>
          <w:p w:rsidR="00E426DF" w:rsidRDefault="00E426DF" w:rsidP="00E44D29">
            <w:pPr>
              <w:spacing w:line="240" w:lineRule="auto"/>
              <w:ind w:firstLine="0"/>
              <w:jc w:val="center"/>
              <w:rPr>
                <w:rFonts w:eastAsia="Times New Roman" w:cs="Times New Roman"/>
                <w:b/>
                <w:bCs/>
                <w:i/>
                <w:iCs/>
                <w:color w:val="000000"/>
                <w:sz w:val="22"/>
              </w:rPr>
            </w:pPr>
          </w:p>
          <w:p w:rsidR="00E426DF" w:rsidRDefault="00E426DF" w:rsidP="00E44D29">
            <w:pPr>
              <w:spacing w:line="240" w:lineRule="auto"/>
              <w:ind w:firstLine="0"/>
              <w:jc w:val="center"/>
              <w:rPr>
                <w:rFonts w:eastAsia="Times New Roman" w:cs="Times New Roman"/>
                <w:b/>
                <w:bCs/>
                <w:i/>
                <w:iCs/>
                <w:color w:val="000000"/>
                <w:sz w:val="22"/>
              </w:rPr>
            </w:pPr>
          </w:p>
          <w:p w:rsidR="00E426DF" w:rsidRPr="00E44D29" w:rsidRDefault="00E426DF" w:rsidP="00E44D29">
            <w:pPr>
              <w:spacing w:line="240" w:lineRule="auto"/>
              <w:ind w:firstLine="0"/>
              <w:jc w:val="center"/>
              <w:rPr>
                <w:rFonts w:eastAsia="Times New Roman" w:cs="Times New Roman"/>
                <w:b/>
                <w:bCs/>
                <w:i/>
                <w:iCs/>
                <w:color w:val="000000"/>
                <w:sz w:val="22"/>
              </w:rPr>
            </w:pPr>
          </w:p>
        </w:tc>
      </w:tr>
      <w:tr w:rsidR="00E426DF" w:rsidRPr="00E44D29" w:rsidTr="00997942">
        <w:trPr>
          <w:trHeight w:val="300"/>
        </w:trPr>
        <w:tc>
          <w:tcPr>
            <w:tcW w:w="3963" w:type="dxa"/>
            <w:gridSpan w:val="2"/>
            <w:tcBorders>
              <w:top w:val="single" w:sz="4" w:space="0" w:color="auto"/>
              <w:left w:val="single" w:sz="4" w:space="0" w:color="auto"/>
              <w:bottom w:val="single" w:sz="4" w:space="0" w:color="auto"/>
              <w:right w:val="single" w:sz="4" w:space="0" w:color="000000"/>
            </w:tcBorders>
            <w:shd w:val="clear" w:color="000000" w:fill="E2EFDA"/>
            <w:vAlign w:val="center"/>
          </w:tcPr>
          <w:p w:rsidR="00E426DF" w:rsidRPr="00431E41" w:rsidRDefault="00E426DF" w:rsidP="00E44D29">
            <w:pPr>
              <w:spacing w:line="240" w:lineRule="auto"/>
              <w:ind w:firstLine="0"/>
              <w:jc w:val="center"/>
              <w:rPr>
                <w:rFonts w:eastAsia="Times New Roman" w:cs="Times New Roman"/>
                <w:b/>
                <w:bCs/>
                <w:i/>
                <w:iCs/>
                <w:sz w:val="22"/>
              </w:rPr>
            </w:pPr>
            <w:r>
              <w:rPr>
                <w:rFonts w:eastAsia="Times New Roman" w:cs="Times New Roman"/>
                <w:b/>
                <w:bCs/>
                <w:i/>
                <w:iCs/>
                <w:sz w:val="22"/>
              </w:rPr>
              <w:t xml:space="preserve">Ботаника </w:t>
            </w:r>
          </w:p>
        </w:tc>
        <w:tc>
          <w:tcPr>
            <w:tcW w:w="1679" w:type="dxa"/>
            <w:gridSpan w:val="2"/>
            <w:tcBorders>
              <w:top w:val="nil"/>
              <w:left w:val="nil"/>
              <w:bottom w:val="single" w:sz="4" w:space="0" w:color="auto"/>
              <w:right w:val="single" w:sz="4" w:space="0" w:color="auto"/>
            </w:tcBorders>
            <w:shd w:val="clear" w:color="000000" w:fill="E2EFDA"/>
            <w:vAlign w:val="center"/>
            <w:hideMark/>
          </w:tcPr>
          <w:p w:rsidR="00E426DF" w:rsidRPr="00E426DF" w:rsidRDefault="00E426DF"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w:t>
            </w:r>
          </w:p>
        </w:tc>
        <w:tc>
          <w:tcPr>
            <w:tcW w:w="1793"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w:t>
            </w:r>
          </w:p>
        </w:tc>
        <w:tc>
          <w:tcPr>
            <w:tcW w:w="1680"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w:t>
            </w:r>
          </w:p>
        </w:tc>
        <w:tc>
          <w:tcPr>
            <w:tcW w:w="1798"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2123"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lang w:val="en-US"/>
              </w:rPr>
            </w:pPr>
          </w:p>
        </w:tc>
        <w:tc>
          <w:tcPr>
            <w:tcW w:w="701" w:type="dxa"/>
            <w:tcBorders>
              <w:top w:val="single" w:sz="4" w:space="0" w:color="auto"/>
              <w:left w:val="nil"/>
              <w:bottom w:val="single" w:sz="4" w:space="0" w:color="auto"/>
              <w:right w:val="single" w:sz="4" w:space="0" w:color="auto"/>
            </w:tcBorders>
            <w:shd w:val="clear" w:color="000000" w:fill="E2EFDA"/>
            <w:vAlign w:val="center"/>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426DF" w:rsidRDefault="00E426DF" w:rsidP="00E44D29">
            <w:pPr>
              <w:spacing w:line="240" w:lineRule="auto"/>
              <w:ind w:firstLine="0"/>
              <w:jc w:val="center"/>
              <w:rPr>
                <w:rFonts w:eastAsia="Times New Roman" w:cs="Times New Roman"/>
                <w:b/>
                <w:bCs/>
                <w:i/>
                <w:iCs/>
                <w:color w:val="000000"/>
                <w:sz w:val="22"/>
              </w:rPr>
            </w:pPr>
          </w:p>
        </w:tc>
      </w:tr>
      <w:tr w:rsidR="00E426DF" w:rsidRPr="00E44D29" w:rsidTr="00997942">
        <w:trPr>
          <w:trHeight w:val="300"/>
        </w:trPr>
        <w:tc>
          <w:tcPr>
            <w:tcW w:w="3963" w:type="dxa"/>
            <w:gridSpan w:val="2"/>
            <w:tcBorders>
              <w:top w:val="single" w:sz="4" w:space="0" w:color="auto"/>
              <w:left w:val="single" w:sz="4" w:space="0" w:color="auto"/>
              <w:bottom w:val="single" w:sz="4" w:space="0" w:color="auto"/>
              <w:right w:val="single" w:sz="4" w:space="0" w:color="000000"/>
            </w:tcBorders>
            <w:shd w:val="clear" w:color="000000" w:fill="E2EFDA"/>
            <w:vAlign w:val="center"/>
          </w:tcPr>
          <w:p w:rsidR="00E426DF" w:rsidRPr="00431E41" w:rsidRDefault="00E426DF" w:rsidP="00E44D29">
            <w:pPr>
              <w:spacing w:line="240" w:lineRule="auto"/>
              <w:ind w:firstLine="0"/>
              <w:jc w:val="center"/>
              <w:rPr>
                <w:rFonts w:eastAsia="Times New Roman" w:cs="Times New Roman"/>
                <w:b/>
                <w:bCs/>
                <w:i/>
                <w:iCs/>
                <w:sz w:val="22"/>
              </w:rPr>
            </w:pPr>
            <w:r>
              <w:rPr>
                <w:rFonts w:eastAsia="Times New Roman" w:cs="Times New Roman"/>
                <w:b/>
                <w:bCs/>
                <w:i/>
                <w:iCs/>
                <w:sz w:val="22"/>
              </w:rPr>
              <w:t xml:space="preserve">Проектная технология </w:t>
            </w:r>
          </w:p>
        </w:tc>
        <w:tc>
          <w:tcPr>
            <w:tcW w:w="1679" w:type="dxa"/>
            <w:gridSpan w:val="2"/>
            <w:tcBorders>
              <w:top w:val="nil"/>
              <w:left w:val="nil"/>
              <w:bottom w:val="single" w:sz="4" w:space="0" w:color="auto"/>
              <w:right w:val="single" w:sz="4" w:space="0" w:color="auto"/>
            </w:tcBorders>
            <w:shd w:val="clear" w:color="000000" w:fill="E2EFDA"/>
            <w:vAlign w:val="center"/>
            <w:hideMark/>
          </w:tcPr>
          <w:p w:rsidR="00E426DF" w:rsidRPr="00E426DF" w:rsidRDefault="00E426DF"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w:t>
            </w:r>
          </w:p>
        </w:tc>
        <w:tc>
          <w:tcPr>
            <w:tcW w:w="1793"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1680"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w:t>
            </w:r>
          </w:p>
        </w:tc>
        <w:tc>
          <w:tcPr>
            <w:tcW w:w="1798"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2123"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lang w:val="en-US"/>
              </w:rPr>
            </w:pPr>
          </w:p>
        </w:tc>
        <w:tc>
          <w:tcPr>
            <w:tcW w:w="701" w:type="dxa"/>
            <w:tcBorders>
              <w:top w:val="single" w:sz="4" w:space="0" w:color="auto"/>
              <w:left w:val="nil"/>
              <w:bottom w:val="single" w:sz="4" w:space="0" w:color="auto"/>
              <w:right w:val="single" w:sz="4" w:space="0" w:color="auto"/>
            </w:tcBorders>
            <w:shd w:val="clear" w:color="000000" w:fill="E2EFDA"/>
            <w:vAlign w:val="center"/>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426DF" w:rsidRDefault="00E426DF" w:rsidP="00E44D29">
            <w:pPr>
              <w:spacing w:line="240" w:lineRule="auto"/>
              <w:ind w:firstLine="0"/>
              <w:jc w:val="center"/>
              <w:rPr>
                <w:rFonts w:eastAsia="Times New Roman" w:cs="Times New Roman"/>
                <w:b/>
                <w:bCs/>
                <w:i/>
                <w:iCs/>
                <w:color w:val="000000"/>
                <w:sz w:val="22"/>
              </w:rPr>
            </w:pPr>
          </w:p>
        </w:tc>
      </w:tr>
      <w:tr w:rsidR="00E426DF" w:rsidRPr="00E44D29" w:rsidTr="00997942">
        <w:trPr>
          <w:trHeight w:val="300"/>
        </w:trPr>
        <w:tc>
          <w:tcPr>
            <w:tcW w:w="3963" w:type="dxa"/>
            <w:gridSpan w:val="2"/>
            <w:tcBorders>
              <w:top w:val="single" w:sz="4" w:space="0" w:color="auto"/>
              <w:left w:val="single" w:sz="4" w:space="0" w:color="auto"/>
              <w:bottom w:val="single" w:sz="4" w:space="0" w:color="auto"/>
              <w:right w:val="single" w:sz="4" w:space="0" w:color="000000"/>
            </w:tcBorders>
            <w:shd w:val="clear" w:color="000000" w:fill="E2EFDA"/>
            <w:vAlign w:val="center"/>
          </w:tcPr>
          <w:p w:rsidR="00E426DF" w:rsidRDefault="00E426DF" w:rsidP="00E44D29">
            <w:pPr>
              <w:spacing w:line="240" w:lineRule="auto"/>
              <w:ind w:firstLine="0"/>
              <w:jc w:val="center"/>
              <w:rPr>
                <w:rFonts w:eastAsia="Times New Roman" w:cs="Times New Roman"/>
                <w:b/>
                <w:bCs/>
                <w:i/>
                <w:iCs/>
                <w:sz w:val="22"/>
              </w:rPr>
            </w:pPr>
            <w:r>
              <w:rPr>
                <w:rFonts w:eastAsia="Times New Roman" w:cs="Times New Roman"/>
                <w:b/>
                <w:bCs/>
                <w:i/>
                <w:iCs/>
                <w:sz w:val="22"/>
              </w:rPr>
              <w:t>Практикум по русскому языку</w:t>
            </w:r>
          </w:p>
        </w:tc>
        <w:tc>
          <w:tcPr>
            <w:tcW w:w="1679" w:type="dxa"/>
            <w:gridSpan w:val="2"/>
            <w:tcBorders>
              <w:top w:val="nil"/>
              <w:left w:val="nil"/>
              <w:bottom w:val="single" w:sz="4" w:space="0" w:color="auto"/>
              <w:right w:val="single" w:sz="4" w:space="0" w:color="auto"/>
            </w:tcBorders>
            <w:shd w:val="clear" w:color="000000" w:fill="E2EFDA"/>
            <w:vAlign w:val="center"/>
            <w:hideMark/>
          </w:tcPr>
          <w:p w:rsidR="00E426DF" w:rsidRDefault="00E426DF" w:rsidP="00E44D29">
            <w:pPr>
              <w:spacing w:line="240" w:lineRule="auto"/>
              <w:ind w:firstLine="0"/>
              <w:jc w:val="center"/>
              <w:rPr>
                <w:rFonts w:eastAsia="Times New Roman" w:cs="Times New Roman"/>
                <w:b/>
                <w:bCs/>
                <w:i/>
                <w:iCs/>
                <w:color w:val="000000"/>
                <w:sz w:val="22"/>
              </w:rPr>
            </w:pPr>
          </w:p>
        </w:tc>
        <w:tc>
          <w:tcPr>
            <w:tcW w:w="1793"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1680" w:type="dxa"/>
            <w:gridSpan w:val="2"/>
            <w:tcBorders>
              <w:top w:val="nil"/>
              <w:left w:val="nil"/>
              <w:bottom w:val="single" w:sz="4" w:space="0" w:color="auto"/>
              <w:right w:val="single" w:sz="4" w:space="0" w:color="auto"/>
            </w:tcBorders>
            <w:shd w:val="clear" w:color="000000" w:fill="E2EFDA"/>
            <w:vAlign w:val="center"/>
            <w:hideMark/>
          </w:tcPr>
          <w:p w:rsidR="00E426DF" w:rsidRDefault="00E426DF" w:rsidP="00E44D29">
            <w:pPr>
              <w:spacing w:line="240" w:lineRule="auto"/>
              <w:ind w:firstLine="0"/>
              <w:jc w:val="center"/>
              <w:rPr>
                <w:rFonts w:eastAsia="Times New Roman" w:cs="Times New Roman"/>
                <w:b/>
                <w:bCs/>
                <w:i/>
                <w:iCs/>
                <w:color w:val="000000"/>
                <w:sz w:val="22"/>
              </w:rPr>
            </w:pPr>
          </w:p>
        </w:tc>
        <w:tc>
          <w:tcPr>
            <w:tcW w:w="1798"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w:t>
            </w:r>
          </w:p>
        </w:tc>
        <w:tc>
          <w:tcPr>
            <w:tcW w:w="2123"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lang w:val="en-US"/>
              </w:rPr>
            </w:pPr>
          </w:p>
        </w:tc>
        <w:tc>
          <w:tcPr>
            <w:tcW w:w="701" w:type="dxa"/>
            <w:tcBorders>
              <w:top w:val="single" w:sz="4" w:space="0" w:color="auto"/>
              <w:left w:val="nil"/>
              <w:bottom w:val="single" w:sz="4" w:space="0" w:color="auto"/>
              <w:right w:val="single" w:sz="4" w:space="0" w:color="auto"/>
            </w:tcBorders>
            <w:shd w:val="clear" w:color="000000" w:fill="E2EFDA"/>
            <w:vAlign w:val="center"/>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426DF" w:rsidRDefault="00E426DF" w:rsidP="00E44D29">
            <w:pPr>
              <w:spacing w:line="240" w:lineRule="auto"/>
              <w:ind w:firstLine="0"/>
              <w:jc w:val="center"/>
              <w:rPr>
                <w:rFonts w:eastAsia="Times New Roman" w:cs="Times New Roman"/>
                <w:b/>
                <w:bCs/>
                <w:i/>
                <w:iCs/>
                <w:color w:val="000000"/>
                <w:sz w:val="22"/>
              </w:rPr>
            </w:pPr>
          </w:p>
        </w:tc>
      </w:tr>
      <w:tr w:rsidR="00E426DF" w:rsidRPr="00E44D29" w:rsidTr="00997942">
        <w:trPr>
          <w:trHeight w:val="300"/>
        </w:trPr>
        <w:tc>
          <w:tcPr>
            <w:tcW w:w="3963" w:type="dxa"/>
            <w:gridSpan w:val="2"/>
            <w:tcBorders>
              <w:top w:val="single" w:sz="4" w:space="0" w:color="auto"/>
              <w:left w:val="single" w:sz="4" w:space="0" w:color="auto"/>
              <w:bottom w:val="single" w:sz="4" w:space="0" w:color="auto"/>
              <w:right w:val="single" w:sz="4" w:space="0" w:color="000000"/>
            </w:tcBorders>
            <w:shd w:val="clear" w:color="000000" w:fill="E2EFDA"/>
            <w:vAlign w:val="center"/>
          </w:tcPr>
          <w:p w:rsidR="00E426DF" w:rsidRDefault="00E426DF" w:rsidP="00E44D29">
            <w:pPr>
              <w:spacing w:line="240" w:lineRule="auto"/>
              <w:ind w:firstLine="0"/>
              <w:jc w:val="center"/>
              <w:rPr>
                <w:rFonts w:eastAsia="Times New Roman" w:cs="Times New Roman"/>
                <w:b/>
                <w:bCs/>
                <w:i/>
                <w:iCs/>
                <w:sz w:val="22"/>
              </w:rPr>
            </w:pPr>
            <w:r>
              <w:rPr>
                <w:rFonts w:eastAsia="Times New Roman" w:cs="Times New Roman"/>
                <w:b/>
                <w:bCs/>
                <w:i/>
                <w:iCs/>
                <w:sz w:val="22"/>
              </w:rPr>
              <w:t xml:space="preserve">Мои прова </w:t>
            </w:r>
          </w:p>
        </w:tc>
        <w:tc>
          <w:tcPr>
            <w:tcW w:w="1679" w:type="dxa"/>
            <w:gridSpan w:val="2"/>
            <w:tcBorders>
              <w:top w:val="nil"/>
              <w:left w:val="nil"/>
              <w:bottom w:val="single" w:sz="4" w:space="0" w:color="auto"/>
              <w:right w:val="single" w:sz="4" w:space="0" w:color="auto"/>
            </w:tcBorders>
            <w:shd w:val="clear" w:color="000000" w:fill="E2EFDA"/>
            <w:vAlign w:val="center"/>
            <w:hideMark/>
          </w:tcPr>
          <w:p w:rsidR="00E426DF" w:rsidRDefault="00E426DF" w:rsidP="00E44D29">
            <w:pPr>
              <w:spacing w:line="240" w:lineRule="auto"/>
              <w:ind w:firstLine="0"/>
              <w:jc w:val="center"/>
              <w:rPr>
                <w:rFonts w:eastAsia="Times New Roman" w:cs="Times New Roman"/>
                <w:b/>
                <w:bCs/>
                <w:i/>
                <w:iCs/>
                <w:color w:val="000000"/>
                <w:sz w:val="22"/>
              </w:rPr>
            </w:pPr>
          </w:p>
        </w:tc>
        <w:tc>
          <w:tcPr>
            <w:tcW w:w="1793"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1680" w:type="dxa"/>
            <w:gridSpan w:val="2"/>
            <w:tcBorders>
              <w:top w:val="nil"/>
              <w:left w:val="nil"/>
              <w:bottom w:val="single" w:sz="4" w:space="0" w:color="auto"/>
              <w:right w:val="single" w:sz="4" w:space="0" w:color="auto"/>
            </w:tcBorders>
            <w:shd w:val="clear" w:color="000000" w:fill="E2EFDA"/>
            <w:vAlign w:val="center"/>
            <w:hideMark/>
          </w:tcPr>
          <w:p w:rsidR="00E426DF" w:rsidRDefault="00E426DF" w:rsidP="00E44D29">
            <w:pPr>
              <w:spacing w:line="240" w:lineRule="auto"/>
              <w:ind w:firstLine="0"/>
              <w:jc w:val="center"/>
              <w:rPr>
                <w:rFonts w:eastAsia="Times New Roman" w:cs="Times New Roman"/>
                <w:b/>
                <w:bCs/>
                <w:i/>
                <w:iCs/>
                <w:color w:val="000000"/>
                <w:sz w:val="22"/>
              </w:rPr>
            </w:pPr>
          </w:p>
        </w:tc>
        <w:tc>
          <w:tcPr>
            <w:tcW w:w="1798"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w:t>
            </w:r>
          </w:p>
        </w:tc>
        <w:tc>
          <w:tcPr>
            <w:tcW w:w="2123"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lang w:val="en-US"/>
              </w:rPr>
            </w:pPr>
          </w:p>
        </w:tc>
        <w:tc>
          <w:tcPr>
            <w:tcW w:w="701" w:type="dxa"/>
            <w:tcBorders>
              <w:top w:val="single" w:sz="4" w:space="0" w:color="auto"/>
              <w:left w:val="nil"/>
              <w:bottom w:val="single" w:sz="4" w:space="0" w:color="auto"/>
              <w:right w:val="single" w:sz="4" w:space="0" w:color="auto"/>
            </w:tcBorders>
            <w:shd w:val="clear" w:color="000000" w:fill="E2EFDA"/>
            <w:vAlign w:val="center"/>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426DF" w:rsidRDefault="00E426DF" w:rsidP="00E44D29">
            <w:pPr>
              <w:spacing w:line="240" w:lineRule="auto"/>
              <w:ind w:firstLine="0"/>
              <w:jc w:val="center"/>
              <w:rPr>
                <w:rFonts w:eastAsia="Times New Roman" w:cs="Times New Roman"/>
                <w:b/>
                <w:bCs/>
                <w:i/>
                <w:iCs/>
                <w:color w:val="000000"/>
                <w:sz w:val="22"/>
              </w:rPr>
            </w:pPr>
          </w:p>
        </w:tc>
      </w:tr>
      <w:tr w:rsidR="00E426DF" w:rsidRPr="00E44D29" w:rsidTr="00997942">
        <w:trPr>
          <w:trHeight w:val="300"/>
        </w:trPr>
        <w:tc>
          <w:tcPr>
            <w:tcW w:w="3963" w:type="dxa"/>
            <w:gridSpan w:val="2"/>
            <w:tcBorders>
              <w:top w:val="single" w:sz="4" w:space="0" w:color="auto"/>
              <w:left w:val="single" w:sz="4" w:space="0" w:color="auto"/>
              <w:bottom w:val="single" w:sz="4" w:space="0" w:color="auto"/>
              <w:right w:val="single" w:sz="4" w:space="0" w:color="000000"/>
            </w:tcBorders>
            <w:shd w:val="clear" w:color="000000" w:fill="E2EFDA"/>
            <w:vAlign w:val="center"/>
          </w:tcPr>
          <w:p w:rsidR="00E426DF" w:rsidRDefault="00E426DF" w:rsidP="00E44D29">
            <w:pPr>
              <w:spacing w:line="240" w:lineRule="auto"/>
              <w:ind w:firstLine="0"/>
              <w:jc w:val="center"/>
              <w:rPr>
                <w:rFonts w:eastAsia="Times New Roman" w:cs="Times New Roman"/>
                <w:b/>
                <w:bCs/>
                <w:i/>
                <w:iCs/>
                <w:sz w:val="22"/>
              </w:rPr>
            </w:pPr>
            <w:r>
              <w:rPr>
                <w:rFonts w:eastAsia="Times New Roman" w:cs="Times New Roman"/>
                <w:b/>
                <w:bCs/>
                <w:i/>
                <w:iCs/>
                <w:sz w:val="22"/>
              </w:rPr>
              <w:t xml:space="preserve">Практикум по биологии </w:t>
            </w:r>
          </w:p>
        </w:tc>
        <w:tc>
          <w:tcPr>
            <w:tcW w:w="1679" w:type="dxa"/>
            <w:gridSpan w:val="2"/>
            <w:tcBorders>
              <w:top w:val="nil"/>
              <w:left w:val="nil"/>
              <w:bottom w:val="single" w:sz="4" w:space="0" w:color="auto"/>
              <w:right w:val="single" w:sz="4" w:space="0" w:color="auto"/>
            </w:tcBorders>
            <w:shd w:val="clear" w:color="000000" w:fill="E2EFDA"/>
            <w:vAlign w:val="center"/>
            <w:hideMark/>
          </w:tcPr>
          <w:p w:rsidR="00E426DF" w:rsidRDefault="00E426DF" w:rsidP="00E44D29">
            <w:pPr>
              <w:spacing w:line="240" w:lineRule="auto"/>
              <w:ind w:firstLine="0"/>
              <w:jc w:val="center"/>
              <w:rPr>
                <w:rFonts w:eastAsia="Times New Roman" w:cs="Times New Roman"/>
                <w:b/>
                <w:bCs/>
                <w:i/>
                <w:iCs/>
                <w:color w:val="000000"/>
                <w:sz w:val="22"/>
              </w:rPr>
            </w:pPr>
          </w:p>
        </w:tc>
        <w:tc>
          <w:tcPr>
            <w:tcW w:w="1793"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1680" w:type="dxa"/>
            <w:gridSpan w:val="2"/>
            <w:tcBorders>
              <w:top w:val="nil"/>
              <w:left w:val="nil"/>
              <w:bottom w:val="single" w:sz="4" w:space="0" w:color="auto"/>
              <w:right w:val="single" w:sz="4" w:space="0" w:color="auto"/>
            </w:tcBorders>
            <w:shd w:val="clear" w:color="000000" w:fill="E2EFDA"/>
            <w:vAlign w:val="center"/>
            <w:hideMark/>
          </w:tcPr>
          <w:p w:rsidR="00E426DF" w:rsidRDefault="00E426DF" w:rsidP="00E44D29">
            <w:pPr>
              <w:spacing w:line="240" w:lineRule="auto"/>
              <w:ind w:firstLine="0"/>
              <w:jc w:val="center"/>
              <w:rPr>
                <w:rFonts w:eastAsia="Times New Roman" w:cs="Times New Roman"/>
                <w:b/>
                <w:bCs/>
                <w:i/>
                <w:iCs/>
                <w:color w:val="000000"/>
                <w:sz w:val="22"/>
              </w:rPr>
            </w:pPr>
          </w:p>
        </w:tc>
        <w:tc>
          <w:tcPr>
            <w:tcW w:w="1798" w:type="dxa"/>
            <w:gridSpan w:val="2"/>
            <w:tcBorders>
              <w:top w:val="nil"/>
              <w:left w:val="nil"/>
              <w:bottom w:val="single" w:sz="4" w:space="0" w:color="auto"/>
              <w:right w:val="single" w:sz="4" w:space="0" w:color="auto"/>
            </w:tcBorders>
            <w:shd w:val="clear" w:color="000000" w:fill="E2EFDA"/>
            <w:vAlign w:val="center"/>
            <w:hideMark/>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2123" w:type="dxa"/>
            <w:gridSpan w:val="2"/>
            <w:tcBorders>
              <w:top w:val="nil"/>
              <w:left w:val="nil"/>
              <w:bottom w:val="single" w:sz="4" w:space="0" w:color="auto"/>
              <w:right w:val="single" w:sz="4" w:space="0" w:color="auto"/>
            </w:tcBorders>
            <w:shd w:val="clear" w:color="000000" w:fill="E2EFDA"/>
            <w:vAlign w:val="center"/>
            <w:hideMark/>
          </w:tcPr>
          <w:p w:rsidR="00E426DF" w:rsidRPr="00E426DF" w:rsidRDefault="00E426DF"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w:t>
            </w:r>
          </w:p>
        </w:tc>
        <w:tc>
          <w:tcPr>
            <w:tcW w:w="701" w:type="dxa"/>
            <w:tcBorders>
              <w:top w:val="single" w:sz="4" w:space="0" w:color="auto"/>
              <w:left w:val="nil"/>
              <w:bottom w:val="single" w:sz="4" w:space="0" w:color="auto"/>
              <w:right w:val="single" w:sz="4" w:space="0" w:color="auto"/>
            </w:tcBorders>
            <w:shd w:val="clear" w:color="000000" w:fill="E2EFDA"/>
            <w:vAlign w:val="center"/>
          </w:tcPr>
          <w:p w:rsidR="00E426DF" w:rsidRPr="00E44D29" w:rsidRDefault="00E426DF" w:rsidP="00E44D29">
            <w:pPr>
              <w:spacing w:line="240" w:lineRule="auto"/>
              <w:ind w:firstLine="0"/>
              <w:jc w:val="center"/>
              <w:rPr>
                <w:rFonts w:eastAsia="Times New Roman" w:cs="Times New Roman"/>
                <w:b/>
                <w:bCs/>
                <w:i/>
                <w:iCs/>
                <w:color w:val="000000"/>
                <w:sz w:val="22"/>
              </w:rPr>
            </w:pP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426DF" w:rsidRDefault="00E426DF" w:rsidP="00E44D29">
            <w:pPr>
              <w:spacing w:line="240" w:lineRule="auto"/>
              <w:ind w:firstLine="0"/>
              <w:jc w:val="center"/>
              <w:rPr>
                <w:rFonts w:eastAsia="Times New Roman" w:cs="Times New Roman"/>
                <w:b/>
                <w:bCs/>
                <w:i/>
                <w:iCs/>
                <w:color w:val="000000"/>
                <w:sz w:val="22"/>
              </w:rPr>
            </w:pPr>
          </w:p>
        </w:tc>
      </w:tr>
      <w:tr w:rsidR="00997942" w:rsidRPr="00E44D29" w:rsidTr="002A6006">
        <w:trPr>
          <w:trHeight w:val="300"/>
        </w:trPr>
        <w:tc>
          <w:tcPr>
            <w:tcW w:w="3963" w:type="dxa"/>
            <w:gridSpan w:val="2"/>
            <w:tcBorders>
              <w:top w:val="single" w:sz="4" w:space="0" w:color="auto"/>
              <w:left w:val="single" w:sz="4" w:space="0" w:color="auto"/>
              <w:bottom w:val="single" w:sz="4" w:space="0" w:color="auto"/>
              <w:right w:val="single" w:sz="4" w:space="0" w:color="000000"/>
            </w:tcBorders>
            <w:shd w:val="clear" w:color="000000" w:fill="E2EFDA"/>
            <w:vAlign w:val="center"/>
          </w:tcPr>
          <w:p w:rsidR="00997942" w:rsidRDefault="00997942"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***Внеуурочная деятельность</w:t>
            </w:r>
          </w:p>
          <w:p w:rsidR="00997942" w:rsidRPr="00E44D29" w:rsidRDefault="00997942" w:rsidP="00E44D29">
            <w:pPr>
              <w:spacing w:line="240" w:lineRule="auto"/>
              <w:ind w:firstLine="0"/>
              <w:jc w:val="center"/>
              <w:rPr>
                <w:rFonts w:eastAsia="Times New Roman" w:cs="Times New Roman"/>
                <w:b/>
                <w:bCs/>
                <w:i/>
                <w:iCs/>
                <w:color w:val="000000"/>
                <w:sz w:val="22"/>
              </w:rPr>
            </w:pPr>
          </w:p>
        </w:tc>
        <w:tc>
          <w:tcPr>
            <w:tcW w:w="1679" w:type="dxa"/>
            <w:gridSpan w:val="2"/>
            <w:tcBorders>
              <w:top w:val="nil"/>
              <w:left w:val="nil"/>
              <w:bottom w:val="single" w:sz="4" w:space="0" w:color="auto"/>
              <w:right w:val="single" w:sz="4" w:space="0" w:color="auto"/>
            </w:tcBorders>
            <w:shd w:val="clear" w:color="000000" w:fill="E2EFDA"/>
            <w:vAlign w:val="center"/>
          </w:tcPr>
          <w:p w:rsidR="00997942" w:rsidRPr="00997942" w:rsidRDefault="00612613"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5</w:t>
            </w:r>
          </w:p>
        </w:tc>
        <w:tc>
          <w:tcPr>
            <w:tcW w:w="1793" w:type="dxa"/>
            <w:gridSpan w:val="2"/>
            <w:tcBorders>
              <w:top w:val="nil"/>
              <w:left w:val="nil"/>
              <w:bottom w:val="single" w:sz="4" w:space="0" w:color="auto"/>
              <w:right w:val="single" w:sz="4" w:space="0" w:color="auto"/>
            </w:tcBorders>
            <w:shd w:val="clear" w:color="000000" w:fill="E2EFDA"/>
            <w:vAlign w:val="center"/>
          </w:tcPr>
          <w:p w:rsidR="00997942" w:rsidRPr="00E44D29" w:rsidRDefault="00612613"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5</w:t>
            </w:r>
          </w:p>
        </w:tc>
        <w:tc>
          <w:tcPr>
            <w:tcW w:w="1680" w:type="dxa"/>
            <w:gridSpan w:val="2"/>
            <w:tcBorders>
              <w:top w:val="nil"/>
              <w:left w:val="nil"/>
              <w:bottom w:val="single" w:sz="4" w:space="0" w:color="auto"/>
              <w:right w:val="single" w:sz="4" w:space="0" w:color="auto"/>
            </w:tcBorders>
            <w:shd w:val="clear" w:color="000000" w:fill="E2EFDA"/>
            <w:vAlign w:val="center"/>
          </w:tcPr>
          <w:p w:rsidR="00997942" w:rsidRPr="00E44D29" w:rsidRDefault="00612613"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5</w:t>
            </w:r>
          </w:p>
        </w:tc>
        <w:tc>
          <w:tcPr>
            <w:tcW w:w="1798" w:type="dxa"/>
            <w:gridSpan w:val="2"/>
            <w:tcBorders>
              <w:top w:val="nil"/>
              <w:left w:val="nil"/>
              <w:bottom w:val="single" w:sz="4" w:space="0" w:color="auto"/>
              <w:right w:val="single" w:sz="4" w:space="0" w:color="auto"/>
            </w:tcBorders>
            <w:shd w:val="clear" w:color="000000" w:fill="E2EFDA"/>
            <w:vAlign w:val="center"/>
          </w:tcPr>
          <w:p w:rsidR="00997942" w:rsidRPr="00E44D29" w:rsidRDefault="00612613"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5</w:t>
            </w:r>
          </w:p>
        </w:tc>
        <w:tc>
          <w:tcPr>
            <w:tcW w:w="2123" w:type="dxa"/>
            <w:gridSpan w:val="2"/>
            <w:tcBorders>
              <w:top w:val="nil"/>
              <w:left w:val="nil"/>
              <w:bottom w:val="single" w:sz="4" w:space="0" w:color="auto"/>
              <w:right w:val="single" w:sz="4" w:space="0" w:color="auto"/>
            </w:tcBorders>
            <w:shd w:val="clear" w:color="000000" w:fill="E2EFDA"/>
            <w:vAlign w:val="center"/>
          </w:tcPr>
          <w:p w:rsidR="00997942" w:rsidRPr="00997942" w:rsidRDefault="00612613"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5</w:t>
            </w:r>
          </w:p>
        </w:tc>
        <w:tc>
          <w:tcPr>
            <w:tcW w:w="701" w:type="dxa"/>
            <w:tcBorders>
              <w:top w:val="single" w:sz="4" w:space="0" w:color="auto"/>
              <w:left w:val="nil"/>
              <w:bottom w:val="single" w:sz="4" w:space="0" w:color="auto"/>
              <w:right w:val="single" w:sz="4" w:space="0" w:color="auto"/>
            </w:tcBorders>
            <w:shd w:val="clear" w:color="000000" w:fill="E2EFDA"/>
            <w:vAlign w:val="center"/>
          </w:tcPr>
          <w:p w:rsidR="00997942" w:rsidRPr="00E44D29" w:rsidRDefault="00612613"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25</w:t>
            </w: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tcPr>
          <w:p w:rsidR="00997942" w:rsidRPr="00E44D29" w:rsidRDefault="00997942" w:rsidP="00E44D29">
            <w:pPr>
              <w:spacing w:line="240" w:lineRule="auto"/>
              <w:ind w:firstLine="0"/>
              <w:jc w:val="center"/>
              <w:rPr>
                <w:rFonts w:eastAsia="Times New Roman" w:cs="Times New Roman"/>
                <w:b/>
                <w:bCs/>
                <w:i/>
                <w:iCs/>
                <w:color w:val="000000"/>
                <w:sz w:val="22"/>
              </w:rPr>
            </w:pPr>
          </w:p>
        </w:tc>
      </w:tr>
      <w:tr w:rsidR="00997942" w:rsidRPr="00E44D29" w:rsidTr="0009165D">
        <w:trPr>
          <w:trHeight w:val="300"/>
        </w:trPr>
        <w:tc>
          <w:tcPr>
            <w:tcW w:w="3963" w:type="dxa"/>
            <w:gridSpan w:val="2"/>
            <w:tcBorders>
              <w:top w:val="single" w:sz="4" w:space="0" w:color="auto"/>
              <w:left w:val="single" w:sz="4" w:space="0" w:color="auto"/>
              <w:bottom w:val="single" w:sz="4" w:space="0" w:color="auto"/>
              <w:right w:val="single" w:sz="4" w:space="0" w:color="000000"/>
            </w:tcBorders>
            <w:shd w:val="clear" w:color="auto" w:fill="FFF2CC" w:themeFill="accent4" w:themeFillTint="33"/>
            <w:vAlign w:val="center"/>
          </w:tcPr>
          <w:p w:rsidR="00997942" w:rsidRDefault="00997942" w:rsidP="00997942">
            <w:pPr>
              <w:spacing w:line="240" w:lineRule="auto"/>
              <w:ind w:firstLine="0"/>
              <w:jc w:val="center"/>
              <w:rPr>
                <w:rFonts w:eastAsia="Times New Roman" w:cs="Times New Roman"/>
                <w:b/>
                <w:bCs/>
                <w:i/>
                <w:iCs/>
                <w:color w:val="000000"/>
                <w:sz w:val="22"/>
              </w:rPr>
            </w:pPr>
            <w:r w:rsidRPr="00E44D29">
              <w:rPr>
                <w:rFonts w:eastAsia="Times New Roman" w:cs="Times New Roman"/>
                <w:b/>
                <w:bCs/>
                <w:i/>
                <w:iCs/>
                <w:color w:val="000000"/>
                <w:sz w:val="22"/>
              </w:rPr>
              <w:t xml:space="preserve">Итого, часть, формируемая участниками ОО </w:t>
            </w:r>
          </w:p>
        </w:tc>
        <w:tc>
          <w:tcPr>
            <w:tcW w:w="1679" w:type="dxa"/>
            <w:gridSpan w:val="2"/>
            <w:tcBorders>
              <w:top w:val="nil"/>
              <w:left w:val="nil"/>
              <w:bottom w:val="single" w:sz="4" w:space="0" w:color="auto"/>
              <w:right w:val="single" w:sz="4" w:space="0" w:color="auto"/>
            </w:tcBorders>
            <w:shd w:val="clear" w:color="auto" w:fill="FFF2CC" w:themeFill="accent4" w:themeFillTint="33"/>
            <w:vAlign w:val="center"/>
          </w:tcPr>
          <w:p w:rsidR="00997942" w:rsidRDefault="00612613"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7</w:t>
            </w:r>
          </w:p>
        </w:tc>
        <w:tc>
          <w:tcPr>
            <w:tcW w:w="1793" w:type="dxa"/>
            <w:gridSpan w:val="2"/>
            <w:tcBorders>
              <w:top w:val="nil"/>
              <w:left w:val="nil"/>
              <w:bottom w:val="single" w:sz="4" w:space="0" w:color="auto"/>
              <w:right w:val="single" w:sz="4" w:space="0" w:color="auto"/>
            </w:tcBorders>
            <w:shd w:val="clear" w:color="auto" w:fill="FFF2CC" w:themeFill="accent4" w:themeFillTint="33"/>
            <w:vAlign w:val="center"/>
          </w:tcPr>
          <w:p w:rsidR="00997942" w:rsidRDefault="00612613"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6</w:t>
            </w:r>
          </w:p>
        </w:tc>
        <w:tc>
          <w:tcPr>
            <w:tcW w:w="1680" w:type="dxa"/>
            <w:gridSpan w:val="2"/>
            <w:tcBorders>
              <w:top w:val="nil"/>
              <w:left w:val="nil"/>
              <w:bottom w:val="single" w:sz="4" w:space="0" w:color="auto"/>
              <w:right w:val="single" w:sz="4" w:space="0" w:color="auto"/>
            </w:tcBorders>
            <w:shd w:val="clear" w:color="auto" w:fill="FFF2CC" w:themeFill="accent4" w:themeFillTint="33"/>
            <w:vAlign w:val="center"/>
          </w:tcPr>
          <w:p w:rsidR="00997942" w:rsidRDefault="00612613"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7</w:t>
            </w:r>
          </w:p>
        </w:tc>
        <w:tc>
          <w:tcPr>
            <w:tcW w:w="1798" w:type="dxa"/>
            <w:gridSpan w:val="2"/>
            <w:tcBorders>
              <w:top w:val="nil"/>
              <w:left w:val="nil"/>
              <w:bottom w:val="single" w:sz="4" w:space="0" w:color="auto"/>
              <w:right w:val="single" w:sz="4" w:space="0" w:color="auto"/>
            </w:tcBorders>
            <w:shd w:val="clear" w:color="auto" w:fill="FFF2CC" w:themeFill="accent4" w:themeFillTint="33"/>
            <w:vAlign w:val="center"/>
          </w:tcPr>
          <w:p w:rsidR="00997942" w:rsidRDefault="00612613"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7</w:t>
            </w:r>
          </w:p>
        </w:tc>
        <w:tc>
          <w:tcPr>
            <w:tcW w:w="2123" w:type="dxa"/>
            <w:gridSpan w:val="2"/>
            <w:tcBorders>
              <w:top w:val="nil"/>
              <w:left w:val="nil"/>
              <w:bottom w:val="single" w:sz="4" w:space="0" w:color="auto"/>
              <w:right w:val="single" w:sz="4" w:space="0" w:color="auto"/>
            </w:tcBorders>
            <w:shd w:val="clear" w:color="auto" w:fill="FFF2CC" w:themeFill="accent4" w:themeFillTint="33"/>
            <w:vAlign w:val="center"/>
          </w:tcPr>
          <w:p w:rsidR="00997942" w:rsidRDefault="00612613"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6</w:t>
            </w:r>
          </w:p>
        </w:tc>
        <w:tc>
          <w:tcPr>
            <w:tcW w:w="701"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997942" w:rsidRPr="00E44D29" w:rsidRDefault="00612613"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33</w:t>
            </w:r>
          </w:p>
        </w:tc>
        <w:tc>
          <w:tcPr>
            <w:tcW w:w="82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rsidR="00997942" w:rsidRPr="00E44D29" w:rsidRDefault="00997942" w:rsidP="00997942">
            <w:pPr>
              <w:spacing w:line="240" w:lineRule="auto"/>
              <w:ind w:firstLine="0"/>
              <w:jc w:val="center"/>
              <w:rPr>
                <w:rFonts w:eastAsia="Times New Roman" w:cs="Times New Roman"/>
                <w:b/>
                <w:bCs/>
                <w:i/>
                <w:iCs/>
                <w:color w:val="000000"/>
                <w:sz w:val="22"/>
              </w:rPr>
            </w:pPr>
          </w:p>
        </w:tc>
      </w:tr>
    </w:tbl>
    <w:p w:rsidR="00E44D29" w:rsidRDefault="00E44D29" w:rsidP="00F3699F">
      <w:pPr>
        <w:spacing w:after="37"/>
        <w:ind w:right="-26" w:firstLine="567"/>
        <w:rPr>
          <w:rFonts w:cs="Times New Roman"/>
          <w:color w:val="FF0000"/>
          <w:sz w:val="24"/>
          <w:szCs w:val="24"/>
        </w:rPr>
      </w:pPr>
    </w:p>
    <w:p w:rsidR="00E44D29" w:rsidRDefault="00E44D29" w:rsidP="00F3699F">
      <w:pPr>
        <w:spacing w:after="37"/>
        <w:ind w:right="-26" w:firstLine="567"/>
        <w:rPr>
          <w:rFonts w:cs="Times New Roman"/>
          <w:color w:val="FF0000"/>
          <w:sz w:val="24"/>
          <w:szCs w:val="24"/>
        </w:rPr>
      </w:pPr>
    </w:p>
    <w:p w:rsidR="00267764" w:rsidRPr="00D6056E" w:rsidRDefault="00267764" w:rsidP="00267764">
      <w:pPr>
        <w:spacing w:line="240" w:lineRule="auto"/>
        <w:ind w:firstLine="0"/>
        <w:jc w:val="left"/>
        <w:rPr>
          <w:rFonts w:eastAsia="Times New Roman" w:cs="Times New Roman"/>
          <w:color w:val="000000"/>
          <w:sz w:val="24"/>
          <w:szCs w:val="24"/>
        </w:rPr>
      </w:pPr>
      <w:r w:rsidRPr="00D6056E">
        <w:rPr>
          <w:rFonts w:eastAsia="Times New Roman" w:cs="Times New Roman"/>
          <w:color w:val="000000"/>
          <w:sz w:val="24"/>
          <w:szCs w:val="24"/>
        </w:rPr>
        <w:t xml:space="preserve">Учебный предмет «История» предметной области «Общественно-научные </w:t>
      </w:r>
      <w:r w:rsidR="000150D3" w:rsidRPr="00D6056E">
        <w:rPr>
          <w:rFonts w:eastAsia="Times New Roman" w:cs="Times New Roman"/>
          <w:color w:val="000000"/>
          <w:sz w:val="24"/>
          <w:szCs w:val="24"/>
        </w:rPr>
        <w:t>предметы» включает</w:t>
      </w:r>
      <w:r w:rsidRPr="00D6056E">
        <w:rPr>
          <w:rFonts w:eastAsia="Times New Roman" w:cs="Times New Roman"/>
          <w:color w:val="000000"/>
          <w:sz w:val="24"/>
          <w:szCs w:val="24"/>
        </w:rPr>
        <w:t xml:space="preserve"> в себя: </w:t>
      </w:r>
      <w:r w:rsidRPr="00D6056E">
        <w:rPr>
          <w:rFonts w:eastAsia="Times New Roman" w:cs="Times New Roman"/>
          <w:i/>
          <w:color w:val="000000"/>
          <w:sz w:val="24"/>
          <w:szCs w:val="24"/>
        </w:rPr>
        <w:t>«Учебный курс Всеобщая история» (5-9 кл)</w:t>
      </w:r>
      <w:r w:rsidRPr="00D6056E">
        <w:rPr>
          <w:rFonts w:eastAsia="Times New Roman" w:cs="Times New Roman"/>
          <w:color w:val="000000"/>
          <w:sz w:val="24"/>
          <w:szCs w:val="24"/>
        </w:rPr>
        <w:t xml:space="preserve">; </w:t>
      </w:r>
      <w:r w:rsidRPr="00D6056E">
        <w:rPr>
          <w:rFonts w:eastAsia="Times New Roman" w:cs="Times New Roman"/>
          <w:i/>
          <w:color w:val="000000"/>
          <w:sz w:val="24"/>
          <w:szCs w:val="24"/>
        </w:rPr>
        <w:t>Учебный курс «История России» (6-9 кл)</w:t>
      </w:r>
      <w:r w:rsidRPr="00D6056E">
        <w:rPr>
          <w:rFonts w:eastAsia="Times New Roman" w:cs="Times New Roman"/>
          <w:color w:val="000000"/>
          <w:sz w:val="24"/>
          <w:szCs w:val="24"/>
        </w:rPr>
        <w:t xml:space="preserve">; </w:t>
      </w:r>
      <w:r w:rsidRPr="00D6056E">
        <w:rPr>
          <w:rFonts w:eastAsia="Times New Roman" w:cs="Times New Roman"/>
          <w:i/>
          <w:color w:val="000000"/>
          <w:sz w:val="24"/>
          <w:szCs w:val="24"/>
        </w:rPr>
        <w:t>Учебный модуль «Введение в новейшую историю России» (9 кл)</w:t>
      </w:r>
    </w:p>
    <w:p w:rsidR="00F70657" w:rsidRPr="00D6056E" w:rsidRDefault="00F70657" w:rsidP="00F70657">
      <w:pPr>
        <w:spacing w:after="200" w:line="276" w:lineRule="auto"/>
        <w:ind w:firstLine="0"/>
        <w:rPr>
          <w:rFonts w:eastAsia="Times New Roman" w:cs="Times New Roman"/>
          <w:i/>
          <w:color w:val="FF0000"/>
          <w:sz w:val="24"/>
          <w:szCs w:val="24"/>
        </w:rPr>
      </w:pPr>
    </w:p>
    <w:p w:rsidR="00360C78" w:rsidRPr="00DF21F2" w:rsidRDefault="00360C78" w:rsidP="00DF21F2">
      <w:pPr>
        <w:tabs>
          <w:tab w:val="left" w:pos="993"/>
        </w:tabs>
        <w:spacing w:after="37"/>
        <w:ind w:right="-26" w:firstLine="567"/>
        <w:jc w:val="center"/>
        <w:rPr>
          <w:rFonts w:cs="Times New Roman"/>
          <w:b/>
          <w:sz w:val="24"/>
          <w:szCs w:val="24"/>
        </w:rPr>
      </w:pPr>
    </w:p>
    <w:p w:rsidR="0020324E" w:rsidRPr="00DF21F2" w:rsidRDefault="00DF21F2" w:rsidP="00E434B7">
      <w:pPr>
        <w:pStyle w:val="2"/>
        <w:numPr>
          <w:ilvl w:val="1"/>
          <w:numId w:val="145"/>
        </w:numPr>
        <w:tabs>
          <w:tab w:val="left" w:pos="993"/>
        </w:tabs>
        <w:spacing w:line="276" w:lineRule="auto"/>
        <w:jc w:val="center"/>
        <w:rPr>
          <w:rFonts w:ascii="Times New Roman" w:hAnsi="Times New Roman" w:cs="Times New Roman"/>
          <w:b/>
          <w:sz w:val="24"/>
        </w:rPr>
      </w:pPr>
      <w:bookmarkStart w:id="210" w:name="_Toc133230112"/>
      <w:r w:rsidRPr="00DF21F2">
        <w:rPr>
          <w:rFonts w:ascii="Times New Roman" w:hAnsi="Times New Roman" w:cs="Times New Roman"/>
          <w:b/>
          <w:color w:val="auto"/>
          <w:sz w:val="24"/>
        </w:rPr>
        <w:t>План внеурочной деятельности</w:t>
      </w:r>
      <w:bookmarkEnd w:id="210"/>
    </w:p>
    <w:p w:rsidR="0020324E" w:rsidRDefault="0020324E" w:rsidP="0020324E"/>
    <w:p w:rsidR="002042F9" w:rsidRPr="00C75F6A" w:rsidRDefault="002042F9" w:rsidP="002042F9">
      <w:pPr>
        <w:pStyle w:val="ae"/>
        <w:spacing w:line="276" w:lineRule="auto"/>
        <w:ind w:firstLine="604"/>
        <w:jc w:val="both"/>
        <w:rPr>
          <w:rFonts w:ascii="Times New Roman" w:eastAsia="Times New Roman" w:hAnsi="Times New Roman" w:cs="Times New Roman"/>
          <w:color w:val="333333"/>
          <w:sz w:val="24"/>
          <w:szCs w:val="24"/>
          <w:lang w:eastAsia="ru-RU"/>
        </w:rPr>
      </w:pPr>
      <w:r w:rsidRPr="00C75F6A">
        <w:rPr>
          <w:rFonts w:ascii="Times New Roman" w:eastAsia="Times New Roman" w:hAnsi="Times New Roman" w:cs="Times New Roman"/>
          <w:color w:val="333333"/>
          <w:sz w:val="24"/>
          <w:szCs w:val="24"/>
          <w:lang w:eastAsia="ru-RU"/>
        </w:rPr>
        <w:t xml:space="preserve">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00DB77AA">
        <w:rPr>
          <w:rFonts w:ascii="Times New Roman" w:eastAsia="Times New Roman" w:hAnsi="Times New Roman" w:cs="Times New Roman"/>
          <w:color w:val="333333"/>
          <w:sz w:val="24"/>
          <w:szCs w:val="24"/>
          <w:lang w:eastAsia="ru-RU"/>
        </w:rPr>
        <w:t>школы</w:t>
      </w:r>
      <w:r w:rsidRPr="00C75F6A">
        <w:rPr>
          <w:rFonts w:ascii="Times New Roman" w:eastAsia="Times New Roman" w:hAnsi="Times New Roman" w:cs="Times New Roman"/>
          <w:color w:val="333333"/>
          <w:sz w:val="24"/>
          <w:szCs w:val="24"/>
          <w:lang w:eastAsia="ru-RU"/>
        </w:rPr>
        <w:t>.</w:t>
      </w:r>
    </w:p>
    <w:p w:rsidR="0020324E" w:rsidRPr="0020324E" w:rsidRDefault="0020324E" w:rsidP="002042F9">
      <w:pPr>
        <w:spacing w:line="276" w:lineRule="auto"/>
        <w:ind w:firstLine="604"/>
      </w:pPr>
    </w:p>
    <w:tbl>
      <w:tblPr>
        <w:tblStyle w:val="16"/>
        <w:tblW w:w="5000" w:type="pct"/>
        <w:tblLook w:val="04A0" w:firstRow="1" w:lastRow="0" w:firstColumn="1" w:lastColumn="0" w:noHBand="0" w:noVBand="1"/>
      </w:tblPr>
      <w:tblGrid>
        <w:gridCol w:w="729"/>
        <w:gridCol w:w="4099"/>
        <w:gridCol w:w="3288"/>
        <w:gridCol w:w="722"/>
        <w:gridCol w:w="722"/>
        <w:gridCol w:w="722"/>
        <w:gridCol w:w="722"/>
        <w:gridCol w:w="727"/>
        <w:gridCol w:w="1535"/>
        <w:gridCol w:w="1520"/>
      </w:tblGrid>
      <w:tr w:rsidR="00F14AD7" w:rsidRPr="00F14AD7" w:rsidTr="00BA1AA8">
        <w:trPr>
          <w:trHeight w:val="231"/>
        </w:trPr>
        <w:tc>
          <w:tcPr>
            <w:tcW w:w="247" w:type="pct"/>
            <w:vMerge w:val="restar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r w:rsidRPr="00F14AD7">
              <w:rPr>
                <w:b/>
                <w:sz w:val="24"/>
                <w:szCs w:val="24"/>
              </w:rPr>
              <w:t>№</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r w:rsidRPr="00F14AD7">
              <w:rPr>
                <w:b/>
                <w:sz w:val="24"/>
                <w:szCs w:val="24"/>
              </w:rPr>
              <w:t>Направления внеурочной деятельности</w:t>
            </w:r>
          </w:p>
        </w:tc>
        <w:tc>
          <w:tcPr>
            <w:tcW w:w="1112" w:type="pct"/>
            <w:vMerge w:val="restar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r w:rsidRPr="00F14AD7">
              <w:rPr>
                <w:b/>
                <w:sz w:val="24"/>
                <w:szCs w:val="24"/>
              </w:rPr>
              <w:t>Форма проведения, название</w:t>
            </w:r>
          </w:p>
        </w:tc>
        <w:tc>
          <w:tcPr>
            <w:tcW w:w="1222" w:type="pct"/>
            <w:gridSpan w:val="5"/>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r w:rsidRPr="00F14AD7">
              <w:rPr>
                <w:b/>
                <w:sz w:val="24"/>
                <w:szCs w:val="24"/>
              </w:rPr>
              <w:t>Количество учебных часов в неделю</w:t>
            </w:r>
          </w:p>
        </w:tc>
        <w:tc>
          <w:tcPr>
            <w:tcW w:w="1033" w:type="pct"/>
            <w:gridSpan w:val="2"/>
            <w:vMerge w:val="restart"/>
            <w:tcBorders>
              <w:top w:val="single" w:sz="4" w:space="0" w:color="auto"/>
              <w:left w:val="single" w:sz="4" w:space="0" w:color="auto"/>
              <w:right w:val="single" w:sz="4" w:space="0" w:color="auto"/>
            </w:tcBorders>
            <w:vAlign w:val="center"/>
          </w:tcPr>
          <w:p w:rsidR="00872296" w:rsidRPr="00F14AD7" w:rsidRDefault="00872296" w:rsidP="00872296">
            <w:pPr>
              <w:ind w:firstLine="0"/>
              <w:jc w:val="center"/>
              <w:rPr>
                <w:b/>
                <w:sz w:val="24"/>
                <w:szCs w:val="24"/>
              </w:rPr>
            </w:pPr>
            <w:r w:rsidRPr="00F14AD7">
              <w:rPr>
                <w:b/>
                <w:sz w:val="24"/>
                <w:szCs w:val="24"/>
              </w:rPr>
              <w:t>Всего</w:t>
            </w:r>
          </w:p>
        </w:tc>
      </w:tr>
      <w:tr w:rsidR="00F14AD7" w:rsidRPr="00F14AD7" w:rsidTr="00BA1AA8">
        <w:trPr>
          <w:trHeight w:val="231"/>
        </w:trPr>
        <w:tc>
          <w:tcPr>
            <w:tcW w:w="247" w:type="pct"/>
            <w:vMerge/>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p>
        </w:tc>
        <w:tc>
          <w:tcPr>
            <w:tcW w:w="1386" w:type="pct"/>
            <w:vMerge/>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p>
        </w:tc>
        <w:tc>
          <w:tcPr>
            <w:tcW w:w="1112" w:type="pct"/>
            <w:vMerge/>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r w:rsidRPr="00F14AD7">
              <w:rPr>
                <w:b/>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r w:rsidRPr="00F14AD7">
              <w:rPr>
                <w:b/>
                <w:sz w:val="24"/>
                <w:szCs w:val="24"/>
              </w:rPr>
              <w:t>6</w:t>
            </w: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r w:rsidRPr="00F14AD7">
              <w:rPr>
                <w:b/>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r w:rsidRPr="00F14AD7">
              <w:rPr>
                <w:b/>
                <w:sz w:val="24"/>
                <w:szCs w:val="24"/>
              </w:rPr>
              <w:t>8</w:t>
            </w:r>
          </w:p>
        </w:tc>
        <w:tc>
          <w:tcPr>
            <w:tcW w:w="246"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center"/>
              <w:rPr>
                <w:b/>
                <w:sz w:val="24"/>
                <w:szCs w:val="24"/>
              </w:rPr>
            </w:pPr>
            <w:r w:rsidRPr="00F14AD7">
              <w:rPr>
                <w:b/>
                <w:sz w:val="24"/>
                <w:szCs w:val="24"/>
              </w:rPr>
              <w:t>9</w:t>
            </w:r>
          </w:p>
        </w:tc>
        <w:tc>
          <w:tcPr>
            <w:tcW w:w="1033" w:type="pct"/>
            <w:gridSpan w:val="2"/>
            <w:vMerge/>
            <w:tcBorders>
              <w:left w:val="single" w:sz="4" w:space="0" w:color="auto"/>
              <w:bottom w:val="single" w:sz="4" w:space="0" w:color="auto"/>
              <w:right w:val="single" w:sz="4" w:space="0" w:color="auto"/>
            </w:tcBorders>
            <w:vAlign w:val="center"/>
          </w:tcPr>
          <w:p w:rsidR="00872296" w:rsidRPr="00F14AD7" w:rsidRDefault="00872296" w:rsidP="00872296">
            <w:pPr>
              <w:ind w:firstLine="0"/>
              <w:jc w:val="center"/>
              <w:rPr>
                <w:b/>
                <w:sz w:val="24"/>
                <w:szCs w:val="24"/>
              </w:rPr>
            </w:pPr>
          </w:p>
        </w:tc>
      </w:tr>
      <w:tr w:rsidR="00F14AD7" w:rsidRPr="00F14AD7" w:rsidTr="00D6056E">
        <w:trPr>
          <w:trHeight w:val="231"/>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872296" w:rsidRPr="00F14AD7" w:rsidRDefault="00D6056E" w:rsidP="00872296">
            <w:pPr>
              <w:ind w:firstLine="0"/>
              <w:jc w:val="center"/>
              <w:rPr>
                <w:b/>
                <w:bCs/>
                <w:sz w:val="24"/>
                <w:szCs w:val="24"/>
              </w:rPr>
            </w:pPr>
            <w:r>
              <w:rPr>
                <w:b/>
                <w:bCs/>
                <w:sz w:val="24"/>
                <w:szCs w:val="24"/>
              </w:rPr>
              <w:t>Инвариантный компонент***</w:t>
            </w:r>
          </w:p>
        </w:tc>
      </w:tr>
      <w:tr w:rsidR="00F14AD7" w:rsidRPr="00F14AD7" w:rsidTr="00BA1AA8">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sz w:val="24"/>
                <w:szCs w:val="24"/>
              </w:rPr>
              <w:t>1</w:t>
            </w:r>
          </w:p>
        </w:tc>
        <w:tc>
          <w:tcPr>
            <w:tcW w:w="1386"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jc w:val="left"/>
              <w:rPr>
                <w:sz w:val="24"/>
                <w:szCs w:val="24"/>
              </w:rPr>
            </w:pPr>
            <w:r w:rsidRPr="00F14AD7">
              <w:rPr>
                <w:rFonts w:eastAsia="Calibri"/>
                <w:sz w:val="24"/>
                <w:szCs w:val="24"/>
              </w:rPr>
              <w:t>Информационно-просветительские занятия патриотической, нравственной и экологической направленности</w:t>
            </w:r>
          </w:p>
        </w:tc>
        <w:tc>
          <w:tcPr>
            <w:tcW w:w="1112"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spacing w:after="200"/>
              <w:ind w:firstLine="0"/>
              <w:jc w:val="left"/>
              <w:rPr>
                <w:rFonts w:eastAsia="Calibri"/>
                <w:sz w:val="24"/>
                <w:szCs w:val="24"/>
              </w:rPr>
            </w:pPr>
            <w:r w:rsidRPr="00F14AD7">
              <w:rPr>
                <w:rFonts w:eastAsia="Calibri"/>
                <w:sz w:val="24"/>
                <w:szCs w:val="24"/>
              </w:rPr>
              <w:t>Дискуссионный клуб «Разговоры о важном»</w:t>
            </w:r>
          </w:p>
          <w:p w:rsidR="00872296" w:rsidRPr="00F14AD7" w:rsidRDefault="00872296"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872296" w:rsidRPr="00F14AD7" w:rsidRDefault="00872296" w:rsidP="00872296">
            <w:pPr>
              <w:ind w:firstLine="0"/>
              <w:jc w:val="center"/>
              <w:rPr>
                <w:b/>
                <w:bCs/>
                <w:sz w:val="24"/>
                <w:szCs w:val="24"/>
              </w:rPr>
            </w:pPr>
            <w:r w:rsidRPr="00F14AD7">
              <w:rPr>
                <w:b/>
                <w:bCs/>
                <w:sz w:val="24"/>
                <w:szCs w:val="24"/>
              </w:rPr>
              <w:t>5</w:t>
            </w:r>
          </w:p>
        </w:tc>
        <w:tc>
          <w:tcPr>
            <w:tcW w:w="514" w:type="pct"/>
            <w:tcBorders>
              <w:top w:val="single" w:sz="4" w:space="0" w:color="auto"/>
              <w:left w:val="single" w:sz="4" w:space="0" w:color="auto"/>
              <w:bottom w:val="single" w:sz="4" w:space="0" w:color="auto"/>
              <w:right w:val="single" w:sz="4" w:space="0" w:color="auto"/>
            </w:tcBorders>
            <w:vAlign w:val="center"/>
          </w:tcPr>
          <w:p w:rsidR="00872296" w:rsidRPr="00F14AD7" w:rsidRDefault="00872296" w:rsidP="00872296">
            <w:pPr>
              <w:ind w:firstLine="0"/>
              <w:jc w:val="center"/>
              <w:rPr>
                <w:b/>
                <w:bCs/>
                <w:sz w:val="24"/>
                <w:szCs w:val="24"/>
              </w:rPr>
            </w:pPr>
            <w:r w:rsidRPr="00F14AD7">
              <w:rPr>
                <w:b/>
                <w:bCs/>
                <w:sz w:val="24"/>
                <w:szCs w:val="24"/>
              </w:rPr>
              <w:t>170</w:t>
            </w:r>
          </w:p>
        </w:tc>
      </w:tr>
      <w:tr w:rsidR="00F14AD7" w:rsidRPr="00F14AD7" w:rsidTr="00BA1AA8">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sz w:val="24"/>
                <w:szCs w:val="24"/>
              </w:rPr>
              <w:t>2</w:t>
            </w:r>
          </w:p>
        </w:tc>
        <w:tc>
          <w:tcPr>
            <w:tcW w:w="1386"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rFonts w:eastAsia="Calibri"/>
                <w:sz w:val="24"/>
                <w:szCs w:val="24"/>
              </w:rPr>
              <w:t>Занятия по формированию функциональной грамотности обучающихся</w:t>
            </w:r>
          </w:p>
        </w:tc>
        <w:tc>
          <w:tcPr>
            <w:tcW w:w="1112"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BC5CCD" w:rsidP="002042F9">
            <w:pPr>
              <w:ind w:firstLine="0"/>
              <w:rPr>
                <w:sz w:val="24"/>
                <w:szCs w:val="24"/>
              </w:rPr>
            </w:pPr>
            <w:r>
              <w:rPr>
                <w:sz w:val="24"/>
                <w:szCs w:val="24"/>
              </w:rPr>
              <w:t>Курс</w:t>
            </w:r>
            <w:r w:rsidR="00872296" w:rsidRPr="00F14AD7">
              <w:rPr>
                <w:sz w:val="24"/>
                <w:szCs w:val="24"/>
              </w:rPr>
              <w:t xml:space="preserve"> «Функциональная грамотность»</w:t>
            </w:r>
          </w:p>
          <w:p w:rsidR="00872296" w:rsidRPr="00F14AD7" w:rsidRDefault="00872296"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872296" w:rsidP="002042F9">
            <w:pPr>
              <w:ind w:firstLine="0"/>
              <w:rPr>
                <w:sz w:val="24"/>
                <w:szCs w:val="24"/>
              </w:rPr>
            </w:pPr>
            <w:r w:rsidRPr="00F14AD7">
              <w:rPr>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hideMark/>
          </w:tcPr>
          <w:p w:rsidR="00872296" w:rsidRPr="00F14AD7" w:rsidRDefault="00F14AD7" w:rsidP="002042F9">
            <w:pPr>
              <w:ind w:firstLine="0"/>
              <w:rPr>
                <w:sz w:val="24"/>
                <w:szCs w:val="24"/>
              </w:rPr>
            </w:pPr>
            <w:r>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872296" w:rsidRPr="00F14AD7" w:rsidRDefault="00F14AD7" w:rsidP="00872296">
            <w:pPr>
              <w:ind w:firstLine="0"/>
              <w:jc w:val="center"/>
              <w:rPr>
                <w:b/>
                <w:bCs/>
                <w:sz w:val="24"/>
                <w:szCs w:val="24"/>
              </w:rPr>
            </w:pPr>
            <w:r>
              <w:rPr>
                <w:b/>
                <w:bCs/>
                <w:sz w:val="24"/>
                <w:szCs w:val="24"/>
              </w:rPr>
              <w:t>5</w:t>
            </w:r>
          </w:p>
        </w:tc>
        <w:tc>
          <w:tcPr>
            <w:tcW w:w="514" w:type="pct"/>
            <w:tcBorders>
              <w:top w:val="single" w:sz="4" w:space="0" w:color="auto"/>
              <w:left w:val="single" w:sz="4" w:space="0" w:color="auto"/>
              <w:bottom w:val="single" w:sz="4" w:space="0" w:color="auto"/>
              <w:right w:val="single" w:sz="4" w:space="0" w:color="auto"/>
            </w:tcBorders>
            <w:vAlign w:val="center"/>
          </w:tcPr>
          <w:p w:rsidR="00872296" w:rsidRPr="00F14AD7" w:rsidRDefault="00CC7C47" w:rsidP="00872296">
            <w:pPr>
              <w:ind w:firstLine="0"/>
              <w:jc w:val="center"/>
              <w:rPr>
                <w:b/>
                <w:bCs/>
                <w:sz w:val="24"/>
                <w:szCs w:val="24"/>
              </w:rPr>
            </w:pPr>
            <w:r>
              <w:rPr>
                <w:b/>
                <w:bCs/>
                <w:sz w:val="24"/>
                <w:szCs w:val="24"/>
              </w:rPr>
              <w:t>170</w:t>
            </w:r>
          </w:p>
        </w:tc>
      </w:tr>
      <w:tr w:rsidR="00A63329" w:rsidRPr="00F14AD7" w:rsidTr="00BA1AA8">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A63329" w:rsidRDefault="00A63329" w:rsidP="00A63329">
            <w:pPr>
              <w:ind w:firstLine="0"/>
              <w:rPr>
                <w:sz w:val="24"/>
                <w:szCs w:val="24"/>
              </w:rPr>
            </w:pPr>
            <w:r w:rsidRPr="00F14AD7">
              <w:rPr>
                <w:sz w:val="24"/>
                <w:szCs w:val="24"/>
              </w:rPr>
              <w:t>3</w:t>
            </w:r>
          </w:p>
          <w:p w:rsidR="00A63329" w:rsidRPr="00F14AD7" w:rsidRDefault="00A63329" w:rsidP="00A63329">
            <w:pPr>
              <w:ind w:firstLine="0"/>
              <w:rPr>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rsidR="00A63329" w:rsidRPr="00790080" w:rsidRDefault="006E4B7E" w:rsidP="00FB4A5D">
            <w:pPr>
              <w:ind w:firstLine="0"/>
              <w:rPr>
                <w:sz w:val="24"/>
                <w:szCs w:val="24"/>
              </w:rPr>
            </w:pPr>
            <w:r w:rsidRPr="00F14AD7">
              <w:rPr>
                <w:sz w:val="24"/>
                <w:szCs w:val="24"/>
              </w:rPr>
              <w:t>Занятия, направленные на дополнительное изучение предметов и предметных областей</w:t>
            </w:r>
          </w:p>
        </w:tc>
        <w:tc>
          <w:tcPr>
            <w:tcW w:w="1112"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jc w:val="left"/>
              <w:rPr>
                <w:sz w:val="24"/>
                <w:szCs w:val="24"/>
              </w:rPr>
            </w:pPr>
            <w:r>
              <w:rPr>
                <w:sz w:val="24"/>
                <w:szCs w:val="24"/>
              </w:rPr>
              <w:t>« Россия-мои горизонты»</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sidRPr="00F14AD7">
              <w:rPr>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sidRPr="00F14AD7">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jc w:val="center"/>
              <w:rPr>
                <w:b/>
                <w:bCs/>
                <w:sz w:val="24"/>
                <w:szCs w:val="24"/>
              </w:rPr>
            </w:pPr>
            <w:r w:rsidRPr="00F14AD7">
              <w:rPr>
                <w:b/>
                <w:bCs/>
                <w:sz w:val="24"/>
                <w:szCs w:val="24"/>
              </w:rPr>
              <w:t>5</w:t>
            </w:r>
          </w:p>
        </w:tc>
        <w:tc>
          <w:tcPr>
            <w:tcW w:w="51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jc w:val="center"/>
              <w:rPr>
                <w:b/>
                <w:bCs/>
                <w:sz w:val="24"/>
                <w:szCs w:val="24"/>
              </w:rPr>
            </w:pPr>
            <w:r w:rsidRPr="00F14AD7">
              <w:rPr>
                <w:b/>
                <w:bCs/>
                <w:sz w:val="24"/>
                <w:szCs w:val="24"/>
              </w:rPr>
              <w:t>170</w:t>
            </w:r>
          </w:p>
        </w:tc>
      </w:tr>
      <w:tr w:rsidR="00A63329" w:rsidRPr="00F14AD7" w:rsidTr="00BA1AA8">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A63329" w:rsidRDefault="00A63329" w:rsidP="00A63329">
            <w:pPr>
              <w:ind w:firstLine="0"/>
              <w:rPr>
                <w:sz w:val="24"/>
                <w:szCs w:val="24"/>
              </w:rPr>
            </w:pPr>
            <w:r>
              <w:rPr>
                <w:sz w:val="24"/>
                <w:szCs w:val="24"/>
              </w:rPr>
              <w:t>4</w:t>
            </w:r>
          </w:p>
          <w:p w:rsidR="00A63329" w:rsidRPr="00F14AD7" w:rsidRDefault="00A63329" w:rsidP="00A63329">
            <w:pPr>
              <w:ind w:firstLine="0"/>
              <w:rPr>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rsidR="00A63329" w:rsidRPr="00F14AD7" w:rsidRDefault="006E4B7E" w:rsidP="00426258">
            <w:pPr>
              <w:ind w:firstLine="0"/>
              <w:jc w:val="left"/>
              <w:rPr>
                <w:sz w:val="24"/>
                <w:szCs w:val="24"/>
              </w:rPr>
            </w:pPr>
            <w:r>
              <w:rPr>
                <w:rFonts w:ascii="Arial" w:hAnsi="Arial" w:cs="Arial"/>
                <w:color w:val="333333"/>
                <w:shd w:val="clear" w:color="auto" w:fill="FFFFFF"/>
              </w:rPr>
              <w:t>Курс нацелен на формирование у школьников готовности к профессиональному самоопределению, озна</w:t>
            </w:r>
            <w:r w:rsidR="00426258">
              <w:rPr>
                <w:rFonts w:ascii="Arial" w:hAnsi="Arial" w:cs="Arial"/>
                <w:color w:val="333333"/>
                <w:shd w:val="clear" w:color="auto" w:fill="FFFFFF"/>
              </w:rPr>
              <w:t xml:space="preserve">комление их с миром профессий </w:t>
            </w:r>
          </w:p>
        </w:tc>
        <w:tc>
          <w:tcPr>
            <w:tcW w:w="1112" w:type="pct"/>
            <w:tcBorders>
              <w:top w:val="single" w:sz="4" w:space="0" w:color="auto"/>
              <w:left w:val="single" w:sz="4" w:space="0" w:color="auto"/>
              <w:bottom w:val="single" w:sz="4" w:space="0" w:color="auto"/>
              <w:right w:val="single" w:sz="4" w:space="0" w:color="auto"/>
            </w:tcBorders>
            <w:vAlign w:val="center"/>
          </w:tcPr>
          <w:p w:rsidR="00A63329" w:rsidRDefault="00A63329" w:rsidP="00A63329">
            <w:pPr>
              <w:ind w:firstLine="0"/>
              <w:jc w:val="left"/>
              <w:rPr>
                <w:sz w:val="24"/>
                <w:szCs w:val="24"/>
              </w:rPr>
            </w:pPr>
            <w:r>
              <w:rPr>
                <w:sz w:val="24"/>
                <w:szCs w:val="24"/>
              </w:rPr>
              <w:t>Профориентационный курс</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Pr>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jc w:val="center"/>
              <w:rPr>
                <w:b/>
                <w:bCs/>
                <w:sz w:val="24"/>
                <w:szCs w:val="24"/>
              </w:rPr>
            </w:pPr>
            <w:r>
              <w:rPr>
                <w:b/>
                <w:bCs/>
                <w:sz w:val="24"/>
                <w:szCs w:val="24"/>
              </w:rPr>
              <w:t>5</w:t>
            </w:r>
          </w:p>
        </w:tc>
        <w:tc>
          <w:tcPr>
            <w:tcW w:w="51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jc w:val="center"/>
              <w:rPr>
                <w:b/>
                <w:bCs/>
                <w:sz w:val="24"/>
                <w:szCs w:val="24"/>
              </w:rPr>
            </w:pPr>
            <w:r>
              <w:rPr>
                <w:b/>
                <w:bCs/>
                <w:sz w:val="24"/>
                <w:szCs w:val="24"/>
              </w:rPr>
              <w:t>170</w:t>
            </w:r>
          </w:p>
        </w:tc>
      </w:tr>
      <w:tr w:rsidR="00A63329" w:rsidRPr="00F14AD7" w:rsidTr="00BA1AA8">
        <w:trPr>
          <w:trHeight w:val="170"/>
        </w:trPr>
        <w:tc>
          <w:tcPr>
            <w:tcW w:w="247" w:type="pct"/>
            <w:tcBorders>
              <w:top w:val="single" w:sz="4" w:space="0" w:color="auto"/>
              <w:left w:val="single" w:sz="4" w:space="0" w:color="auto"/>
              <w:bottom w:val="single" w:sz="4" w:space="0" w:color="auto"/>
              <w:right w:val="single" w:sz="4" w:space="0" w:color="auto"/>
            </w:tcBorders>
            <w:vAlign w:val="center"/>
          </w:tcPr>
          <w:p w:rsidR="00A63329" w:rsidRDefault="00A63329" w:rsidP="00A63329">
            <w:pPr>
              <w:rPr>
                <w:sz w:val="24"/>
                <w:szCs w:val="24"/>
              </w:rPr>
            </w:pPr>
            <w:r>
              <w:rPr>
                <w:sz w:val="24"/>
                <w:szCs w:val="24"/>
              </w:rPr>
              <w:t>5</w:t>
            </w:r>
          </w:p>
        </w:tc>
        <w:tc>
          <w:tcPr>
            <w:tcW w:w="1386"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jc w:val="left"/>
              <w:rPr>
                <w:sz w:val="24"/>
                <w:szCs w:val="24"/>
              </w:rPr>
            </w:pPr>
            <w:r>
              <w:rPr>
                <w:sz w:val="24"/>
                <w:szCs w:val="24"/>
              </w:rPr>
              <w:t>Спортивно-оздоровительный</w:t>
            </w:r>
          </w:p>
        </w:tc>
        <w:tc>
          <w:tcPr>
            <w:tcW w:w="1112" w:type="pct"/>
            <w:tcBorders>
              <w:top w:val="single" w:sz="4" w:space="0" w:color="auto"/>
              <w:left w:val="single" w:sz="4" w:space="0" w:color="auto"/>
              <w:bottom w:val="single" w:sz="4" w:space="0" w:color="auto"/>
              <w:right w:val="single" w:sz="4" w:space="0" w:color="auto"/>
            </w:tcBorders>
            <w:vAlign w:val="center"/>
          </w:tcPr>
          <w:p w:rsidR="00A63329" w:rsidRDefault="00426258" w:rsidP="00A63329">
            <w:pPr>
              <w:jc w:val="left"/>
              <w:rPr>
                <w:sz w:val="24"/>
                <w:szCs w:val="24"/>
              </w:rPr>
            </w:pPr>
            <w:r>
              <w:rPr>
                <w:sz w:val="24"/>
                <w:szCs w:val="24"/>
              </w:rPr>
              <w:t>курс «Шахматы</w:t>
            </w:r>
            <w:r w:rsidR="00A63329">
              <w:rPr>
                <w:sz w:val="24"/>
                <w:szCs w:val="24"/>
              </w:rPr>
              <w:t>»</w:t>
            </w:r>
          </w:p>
          <w:p w:rsidR="00A63329" w:rsidRDefault="00A63329" w:rsidP="00A63329">
            <w:pPr>
              <w:jc w:val="left"/>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Pr>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r>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jc w:val="center"/>
              <w:rPr>
                <w:b/>
                <w:bCs/>
                <w:sz w:val="24"/>
                <w:szCs w:val="24"/>
              </w:rPr>
            </w:pPr>
            <w:r>
              <w:rPr>
                <w:b/>
                <w:bCs/>
                <w:sz w:val="24"/>
                <w:szCs w:val="24"/>
              </w:rPr>
              <w:t>5</w:t>
            </w:r>
          </w:p>
        </w:tc>
        <w:tc>
          <w:tcPr>
            <w:tcW w:w="514" w:type="pct"/>
            <w:tcBorders>
              <w:top w:val="single" w:sz="4" w:space="0" w:color="auto"/>
              <w:left w:val="single" w:sz="4" w:space="0" w:color="auto"/>
              <w:bottom w:val="single" w:sz="4" w:space="0" w:color="auto"/>
              <w:right w:val="single" w:sz="4" w:space="0" w:color="auto"/>
            </w:tcBorders>
            <w:vAlign w:val="center"/>
          </w:tcPr>
          <w:p w:rsidR="00A63329" w:rsidRDefault="00A63329" w:rsidP="00A63329">
            <w:pPr>
              <w:jc w:val="center"/>
              <w:rPr>
                <w:b/>
                <w:bCs/>
                <w:sz w:val="24"/>
                <w:szCs w:val="24"/>
              </w:rPr>
            </w:pPr>
            <w:r>
              <w:rPr>
                <w:b/>
                <w:bCs/>
                <w:sz w:val="24"/>
                <w:szCs w:val="24"/>
              </w:rPr>
              <w:t>170</w:t>
            </w:r>
          </w:p>
          <w:p w:rsidR="00A63329" w:rsidRDefault="00A63329" w:rsidP="00A63329">
            <w:pPr>
              <w:jc w:val="center"/>
              <w:rPr>
                <w:b/>
                <w:bCs/>
                <w:sz w:val="24"/>
                <w:szCs w:val="24"/>
              </w:rPr>
            </w:pPr>
          </w:p>
        </w:tc>
      </w:tr>
      <w:tr w:rsidR="00A63329" w:rsidRPr="00F14AD7" w:rsidTr="00BA1AA8">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jc w:val="left"/>
              <w:rPr>
                <w:b/>
                <w:bCs/>
                <w:sz w:val="24"/>
                <w:szCs w:val="24"/>
              </w:rPr>
            </w:pPr>
            <w:r w:rsidRPr="00F14AD7">
              <w:rPr>
                <w:b/>
                <w:bCs/>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b/>
                <w:bCs/>
                <w:sz w:val="24"/>
                <w:szCs w:val="24"/>
              </w:rPr>
            </w:pPr>
            <w:r>
              <w:rPr>
                <w:b/>
                <w:bCs/>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b/>
                <w:bCs/>
                <w:sz w:val="24"/>
                <w:szCs w:val="24"/>
              </w:rPr>
            </w:pPr>
            <w:r>
              <w:rPr>
                <w:b/>
                <w:bCs/>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b/>
                <w:bCs/>
                <w:sz w:val="24"/>
                <w:szCs w:val="24"/>
              </w:rPr>
            </w:pPr>
            <w:r>
              <w:rPr>
                <w:b/>
                <w:bCs/>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b/>
                <w:bCs/>
                <w:sz w:val="24"/>
                <w:szCs w:val="24"/>
              </w:rPr>
            </w:pPr>
            <w:r>
              <w:rPr>
                <w:b/>
                <w:bCs/>
                <w:sz w:val="24"/>
                <w:szCs w:val="24"/>
              </w:rPr>
              <w:t>5</w:t>
            </w:r>
          </w:p>
        </w:tc>
        <w:tc>
          <w:tcPr>
            <w:tcW w:w="246"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rPr>
                <w:b/>
                <w:bCs/>
                <w:sz w:val="24"/>
                <w:szCs w:val="24"/>
              </w:rPr>
            </w:pPr>
            <w:r>
              <w:rPr>
                <w:b/>
                <w:bCs/>
                <w:sz w:val="24"/>
                <w:szCs w:val="24"/>
              </w:rPr>
              <w:t>5</w:t>
            </w:r>
          </w:p>
        </w:tc>
        <w:tc>
          <w:tcPr>
            <w:tcW w:w="519"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jc w:val="center"/>
              <w:rPr>
                <w:b/>
                <w:bCs/>
                <w:sz w:val="24"/>
                <w:szCs w:val="24"/>
              </w:rPr>
            </w:pPr>
            <w:r>
              <w:rPr>
                <w:b/>
                <w:bCs/>
                <w:sz w:val="24"/>
                <w:szCs w:val="24"/>
              </w:rPr>
              <w:t>2</w:t>
            </w:r>
            <w:r w:rsidRPr="00F14AD7">
              <w:rPr>
                <w:b/>
                <w:bCs/>
                <w:sz w:val="24"/>
                <w:szCs w:val="24"/>
              </w:rPr>
              <w:t>5</w:t>
            </w:r>
          </w:p>
        </w:tc>
        <w:tc>
          <w:tcPr>
            <w:tcW w:w="514" w:type="pct"/>
            <w:tcBorders>
              <w:top w:val="single" w:sz="4" w:space="0" w:color="auto"/>
              <w:left w:val="single" w:sz="4" w:space="0" w:color="auto"/>
              <w:bottom w:val="single" w:sz="4" w:space="0" w:color="auto"/>
              <w:right w:val="single" w:sz="4" w:space="0" w:color="auto"/>
            </w:tcBorders>
            <w:vAlign w:val="center"/>
          </w:tcPr>
          <w:p w:rsidR="00A63329" w:rsidRPr="00F14AD7" w:rsidRDefault="00A63329" w:rsidP="00A63329">
            <w:pPr>
              <w:ind w:firstLine="0"/>
              <w:jc w:val="center"/>
              <w:rPr>
                <w:b/>
                <w:bCs/>
                <w:sz w:val="24"/>
                <w:szCs w:val="24"/>
              </w:rPr>
            </w:pPr>
            <w:r>
              <w:rPr>
                <w:b/>
                <w:bCs/>
                <w:sz w:val="24"/>
                <w:szCs w:val="24"/>
              </w:rPr>
              <w:t>850</w:t>
            </w:r>
          </w:p>
        </w:tc>
      </w:tr>
    </w:tbl>
    <w:p w:rsidR="001E327D" w:rsidRDefault="001E327D" w:rsidP="00F3699F">
      <w:pPr>
        <w:spacing w:after="37"/>
        <w:ind w:right="-26" w:firstLine="567"/>
        <w:rPr>
          <w:rFonts w:cs="Times New Roman"/>
          <w:sz w:val="24"/>
          <w:szCs w:val="24"/>
        </w:rPr>
      </w:pPr>
    </w:p>
    <w:p w:rsidR="00D6056E" w:rsidRPr="00D6056E" w:rsidRDefault="00D6056E" w:rsidP="00F3699F">
      <w:pPr>
        <w:spacing w:after="37"/>
        <w:ind w:right="-26" w:firstLine="567"/>
        <w:rPr>
          <w:rFonts w:cs="Times New Roman"/>
          <w:i/>
          <w:sz w:val="24"/>
          <w:szCs w:val="24"/>
        </w:rPr>
      </w:pPr>
      <w:r w:rsidRPr="00D6056E">
        <w:rPr>
          <w:rFonts w:cs="Times New Roman"/>
          <w:i/>
          <w:sz w:val="24"/>
          <w:szCs w:val="24"/>
        </w:rPr>
        <w:t>*** Инвариантный компонент является обязательным для реализации</w:t>
      </w:r>
    </w:p>
    <w:p w:rsidR="00D6056E" w:rsidRPr="00D6056E" w:rsidRDefault="00D6056E" w:rsidP="00F3699F">
      <w:pPr>
        <w:spacing w:after="37"/>
        <w:ind w:right="-26" w:firstLine="567"/>
        <w:rPr>
          <w:rFonts w:cs="Times New Roman"/>
          <w:i/>
          <w:sz w:val="24"/>
          <w:szCs w:val="24"/>
        </w:rPr>
      </w:pPr>
      <w:r w:rsidRPr="00D6056E">
        <w:rPr>
          <w:rFonts w:cs="Times New Roman"/>
          <w:i/>
          <w:sz w:val="24"/>
          <w:szCs w:val="24"/>
        </w:rPr>
        <w:t>***Вариативный компонент формируется в зависимости от возможностей и условий в школе.</w:t>
      </w:r>
    </w:p>
    <w:p w:rsidR="00D6056E" w:rsidRDefault="00D6056E" w:rsidP="00F3699F">
      <w:pPr>
        <w:spacing w:after="37"/>
        <w:ind w:right="-26" w:firstLine="567"/>
        <w:rPr>
          <w:rFonts w:cs="Times New Roman"/>
          <w:sz w:val="24"/>
          <w:szCs w:val="24"/>
        </w:rPr>
      </w:pPr>
    </w:p>
    <w:p w:rsidR="009E33C4" w:rsidRDefault="009E33C4" w:rsidP="00F3699F">
      <w:pPr>
        <w:spacing w:after="37"/>
        <w:ind w:right="-26" w:firstLine="567"/>
        <w:rPr>
          <w:rFonts w:cs="Times New Roman"/>
          <w:sz w:val="24"/>
          <w:szCs w:val="24"/>
        </w:rPr>
      </w:pPr>
      <w:r>
        <w:rPr>
          <w:rFonts w:cs="Times New Roman"/>
          <w:sz w:val="24"/>
          <w:szCs w:val="24"/>
        </w:rPr>
        <w:t xml:space="preserve">1700 – максимальное количество часов внеурочной деятельности за уровень обучения. </w:t>
      </w:r>
    </w:p>
    <w:p w:rsidR="009E33C4" w:rsidRDefault="009B0797" w:rsidP="00F3699F">
      <w:pPr>
        <w:spacing w:after="37"/>
        <w:ind w:right="-26" w:firstLine="567"/>
        <w:rPr>
          <w:rFonts w:cs="Times New Roman"/>
          <w:sz w:val="24"/>
          <w:szCs w:val="24"/>
        </w:rPr>
      </w:pPr>
      <w:r>
        <w:rPr>
          <w:rFonts w:cs="Times New Roman"/>
          <w:sz w:val="24"/>
          <w:szCs w:val="24"/>
        </w:rPr>
        <w:t>*</w:t>
      </w:r>
      <w:r w:rsidR="009E33C4">
        <w:rPr>
          <w:rFonts w:cs="Times New Roman"/>
          <w:sz w:val="24"/>
          <w:szCs w:val="24"/>
        </w:rPr>
        <w:t xml:space="preserve">Родители (законные представители) обучающихся с учетом мнения самих обучающихся выбирают </w:t>
      </w:r>
      <w:r w:rsidR="00E669C1">
        <w:rPr>
          <w:rFonts w:cs="Times New Roman"/>
          <w:sz w:val="24"/>
          <w:szCs w:val="24"/>
        </w:rPr>
        <w:t>курсы внеурочной деятельности из перечня, предложенного организацией</w:t>
      </w:r>
      <w:r>
        <w:rPr>
          <w:rFonts w:cs="Times New Roman"/>
          <w:sz w:val="24"/>
          <w:szCs w:val="24"/>
        </w:rPr>
        <w:t xml:space="preserve"> в части, формируемой участниками образовательных отношений</w:t>
      </w:r>
      <w:r w:rsidR="00E669C1">
        <w:rPr>
          <w:rFonts w:cs="Times New Roman"/>
          <w:sz w:val="24"/>
          <w:szCs w:val="24"/>
        </w:rPr>
        <w:t>.</w:t>
      </w:r>
    </w:p>
    <w:p w:rsidR="009B0797" w:rsidRPr="009B0797" w:rsidRDefault="009B0797" w:rsidP="009B0797">
      <w:pPr>
        <w:autoSpaceDE w:val="0"/>
        <w:autoSpaceDN w:val="0"/>
        <w:adjustRightInd w:val="0"/>
        <w:spacing w:line="240"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rsidR="00E669C1" w:rsidRDefault="00E669C1" w:rsidP="00F3699F">
      <w:pPr>
        <w:spacing w:after="37"/>
        <w:ind w:right="-26" w:firstLine="567"/>
        <w:rPr>
          <w:rFonts w:cs="Times New Roman"/>
          <w:sz w:val="24"/>
          <w:szCs w:val="24"/>
        </w:rPr>
      </w:pPr>
    </w:p>
    <w:p w:rsidR="00E669C1" w:rsidRPr="00F14AD7" w:rsidRDefault="00E669C1" w:rsidP="00E669C1">
      <w:pPr>
        <w:spacing w:after="37"/>
        <w:ind w:right="-26" w:firstLine="567"/>
        <w:jc w:val="center"/>
        <w:rPr>
          <w:rFonts w:cs="Times New Roman"/>
          <w:b/>
          <w:bCs/>
          <w:sz w:val="24"/>
          <w:szCs w:val="24"/>
        </w:rPr>
      </w:pPr>
      <w:r w:rsidRPr="00F14AD7">
        <w:rPr>
          <w:rFonts w:cs="Times New Roman"/>
          <w:b/>
          <w:bCs/>
          <w:sz w:val="24"/>
          <w:szCs w:val="24"/>
        </w:rPr>
        <w:t>Промежуточная аттестация</w:t>
      </w:r>
    </w:p>
    <w:p w:rsidR="00D42F5A" w:rsidRPr="00F14AD7" w:rsidRDefault="00E669C1" w:rsidP="00E669C1">
      <w:pPr>
        <w:spacing w:after="37"/>
        <w:ind w:right="-26" w:firstLine="567"/>
        <w:rPr>
          <w:rFonts w:cs="Times New Roman"/>
          <w:sz w:val="24"/>
          <w:szCs w:val="24"/>
        </w:rPr>
      </w:pPr>
      <w:r w:rsidRPr="00F14AD7">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w:t>
      </w:r>
      <w:r w:rsidR="00D42F5A">
        <w:rPr>
          <w:rFonts w:cs="Times New Roman"/>
          <w:sz w:val="24"/>
          <w:szCs w:val="24"/>
        </w:rPr>
        <w:t>положением о промежуточной аттестации.</w:t>
      </w:r>
    </w:p>
    <w:tbl>
      <w:tblPr>
        <w:tblW w:w="5242"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2879"/>
        <w:gridCol w:w="2304"/>
        <w:gridCol w:w="2735"/>
        <w:gridCol w:w="2735"/>
        <w:gridCol w:w="2592"/>
        <w:gridCol w:w="2257"/>
      </w:tblGrid>
      <w:tr w:rsidR="00F14AD7" w:rsidRPr="00F14AD7" w:rsidTr="00D42F5A">
        <w:trPr>
          <w:trHeight w:val="20"/>
        </w:trPr>
        <w:tc>
          <w:tcPr>
            <w:tcW w:w="929"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250C6" w:rsidRPr="00F14AD7" w:rsidRDefault="00B250C6" w:rsidP="00815804">
            <w:pPr>
              <w:ind w:right="-26" w:firstLine="0"/>
              <w:rPr>
                <w:rFonts w:eastAsia="Calibri"/>
                <w:b/>
                <w:bCs/>
                <w:szCs w:val="20"/>
              </w:rPr>
            </w:pPr>
            <w:r w:rsidRPr="00F14AD7">
              <w:rPr>
                <w:rFonts w:eastAsia="Calibri"/>
                <w:b/>
                <w:bCs/>
                <w:szCs w:val="20"/>
              </w:rPr>
              <w:t xml:space="preserve">Курс </w:t>
            </w:r>
          </w:p>
        </w:tc>
        <w:tc>
          <w:tcPr>
            <w:tcW w:w="4071"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B250C6" w:rsidRPr="00F14AD7" w:rsidRDefault="00B250C6" w:rsidP="00815804">
            <w:pPr>
              <w:ind w:right="-26" w:firstLine="0"/>
              <w:jc w:val="center"/>
              <w:rPr>
                <w:rFonts w:eastAsia="Calibri"/>
                <w:b/>
                <w:bCs/>
                <w:szCs w:val="20"/>
              </w:rPr>
            </w:pPr>
            <w:r w:rsidRPr="00F14AD7">
              <w:rPr>
                <w:rFonts w:eastAsia="Calibri"/>
                <w:b/>
                <w:bCs/>
                <w:szCs w:val="20"/>
              </w:rPr>
              <w:t>Форма промежуточной аттестации</w:t>
            </w:r>
          </w:p>
        </w:tc>
      </w:tr>
      <w:tr w:rsidR="00F14AD7" w:rsidRPr="00F14AD7" w:rsidTr="00D42F5A">
        <w:trPr>
          <w:trHeight w:val="20"/>
        </w:trPr>
        <w:tc>
          <w:tcPr>
            <w:tcW w:w="929"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B250C6" w:rsidRPr="00F14AD7" w:rsidRDefault="00B250C6" w:rsidP="00815804">
            <w:pPr>
              <w:ind w:right="-26" w:firstLine="0"/>
              <w:rPr>
                <w:rFonts w:eastAsia="Calibri"/>
                <w:b/>
                <w:bCs/>
                <w:szCs w:val="20"/>
              </w:rPr>
            </w:pPr>
          </w:p>
        </w:tc>
        <w:tc>
          <w:tcPr>
            <w:tcW w:w="743" w:type="pct"/>
            <w:tcBorders>
              <w:top w:val="single" w:sz="4" w:space="0" w:color="000000"/>
              <w:left w:val="single" w:sz="4" w:space="0" w:color="auto"/>
              <w:bottom w:val="single" w:sz="4" w:space="0" w:color="000000"/>
              <w:right w:val="single" w:sz="4" w:space="0" w:color="auto"/>
            </w:tcBorders>
            <w:shd w:val="clear" w:color="auto" w:fill="FFFFFF" w:themeFill="background1"/>
          </w:tcPr>
          <w:p w:rsidR="00B250C6" w:rsidRPr="00F14AD7" w:rsidRDefault="00B250C6" w:rsidP="00815804">
            <w:pPr>
              <w:ind w:right="-26" w:firstLine="0"/>
              <w:jc w:val="center"/>
              <w:rPr>
                <w:rFonts w:eastAsia="Calibri"/>
                <w:b/>
                <w:bCs/>
                <w:szCs w:val="20"/>
              </w:rPr>
            </w:pPr>
            <w:r w:rsidRPr="00F14AD7">
              <w:rPr>
                <w:rFonts w:eastAsia="Calibri"/>
                <w:b/>
                <w:bCs/>
                <w:szCs w:val="20"/>
              </w:rPr>
              <w:t>5 класс</w:t>
            </w:r>
          </w:p>
        </w:tc>
        <w:tc>
          <w:tcPr>
            <w:tcW w:w="882"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rsidR="00B250C6" w:rsidRPr="00F14AD7" w:rsidRDefault="00B250C6" w:rsidP="00815804">
            <w:pPr>
              <w:ind w:right="-26" w:firstLine="0"/>
              <w:jc w:val="center"/>
              <w:rPr>
                <w:rFonts w:eastAsia="Calibri"/>
                <w:b/>
                <w:bCs/>
                <w:szCs w:val="20"/>
              </w:rPr>
            </w:pPr>
            <w:r w:rsidRPr="00F14AD7">
              <w:rPr>
                <w:rFonts w:eastAsia="Calibri"/>
                <w:b/>
                <w:bCs/>
                <w:szCs w:val="20"/>
              </w:rPr>
              <w:t>6 класс</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250C6" w:rsidRPr="00F14AD7" w:rsidRDefault="00B250C6" w:rsidP="00815804">
            <w:pPr>
              <w:ind w:right="-26" w:firstLine="0"/>
              <w:jc w:val="center"/>
              <w:rPr>
                <w:rFonts w:eastAsia="Calibri"/>
                <w:b/>
                <w:bCs/>
                <w:szCs w:val="20"/>
              </w:rPr>
            </w:pPr>
            <w:r w:rsidRPr="00F14AD7">
              <w:rPr>
                <w:rFonts w:eastAsia="Calibri"/>
                <w:b/>
                <w:bCs/>
                <w:szCs w:val="20"/>
              </w:rPr>
              <w:t>7 класс</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250C6" w:rsidRPr="00F14AD7" w:rsidRDefault="00B250C6" w:rsidP="00815804">
            <w:pPr>
              <w:ind w:right="-26" w:firstLine="0"/>
              <w:jc w:val="center"/>
              <w:rPr>
                <w:rFonts w:eastAsia="Calibri"/>
                <w:b/>
                <w:bCs/>
                <w:szCs w:val="20"/>
              </w:rPr>
            </w:pPr>
            <w:r w:rsidRPr="00F14AD7">
              <w:rPr>
                <w:rFonts w:eastAsia="Calibri"/>
                <w:b/>
                <w:bCs/>
                <w:szCs w:val="20"/>
              </w:rPr>
              <w:t>8 класс</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250C6" w:rsidRPr="00F14AD7" w:rsidRDefault="00B250C6" w:rsidP="00815804">
            <w:pPr>
              <w:ind w:right="-26" w:firstLine="0"/>
              <w:jc w:val="center"/>
              <w:rPr>
                <w:rFonts w:eastAsia="Calibri"/>
                <w:b/>
                <w:bCs/>
                <w:szCs w:val="20"/>
              </w:rPr>
            </w:pPr>
            <w:r w:rsidRPr="00F14AD7">
              <w:rPr>
                <w:rFonts w:eastAsia="Calibri"/>
                <w:b/>
                <w:bCs/>
                <w:szCs w:val="20"/>
              </w:rPr>
              <w:t>9 класс</w:t>
            </w:r>
          </w:p>
        </w:tc>
      </w:tr>
      <w:tr w:rsidR="00F14AD7" w:rsidRPr="00F14AD7" w:rsidTr="00D42F5A">
        <w:trPr>
          <w:trHeight w:val="20"/>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spacing w:after="200"/>
              <w:ind w:firstLine="0"/>
              <w:jc w:val="left"/>
              <w:rPr>
                <w:rFonts w:eastAsia="Calibri"/>
                <w:szCs w:val="20"/>
              </w:rPr>
            </w:pPr>
            <w:r w:rsidRPr="00F14AD7">
              <w:rPr>
                <w:rFonts w:eastAsia="Calibri"/>
                <w:szCs w:val="20"/>
              </w:rPr>
              <w:t>Дискуссионный клуб «Разговоры о важном»</w:t>
            </w:r>
          </w:p>
          <w:p w:rsidR="009E33C4" w:rsidRPr="00F14AD7" w:rsidRDefault="009E33C4" w:rsidP="009E33C4">
            <w:pPr>
              <w:ind w:right="-26" w:firstLine="0"/>
              <w:rPr>
                <w:rFonts w:eastAsia="Calibri"/>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tabs>
                <w:tab w:val="left" w:pos="1819"/>
              </w:tabs>
              <w:ind w:right="-26" w:firstLine="0"/>
              <w:jc w:val="center"/>
              <w:rPr>
                <w:rFonts w:eastAsia="Calibri"/>
                <w:szCs w:val="20"/>
              </w:rPr>
            </w:pPr>
            <w:r w:rsidRPr="00F14AD7">
              <w:rPr>
                <w:rFonts w:eastAsia="Calibri"/>
                <w:szCs w:val="20"/>
              </w:rPr>
              <w:t>Собеседование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tabs>
                <w:tab w:val="left" w:pos="1819"/>
              </w:tabs>
              <w:ind w:right="-26" w:firstLine="0"/>
              <w:jc w:val="center"/>
              <w:rPr>
                <w:rFonts w:eastAsia="Calibri"/>
                <w:szCs w:val="20"/>
              </w:rPr>
            </w:pPr>
            <w:r w:rsidRPr="00F14AD7">
              <w:rPr>
                <w:rFonts w:eastAsia="Calibri"/>
                <w:szCs w:val="20"/>
              </w:rPr>
              <w:t>Собеседование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tabs>
                <w:tab w:val="left" w:pos="1819"/>
              </w:tabs>
              <w:ind w:right="-26" w:firstLine="0"/>
              <w:jc w:val="center"/>
              <w:rPr>
                <w:rFonts w:eastAsia="Calibri"/>
                <w:szCs w:val="20"/>
              </w:rPr>
            </w:pPr>
            <w:r w:rsidRPr="00F14AD7">
              <w:rPr>
                <w:rFonts w:eastAsia="Calibri"/>
                <w:szCs w:val="20"/>
              </w:rPr>
              <w:t>Собеседование</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Собеседование</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Собеседование</w:t>
            </w:r>
          </w:p>
        </w:tc>
      </w:tr>
      <w:tr w:rsidR="00F14AD7" w:rsidRPr="00F14AD7" w:rsidTr="00D42F5A">
        <w:trPr>
          <w:trHeight w:val="20"/>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810741" w:rsidP="009E33C4">
            <w:pPr>
              <w:ind w:firstLine="0"/>
              <w:rPr>
                <w:szCs w:val="20"/>
              </w:rPr>
            </w:pPr>
            <w:r>
              <w:rPr>
                <w:szCs w:val="20"/>
              </w:rPr>
              <w:t xml:space="preserve">Курс </w:t>
            </w:r>
            <w:r w:rsidR="009E33C4" w:rsidRPr="00F14AD7">
              <w:rPr>
                <w:szCs w:val="20"/>
              </w:rPr>
              <w:t xml:space="preserve"> «Функциональная грамотность»</w:t>
            </w:r>
          </w:p>
          <w:p w:rsidR="009E33C4" w:rsidRPr="00F14AD7" w:rsidRDefault="009E33C4" w:rsidP="009E33C4">
            <w:pPr>
              <w:ind w:right="-26" w:firstLine="0"/>
              <w:rPr>
                <w:rFonts w:eastAsia="Calibri"/>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Практическая работа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Практическая работа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Практическая работа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Практическая работа</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Практическая работа</w:t>
            </w:r>
          </w:p>
        </w:tc>
      </w:tr>
      <w:tr w:rsidR="00F14AD7" w:rsidRPr="00F14AD7" w:rsidTr="00D42F5A">
        <w:trPr>
          <w:trHeight w:val="20"/>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E62B7A" w:rsidP="009E33C4">
            <w:pPr>
              <w:ind w:firstLine="0"/>
              <w:jc w:val="left"/>
              <w:rPr>
                <w:szCs w:val="20"/>
              </w:rPr>
            </w:pPr>
            <w:r>
              <w:rPr>
                <w:szCs w:val="20"/>
              </w:rPr>
              <w:t>Клуб «Шаги в профессию</w:t>
            </w:r>
            <w:r w:rsidR="009E33C4" w:rsidRPr="00F14AD7">
              <w:rPr>
                <w:szCs w:val="20"/>
              </w:rPr>
              <w:t>»</w:t>
            </w:r>
          </w:p>
          <w:p w:rsidR="009E33C4" w:rsidRPr="00F14AD7" w:rsidRDefault="009E33C4" w:rsidP="009E33C4">
            <w:pPr>
              <w:ind w:firstLine="0"/>
              <w:rPr>
                <w:szCs w:val="20"/>
              </w:rPr>
            </w:pPr>
          </w:p>
          <w:p w:rsidR="009E33C4" w:rsidRPr="00F14AD7" w:rsidRDefault="009E33C4" w:rsidP="009E33C4">
            <w:pPr>
              <w:ind w:firstLine="0"/>
              <w:rPr>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Интеллектуальная игра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Интеллектуальная игра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Интеллектуальная игра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Интеллектуальная игра</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F14AD7" w:rsidRDefault="009E33C4" w:rsidP="009E33C4">
            <w:pPr>
              <w:ind w:right="-26" w:firstLine="0"/>
              <w:jc w:val="center"/>
              <w:rPr>
                <w:rFonts w:eastAsia="Calibri"/>
                <w:szCs w:val="20"/>
              </w:rPr>
            </w:pPr>
            <w:r w:rsidRPr="00F14AD7">
              <w:rPr>
                <w:rFonts w:eastAsia="Calibri"/>
                <w:szCs w:val="20"/>
              </w:rPr>
              <w:t>Интеллектуальная игра</w:t>
            </w:r>
          </w:p>
        </w:tc>
      </w:tr>
      <w:tr w:rsidR="00810741" w:rsidRPr="00F14AD7" w:rsidTr="00D42F5A">
        <w:trPr>
          <w:trHeight w:val="20"/>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Default="00810741" w:rsidP="009E33C4">
            <w:pPr>
              <w:ind w:firstLine="0"/>
              <w:jc w:val="left"/>
              <w:rPr>
                <w:szCs w:val="20"/>
              </w:rPr>
            </w:pPr>
            <w:r>
              <w:rPr>
                <w:szCs w:val="20"/>
              </w:rPr>
              <w:t>Курс «Россия-мои горизонты»</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Pr="00F14AD7" w:rsidRDefault="00810741" w:rsidP="009E33C4">
            <w:pPr>
              <w:ind w:right="-26" w:firstLine="0"/>
              <w:jc w:val="center"/>
              <w:rPr>
                <w:rFonts w:eastAsia="Calibri"/>
                <w:szCs w:val="20"/>
              </w:rPr>
            </w:pPr>
            <w:r>
              <w:rPr>
                <w:rFonts w:eastAsia="Calibri"/>
                <w:szCs w:val="20"/>
              </w:rPr>
              <w:t xml:space="preserve">Собеседование </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Pr="00F14AD7" w:rsidRDefault="00810741" w:rsidP="009E33C4">
            <w:pPr>
              <w:ind w:right="-26" w:firstLine="0"/>
              <w:jc w:val="center"/>
              <w:rPr>
                <w:rFonts w:eastAsia="Calibri"/>
                <w:szCs w:val="20"/>
              </w:rPr>
            </w:pPr>
            <w:r>
              <w:rPr>
                <w:rFonts w:eastAsia="Calibri"/>
                <w:szCs w:val="20"/>
              </w:rPr>
              <w:t xml:space="preserve">Собеседование </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Pr="00F14AD7" w:rsidRDefault="00810741" w:rsidP="009E33C4">
            <w:pPr>
              <w:ind w:right="-26" w:firstLine="0"/>
              <w:jc w:val="center"/>
              <w:rPr>
                <w:rFonts w:eastAsia="Calibri"/>
                <w:szCs w:val="20"/>
              </w:rPr>
            </w:pPr>
            <w:r>
              <w:rPr>
                <w:rFonts w:eastAsia="Calibri"/>
                <w:szCs w:val="20"/>
              </w:rPr>
              <w:t xml:space="preserve">Собеседование </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Pr="00F14AD7" w:rsidRDefault="00810741" w:rsidP="009E33C4">
            <w:pPr>
              <w:ind w:right="-26" w:firstLine="0"/>
              <w:jc w:val="center"/>
              <w:rPr>
                <w:rFonts w:eastAsia="Calibri"/>
                <w:szCs w:val="20"/>
              </w:rPr>
            </w:pPr>
            <w:r>
              <w:rPr>
                <w:rFonts w:eastAsia="Calibri"/>
                <w:szCs w:val="20"/>
              </w:rPr>
              <w:t xml:space="preserve">Собеседование </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Pr="00F14AD7" w:rsidRDefault="00810741" w:rsidP="009E33C4">
            <w:pPr>
              <w:ind w:right="-26" w:firstLine="0"/>
              <w:jc w:val="center"/>
              <w:rPr>
                <w:rFonts w:eastAsia="Calibri"/>
                <w:szCs w:val="20"/>
              </w:rPr>
            </w:pPr>
            <w:r>
              <w:rPr>
                <w:rFonts w:eastAsia="Calibri"/>
                <w:szCs w:val="20"/>
              </w:rPr>
              <w:t xml:space="preserve">Собеседование </w:t>
            </w:r>
          </w:p>
        </w:tc>
      </w:tr>
      <w:tr w:rsidR="00810741" w:rsidRPr="00F14AD7" w:rsidTr="00D42F5A">
        <w:trPr>
          <w:trHeight w:val="20"/>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Default="00EE2752" w:rsidP="009E33C4">
            <w:pPr>
              <w:ind w:firstLine="0"/>
              <w:jc w:val="left"/>
              <w:rPr>
                <w:szCs w:val="20"/>
              </w:rPr>
            </w:pPr>
            <w:r>
              <w:rPr>
                <w:szCs w:val="20"/>
              </w:rPr>
              <w:t xml:space="preserve">Курс </w:t>
            </w:r>
            <w:r w:rsidR="00810741">
              <w:rPr>
                <w:szCs w:val="20"/>
              </w:rPr>
              <w:t>«Шахматы»</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Pr="00F14AD7" w:rsidRDefault="00810741" w:rsidP="009E33C4">
            <w:pPr>
              <w:ind w:right="-26" w:firstLine="0"/>
              <w:jc w:val="center"/>
              <w:rPr>
                <w:rFonts w:eastAsia="Calibri"/>
                <w:szCs w:val="20"/>
              </w:rPr>
            </w:pPr>
            <w:r>
              <w:rPr>
                <w:rFonts w:eastAsia="Calibri"/>
                <w:szCs w:val="20"/>
              </w:rPr>
              <w:t>Зачет</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Pr="00F14AD7" w:rsidRDefault="00810741" w:rsidP="009E33C4">
            <w:pPr>
              <w:ind w:right="-26" w:firstLine="0"/>
              <w:jc w:val="center"/>
              <w:rPr>
                <w:rFonts w:eastAsia="Calibri"/>
                <w:szCs w:val="20"/>
              </w:rPr>
            </w:pPr>
            <w:r>
              <w:rPr>
                <w:rFonts w:eastAsia="Calibri"/>
                <w:szCs w:val="20"/>
              </w:rPr>
              <w:t>Зачет</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Pr="00F14AD7" w:rsidRDefault="00810741" w:rsidP="009E33C4">
            <w:pPr>
              <w:ind w:right="-26" w:firstLine="0"/>
              <w:jc w:val="center"/>
              <w:rPr>
                <w:rFonts w:eastAsia="Calibri"/>
                <w:szCs w:val="20"/>
              </w:rPr>
            </w:pPr>
            <w:r>
              <w:rPr>
                <w:rFonts w:eastAsia="Calibri"/>
                <w:szCs w:val="20"/>
              </w:rPr>
              <w:t>Зачет</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Pr="00F14AD7" w:rsidRDefault="00810741" w:rsidP="009E33C4">
            <w:pPr>
              <w:ind w:right="-26" w:firstLine="0"/>
              <w:jc w:val="center"/>
              <w:rPr>
                <w:rFonts w:eastAsia="Calibri"/>
                <w:szCs w:val="20"/>
              </w:rPr>
            </w:pPr>
            <w:r>
              <w:rPr>
                <w:rFonts w:eastAsia="Calibri"/>
                <w:szCs w:val="20"/>
              </w:rPr>
              <w:t>Зачет</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10741" w:rsidRPr="00F14AD7" w:rsidRDefault="00810741" w:rsidP="009E33C4">
            <w:pPr>
              <w:ind w:right="-26" w:firstLine="0"/>
              <w:jc w:val="center"/>
              <w:rPr>
                <w:rFonts w:eastAsia="Calibri"/>
                <w:szCs w:val="20"/>
              </w:rPr>
            </w:pPr>
            <w:r>
              <w:rPr>
                <w:rFonts w:eastAsia="Calibri"/>
                <w:szCs w:val="20"/>
              </w:rPr>
              <w:t>Зачет</w:t>
            </w:r>
          </w:p>
        </w:tc>
      </w:tr>
      <w:tr w:rsidR="00F14AD7" w:rsidRPr="00F14AD7" w:rsidTr="00170115">
        <w:trPr>
          <w:trHeight w:val="558"/>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C1D39" w:rsidRPr="00F14AD7" w:rsidRDefault="003C1D39" w:rsidP="003C1D39">
            <w:pPr>
              <w:ind w:firstLine="0"/>
              <w:jc w:val="left"/>
              <w:rPr>
                <w:szCs w:val="20"/>
              </w:rPr>
            </w:pPr>
            <w:r w:rsidRPr="00F14AD7">
              <w:rPr>
                <w:szCs w:val="20"/>
              </w:rPr>
              <w:t>Проектная деятельность</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C1D39" w:rsidRPr="00F14AD7" w:rsidRDefault="003C1D39" w:rsidP="003C1D39">
            <w:pPr>
              <w:ind w:right="-26" w:firstLine="0"/>
              <w:jc w:val="center"/>
              <w:rPr>
                <w:rFonts w:eastAsia="Calibri"/>
                <w:szCs w:val="20"/>
              </w:rPr>
            </w:pPr>
            <w:r w:rsidRPr="00F14AD7">
              <w:rPr>
                <w:rFonts w:eastAsia="Calibri"/>
                <w:szCs w:val="20"/>
              </w:rPr>
              <w:t>Защита проекта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C1D39" w:rsidRPr="00F14AD7" w:rsidRDefault="003C1D39" w:rsidP="003C1D39">
            <w:pPr>
              <w:ind w:right="-26" w:firstLine="0"/>
              <w:jc w:val="center"/>
              <w:rPr>
                <w:rFonts w:eastAsia="Calibri"/>
                <w:szCs w:val="20"/>
              </w:rPr>
            </w:pPr>
            <w:r w:rsidRPr="00F14AD7">
              <w:rPr>
                <w:rFonts w:eastAsia="Calibri"/>
                <w:szCs w:val="20"/>
              </w:rPr>
              <w:t>Защита проекта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C1D39" w:rsidRPr="00F14AD7" w:rsidRDefault="003C1D39" w:rsidP="003C1D39">
            <w:pPr>
              <w:ind w:right="-26" w:firstLine="0"/>
              <w:jc w:val="center"/>
              <w:rPr>
                <w:rFonts w:eastAsia="Calibri"/>
                <w:szCs w:val="20"/>
              </w:rPr>
            </w:pPr>
            <w:r w:rsidRPr="00F14AD7">
              <w:rPr>
                <w:rFonts w:eastAsia="Calibri"/>
                <w:szCs w:val="20"/>
              </w:rPr>
              <w:t>Защита проекта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C1D39" w:rsidRPr="00F14AD7" w:rsidRDefault="003C1D39" w:rsidP="003C1D39">
            <w:pPr>
              <w:ind w:right="-26" w:firstLine="0"/>
              <w:jc w:val="center"/>
              <w:rPr>
                <w:rFonts w:eastAsia="Calibri"/>
                <w:szCs w:val="20"/>
              </w:rPr>
            </w:pPr>
            <w:r w:rsidRPr="00F14AD7">
              <w:rPr>
                <w:rFonts w:eastAsia="Calibri"/>
                <w:szCs w:val="20"/>
              </w:rPr>
              <w:t>Защита проекта</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C1D39" w:rsidRPr="00F14AD7" w:rsidRDefault="003C1D39" w:rsidP="003C1D39">
            <w:pPr>
              <w:ind w:right="-26" w:firstLine="0"/>
              <w:jc w:val="center"/>
              <w:rPr>
                <w:rFonts w:eastAsia="Calibri"/>
                <w:szCs w:val="20"/>
              </w:rPr>
            </w:pPr>
            <w:r w:rsidRPr="00F14AD7">
              <w:rPr>
                <w:rFonts w:eastAsia="Calibri"/>
                <w:szCs w:val="20"/>
              </w:rPr>
              <w:t>Защита проекта</w:t>
            </w:r>
          </w:p>
        </w:tc>
      </w:tr>
    </w:tbl>
    <w:p w:rsidR="00170115" w:rsidRDefault="00810741" w:rsidP="00F3699F">
      <w:pPr>
        <w:spacing w:after="37"/>
        <w:ind w:right="-26" w:firstLine="567"/>
        <w:rPr>
          <w:rFonts w:cs="Times New Roman"/>
          <w:b/>
          <w:color w:val="FF0000"/>
          <w:sz w:val="24"/>
          <w:szCs w:val="24"/>
          <w:highlight w:val="yellow"/>
        </w:rPr>
      </w:pPr>
      <w:r>
        <w:rPr>
          <w:rFonts w:cs="Times New Roman"/>
          <w:b/>
          <w:color w:val="FF0000"/>
          <w:sz w:val="24"/>
          <w:szCs w:val="24"/>
          <w:highlight w:val="yellow"/>
        </w:rPr>
        <w:t xml:space="preserve"> </w:t>
      </w: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024504" w:rsidRDefault="00024504" w:rsidP="00F3699F">
      <w:pPr>
        <w:spacing w:after="37"/>
        <w:ind w:right="-26" w:firstLine="567"/>
        <w:rPr>
          <w:rFonts w:cs="Times New Roman"/>
          <w:b/>
          <w:color w:val="FF0000"/>
          <w:sz w:val="24"/>
          <w:szCs w:val="24"/>
          <w:highlight w:val="yellow"/>
        </w:rPr>
      </w:pPr>
    </w:p>
    <w:p w:rsidR="00D42F5A" w:rsidRDefault="00D42F5A" w:rsidP="00F70657">
      <w:pPr>
        <w:spacing w:after="37"/>
        <w:ind w:right="-26" w:firstLine="0"/>
        <w:rPr>
          <w:rFonts w:cs="Times New Roman"/>
          <w:b/>
          <w:sz w:val="22"/>
          <w:szCs w:val="24"/>
        </w:rPr>
      </w:pPr>
    </w:p>
    <w:p w:rsidR="00D42F5A" w:rsidRDefault="00D42F5A" w:rsidP="00A2354E">
      <w:pPr>
        <w:spacing w:after="37"/>
        <w:ind w:right="-26" w:firstLine="567"/>
        <w:jc w:val="center"/>
        <w:rPr>
          <w:rFonts w:cs="Times New Roman"/>
          <w:b/>
          <w:sz w:val="22"/>
          <w:szCs w:val="24"/>
        </w:rPr>
      </w:pPr>
    </w:p>
    <w:p w:rsidR="00D42F5A" w:rsidRDefault="00D42F5A" w:rsidP="00A2354E">
      <w:pPr>
        <w:spacing w:after="37"/>
        <w:ind w:right="-26" w:firstLine="567"/>
        <w:jc w:val="center"/>
        <w:rPr>
          <w:rFonts w:cs="Times New Roman"/>
          <w:b/>
          <w:sz w:val="22"/>
          <w:szCs w:val="24"/>
        </w:rPr>
      </w:pPr>
    </w:p>
    <w:p w:rsidR="00D42F5A" w:rsidRDefault="00D42F5A" w:rsidP="00A2354E">
      <w:pPr>
        <w:spacing w:after="37"/>
        <w:ind w:right="-26" w:firstLine="567"/>
        <w:jc w:val="center"/>
        <w:rPr>
          <w:rFonts w:cs="Times New Roman"/>
          <w:b/>
          <w:sz w:val="22"/>
          <w:szCs w:val="24"/>
        </w:rPr>
      </w:pPr>
    </w:p>
    <w:p w:rsidR="00D42F5A" w:rsidRDefault="00D42F5A" w:rsidP="00A2354E">
      <w:pPr>
        <w:spacing w:after="37"/>
        <w:ind w:right="-26" w:firstLine="567"/>
        <w:jc w:val="center"/>
        <w:rPr>
          <w:rFonts w:cs="Times New Roman"/>
          <w:b/>
          <w:sz w:val="22"/>
          <w:szCs w:val="24"/>
        </w:rPr>
      </w:pPr>
    </w:p>
    <w:p w:rsidR="00D42F5A" w:rsidRDefault="00D42F5A" w:rsidP="00A2354E">
      <w:pPr>
        <w:spacing w:after="37"/>
        <w:ind w:right="-26" w:firstLine="567"/>
        <w:jc w:val="center"/>
        <w:rPr>
          <w:rFonts w:cs="Times New Roman"/>
          <w:b/>
          <w:sz w:val="22"/>
          <w:szCs w:val="24"/>
        </w:rPr>
      </w:pPr>
    </w:p>
    <w:p w:rsidR="00D42F5A" w:rsidRDefault="00D42F5A" w:rsidP="00D42F5A">
      <w:pPr>
        <w:spacing w:after="37"/>
        <w:ind w:right="-26" w:firstLine="567"/>
        <w:jc w:val="right"/>
        <w:rPr>
          <w:rFonts w:cs="Times New Roman"/>
          <w:b/>
          <w:sz w:val="22"/>
          <w:szCs w:val="24"/>
        </w:rPr>
        <w:sectPr w:rsidR="00D42F5A" w:rsidSect="00D42F5A">
          <w:pgSz w:w="16838" w:h="11906" w:orient="landscape"/>
          <w:pgMar w:top="851" w:right="1134" w:bottom="1701" w:left="1134" w:header="709" w:footer="709" w:gutter="0"/>
          <w:cols w:space="708"/>
          <w:titlePg/>
          <w:docGrid w:linePitch="360"/>
        </w:sectPr>
      </w:pPr>
    </w:p>
    <w:p w:rsidR="00D42F5A" w:rsidRPr="00F14AD7" w:rsidRDefault="00D42F5A" w:rsidP="00D42F5A">
      <w:pPr>
        <w:spacing w:after="37"/>
        <w:ind w:right="-26" w:firstLine="567"/>
        <w:jc w:val="right"/>
        <w:rPr>
          <w:rFonts w:cs="Times New Roman"/>
          <w:b/>
          <w:sz w:val="22"/>
          <w:szCs w:val="24"/>
        </w:rPr>
      </w:pPr>
    </w:p>
    <w:p w:rsidR="009B0797" w:rsidRDefault="00A2354E" w:rsidP="00E434B7">
      <w:pPr>
        <w:pStyle w:val="2"/>
        <w:numPr>
          <w:ilvl w:val="1"/>
          <w:numId w:val="145"/>
        </w:numPr>
        <w:spacing w:line="276" w:lineRule="auto"/>
        <w:ind w:left="851"/>
        <w:jc w:val="center"/>
        <w:rPr>
          <w:rFonts w:ascii="Times New Roman" w:hAnsi="Times New Roman" w:cs="Times New Roman"/>
          <w:b/>
          <w:color w:val="auto"/>
          <w:sz w:val="24"/>
        </w:rPr>
      </w:pPr>
      <w:bookmarkStart w:id="211" w:name="_Toc133230113"/>
      <w:r>
        <w:rPr>
          <w:rFonts w:ascii="Times New Roman" w:hAnsi="Times New Roman" w:cs="Times New Roman"/>
          <w:b/>
          <w:color w:val="auto"/>
          <w:sz w:val="24"/>
        </w:rPr>
        <w:t xml:space="preserve"> К</w:t>
      </w:r>
      <w:r w:rsidRPr="00A2354E">
        <w:rPr>
          <w:rFonts w:ascii="Times New Roman" w:hAnsi="Times New Roman" w:cs="Times New Roman"/>
          <w:b/>
          <w:color w:val="auto"/>
          <w:sz w:val="24"/>
        </w:rPr>
        <w:t>алендарный учебный график</w:t>
      </w:r>
      <w:bookmarkEnd w:id="211"/>
    </w:p>
    <w:p w:rsidR="00A2354E" w:rsidRPr="00A2354E" w:rsidRDefault="00A2354E" w:rsidP="00A2354E"/>
    <w:p w:rsidR="00A2354E" w:rsidRPr="00A2354E" w:rsidRDefault="00A2354E" w:rsidP="00A2354E">
      <w:pPr>
        <w:spacing w:line="276" w:lineRule="auto"/>
        <w:ind w:firstLine="462"/>
        <w:rPr>
          <w:rFonts w:eastAsia="Times New Roman" w:cs="Times New Roman"/>
          <w:sz w:val="24"/>
          <w:szCs w:val="28"/>
        </w:rPr>
      </w:pPr>
      <w:r w:rsidRPr="00A2354E">
        <w:rPr>
          <w:rFonts w:eastAsia="Times New Roman" w:cs="Times New Roman"/>
          <w:sz w:val="24"/>
          <w:szCs w:val="28"/>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A2354E" w:rsidRPr="00A2354E" w:rsidRDefault="00A2354E" w:rsidP="00E434B7">
      <w:pPr>
        <w:numPr>
          <w:ilvl w:val="0"/>
          <w:numId w:val="88"/>
        </w:numPr>
        <w:spacing w:line="276" w:lineRule="auto"/>
        <w:ind w:firstLine="462"/>
        <w:rPr>
          <w:rFonts w:eastAsia="Times New Roman" w:cs="Times New Roman"/>
          <w:sz w:val="24"/>
          <w:szCs w:val="28"/>
        </w:rPr>
      </w:pPr>
      <w:r w:rsidRPr="00A2354E">
        <w:rPr>
          <w:rFonts w:eastAsia="Times New Roman" w:cs="Times New Roman"/>
          <w:sz w:val="24"/>
          <w:szCs w:val="28"/>
        </w:rPr>
        <w:t>даты начала и окончания учебного года;</w:t>
      </w:r>
    </w:p>
    <w:p w:rsidR="00A2354E" w:rsidRPr="00A2354E" w:rsidRDefault="00A2354E" w:rsidP="00E434B7">
      <w:pPr>
        <w:numPr>
          <w:ilvl w:val="0"/>
          <w:numId w:val="88"/>
        </w:numPr>
        <w:spacing w:line="276" w:lineRule="auto"/>
        <w:ind w:firstLine="462"/>
        <w:rPr>
          <w:rFonts w:eastAsia="Times New Roman" w:cs="Times New Roman"/>
          <w:sz w:val="24"/>
          <w:szCs w:val="28"/>
        </w:rPr>
      </w:pPr>
      <w:r w:rsidRPr="00A2354E">
        <w:rPr>
          <w:rFonts w:eastAsia="Times New Roman" w:cs="Times New Roman"/>
          <w:sz w:val="24"/>
          <w:szCs w:val="28"/>
        </w:rPr>
        <w:t>продолжительность учебного года;</w:t>
      </w:r>
    </w:p>
    <w:p w:rsidR="00A2354E" w:rsidRPr="00A2354E" w:rsidRDefault="00A2354E" w:rsidP="00E434B7">
      <w:pPr>
        <w:numPr>
          <w:ilvl w:val="0"/>
          <w:numId w:val="88"/>
        </w:numPr>
        <w:spacing w:line="276" w:lineRule="auto"/>
        <w:ind w:firstLine="462"/>
        <w:rPr>
          <w:rFonts w:eastAsia="Times New Roman" w:cs="Times New Roman"/>
          <w:sz w:val="24"/>
          <w:szCs w:val="28"/>
        </w:rPr>
      </w:pPr>
      <w:r w:rsidRPr="00A2354E">
        <w:rPr>
          <w:rFonts w:eastAsia="Times New Roman" w:cs="Times New Roman"/>
          <w:sz w:val="24"/>
          <w:szCs w:val="28"/>
        </w:rPr>
        <w:t>сроки и продолжительность каникул;</w:t>
      </w:r>
    </w:p>
    <w:p w:rsidR="00A2354E" w:rsidRPr="00A2354E" w:rsidRDefault="00A2354E" w:rsidP="00E434B7">
      <w:pPr>
        <w:numPr>
          <w:ilvl w:val="0"/>
          <w:numId w:val="88"/>
        </w:numPr>
        <w:spacing w:line="276" w:lineRule="auto"/>
        <w:ind w:firstLine="462"/>
        <w:rPr>
          <w:rFonts w:eastAsia="Times New Roman" w:cs="Times New Roman"/>
          <w:sz w:val="24"/>
          <w:szCs w:val="28"/>
        </w:rPr>
      </w:pPr>
      <w:r w:rsidRPr="00A2354E">
        <w:rPr>
          <w:rFonts w:eastAsia="Times New Roman" w:cs="Times New Roman"/>
          <w:sz w:val="24"/>
          <w:szCs w:val="28"/>
        </w:rPr>
        <w:t>сроки проведения промежуточной аттестации.</w:t>
      </w:r>
    </w:p>
    <w:p w:rsidR="00A2354E" w:rsidRPr="00A2354E" w:rsidRDefault="00A2354E" w:rsidP="00A2354E">
      <w:pPr>
        <w:spacing w:line="276" w:lineRule="auto"/>
        <w:ind w:firstLine="462"/>
        <w:rPr>
          <w:rFonts w:eastAsia="Times New Roman" w:cs="Times New Roman"/>
          <w:sz w:val="24"/>
          <w:szCs w:val="28"/>
        </w:rPr>
      </w:pPr>
      <w:r w:rsidRPr="00A2354E">
        <w:rPr>
          <w:rFonts w:eastAsia="Times New Roman" w:cs="Times New Roman"/>
          <w:sz w:val="24"/>
          <w:szCs w:val="28"/>
        </w:rPr>
        <w:t xml:space="preserve">  Календарный учебный график реализации образовательной программы составлен в соответствии с частью 1 статьи 34 Федерального закона от 29.12.2012 № 273-ФЗ «Об образовании в Российской Федерации»; </w:t>
      </w:r>
    </w:p>
    <w:p w:rsidR="00A2354E" w:rsidRPr="00A2354E" w:rsidRDefault="00A2354E" w:rsidP="00A2354E">
      <w:pPr>
        <w:spacing w:line="276" w:lineRule="auto"/>
        <w:ind w:firstLine="462"/>
        <w:rPr>
          <w:rFonts w:eastAsia="Times New Roman" w:cs="Times New Roman"/>
          <w:sz w:val="24"/>
          <w:szCs w:val="28"/>
        </w:rPr>
      </w:pPr>
      <w:r w:rsidRPr="00A2354E">
        <w:rPr>
          <w:rFonts w:eastAsia="Times New Roman" w:cs="Times New Roman"/>
          <w:sz w:val="24"/>
          <w:szCs w:val="28"/>
        </w:rPr>
        <w:t xml:space="preserve">- СП 2.4.3648-20 «Санитарно-эпидемиологические требования к организациям воспитания и обучения, отдыха и оздоровления детей и молодежи»; </w:t>
      </w:r>
    </w:p>
    <w:p w:rsidR="00A2354E" w:rsidRPr="00A2354E" w:rsidRDefault="00A2354E" w:rsidP="00A2354E">
      <w:pPr>
        <w:spacing w:line="276" w:lineRule="auto"/>
        <w:ind w:firstLine="462"/>
        <w:rPr>
          <w:rFonts w:eastAsia="Times New Roman" w:cs="Times New Roman"/>
          <w:sz w:val="24"/>
          <w:szCs w:val="28"/>
        </w:rPr>
      </w:pPr>
      <w:r w:rsidRPr="00A2354E">
        <w:rPr>
          <w:rFonts w:eastAsia="Times New Roman" w:cs="Times New Roman"/>
          <w:sz w:val="24"/>
          <w:szCs w:val="28"/>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rsidR="00A2354E" w:rsidRPr="00A2354E" w:rsidRDefault="00A2354E" w:rsidP="00A2354E">
      <w:pPr>
        <w:spacing w:line="276" w:lineRule="auto"/>
        <w:ind w:firstLine="462"/>
        <w:rPr>
          <w:rFonts w:eastAsia="Times New Roman" w:cs="Times New Roman"/>
          <w:sz w:val="24"/>
          <w:szCs w:val="28"/>
        </w:rPr>
      </w:pPr>
      <w:r>
        <w:rPr>
          <w:rFonts w:eastAsia="Times New Roman" w:cs="Times New Roman"/>
          <w:sz w:val="24"/>
          <w:szCs w:val="28"/>
        </w:rPr>
        <w:t>- ФГОС НОО 2021 года (п. 19.10.1),</w:t>
      </w:r>
    </w:p>
    <w:p w:rsidR="00A2354E" w:rsidRPr="00A2354E" w:rsidRDefault="00A2354E" w:rsidP="00A2354E">
      <w:pPr>
        <w:spacing w:line="276" w:lineRule="auto"/>
        <w:ind w:firstLine="462"/>
        <w:rPr>
          <w:rFonts w:eastAsia="Times New Roman" w:cs="Times New Roman"/>
          <w:sz w:val="24"/>
          <w:szCs w:val="28"/>
        </w:rPr>
      </w:pPr>
      <w:r w:rsidRPr="00A2354E">
        <w:rPr>
          <w:rFonts w:eastAsia="Times New Roman" w:cs="Times New Roman"/>
          <w:sz w:val="24"/>
          <w:szCs w:val="28"/>
        </w:rPr>
        <w:t>- Федераль</w:t>
      </w:r>
      <w:r>
        <w:rPr>
          <w:rFonts w:eastAsia="Times New Roman" w:cs="Times New Roman"/>
          <w:sz w:val="24"/>
          <w:szCs w:val="28"/>
        </w:rPr>
        <w:t>ной образовательной программой основного</w:t>
      </w:r>
      <w:r w:rsidRPr="00A2354E">
        <w:rPr>
          <w:rFonts w:eastAsia="Times New Roman" w:cs="Times New Roman"/>
          <w:sz w:val="24"/>
          <w:szCs w:val="28"/>
        </w:rPr>
        <w:t xml:space="preserve"> общего образования</w:t>
      </w:r>
      <w:r>
        <w:rPr>
          <w:rFonts w:eastAsia="Times New Roman" w:cs="Times New Roman"/>
          <w:sz w:val="24"/>
          <w:szCs w:val="28"/>
        </w:rPr>
        <w:t>.</w:t>
      </w:r>
    </w:p>
    <w:p w:rsidR="00A2354E" w:rsidRPr="00A2354E" w:rsidRDefault="00A2354E" w:rsidP="00A2354E">
      <w:pPr>
        <w:spacing w:after="11" w:line="240" w:lineRule="auto"/>
        <w:ind w:right="-26" w:firstLine="0"/>
        <w:rPr>
          <w:rFonts w:eastAsia="Times New Roman" w:cs="Times New Roman"/>
          <w:b/>
          <w:i/>
          <w:sz w:val="24"/>
          <w:szCs w:val="24"/>
        </w:rPr>
      </w:pPr>
    </w:p>
    <w:p w:rsidR="00A2354E" w:rsidRPr="00A2354E" w:rsidRDefault="00A2354E" w:rsidP="00E434B7">
      <w:pPr>
        <w:numPr>
          <w:ilvl w:val="0"/>
          <w:numId w:val="143"/>
        </w:numPr>
        <w:spacing w:line="240" w:lineRule="auto"/>
        <w:ind w:right="-26"/>
        <w:contextualSpacing/>
        <w:jc w:val="center"/>
        <w:rPr>
          <w:rFonts w:eastAsia="Times New Roman" w:cs="Times New Roman"/>
          <w:sz w:val="24"/>
          <w:szCs w:val="24"/>
        </w:rPr>
      </w:pPr>
      <w:r w:rsidRPr="00A2354E">
        <w:rPr>
          <w:rFonts w:eastAsia="Times New Roman" w:cs="Times New Roman"/>
          <w:b/>
          <w:sz w:val="24"/>
          <w:szCs w:val="24"/>
        </w:rPr>
        <w:t>Даты начала и окончания учебного года</w:t>
      </w:r>
    </w:p>
    <w:p w:rsidR="00A2354E" w:rsidRPr="00A2354E" w:rsidRDefault="00A2354E" w:rsidP="00A2354E">
      <w:pPr>
        <w:spacing w:line="240" w:lineRule="auto"/>
        <w:ind w:left="927" w:right="-26" w:firstLine="0"/>
        <w:contextualSpacing/>
        <w:jc w:val="left"/>
        <w:rPr>
          <w:rFonts w:eastAsia="Times New Roman" w:cs="Times New Roman"/>
          <w:sz w:val="24"/>
          <w:szCs w:val="24"/>
        </w:rPr>
      </w:pPr>
    </w:p>
    <w:p w:rsidR="00A2354E" w:rsidRPr="00A2354E" w:rsidRDefault="00A2354E" w:rsidP="00A2354E">
      <w:pPr>
        <w:spacing w:line="240" w:lineRule="auto"/>
        <w:ind w:firstLine="709"/>
        <w:rPr>
          <w:rFonts w:eastAsia="Times New Roman" w:cs="Times New Roman"/>
          <w:sz w:val="24"/>
          <w:szCs w:val="24"/>
        </w:rPr>
      </w:pPr>
      <w:r w:rsidRPr="00A2354E">
        <w:rPr>
          <w:rFonts w:eastAsia="Times New Roman" w:cs="Times New Roman"/>
          <w:sz w:val="24"/>
          <w:szCs w:val="24"/>
        </w:rPr>
        <w:t>Начало учебного года – 1 сентября 2023 года.</w:t>
      </w:r>
    </w:p>
    <w:p w:rsidR="00A2354E" w:rsidRPr="00A2354E" w:rsidRDefault="00A2354E" w:rsidP="00A2354E">
      <w:pPr>
        <w:spacing w:line="240" w:lineRule="auto"/>
        <w:ind w:firstLine="709"/>
        <w:rPr>
          <w:rFonts w:eastAsia="Times New Roman" w:cs="Times New Roman"/>
          <w:sz w:val="24"/>
          <w:szCs w:val="24"/>
        </w:rPr>
      </w:pPr>
      <w:r w:rsidRPr="00A2354E">
        <w:rPr>
          <w:rFonts w:eastAsia="Times New Roman" w:cs="Times New Roman"/>
          <w:sz w:val="24"/>
          <w:szCs w:val="24"/>
        </w:rPr>
        <w:t xml:space="preserve">Окончание учебного года – согласно ФОП </w:t>
      </w:r>
      <w:r>
        <w:rPr>
          <w:rFonts w:eastAsia="Times New Roman" w:cs="Times New Roman"/>
          <w:sz w:val="24"/>
          <w:szCs w:val="24"/>
        </w:rPr>
        <w:t>О</w:t>
      </w:r>
      <w:r w:rsidRPr="00A2354E">
        <w:rPr>
          <w:rFonts w:eastAsia="Times New Roman" w:cs="Times New Roman"/>
          <w:sz w:val="24"/>
          <w:szCs w:val="24"/>
        </w:rPr>
        <w:t>ОО 26 мая 2024 года.</w:t>
      </w:r>
    </w:p>
    <w:p w:rsidR="00A2354E" w:rsidRPr="00AA3C32" w:rsidRDefault="00A2354E" w:rsidP="00A2354E">
      <w:pPr>
        <w:spacing w:line="240" w:lineRule="auto"/>
        <w:ind w:firstLine="709"/>
        <w:rPr>
          <w:rFonts w:eastAsia="Times New Roman" w:cs="Times New Roman"/>
          <w:color w:val="FF0000"/>
          <w:sz w:val="24"/>
          <w:szCs w:val="24"/>
          <w:highlight w:val="yellow"/>
        </w:rPr>
      </w:pPr>
      <w:r w:rsidRPr="00A2354E">
        <w:rPr>
          <w:rFonts w:eastAsia="Times New Roman" w:cs="Times New Roman"/>
          <w:sz w:val="24"/>
          <w:szCs w:val="24"/>
        </w:rPr>
        <w:t xml:space="preserve">26 мая в 2024 году выпадает на воскресенье последний учебный день в связи с этим </w:t>
      </w:r>
      <w:r w:rsidRPr="00AA3C32">
        <w:rPr>
          <w:rFonts w:eastAsia="Times New Roman" w:cs="Times New Roman"/>
          <w:sz w:val="24"/>
          <w:szCs w:val="24"/>
        </w:rPr>
        <w:t xml:space="preserve">при 5-дневной учебной неделе последним днём учебных занятий является 24 мая 2024 года, </w:t>
      </w:r>
      <w:r w:rsidRPr="00AA3C32">
        <w:rPr>
          <w:rFonts w:eastAsia="Times New Roman" w:cs="Times New Roman"/>
          <w:b/>
          <w:sz w:val="24"/>
          <w:szCs w:val="24"/>
          <w:u w:val="single"/>
        </w:rPr>
        <w:t>при 6-дневной учебной неделе 25 мая 2024 года</w:t>
      </w:r>
      <w:r w:rsidRPr="00AA3C32">
        <w:rPr>
          <w:rFonts w:eastAsia="Times New Roman" w:cs="Times New Roman"/>
          <w:sz w:val="24"/>
          <w:szCs w:val="24"/>
        </w:rPr>
        <w:t>.</w:t>
      </w:r>
    </w:p>
    <w:p w:rsidR="00A2354E" w:rsidRPr="00AA3C32" w:rsidRDefault="00A2354E" w:rsidP="00A2354E">
      <w:pPr>
        <w:pStyle w:val="ae"/>
        <w:spacing w:line="276" w:lineRule="auto"/>
        <w:ind w:firstLine="462"/>
        <w:jc w:val="both"/>
        <w:rPr>
          <w:rFonts w:ascii="Times New Roman" w:eastAsia="SchoolBookSanPin" w:hAnsi="Times New Roman"/>
          <w:sz w:val="24"/>
          <w:szCs w:val="24"/>
          <w:highlight w:val="yellow"/>
        </w:rPr>
      </w:pPr>
      <w:r w:rsidRPr="00AA3C32">
        <w:rPr>
          <w:rFonts w:ascii="Times New Roman" w:eastAsia="SchoolBookSanPin" w:hAnsi="Times New Roman"/>
          <w:sz w:val="24"/>
          <w:szCs w:val="24"/>
        </w:rPr>
        <w:t xml:space="preserve">Организация образовательной деятельности осуществляется по учебным четвертям. Режим работы – </w:t>
      </w:r>
      <w:r w:rsidR="00043CA0" w:rsidRPr="00AA3C32">
        <w:rPr>
          <w:rFonts w:ascii="Times New Roman" w:eastAsia="SchoolBookSanPin" w:hAnsi="Times New Roman"/>
          <w:sz w:val="24"/>
          <w:szCs w:val="24"/>
        </w:rPr>
        <w:t>5-дневная/</w:t>
      </w:r>
      <w:r w:rsidRPr="00AA3C32">
        <w:rPr>
          <w:rFonts w:ascii="Times New Roman" w:eastAsia="SchoolBookSanPin" w:hAnsi="Times New Roman"/>
          <w:b/>
          <w:sz w:val="24"/>
          <w:szCs w:val="24"/>
          <w:u w:val="single"/>
        </w:rPr>
        <w:t>6-дневная учебная неделя</w:t>
      </w:r>
      <w:r w:rsidRPr="00AA3C32">
        <w:rPr>
          <w:rFonts w:ascii="Times New Roman" w:eastAsia="SchoolBookSanPin" w:hAnsi="Times New Roman"/>
          <w:sz w:val="24"/>
          <w:szCs w:val="24"/>
        </w:rPr>
        <w:t xml:space="preserve">. </w:t>
      </w:r>
    </w:p>
    <w:p w:rsidR="00A2354E" w:rsidRPr="00AA3C32" w:rsidRDefault="00A2354E" w:rsidP="00A2354E">
      <w:pPr>
        <w:pStyle w:val="ae"/>
        <w:spacing w:line="276" w:lineRule="auto"/>
        <w:ind w:firstLine="462"/>
        <w:jc w:val="both"/>
        <w:rPr>
          <w:b/>
          <w:i/>
          <w:sz w:val="24"/>
          <w:szCs w:val="24"/>
        </w:rPr>
      </w:pPr>
      <w:r w:rsidRPr="00AA3C32">
        <w:rPr>
          <w:rFonts w:ascii="Times New Roman" w:eastAsia="SchoolBookSanPin" w:hAnsi="Times New Roman"/>
          <w:sz w:val="24"/>
          <w:szCs w:val="24"/>
        </w:rPr>
        <w:t>Продолжительность учебного года при получении основного общего образования составляет 34 недели.</w:t>
      </w:r>
    </w:p>
    <w:p w:rsidR="00A2354E" w:rsidRDefault="00A2354E" w:rsidP="00A2354E">
      <w:pPr>
        <w:spacing w:line="240" w:lineRule="auto"/>
        <w:ind w:right="-26" w:firstLine="0"/>
        <w:rPr>
          <w:rFonts w:eastAsia="Times New Roman" w:cs="Times New Roman"/>
          <w:b/>
          <w:i/>
          <w:sz w:val="24"/>
          <w:szCs w:val="24"/>
        </w:rPr>
      </w:pPr>
    </w:p>
    <w:p w:rsidR="002A6006" w:rsidRDefault="00835A35" w:rsidP="002A6006">
      <w:pPr>
        <w:ind w:firstLine="708"/>
        <w:rPr>
          <w:rFonts w:eastAsia="SchoolBookSanPin"/>
          <w:sz w:val="24"/>
          <w:szCs w:val="24"/>
        </w:rPr>
      </w:pPr>
      <w:r w:rsidRPr="00835A35">
        <w:rPr>
          <w:sz w:val="24"/>
          <w:szCs w:val="24"/>
        </w:rPr>
        <w:t>Окончание учебного года – для 9-х классов –</w:t>
      </w:r>
      <w:r w:rsidRPr="00835A35">
        <w:rPr>
          <w:rFonts w:eastAsia="SchoolBookSanPin"/>
          <w:sz w:val="24"/>
          <w:szCs w:val="24"/>
        </w:rPr>
        <w:t>определяется ежегодно в соответствии с расписанием государственной итоговой аттестации</w:t>
      </w:r>
      <w:r w:rsidR="002A6006">
        <w:rPr>
          <w:rFonts w:eastAsia="SchoolBookSanPin"/>
          <w:sz w:val="24"/>
          <w:szCs w:val="24"/>
        </w:rPr>
        <w:t xml:space="preserve">. </w:t>
      </w:r>
    </w:p>
    <w:p w:rsidR="002A6006" w:rsidRPr="002A6006" w:rsidRDefault="002A6006" w:rsidP="002A6006">
      <w:pPr>
        <w:spacing w:line="240" w:lineRule="auto"/>
        <w:ind w:firstLine="708"/>
        <w:rPr>
          <w:rFonts w:eastAsia="Times New Roman" w:cs="Times New Roman"/>
          <w:b/>
          <w:bCs/>
          <w:color w:val="000000"/>
          <w:sz w:val="24"/>
          <w:szCs w:val="28"/>
        </w:rPr>
      </w:pPr>
      <w:r w:rsidRPr="002A6006">
        <w:rPr>
          <w:rFonts w:eastAsia="Times New Roman" w:cs="Times New Roman"/>
          <w:b/>
          <w:bCs/>
          <w:color w:val="000000"/>
          <w:sz w:val="24"/>
          <w:szCs w:val="28"/>
        </w:rPr>
        <w:t xml:space="preserve">Сроки ОГЭ в 9 классах: </w:t>
      </w:r>
      <w:r w:rsidRPr="002A6006">
        <w:rPr>
          <w:rFonts w:eastAsia="Times New Roman" w:cs="Times New Roman"/>
          <w:color w:val="000000"/>
          <w:sz w:val="24"/>
          <w:szCs w:val="28"/>
        </w:rPr>
        <w:t>основной этап - 24 мая по 1июля 2024 года.</w:t>
      </w:r>
    </w:p>
    <w:p w:rsidR="002A6006" w:rsidRPr="002A6006" w:rsidRDefault="002A6006" w:rsidP="002A6006">
      <w:pPr>
        <w:spacing w:line="240" w:lineRule="auto"/>
        <w:ind w:firstLine="708"/>
        <w:rPr>
          <w:rFonts w:eastAsia="Times New Roman" w:cs="Times New Roman"/>
          <w:color w:val="000000"/>
          <w:sz w:val="24"/>
          <w:szCs w:val="28"/>
        </w:rPr>
      </w:pPr>
      <w:r w:rsidRPr="002A6006">
        <w:rPr>
          <w:rFonts w:eastAsia="Times New Roman" w:cs="Times New Roman"/>
          <w:color w:val="000000"/>
          <w:sz w:val="24"/>
          <w:szCs w:val="28"/>
        </w:rPr>
        <w:t>В 9 классе количество учебных недель сокращено, т.к. по приказу Рособрнадзора с 24 мая начинается основной этап ОГЭ.  Нормативным обоснованием невыполнения календарного графика в 9 классе является приказ Рособрнадзора.</w:t>
      </w:r>
    </w:p>
    <w:p w:rsidR="00A2354E" w:rsidRDefault="00A2354E" w:rsidP="00835A35">
      <w:pPr>
        <w:spacing w:line="240" w:lineRule="auto"/>
        <w:ind w:right="-26" w:firstLine="709"/>
        <w:rPr>
          <w:rFonts w:eastAsia="Times New Roman" w:cs="Times New Roman"/>
          <w:b/>
          <w:i/>
          <w:sz w:val="24"/>
          <w:szCs w:val="24"/>
        </w:rPr>
      </w:pPr>
    </w:p>
    <w:p w:rsidR="00D6056E" w:rsidRDefault="00D6056E" w:rsidP="00835A35">
      <w:pPr>
        <w:spacing w:line="240" w:lineRule="auto"/>
        <w:ind w:right="-26" w:firstLine="709"/>
        <w:rPr>
          <w:rFonts w:eastAsia="Times New Roman" w:cs="Times New Roman"/>
          <w:b/>
          <w:i/>
          <w:sz w:val="24"/>
          <w:szCs w:val="24"/>
        </w:rPr>
      </w:pPr>
    </w:p>
    <w:p w:rsidR="00D6056E" w:rsidRDefault="00D6056E" w:rsidP="00835A35">
      <w:pPr>
        <w:spacing w:line="240" w:lineRule="auto"/>
        <w:ind w:right="-26" w:firstLine="709"/>
        <w:rPr>
          <w:rFonts w:eastAsia="Times New Roman" w:cs="Times New Roman"/>
          <w:b/>
          <w:i/>
          <w:sz w:val="24"/>
          <w:szCs w:val="24"/>
        </w:rPr>
      </w:pPr>
    </w:p>
    <w:p w:rsidR="00D6056E" w:rsidRDefault="00D6056E" w:rsidP="00835A35">
      <w:pPr>
        <w:spacing w:line="240" w:lineRule="auto"/>
        <w:ind w:right="-26" w:firstLine="709"/>
        <w:rPr>
          <w:rFonts w:eastAsia="Times New Roman" w:cs="Times New Roman"/>
          <w:b/>
          <w:i/>
          <w:sz w:val="24"/>
          <w:szCs w:val="24"/>
        </w:rPr>
      </w:pPr>
    </w:p>
    <w:p w:rsidR="00D6056E" w:rsidRDefault="00D6056E" w:rsidP="00835A35">
      <w:pPr>
        <w:spacing w:line="240" w:lineRule="auto"/>
        <w:ind w:right="-26" w:firstLine="709"/>
        <w:rPr>
          <w:rFonts w:eastAsia="Times New Roman" w:cs="Times New Roman"/>
          <w:b/>
          <w:i/>
          <w:sz w:val="24"/>
          <w:szCs w:val="24"/>
        </w:rPr>
      </w:pPr>
    </w:p>
    <w:p w:rsidR="00D6056E" w:rsidRDefault="00D6056E" w:rsidP="00835A35">
      <w:pPr>
        <w:spacing w:line="240" w:lineRule="auto"/>
        <w:ind w:right="-26" w:firstLine="709"/>
        <w:rPr>
          <w:rFonts w:eastAsia="Times New Roman" w:cs="Times New Roman"/>
          <w:b/>
          <w:i/>
          <w:sz w:val="24"/>
          <w:szCs w:val="24"/>
        </w:rPr>
      </w:pPr>
    </w:p>
    <w:p w:rsidR="00D6056E" w:rsidRDefault="00D6056E" w:rsidP="00835A35">
      <w:pPr>
        <w:spacing w:line="240" w:lineRule="auto"/>
        <w:ind w:right="-26" w:firstLine="709"/>
        <w:rPr>
          <w:rFonts w:eastAsia="Times New Roman" w:cs="Times New Roman"/>
          <w:b/>
          <w:i/>
          <w:sz w:val="24"/>
          <w:szCs w:val="24"/>
        </w:rPr>
      </w:pPr>
    </w:p>
    <w:p w:rsidR="00D6056E" w:rsidRDefault="00D6056E" w:rsidP="00835A35">
      <w:pPr>
        <w:spacing w:line="240" w:lineRule="auto"/>
        <w:ind w:right="-26" w:firstLine="709"/>
        <w:rPr>
          <w:rFonts w:eastAsia="Times New Roman" w:cs="Times New Roman"/>
          <w:b/>
          <w:i/>
          <w:sz w:val="24"/>
          <w:szCs w:val="24"/>
        </w:rPr>
      </w:pPr>
    </w:p>
    <w:p w:rsidR="00D6056E" w:rsidRDefault="00D6056E" w:rsidP="00835A35">
      <w:pPr>
        <w:spacing w:line="240" w:lineRule="auto"/>
        <w:ind w:right="-26" w:firstLine="709"/>
        <w:rPr>
          <w:rFonts w:eastAsia="Times New Roman" w:cs="Times New Roman"/>
          <w:b/>
          <w:i/>
          <w:sz w:val="24"/>
          <w:szCs w:val="24"/>
        </w:rPr>
      </w:pPr>
    </w:p>
    <w:p w:rsidR="00D6056E" w:rsidRDefault="00D6056E" w:rsidP="00835A35">
      <w:pPr>
        <w:spacing w:line="240" w:lineRule="auto"/>
        <w:ind w:right="-26" w:firstLine="709"/>
        <w:rPr>
          <w:rFonts w:eastAsia="Times New Roman" w:cs="Times New Roman"/>
          <w:b/>
          <w:i/>
          <w:sz w:val="24"/>
          <w:szCs w:val="24"/>
        </w:rPr>
      </w:pPr>
    </w:p>
    <w:p w:rsidR="00D6056E" w:rsidRPr="00835A35" w:rsidRDefault="00D6056E" w:rsidP="00835A35">
      <w:pPr>
        <w:spacing w:line="240" w:lineRule="auto"/>
        <w:ind w:right="-26" w:firstLine="709"/>
        <w:rPr>
          <w:rFonts w:eastAsia="Times New Roman" w:cs="Times New Roman"/>
          <w:b/>
          <w:i/>
          <w:sz w:val="24"/>
          <w:szCs w:val="24"/>
        </w:rPr>
      </w:pPr>
    </w:p>
    <w:p w:rsidR="00A2354E" w:rsidRPr="00A2354E" w:rsidRDefault="00A2354E" w:rsidP="00835A35">
      <w:pPr>
        <w:spacing w:line="240" w:lineRule="auto"/>
        <w:ind w:right="-26" w:firstLine="709"/>
        <w:rPr>
          <w:rFonts w:eastAsia="Times New Roman" w:cs="Times New Roman"/>
          <w:b/>
          <w:i/>
          <w:sz w:val="24"/>
          <w:szCs w:val="24"/>
        </w:rPr>
      </w:pPr>
    </w:p>
    <w:p w:rsidR="00A2354E" w:rsidRDefault="00A2354E" w:rsidP="00E44D29">
      <w:pPr>
        <w:pStyle w:val="ac"/>
        <w:numPr>
          <w:ilvl w:val="0"/>
          <w:numId w:val="143"/>
        </w:numPr>
        <w:spacing w:line="240" w:lineRule="auto"/>
        <w:ind w:right="-26"/>
        <w:jc w:val="center"/>
        <w:rPr>
          <w:rFonts w:eastAsia="Times New Roman" w:cs="Times New Roman"/>
          <w:b/>
          <w:sz w:val="24"/>
          <w:szCs w:val="24"/>
        </w:rPr>
      </w:pPr>
      <w:r w:rsidRPr="00E44D29">
        <w:rPr>
          <w:rFonts w:eastAsia="Times New Roman" w:cs="Times New Roman"/>
          <w:b/>
          <w:sz w:val="24"/>
          <w:szCs w:val="24"/>
        </w:rPr>
        <w:t>Продолжительность 2023-2024 учебного года</w:t>
      </w:r>
    </w:p>
    <w:p w:rsidR="007513CB" w:rsidRPr="00AA3C32" w:rsidRDefault="007513CB" w:rsidP="007513CB">
      <w:pPr>
        <w:spacing w:line="240" w:lineRule="auto"/>
        <w:ind w:right="-26"/>
        <w:jc w:val="center"/>
        <w:rPr>
          <w:rFonts w:eastAsia="Times New Roman" w:cs="Times New Roman"/>
          <w:b/>
          <w:sz w:val="24"/>
          <w:szCs w:val="24"/>
        </w:rPr>
      </w:pPr>
      <w:r w:rsidRPr="00AA3C32">
        <w:rPr>
          <w:rFonts w:eastAsia="Times New Roman" w:cs="Times New Roman"/>
          <w:b/>
          <w:sz w:val="24"/>
          <w:szCs w:val="24"/>
        </w:rPr>
        <w:t xml:space="preserve">(5-дневная и </w:t>
      </w:r>
      <w:r w:rsidRPr="00AA3C32">
        <w:rPr>
          <w:rFonts w:eastAsia="Times New Roman" w:cs="Times New Roman"/>
          <w:b/>
          <w:sz w:val="24"/>
          <w:szCs w:val="24"/>
          <w:u w:val="single"/>
        </w:rPr>
        <w:t>6-дневная учебная неделя</w:t>
      </w:r>
      <w:r w:rsidRPr="00AA3C32">
        <w:rPr>
          <w:rFonts w:eastAsia="Times New Roman" w:cs="Times New Roman"/>
          <w:b/>
          <w:sz w:val="24"/>
          <w:szCs w:val="24"/>
        </w:rPr>
        <w:t>)</w:t>
      </w:r>
    </w:p>
    <w:p w:rsidR="007513CB" w:rsidRPr="007513CB" w:rsidRDefault="007513CB" w:rsidP="007513CB">
      <w:pPr>
        <w:spacing w:line="240" w:lineRule="auto"/>
        <w:ind w:right="-26"/>
        <w:jc w:val="center"/>
        <w:rPr>
          <w:rFonts w:eastAsia="Times New Roman" w:cs="Times New Roman"/>
          <w:b/>
          <w:sz w:val="24"/>
          <w:szCs w:val="24"/>
        </w:rPr>
      </w:pPr>
    </w:p>
    <w:p w:rsidR="00E44D29" w:rsidRPr="00AA3C32" w:rsidRDefault="00E44D29" w:rsidP="00E44D29">
      <w:pPr>
        <w:spacing w:line="240" w:lineRule="auto"/>
        <w:ind w:left="567" w:right="-26" w:firstLine="0"/>
        <w:rPr>
          <w:rFonts w:eastAsia="Times New Roman" w:cs="Times New Roman"/>
          <w:b/>
          <w:sz w:val="24"/>
          <w:szCs w:val="24"/>
        </w:rPr>
      </w:pPr>
      <w:r w:rsidRPr="00AA3C32">
        <w:rPr>
          <w:rFonts w:eastAsia="Times New Roman" w:cs="Times New Roman"/>
          <w:b/>
          <w:sz w:val="24"/>
          <w:szCs w:val="24"/>
        </w:rPr>
        <w:t>(по варианту ИРО от 24.08.2023г.)</w:t>
      </w:r>
    </w:p>
    <w:p w:rsidR="00A2354E" w:rsidRPr="00A2354E" w:rsidRDefault="00A2354E" w:rsidP="00A2354E">
      <w:pPr>
        <w:spacing w:line="240" w:lineRule="auto"/>
        <w:ind w:right="-26" w:firstLine="567"/>
        <w:rPr>
          <w:rFonts w:eastAsia="Times New Roman" w:cs="Times New Roman"/>
          <w:b/>
          <w:i/>
          <w:sz w:val="24"/>
          <w:szCs w:val="24"/>
        </w:rPr>
      </w:pPr>
    </w:p>
    <w:tbl>
      <w:tblPr>
        <w:tblW w:w="9774" w:type="dxa"/>
        <w:tblLook w:val="04A0" w:firstRow="1" w:lastRow="0" w:firstColumn="1" w:lastColumn="0" w:noHBand="0" w:noVBand="1"/>
      </w:tblPr>
      <w:tblGrid>
        <w:gridCol w:w="1187"/>
        <w:gridCol w:w="1624"/>
        <w:gridCol w:w="1132"/>
        <w:gridCol w:w="804"/>
        <w:gridCol w:w="1055"/>
        <w:gridCol w:w="1137"/>
        <w:gridCol w:w="1041"/>
        <w:gridCol w:w="1794"/>
      </w:tblGrid>
      <w:tr w:rsidR="00E44D29" w:rsidRPr="00E44D29" w:rsidTr="002A6006">
        <w:trPr>
          <w:trHeight w:val="740"/>
        </w:trPr>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Учебные  недели</w:t>
            </w:r>
          </w:p>
        </w:tc>
        <w:tc>
          <w:tcPr>
            <w:tcW w:w="1624" w:type="dxa"/>
            <w:tcBorders>
              <w:top w:val="single" w:sz="4" w:space="0" w:color="auto"/>
              <w:left w:val="nil"/>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понедельник</w:t>
            </w: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вторник</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среда</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четверг</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пятница</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суббота</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Каникулы (дней)</w:t>
            </w:r>
          </w:p>
        </w:tc>
      </w:tr>
      <w:tr w:rsidR="00E44D29" w:rsidRPr="00E44D29" w:rsidTr="002A6006">
        <w:trPr>
          <w:trHeight w:val="300"/>
        </w:trPr>
        <w:tc>
          <w:tcPr>
            <w:tcW w:w="977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 четверть</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BFBFBF"/>
                <w:sz w:val="24"/>
                <w:szCs w:val="24"/>
              </w:rPr>
            </w:pPr>
            <w:r w:rsidRPr="00E44D29">
              <w:rPr>
                <w:rFonts w:eastAsia="Times New Roman" w:cs="Times New Roman"/>
                <w:b/>
                <w:bCs/>
                <w:color w:val="BFBFBF"/>
                <w:sz w:val="24"/>
                <w:szCs w:val="24"/>
              </w:rPr>
              <w:t>1</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1.09</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2.09</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4.09</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5.09</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6.09</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7.09</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8.09</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09.09</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11.09</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12.09</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13.09</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14.09</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15.09</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16.09</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18.09</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19.09</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20.09</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21.09</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22.09</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23.09</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4</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25.09</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26.09</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27.09</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28.09</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29.09</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30.09</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5</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2.10</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3.10</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4.10</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05.10</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06.10</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7.10</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6</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9.10</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10.10</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11.10</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12.10</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13.10</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14.10</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7</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16.10</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17.10</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18.10</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19.10</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20.10</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21.10</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8</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23.10</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24.10</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25.10</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26.10</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27.10</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b/>
                <w:bCs/>
                <w:color w:val="0070C0"/>
                <w:sz w:val="24"/>
                <w:szCs w:val="24"/>
              </w:rPr>
            </w:pPr>
            <w:r w:rsidRPr="00E44D29">
              <w:rPr>
                <w:rFonts w:eastAsia="Times New Roman" w:cs="Times New Roman"/>
                <w:b/>
                <w:bCs/>
                <w:color w:val="0070C0"/>
                <w:sz w:val="24"/>
                <w:szCs w:val="24"/>
              </w:rPr>
              <w:t>28.10</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30.10</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31.10</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1.11</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02.11</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3.11</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4.11</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9 осенние каникулы</w:t>
            </w:r>
          </w:p>
        </w:tc>
      </w:tr>
      <w:tr w:rsidR="00E44D29" w:rsidRPr="00E44D29" w:rsidTr="002A6006">
        <w:trPr>
          <w:trHeight w:val="300"/>
        </w:trPr>
        <w:tc>
          <w:tcPr>
            <w:tcW w:w="9774" w:type="dxa"/>
            <w:gridSpan w:val="8"/>
            <w:tcBorders>
              <w:top w:val="nil"/>
              <w:left w:val="nil"/>
              <w:bottom w:val="nil"/>
              <w:right w:val="nil"/>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 четверть</w:t>
            </w:r>
          </w:p>
        </w:tc>
      </w:tr>
      <w:tr w:rsidR="00E44D29" w:rsidRPr="00E44D29" w:rsidTr="002A600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9</w:t>
            </w:r>
          </w:p>
        </w:tc>
        <w:tc>
          <w:tcPr>
            <w:tcW w:w="1624"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6.11</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07.11</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8.11</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09.11</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10.11</w:t>
            </w:r>
          </w:p>
        </w:tc>
        <w:tc>
          <w:tcPr>
            <w:tcW w:w="1041" w:type="dxa"/>
            <w:tcBorders>
              <w:top w:val="single" w:sz="4" w:space="0" w:color="auto"/>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11.11</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10</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13.11</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14.11</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15.11</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16.11</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17.11</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18.11</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11</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20.11</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21.11</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22.11</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23.11</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24.11</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25.11</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12</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27.11</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28.11</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29.11</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30.11</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1.12</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2.12</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13</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04.12</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5.12</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06.12</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7.12</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8.12</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9.12</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14</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11.12</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12.12</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13.12</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14.12</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15.12</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16.12</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15</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18.12</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19.12</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20.12</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21.12</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22.12</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23.12</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16</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25.12</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26.12</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27.12</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28.12</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Cs/>
                <w:color w:val="305496"/>
                <w:sz w:val="24"/>
                <w:szCs w:val="24"/>
              </w:rPr>
            </w:pPr>
            <w:r w:rsidRPr="00E44D29">
              <w:rPr>
                <w:rFonts w:eastAsia="Times New Roman" w:cs="Times New Roman"/>
                <w:bCs/>
                <w:sz w:val="24"/>
                <w:szCs w:val="24"/>
              </w:rPr>
              <w:t>29.12</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30.12</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01.01</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02.01</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03.01</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04.01</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05.01</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06.01</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9 зимние каникулы</w:t>
            </w:r>
          </w:p>
        </w:tc>
      </w:tr>
      <w:tr w:rsidR="00E44D29" w:rsidRPr="00E44D29" w:rsidTr="002A6006">
        <w:trPr>
          <w:trHeight w:val="300"/>
        </w:trPr>
        <w:tc>
          <w:tcPr>
            <w:tcW w:w="9774" w:type="dxa"/>
            <w:gridSpan w:val="8"/>
            <w:tcBorders>
              <w:top w:val="nil"/>
              <w:left w:val="nil"/>
              <w:bottom w:val="nil"/>
              <w:right w:val="nil"/>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 четверть</w:t>
            </w:r>
          </w:p>
        </w:tc>
      </w:tr>
      <w:tr w:rsidR="00E44D29" w:rsidRPr="00E44D29" w:rsidTr="002A600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17</w:t>
            </w:r>
          </w:p>
        </w:tc>
        <w:tc>
          <w:tcPr>
            <w:tcW w:w="1624"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8.01</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09.01</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10.01</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11.01</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12.01</w:t>
            </w:r>
          </w:p>
        </w:tc>
        <w:tc>
          <w:tcPr>
            <w:tcW w:w="1041" w:type="dxa"/>
            <w:tcBorders>
              <w:top w:val="single" w:sz="4" w:space="0" w:color="auto"/>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13.01</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18</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15.01</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16.01</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17.01</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18.01</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19.01</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20.01</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19</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22.01</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23.01</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24.01</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25.01</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26.01</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27.01</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20</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29.01</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30.01</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31.01</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01.02</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02.02</w:t>
            </w:r>
          </w:p>
        </w:tc>
        <w:tc>
          <w:tcPr>
            <w:tcW w:w="1041" w:type="dxa"/>
            <w:tcBorders>
              <w:top w:val="nil"/>
              <w:left w:val="nil"/>
              <w:bottom w:val="single" w:sz="4" w:space="0" w:color="auto"/>
              <w:right w:val="single" w:sz="4" w:space="0" w:color="auto"/>
            </w:tcBorders>
            <w:shd w:val="clear" w:color="000000" w:fill="FFE699"/>
            <w:noWrap/>
            <w:vAlign w:val="bottom"/>
            <w:hideMark/>
          </w:tcPr>
          <w:p w:rsidR="006C29CB"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3.0</w:t>
            </w:r>
          </w:p>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21</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5.02</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6.02</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07.02</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08.02</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09.02</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10.02</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22</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12.02</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13.02</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14.02</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15.02</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16.02</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17.02</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23</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19.02</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20.02</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21.02</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22.02</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23.02</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24.02</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24</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26.02</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27.02</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28.02</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29.02</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1.03</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02.03</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BC1DA7" w:rsidRDefault="00BC1DA7" w:rsidP="00E44D29">
            <w:pPr>
              <w:spacing w:line="240" w:lineRule="auto"/>
              <w:ind w:firstLine="0"/>
              <w:jc w:val="center"/>
              <w:rPr>
                <w:rFonts w:eastAsia="Times New Roman" w:cs="Times New Roman"/>
                <w:b/>
                <w:bCs/>
                <w:color w:val="000000"/>
                <w:sz w:val="24"/>
                <w:szCs w:val="24"/>
              </w:rPr>
            </w:pPr>
          </w:p>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25</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4.03</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5.03</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6.03</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7.03</w:t>
            </w:r>
          </w:p>
        </w:tc>
        <w:tc>
          <w:tcPr>
            <w:tcW w:w="1137"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08.03</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09.03</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26</w:t>
            </w:r>
          </w:p>
        </w:tc>
        <w:tc>
          <w:tcPr>
            <w:tcW w:w="162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11.03</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12.03</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13.03</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14.03</w:t>
            </w:r>
          </w:p>
        </w:tc>
        <w:tc>
          <w:tcPr>
            <w:tcW w:w="1137"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15.03</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16.03</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 27</w:t>
            </w:r>
          </w:p>
        </w:tc>
        <w:tc>
          <w:tcPr>
            <w:tcW w:w="162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18.03</w:t>
            </w:r>
          </w:p>
        </w:tc>
        <w:tc>
          <w:tcPr>
            <w:tcW w:w="1132"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19.03</w:t>
            </w:r>
          </w:p>
        </w:tc>
        <w:tc>
          <w:tcPr>
            <w:tcW w:w="80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20.03</w:t>
            </w:r>
          </w:p>
        </w:tc>
        <w:tc>
          <w:tcPr>
            <w:tcW w:w="1055"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21.03</w:t>
            </w:r>
          </w:p>
        </w:tc>
        <w:tc>
          <w:tcPr>
            <w:tcW w:w="1137"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22.03</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23.03</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p>
        </w:tc>
      </w:tr>
      <w:tr w:rsidR="00E44D29" w:rsidRPr="00E44D29" w:rsidTr="00E44D29">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single" w:sz="4" w:space="0" w:color="auto"/>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25.03</w:t>
            </w:r>
          </w:p>
        </w:tc>
        <w:tc>
          <w:tcPr>
            <w:tcW w:w="1132" w:type="dxa"/>
            <w:tcBorders>
              <w:top w:val="single" w:sz="4" w:space="0" w:color="auto"/>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26.03</w:t>
            </w:r>
          </w:p>
        </w:tc>
        <w:tc>
          <w:tcPr>
            <w:tcW w:w="804" w:type="dxa"/>
            <w:tcBorders>
              <w:top w:val="single" w:sz="4" w:space="0" w:color="auto"/>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27.03</w:t>
            </w:r>
          </w:p>
        </w:tc>
        <w:tc>
          <w:tcPr>
            <w:tcW w:w="1055" w:type="dxa"/>
            <w:tcBorders>
              <w:top w:val="single" w:sz="4" w:space="0" w:color="auto"/>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28.03</w:t>
            </w:r>
          </w:p>
        </w:tc>
        <w:tc>
          <w:tcPr>
            <w:tcW w:w="1137" w:type="dxa"/>
            <w:tcBorders>
              <w:top w:val="single" w:sz="4" w:space="0" w:color="auto"/>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29.03</w:t>
            </w:r>
          </w:p>
        </w:tc>
        <w:tc>
          <w:tcPr>
            <w:tcW w:w="1041" w:type="dxa"/>
            <w:tcBorders>
              <w:top w:val="single" w:sz="4" w:space="0" w:color="auto"/>
              <w:left w:val="nil"/>
              <w:bottom w:val="single" w:sz="4" w:space="0" w:color="auto"/>
              <w:right w:val="single" w:sz="4" w:space="0" w:color="auto"/>
            </w:tcBorders>
            <w:shd w:val="clear" w:color="auto" w:fill="FFE599"/>
            <w:noWrap/>
            <w:vAlign w:val="bottom"/>
            <w:hideMark/>
          </w:tcPr>
          <w:p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30.03</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b/>
                <w:bCs/>
                <w:color w:val="000000"/>
                <w:sz w:val="24"/>
                <w:szCs w:val="24"/>
              </w:rPr>
            </w:pPr>
            <w:r w:rsidRPr="00E44D29">
              <w:rPr>
                <w:rFonts w:eastAsia="Times New Roman" w:cs="Times New Roman"/>
                <w:color w:val="000000"/>
                <w:sz w:val="24"/>
                <w:szCs w:val="24"/>
              </w:rPr>
              <w:t>9 весенние каникулы</w:t>
            </w:r>
            <w:r w:rsidRPr="00E44D29">
              <w:rPr>
                <w:rFonts w:eastAsia="Times New Roman" w:cs="Times New Roman"/>
                <w:b/>
                <w:bCs/>
                <w:color w:val="000000"/>
                <w:sz w:val="24"/>
                <w:szCs w:val="24"/>
              </w:rPr>
              <w:t> </w:t>
            </w:r>
          </w:p>
        </w:tc>
      </w:tr>
      <w:tr w:rsidR="00E44D29" w:rsidRPr="00E44D29" w:rsidTr="00E44D29">
        <w:trPr>
          <w:trHeight w:val="300"/>
        </w:trPr>
        <w:tc>
          <w:tcPr>
            <w:tcW w:w="9774" w:type="dxa"/>
            <w:gridSpan w:val="8"/>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44D29" w:rsidRPr="00E44D29" w:rsidRDefault="00E44D29" w:rsidP="00E44D29">
            <w:pPr>
              <w:spacing w:line="240" w:lineRule="auto"/>
              <w:ind w:firstLine="0"/>
              <w:jc w:val="center"/>
              <w:rPr>
                <w:rFonts w:eastAsia="Times New Roman" w:cs="Times New Roman"/>
                <w:b/>
                <w:color w:val="000000"/>
                <w:sz w:val="24"/>
                <w:szCs w:val="24"/>
              </w:rPr>
            </w:pPr>
            <w:r w:rsidRPr="00E44D29">
              <w:rPr>
                <w:rFonts w:eastAsia="Times New Roman" w:cs="Times New Roman"/>
                <w:b/>
                <w:color w:val="000000"/>
                <w:sz w:val="24"/>
                <w:szCs w:val="24"/>
              </w:rPr>
              <w:t>4 четверть</w:t>
            </w:r>
          </w:p>
        </w:tc>
      </w:tr>
      <w:tr w:rsidR="00E44D29" w:rsidRPr="00E44D29"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28</w:t>
            </w:r>
          </w:p>
        </w:tc>
        <w:tc>
          <w:tcPr>
            <w:tcW w:w="162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color w:val="0070C0"/>
                <w:sz w:val="24"/>
                <w:szCs w:val="24"/>
              </w:rPr>
            </w:pPr>
            <w:r w:rsidRPr="00E44D29">
              <w:rPr>
                <w:rFonts w:eastAsia="Times New Roman" w:cs="Times New Roman"/>
                <w:b/>
                <w:color w:val="0070C0"/>
                <w:sz w:val="24"/>
                <w:szCs w:val="24"/>
              </w:rPr>
              <w:t>1.04</w:t>
            </w:r>
          </w:p>
        </w:tc>
        <w:tc>
          <w:tcPr>
            <w:tcW w:w="1132"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2.04</w:t>
            </w:r>
          </w:p>
        </w:tc>
        <w:tc>
          <w:tcPr>
            <w:tcW w:w="80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3.04</w:t>
            </w:r>
          </w:p>
        </w:tc>
        <w:tc>
          <w:tcPr>
            <w:tcW w:w="1055"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4.04</w:t>
            </w:r>
          </w:p>
        </w:tc>
        <w:tc>
          <w:tcPr>
            <w:tcW w:w="1137"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5.04</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6.04</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E44D29">
        <w:trPr>
          <w:trHeight w:val="300"/>
        </w:trPr>
        <w:tc>
          <w:tcPr>
            <w:tcW w:w="1187" w:type="dxa"/>
            <w:vMerge w:val="restart"/>
            <w:tcBorders>
              <w:top w:val="nil"/>
              <w:left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29</w:t>
            </w:r>
          </w:p>
        </w:tc>
        <w:tc>
          <w:tcPr>
            <w:tcW w:w="162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08.04</w:t>
            </w:r>
          </w:p>
        </w:tc>
        <w:tc>
          <w:tcPr>
            <w:tcW w:w="1132"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09.04</w:t>
            </w:r>
          </w:p>
        </w:tc>
        <w:tc>
          <w:tcPr>
            <w:tcW w:w="80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10.04</w:t>
            </w:r>
          </w:p>
        </w:tc>
        <w:tc>
          <w:tcPr>
            <w:tcW w:w="1055"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11.04</w:t>
            </w:r>
          </w:p>
        </w:tc>
        <w:tc>
          <w:tcPr>
            <w:tcW w:w="1137"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12.04</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13.04</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E44D29">
        <w:trPr>
          <w:trHeight w:val="300"/>
        </w:trPr>
        <w:tc>
          <w:tcPr>
            <w:tcW w:w="1187" w:type="dxa"/>
            <w:vMerge/>
            <w:tcBorders>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A6A6A6"/>
                <w:sz w:val="24"/>
                <w:szCs w:val="24"/>
              </w:rPr>
            </w:pPr>
          </w:p>
        </w:tc>
        <w:tc>
          <w:tcPr>
            <w:tcW w:w="162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15.04</w:t>
            </w:r>
          </w:p>
        </w:tc>
        <w:tc>
          <w:tcPr>
            <w:tcW w:w="1132"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color w:val="FF0000"/>
                <w:sz w:val="24"/>
                <w:szCs w:val="24"/>
              </w:rPr>
            </w:pPr>
            <w:r w:rsidRPr="00E44D29">
              <w:rPr>
                <w:rFonts w:eastAsia="Times New Roman" w:cs="Times New Roman"/>
                <w:b/>
                <w:color w:val="FF0000"/>
                <w:sz w:val="24"/>
                <w:szCs w:val="24"/>
              </w:rPr>
              <w:t>16.04</w:t>
            </w:r>
          </w:p>
        </w:tc>
        <w:tc>
          <w:tcPr>
            <w:tcW w:w="80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17.04</w:t>
            </w:r>
          </w:p>
        </w:tc>
        <w:tc>
          <w:tcPr>
            <w:tcW w:w="1055"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18.04</w:t>
            </w:r>
          </w:p>
        </w:tc>
        <w:tc>
          <w:tcPr>
            <w:tcW w:w="1137"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19.04</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20.04</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30</w:t>
            </w:r>
          </w:p>
        </w:tc>
        <w:tc>
          <w:tcPr>
            <w:tcW w:w="162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22.04</w:t>
            </w:r>
          </w:p>
        </w:tc>
        <w:tc>
          <w:tcPr>
            <w:tcW w:w="1132"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23.04</w:t>
            </w:r>
          </w:p>
        </w:tc>
        <w:tc>
          <w:tcPr>
            <w:tcW w:w="80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24.04</w:t>
            </w:r>
          </w:p>
        </w:tc>
        <w:tc>
          <w:tcPr>
            <w:tcW w:w="1055"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25.04</w:t>
            </w:r>
          </w:p>
        </w:tc>
        <w:tc>
          <w:tcPr>
            <w:tcW w:w="1137"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26.04</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27.04</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31</w:t>
            </w:r>
          </w:p>
        </w:tc>
        <w:tc>
          <w:tcPr>
            <w:tcW w:w="162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color w:val="FF0000"/>
                <w:sz w:val="24"/>
                <w:szCs w:val="24"/>
              </w:rPr>
            </w:pPr>
            <w:r w:rsidRPr="00E44D29">
              <w:rPr>
                <w:rFonts w:eastAsia="Times New Roman" w:cs="Times New Roman"/>
                <w:b/>
                <w:color w:val="FF0000"/>
                <w:sz w:val="24"/>
                <w:szCs w:val="24"/>
              </w:rPr>
              <w:t>29.04</w:t>
            </w:r>
          </w:p>
        </w:tc>
        <w:tc>
          <w:tcPr>
            <w:tcW w:w="1132"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color w:val="FF0000"/>
                <w:sz w:val="24"/>
                <w:szCs w:val="24"/>
              </w:rPr>
            </w:pPr>
            <w:r w:rsidRPr="00E44D29">
              <w:rPr>
                <w:rFonts w:eastAsia="Times New Roman" w:cs="Times New Roman"/>
                <w:b/>
                <w:color w:val="FF0000"/>
                <w:sz w:val="24"/>
                <w:szCs w:val="24"/>
              </w:rPr>
              <w:t>30.04</w:t>
            </w:r>
          </w:p>
        </w:tc>
        <w:tc>
          <w:tcPr>
            <w:tcW w:w="80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1.05</w:t>
            </w:r>
          </w:p>
        </w:tc>
        <w:tc>
          <w:tcPr>
            <w:tcW w:w="1055"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02.05</w:t>
            </w:r>
          </w:p>
        </w:tc>
        <w:tc>
          <w:tcPr>
            <w:tcW w:w="1137"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03.05</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04.05</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E44D29">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32</w:t>
            </w:r>
          </w:p>
        </w:tc>
        <w:tc>
          <w:tcPr>
            <w:tcW w:w="162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6.05</w:t>
            </w:r>
          </w:p>
        </w:tc>
        <w:tc>
          <w:tcPr>
            <w:tcW w:w="1132"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07.05</w:t>
            </w:r>
          </w:p>
        </w:tc>
        <w:tc>
          <w:tcPr>
            <w:tcW w:w="80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08.05</w:t>
            </w:r>
          </w:p>
        </w:tc>
        <w:tc>
          <w:tcPr>
            <w:tcW w:w="1055"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09.05</w:t>
            </w:r>
          </w:p>
        </w:tc>
        <w:tc>
          <w:tcPr>
            <w:tcW w:w="1137"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b/>
                <w:color w:val="FF0000"/>
                <w:sz w:val="24"/>
                <w:szCs w:val="24"/>
              </w:rPr>
            </w:pPr>
            <w:r w:rsidRPr="00E44D29">
              <w:rPr>
                <w:rFonts w:eastAsia="Times New Roman" w:cs="Times New Roman"/>
                <w:b/>
                <w:color w:val="FF0000"/>
                <w:sz w:val="24"/>
                <w:szCs w:val="24"/>
              </w:rPr>
              <w:t>10.05</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11.05</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E44D29">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33</w:t>
            </w:r>
          </w:p>
        </w:tc>
        <w:tc>
          <w:tcPr>
            <w:tcW w:w="162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13.05</w:t>
            </w:r>
          </w:p>
        </w:tc>
        <w:tc>
          <w:tcPr>
            <w:tcW w:w="1132"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14.05</w:t>
            </w:r>
          </w:p>
        </w:tc>
        <w:tc>
          <w:tcPr>
            <w:tcW w:w="80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15.05</w:t>
            </w:r>
          </w:p>
        </w:tc>
        <w:tc>
          <w:tcPr>
            <w:tcW w:w="1055"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16.05</w:t>
            </w:r>
          </w:p>
        </w:tc>
        <w:tc>
          <w:tcPr>
            <w:tcW w:w="1137"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17.05</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18.05</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34</w:t>
            </w:r>
          </w:p>
        </w:tc>
        <w:tc>
          <w:tcPr>
            <w:tcW w:w="1624" w:type="dxa"/>
            <w:tcBorders>
              <w:top w:val="nil"/>
              <w:left w:val="nil"/>
              <w:bottom w:val="single" w:sz="4" w:space="0" w:color="auto"/>
              <w:right w:val="single" w:sz="4" w:space="0" w:color="auto"/>
            </w:tcBorders>
            <w:shd w:val="clear" w:color="auto" w:fill="C5E0B3"/>
            <w:noWrap/>
            <w:vAlign w:val="bottom"/>
            <w:hideMark/>
          </w:tcPr>
          <w:p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20.05</w:t>
            </w:r>
          </w:p>
        </w:tc>
        <w:tc>
          <w:tcPr>
            <w:tcW w:w="1132"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 21.05</w:t>
            </w:r>
          </w:p>
        </w:tc>
        <w:tc>
          <w:tcPr>
            <w:tcW w:w="80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22.05</w:t>
            </w:r>
          </w:p>
        </w:tc>
        <w:tc>
          <w:tcPr>
            <w:tcW w:w="1055"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23.05</w:t>
            </w:r>
          </w:p>
        </w:tc>
        <w:tc>
          <w:tcPr>
            <w:tcW w:w="1137" w:type="dxa"/>
            <w:tcBorders>
              <w:top w:val="nil"/>
              <w:left w:val="nil"/>
              <w:bottom w:val="single" w:sz="4" w:space="0" w:color="auto"/>
              <w:right w:val="single" w:sz="4" w:space="0" w:color="auto"/>
            </w:tcBorders>
            <w:shd w:val="clear" w:color="auto" w:fill="538135"/>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24.05</w:t>
            </w: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25.05</w:t>
            </w: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tcPr>
          <w:p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nil"/>
              <w:left w:val="nil"/>
              <w:bottom w:val="single" w:sz="4" w:space="0" w:color="auto"/>
              <w:right w:val="single" w:sz="4" w:space="0" w:color="auto"/>
            </w:tcBorders>
            <w:shd w:val="clear" w:color="auto" w:fill="auto"/>
            <w:noWrap/>
            <w:vAlign w:val="bottom"/>
          </w:tcPr>
          <w:p w:rsidR="00E44D29" w:rsidRPr="00E44D29" w:rsidRDefault="00E44D29" w:rsidP="00E44D29">
            <w:pPr>
              <w:spacing w:line="240" w:lineRule="auto"/>
              <w:ind w:firstLine="0"/>
              <w:jc w:val="left"/>
              <w:rPr>
                <w:rFonts w:eastAsia="Times New Roman" w:cs="Times New Roman"/>
                <w:color w:val="000000"/>
                <w:sz w:val="24"/>
                <w:szCs w:val="24"/>
              </w:rPr>
            </w:pPr>
          </w:p>
        </w:tc>
        <w:tc>
          <w:tcPr>
            <w:tcW w:w="1132" w:type="dxa"/>
            <w:tcBorders>
              <w:top w:val="nil"/>
              <w:left w:val="nil"/>
              <w:bottom w:val="single" w:sz="4" w:space="0" w:color="auto"/>
              <w:right w:val="single" w:sz="4" w:space="0" w:color="auto"/>
            </w:tcBorders>
            <w:shd w:val="clear" w:color="auto" w:fill="auto"/>
            <w:noWrap/>
            <w:vAlign w:val="bottom"/>
          </w:tcPr>
          <w:p w:rsidR="00E44D29" w:rsidRPr="00E44D29" w:rsidRDefault="00E44D29" w:rsidP="00E44D29">
            <w:pPr>
              <w:spacing w:line="240" w:lineRule="auto"/>
              <w:ind w:firstLine="0"/>
              <w:jc w:val="left"/>
              <w:rPr>
                <w:rFonts w:eastAsia="Times New Roman" w:cs="Times New Roman"/>
                <w:color w:val="000000"/>
                <w:sz w:val="24"/>
                <w:szCs w:val="24"/>
              </w:rPr>
            </w:pPr>
          </w:p>
        </w:tc>
        <w:tc>
          <w:tcPr>
            <w:tcW w:w="804" w:type="dxa"/>
            <w:tcBorders>
              <w:top w:val="nil"/>
              <w:left w:val="nil"/>
              <w:bottom w:val="single" w:sz="4" w:space="0" w:color="auto"/>
              <w:right w:val="single" w:sz="4" w:space="0" w:color="auto"/>
            </w:tcBorders>
            <w:shd w:val="clear" w:color="auto" w:fill="auto"/>
            <w:noWrap/>
            <w:vAlign w:val="bottom"/>
          </w:tcPr>
          <w:p w:rsidR="00E44D29" w:rsidRPr="00E44D29" w:rsidRDefault="00E44D29" w:rsidP="00E44D29">
            <w:pPr>
              <w:spacing w:line="240" w:lineRule="auto"/>
              <w:ind w:firstLine="0"/>
              <w:jc w:val="left"/>
              <w:rPr>
                <w:rFonts w:eastAsia="Times New Roman" w:cs="Times New Roman"/>
                <w:color w:val="000000"/>
                <w:sz w:val="24"/>
                <w:szCs w:val="24"/>
              </w:rPr>
            </w:pPr>
          </w:p>
        </w:tc>
        <w:tc>
          <w:tcPr>
            <w:tcW w:w="1055" w:type="dxa"/>
            <w:tcBorders>
              <w:top w:val="nil"/>
              <w:left w:val="nil"/>
              <w:bottom w:val="single" w:sz="4" w:space="0" w:color="auto"/>
              <w:right w:val="single" w:sz="4" w:space="0" w:color="auto"/>
            </w:tcBorders>
            <w:shd w:val="clear" w:color="auto" w:fill="FFFFFF"/>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p>
        </w:tc>
        <w:tc>
          <w:tcPr>
            <w:tcW w:w="1137" w:type="dxa"/>
            <w:tcBorders>
              <w:top w:val="nil"/>
              <w:left w:val="nil"/>
              <w:bottom w:val="single" w:sz="4" w:space="0" w:color="auto"/>
              <w:right w:val="single" w:sz="4" w:space="0" w:color="auto"/>
            </w:tcBorders>
            <w:shd w:val="clear" w:color="auto" w:fill="FFFFFF"/>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p>
        </w:tc>
        <w:tc>
          <w:tcPr>
            <w:tcW w:w="1041" w:type="dxa"/>
            <w:tcBorders>
              <w:top w:val="nil"/>
              <w:left w:val="nil"/>
              <w:bottom w:val="single" w:sz="4" w:space="0" w:color="auto"/>
              <w:right w:val="single" w:sz="4" w:space="0" w:color="auto"/>
            </w:tcBorders>
            <w:shd w:val="clear" w:color="000000" w:fill="FFE699"/>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p>
        </w:tc>
        <w:tc>
          <w:tcPr>
            <w:tcW w:w="1794" w:type="dxa"/>
            <w:tcBorders>
              <w:top w:val="nil"/>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000000"/>
                <w:sz w:val="24"/>
                <w:szCs w:val="24"/>
              </w:rPr>
            </w:pPr>
          </w:p>
        </w:tc>
      </w:tr>
      <w:tr w:rsidR="00E44D29" w:rsidRPr="00E44D29" w:rsidTr="002A600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516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конец учебного года</w:t>
            </w:r>
          </w:p>
        </w:tc>
        <w:tc>
          <w:tcPr>
            <w:tcW w:w="1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color w:val="4472C4"/>
                <w:sz w:val="24"/>
                <w:szCs w:val="24"/>
              </w:rPr>
            </w:pPr>
            <w:r w:rsidRPr="00E44D29">
              <w:rPr>
                <w:rFonts w:eastAsia="Times New Roman" w:cs="Times New Roman"/>
                <w:sz w:val="24"/>
                <w:szCs w:val="24"/>
              </w:rPr>
              <w:t xml:space="preserve">Итого каникул: 27 </w:t>
            </w:r>
          </w:p>
        </w:tc>
      </w:tr>
      <w:tr w:rsidR="00E44D29" w:rsidRPr="00E44D29" w:rsidTr="002A600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 xml:space="preserve">летние каникулы  </w:t>
            </w:r>
          </w:p>
        </w:tc>
      </w:tr>
    </w:tbl>
    <w:p w:rsidR="00A2354E" w:rsidRDefault="00A2354E" w:rsidP="00F14AD7">
      <w:pPr>
        <w:spacing w:after="11" w:line="240" w:lineRule="auto"/>
        <w:ind w:right="-26" w:firstLine="0"/>
        <w:rPr>
          <w:rFonts w:eastAsia="Times New Roman" w:cs="Times New Roman"/>
          <w:b/>
          <w:sz w:val="24"/>
          <w:szCs w:val="24"/>
        </w:rPr>
      </w:pPr>
    </w:p>
    <w:p w:rsidR="007513CB" w:rsidRPr="007513CB" w:rsidRDefault="007513CB" w:rsidP="007513CB">
      <w:pPr>
        <w:spacing w:line="240" w:lineRule="auto"/>
        <w:ind w:firstLine="0"/>
        <w:rPr>
          <w:rFonts w:eastAsia="Times New Roman" w:cs="Times New Roman"/>
          <w:color w:val="000000"/>
          <w:sz w:val="24"/>
          <w:szCs w:val="24"/>
        </w:rPr>
      </w:pPr>
      <w:r w:rsidRPr="007513CB">
        <w:rPr>
          <w:rFonts w:eastAsia="Times New Roman" w:cs="Times New Roman"/>
          <w:color w:val="000000"/>
          <w:sz w:val="24"/>
          <w:szCs w:val="24"/>
        </w:rPr>
        <w:t>Условные обозначения:</w:t>
      </w:r>
    </w:p>
    <w:tbl>
      <w:tblPr>
        <w:tblW w:w="9640" w:type="dxa"/>
        <w:tblInd w:w="-34" w:type="dxa"/>
        <w:tblLayout w:type="fixed"/>
        <w:tblLook w:val="04A0" w:firstRow="1" w:lastRow="0" w:firstColumn="1" w:lastColumn="0" w:noHBand="0" w:noVBand="1"/>
      </w:tblPr>
      <w:tblGrid>
        <w:gridCol w:w="993"/>
        <w:gridCol w:w="8647"/>
      </w:tblGrid>
      <w:tr w:rsidR="007513CB" w:rsidRPr="007513CB" w:rsidTr="002A6006">
        <w:trPr>
          <w:trHeight w:val="300"/>
        </w:trPr>
        <w:tc>
          <w:tcPr>
            <w:tcW w:w="993" w:type="dxa"/>
            <w:tcBorders>
              <w:top w:val="nil"/>
              <w:left w:val="nil"/>
              <w:bottom w:val="nil"/>
              <w:right w:val="nil"/>
            </w:tcBorders>
            <w:shd w:val="clear" w:color="auto" w:fill="auto"/>
            <w:noWrap/>
            <w:vAlign w:val="bottom"/>
            <w:hideMark/>
          </w:tcPr>
          <w:p w:rsidR="007513CB" w:rsidRPr="007513CB" w:rsidRDefault="007513CB" w:rsidP="007513CB">
            <w:pPr>
              <w:spacing w:line="240" w:lineRule="auto"/>
              <w:ind w:firstLine="0"/>
              <w:jc w:val="left"/>
              <w:rPr>
                <w:rFonts w:eastAsia="Times New Roman" w:cs="Times New Roman"/>
                <w:b/>
                <w:bCs/>
                <w:i/>
                <w:color w:val="4472C4"/>
                <w:sz w:val="24"/>
                <w:szCs w:val="24"/>
              </w:rPr>
            </w:pPr>
            <w:r w:rsidRPr="007513CB">
              <w:rPr>
                <w:rFonts w:eastAsia="Times New Roman" w:cs="Times New Roman"/>
                <w:b/>
                <w:bCs/>
                <w:i/>
                <w:color w:val="4472C4"/>
                <w:sz w:val="24"/>
                <w:szCs w:val="24"/>
              </w:rPr>
              <w:t>К</w:t>
            </w:r>
          </w:p>
        </w:tc>
        <w:tc>
          <w:tcPr>
            <w:tcW w:w="8647" w:type="dxa"/>
            <w:tcBorders>
              <w:top w:val="nil"/>
              <w:left w:val="nil"/>
              <w:bottom w:val="nil"/>
              <w:right w:val="nil"/>
            </w:tcBorders>
            <w:shd w:val="clear" w:color="auto" w:fill="auto"/>
            <w:noWrap/>
            <w:vAlign w:val="bottom"/>
            <w:hideMark/>
          </w:tcPr>
          <w:p w:rsidR="007513CB" w:rsidRPr="007513CB" w:rsidRDefault="006C29CB" w:rsidP="007513CB">
            <w:pPr>
              <w:spacing w:line="240" w:lineRule="auto"/>
              <w:ind w:firstLine="0"/>
              <w:jc w:val="left"/>
              <w:rPr>
                <w:rFonts w:eastAsia="Times New Roman" w:cs="Times New Roman"/>
                <w:i/>
                <w:sz w:val="24"/>
                <w:szCs w:val="24"/>
              </w:rPr>
            </w:pPr>
            <w:r w:rsidRPr="007513CB">
              <w:rPr>
                <w:rFonts w:eastAsia="Times New Roman" w:cs="Times New Roman"/>
                <w:i/>
                <w:color w:val="000000"/>
                <w:sz w:val="24"/>
                <w:szCs w:val="24"/>
              </w:rPr>
              <w:t>К</w:t>
            </w:r>
            <w:r w:rsidR="007513CB" w:rsidRPr="007513CB">
              <w:rPr>
                <w:rFonts w:eastAsia="Times New Roman" w:cs="Times New Roman"/>
                <w:i/>
                <w:color w:val="000000"/>
                <w:sz w:val="24"/>
                <w:szCs w:val="24"/>
              </w:rPr>
              <w:t>аникулы</w:t>
            </w:r>
          </w:p>
        </w:tc>
      </w:tr>
      <w:tr w:rsidR="007513CB" w:rsidRPr="007513CB" w:rsidTr="002A6006">
        <w:trPr>
          <w:trHeight w:val="300"/>
        </w:trPr>
        <w:tc>
          <w:tcPr>
            <w:tcW w:w="993" w:type="dxa"/>
            <w:tcBorders>
              <w:top w:val="nil"/>
              <w:left w:val="nil"/>
              <w:bottom w:val="nil"/>
              <w:right w:val="nil"/>
            </w:tcBorders>
            <w:shd w:val="clear" w:color="auto" w:fill="auto"/>
            <w:noWrap/>
            <w:vAlign w:val="bottom"/>
            <w:hideMark/>
          </w:tcPr>
          <w:p w:rsidR="007513CB" w:rsidRPr="007513CB" w:rsidRDefault="007513CB" w:rsidP="007513CB">
            <w:pPr>
              <w:spacing w:line="240" w:lineRule="auto"/>
              <w:ind w:firstLine="0"/>
              <w:jc w:val="left"/>
              <w:rPr>
                <w:rFonts w:eastAsia="Times New Roman" w:cs="Times New Roman"/>
                <w:b/>
                <w:bCs/>
                <w:i/>
                <w:color w:val="FF0000"/>
                <w:sz w:val="24"/>
                <w:szCs w:val="24"/>
              </w:rPr>
            </w:pPr>
            <w:r w:rsidRPr="007513CB">
              <w:rPr>
                <w:rFonts w:eastAsia="Times New Roman" w:cs="Times New Roman"/>
                <w:b/>
                <w:bCs/>
                <w:i/>
                <w:color w:val="FF0000"/>
                <w:sz w:val="24"/>
                <w:szCs w:val="24"/>
              </w:rPr>
              <w:t>В</w:t>
            </w:r>
          </w:p>
        </w:tc>
        <w:tc>
          <w:tcPr>
            <w:tcW w:w="8647" w:type="dxa"/>
            <w:tcBorders>
              <w:top w:val="nil"/>
              <w:left w:val="nil"/>
              <w:bottom w:val="nil"/>
              <w:right w:val="nil"/>
            </w:tcBorders>
            <w:shd w:val="clear" w:color="auto" w:fill="auto"/>
            <w:noWrap/>
            <w:vAlign w:val="bottom"/>
            <w:hideMark/>
          </w:tcPr>
          <w:p w:rsidR="007513CB" w:rsidRPr="007513CB" w:rsidRDefault="007513CB" w:rsidP="007513CB">
            <w:pPr>
              <w:spacing w:line="240" w:lineRule="auto"/>
              <w:ind w:firstLine="0"/>
              <w:jc w:val="left"/>
              <w:rPr>
                <w:rFonts w:eastAsia="Times New Roman" w:cs="Times New Roman"/>
                <w:i/>
                <w:color w:val="000000"/>
                <w:sz w:val="24"/>
                <w:szCs w:val="24"/>
              </w:rPr>
            </w:pPr>
            <w:r w:rsidRPr="007513CB">
              <w:rPr>
                <w:rFonts w:eastAsia="Times New Roman" w:cs="Times New Roman"/>
                <w:i/>
                <w:color w:val="000000"/>
                <w:sz w:val="24"/>
                <w:szCs w:val="24"/>
              </w:rPr>
              <w:t xml:space="preserve"> выходные (праздничные дни)</w:t>
            </w:r>
          </w:p>
        </w:tc>
      </w:tr>
      <w:tr w:rsidR="007513CB" w:rsidRPr="007513CB" w:rsidTr="007513CB">
        <w:trPr>
          <w:trHeight w:val="300"/>
        </w:trPr>
        <w:tc>
          <w:tcPr>
            <w:tcW w:w="993" w:type="dxa"/>
            <w:tcBorders>
              <w:top w:val="nil"/>
              <w:left w:val="nil"/>
              <w:bottom w:val="nil"/>
              <w:right w:val="nil"/>
            </w:tcBorders>
            <w:shd w:val="clear" w:color="auto" w:fill="C5E0B3"/>
            <w:noWrap/>
            <w:vAlign w:val="bottom"/>
          </w:tcPr>
          <w:p w:rsidR="007513CB" w:rsidRPr="007513CB" w:rsidRDefault="007513CB" w:rsidP="007513CB">
            <w:pPr>
              <w:spacing w:line="240" w:lineRule="auto"/>
              <w:ind w:firstLine="0"/>
              <w:jc w:val="left"/>
              <w:rPr>
                <w:rFonts w:eastAsia="Times New Roman" w:cs="Times New Roman"/>
                <w:b/>
                <w:bCs/>
                <w:i/>
                <w:color w:val="00B050"/>
                <w:sz w:val="24"/>
                <w:szCs w:val="24"/>
              </w:rPr>
            </w:pPr>
          </w:p>
        </w:tc>
        <w:tc>
          <w:tcPr>
            <w:tcW w:w="8647" w:type="dxa"/>
            <w:tcBorders>
              <w:top w:val="nil"/>
              <w:left w:val="nil"/>
              <w:bottom w:val="nil"/>
              <w:right w:val="nil"/>
            </w:tcBorders>
            <w:shd w:val="clear" w:color="auto" w:fill="auto"/>
            <w:noWrap/>
            <w:vAlign w:val="bottom"/>
          </w:tcPr>
          <w:p w:rsidR="007513CB" w:rsidRPr="007513CB" w:rsidRDefault="007513CB" w:rsidP="007513CB">
            <w:pPr>
              <w:spacing w:line="240" w:lineRule="auto"/>
              <w:ind w:firstLine="0"/>
              <w:jc w:val="left"/>
              <w:rPr>
                <w:rFonts w:eastAsia="Times New Roman" w:cs="Times New Roman"/>
                <w:i/>
                <w:color w:val="000000"/>
                <w:sz w:val="24"/>
                <w:szCs w:val="24"/>
              </w:rPr>
            </w:pPr>
            <w:r w:rsidRPr="007513CB">
              <w:rPr>
                <w:rFonts w:eastAsia="Times New Roman" w:cs="Times New Roman"/>
                <w:i/>
                <w:color w:val="000000"/>
                <w:sz w:val="24"/>
                <w:szCs w:val="24"/>
              </w:rPr>
              <w:t>Сроки проведения ВПР согласно приказу  Рособрнадзора от 25.12.2022г.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w:t>
            </w:r>
          </w:p>
        </w:tc>
      </w:tr>
      <w:tr w:rsidR="007513CB" w:rsidRPr="007513CB" w:rsidTr="007513CB">
        <w:trPr>
          <w:trHeight w:val="300"/>
        </w:trPr>
        <w:tc>
          <w:tcPr>
            <w:tcW w:w="993" w:type="dxa"/>
            <w:tcBorders>
              <w:top w:val="nil"/>
              <w:left w:val="nil"/>
              <w:bottom w:val="nil"/>
              <w:right w:val="nil"/>
            </w:tcBorders>
            <w:shd w:val="clear" w:color="auto" w:fill="538135"/>
            <w:noWrap/>
            <w:vAlign w:val="bottom"/>
          </w:tcPr>
          <w:p w:rsidR="007513CB" w:rsidRPr="007513CB" w:rsidRDefault="007513CB" w:rsidP="007513CB">
            <w:pPr>
              <w:spacing w:line="240" w:lineRule="auto"/>
              <w:ind w:firstLine="0"/>
              <w:jc w:val="left"/>
              <w:rPr>
                <w:rFonts w:eastAsia="Times New Roman" w:cs="Times New Roman"/>
                <w:b/>
                <w:bCs/>
                <w:i/>
                <w:color w:val="00B050"/>
                <w:sz w:val="24"/>
                <w:szCs w:val="24"/>
              </w:rPr>
            </w:pPr>
          </w:p>
        </w:tc>
        <w:tc>
          <w:tcPr>
            <w:tcW w:w="8647" w:type="dxa"/>
            <w:tcBorders>
              <w:top w:val="nil"/>
              <w:left w:val="nil"/>
              <w:bottom w:val="nil"/>
              <w:right w:val="nil"/>
            </w:tcBorders>
            <w:shd w:val="clear" w:color="auto" w:fill="auto"/>
            <w:noWrap/>
            <w:vAlign w:val="bottom"/>
          </w:tcPr>
          <w:p w:rsidR="007513CB" w:rsidRPr="007513CB" w:rsidRDefault="007513CB" w:rsidP="007513CB">
            <w:pPr>
              <w:spacing w:line="240" w:lineRule="auto"/>
              <w:ind w:firstLine="0"/>
              <w:jc w:val="left"/>
              <w:rPr>
                <w:rFonts w:eastAsia="Times New Roman" w:cs="Times New Roman"/>
                <w:i/>
                <w:color w:val="000000"/>
                <w:sz w:val="24"/>
                <w:szCs w:val="24"/>
              </w:rPr>
            </w:pPr>
            <w:r w:rsidRPr="007513CB">
              <w:rPr>
                <w:rFonts w:eastAsia="Times New Roman" w:cs="Times New Roman"/>
                <w:i/>
                <w:color w:val="000000"/>
                <w:sz w:val="24"/>
                <w:szCs w:val="24"/>
              </w:rPr>
              <w:t>Сроки ОГЭ</w:t>
            </w:r>
          </w:p>
        </w:tc>
      </w:tr>
    </w:tbl>
    <w:p w:rsidR="007513CB" w:rsidRPr="007513CB" w:rsidRDefault="007513CB" w:rsidP="007513CB">
      <w:pPr>
        <w:spacing w:line="240" w:lineRule="auto"/>
        <w:ind w:firstLine="0"/>
        <w:rPr>
          <w:rFonts w:eastAsia="Times New Roman" w:cs="Times New Roman"/>
          <w:color w:val="000000"/>
          <w:sz w:val="28"/>
          <w:szCs w:val="28"/>
        </w:rPr>
      </w:pPr>
    </w:p>
    <w:p w:rsidR="007513CB" w:rsidRPr="007513CB" w:rsidRDefault="007513CB" w:rsidP="007513CB">
      <w:pPr>
        <w:spacing w:line="240" w:lineRule="auto"/>
        <w:ind w:firstLine="708"/>
        <w:rPr>
          <w:rFonts w:eastAsia="Times New Roman" w:cs="Times New Roman"/>
          <w:color w:val="000000"/>
          <w:sz w:val="24"/>
          <w:szCs w:val="28"/>
        </w:rPr>
      </w:pPr>
      <w:r w:rsidRPr="007513CB">
        <w:rPr>
          <w:rFonts w:eastAsia="Times New Roman" w:cs="Times New Roman"/>
          <w:color w:val="000000"/>
          <w:sz w:val="24"/>
          <w:szCs w:val="28"/>
        </w:rPr>
        <w:t xml:space="preserve">В целях реализации учебного плана ООП ООО в полном объеме рекомендуется использовать резервные часы программы, уплотнение учебного материала, объединение смежных тем, самостоятельное изучение несложных тем.  </w:t>
      </w:r>
    </w:p>
    <w:p w:rsidR="007513CB" w:rsidRDefault="007513CB" w:rsidP="007513CB">
      <w:pPr>
        <w:spacing w:line="240" w:lineRule="auto"/>
        <w:ind w:firstLine="708"/>
        <w:rPr>
          <w:rFonts w:eastAsia="Times New Roman" w:cs="Times New Roman"/>
          <w:b/>
          <w:color w:val="000000"/>
          <w:sz w:val="24"/>
          <w:szCs w:val="28"/>
        </w:rPr>
      </w:pPr>
    </w:p>
    <w:p w:rsidR="007513CB" w:rsidRPr="007513CB" w:rsidRDefault="007513CB" w:rsidP="007513CB">
      <w:pPr>
        <w:spacing w:line="240" w:lineRule="auto"/>
        <w:ind w:firstLine="708"/>
        <w:rPr>
          <w:rFonts w:eastAsia="Times New Roman" w:cs="Times New Roman"/>
          <w:color w:val="000000"/>
          <w:sz w:val="24"/>
          <w:szCs w:val="28"/>
        </w:rPr>
      </w:pPr>
      <w:r w:rsidRPr="007513CB">
        <w:rPr>
          <w:rFonts w:eastAsia="Times New Roman" w:cs="Times New Roman"/>
          <w:b/>
          <w:color w:val="000000"/>
          <w:sz w:val="24"/>
          <w:szCs w:val="28"/>
        </w:rPr>
        <w:t>Начало учебного года</w:t>
      </w:r>
      <w:r w:rsidRPr="007513CB">
        <w:rPr>
          <w:rFonts w:eastAsia="Times New Roman" w:cs="Times New Roman"/>
          <w:color w:val="000000"/>
          <w:sz w:val="24"/>
          <w:szCs w:val="28"/>
        </w:rPr>
        <w:t xml:space="preserve"> -1.09.2023г.</w:t>
      </w:r>
    </w:p>
    <w:p w:rsidR="007513CB" w:rsidRPr="007513CB" w:rsidRDefault="007513CB" w:rsidP="007513CB">
      <w:pPr>
        <w:spacing w:line="240" w:lineRule="auto"/>
        <w:ind w:firstLine="708"/>
        <w:rPr>
          <w:rFonts w:eastAsia="Times New Roman" w:cs="Times New Roman"/>
          <w:color w:val="000000"/>
          <w:sz w:val="24"/>
          <w:szCs w:val="28"/>
        </w:rPr>
      </w:pPr>
      <w:r w:rsidRPr="007513CB">
        <w:rPr>
          <w:rFonts w:eastAsia="Times New Roman" w:cs="Times New Roman"/>
          <w:b/>
          <w:color w:val="000000"/>
          <w:sz w:val="24"/>
          <w:szCs w:val="28"/>
        </w:rPr>
        <w:t>Конец учебного года</w:t>
      </w:r>
      <w:r w:rsidRPr="007513CB">
        <w:rPr>
          <w:rFonts w:eastAsia="Times New Roman" w:cs="Times New Roman"/>
          <w:color w:val="000000"/>
          <w:sz w:val="24"/>
          <w:szCs w:val="28"/>
        </w:rPr>
        <w:t>: – 25.05.2024г. (в соответствии с ФОП ООО).</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1-я четверть: 1.09.2023-27.10.2023 – для 5-дневной учебной недели, </w:t>
      </w:r>
    </w:p>
    <w:p w:rsidR="007513CB" w:rsidRPr="007513CB" w:rsidRDefault="007513CB" w:rsidP="007513CB">
      <w:pPr>
        <w:spacing w:line="240" w:lineRule="auto"/>
        <w:ind w:firstLine="708"/>
        <w:rPr>
          <w:rFonts w:eastAsia="Times New Roman" w:cs="Times New Roman"/>
          <w:color w:val="000000"/>
          <w:sz w:val="24"/>
          <w:szCs w:val="28"/>
        </w:rPr>
      </w:pPr>
      <w:r w:rsidRPr="007513CB">
        <w:rPr>
          <w:rFonts w:eastAsia="Times New Roman" w:cs="Times New Roman"/>
          <w:color w:val="000000"/>
          <w:sz w:val="24"/>
          <w:szCs w:val="28"/>
        </w:rPr>
        <w:t xml:space="preserve">            1.09.2023-28.10.2023 – для 6-дневной учебной недели;</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2-я четверть: 07.11.2023-29.12.2023 – для 5-дневной учебной недели, </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                       07.11.2023-30.12.2023 – для 6-дневной учебной недели;</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3-я четверть: 09.01.2024-22.03.2024 – для 5-дневной учебной недели, </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                       09.01.2024-22.03.2024 – для 6-дневной учебной недели</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4-я четверть: 02.04.2024- 24.05.2024– для 5-дневной учебной недели, </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                        02.04.2024- 25.05.2024– для 6-дневной учебной недели</w:t>
      </w:r>
    </w:p>
    <w:p w:rsidR="007513CB" w:rsidRPr="007513CB" w:rsidRDefault="007513CB" w:rsidP="007513CB">
      <w:pPr>
        <w:spacing w:line="240" w:lineRule="auto"/>
        <w:ind w:firstLine="708"/>
        <w:rPr>
          <w:rFonts w:eastAsia="Times New Roman" w:cs="Times New Roman"/>
          <w:b/>
          <w:color w:val="000000"/>
          <w:sz w:val="24"/>
          <w:szCs w:val="28"/>
        </w:rPr>
      </w:pPr>
    </w:p>
    <w:p w:rsidR="007513CB" w:rsidRPr="007513CB" w:rsidRDefault="007513CB" w:rsidP="007513CB">
      <w:pPr>
        <w:spacing w:line="240" w:lineRule="auto"/>
        <w:ind w:firstLine="708"/>
        <w:rPr>
          <w:rFonts w:eastAsia="Times New Roman" w:cs="Times New Roman"/>
          <w:b/>
          <w:color w:val="000000"/>
          <w:sz w:val="24"/>
          <w:szCs w:val="28"/>
        </w:rPr>
      </w:pPr>
      <w:r w:rsidRPr="007513CB">
        <w:rPr>
          <w:rFonts w:eastAsia="Times New Roman" w:cs="Times New Roman"/>
          <w:b/>
          <w:color w:val="000000"/>
          <w:sz w:val="24"/>
          <w:szCs w:val="28"/>
        </w:rPr>
        <w:t xml:space="preserve">Каникулы: </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осенние каникулы: 28.10.2023- 6.11.2023 - для 5-дневной учебной недели, </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                                  29.10.2023- 6.11.2023 - для 6-дневной учебной недели; </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зимние каникулы: 30.12.2023-8.01.2024 - для 5-дневной учебной недели, </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ab/>
      </w:r>
      <w:r w:rsidRPr="007513CB">
        <w:rPr>
          <w:rFonts w:eastAsia="Times New Roman" w:cs="Times New Roman"/>
          <w:color w:val="000000"/>
          <w:sz w:val="24"/>
          <w:szCs w:val="28"/>
        </w:rPr>
        <w:tab/>
        <w:t xml:space="preserve">            31.12.2023-8.01.2024 - для 6-дневной учебной недели;</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весенние каникулы: 23.03.2024-1.04.2024 - для 5-дневной учебной недели, </w:t>
      </w:r>
    </w:p>
    <w:p w:rsidR="007513CB" w:rsidRPr="007513CB" w:rsidRDefault="007513CB" w:rsidP="007513CB">
      <w:pPr>
        <w:spacing w:line="240" w:lineRule="auto"/>
        <w:ind w:left="1416" w:firstLine="0"/>
        <w:rPr>
          <w:rFonts w:eastAsia="Times New Roman" w:cs="Times New Roman"/>
          <w:color w:val="000000"/>
          <w:sz w:val="24"/>
          <w:szCs w:val="28"/>
        </w:rPr>
      </w:pPr>
      <w:r w:rsidRPr="007513CB">
        <w:rPr>
          <w:rFonts w:eastAsia="Times New Roman" w:cs="Times New Roman"/>
          <w:color w:val="000000"/>
          <w:sz w:val="24"/>
          <w:szCs w:val="28"/>
        </w:rPr>
        <w:t xml:space="preserve">               23.03.2024-1.04.2024 - для 6-дневной учебной недели, </w:t>
      </w:r>
    </w:p>
    <w:p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летние каникулы: 26.05.2024-1.09.2024г.</w:t>
      </w:r>
    </w:p>
    <w:p w:rsidR="007513CB" w:rsidRPr="007513CB" w:rsidRDefault="007513CB" w:rsidP="007513CB">
      <w:pPr>
        <w:spacing w:line="240" w:lineRule="auto"/>
        <w:ind w:firstLine="708"/>
        <w:rPr>
          <w:rFonts w:eastAsia="Times New Roman" w:cs="Times New Roman"/>
          <w:b/>
          <w:bCs/>
          <w:color w:val="000000"/>
          <w:sz w:val="24"/>
          <w:szCs w:val="28"/>
        </w:rPr>
      </w:pPr>
      <w:r w:rsidRPr="007513CB">
        <w:rPr>
          <w:rFonts w:eastAsia="Times New Roman" w:cs="Times New Roman"/>
          <w:b/>
          <w:bCs/>
          <w:color w:val="000000"/>
          <w:sz w:val="24"/>
          <w:szCs w:val="28"/>
        </w:rPr>
        <w:t xml:space="preserve">Сроки ОГЭ в 9 классах: </w:t>
      </w:r>
      <w:r w:rsidRPr="007513CB">
        <w:rPr>
          <w:rFonts w:eastAsia="Times New Roman" w:cs="Times New Roman"/>
          <w:color w:val="000000"/>
          <w:sz w:val="24"/>
          <w:szCs w:val="28"/>
        </w:rPr>
        <w:t>основной этап - 24 мая по 1июля 2024 года.</w:t>
      </w:r>
    </w:p>
    <w:p w:rsidR="007513CB" w:rsidRPr="007513CB" w:rsidRDefault="007513CB" w:rsidP="007513CB">
      <w:pPr>
        <w:spacing w:line="240" w:lineRule="auto"/>
        <w:ind w:firstLine="708"/>
        <w:rPr>
          <w:rFonts w:eastAsia="Times New Roman" w:cs="Times New Roman"/>
          <w:color w:val="000000"/>
          <w:sz w:val="24"/>
          <w:szCs w:val="28"/>
        </w:rPr>
      </w:pPr>
      <w:r w:rsidRPr="007513CB">
        <w:rPr>
          <w:rFonts w:eastAsia="Times New Roman" w:cs="Times New Roman"/>
          <w:color w:val="000000"/>
          <w:sz w:val="24"/>
          <w:szCs w:val="28"/>
        </w:rPr>
        <w:t>В 9 классе количество учебных недель сокращено, т.к. по приказу Рособрнадзора с 24 мая начинается основной этап ОГЭ.  Нормативным обоснованием невыполнения календарного графика в 9 классе является приказ Рособрнадзора.</w:t>
      </w:r>
    </w:p>
    <w:p w:rsidR="00A2354E" w:rsidRPr="00A2354E" w:rsidRDefault="00A2354E" w:rsidP="00A2354E">
      <w:pPr>
        <w:spacing w:after="11" w:line="240" w:lineRule="auto"/>
        <w:ind w:right="-26" w:firstLine="0"/>
        <w:rPr>
          <w:rFonts w:eastAsia="Times New Roman" w:cs="Times New Roman"/>
          <w:sz w:val="24"/>
          <w:szCs w:val="24"/>
        </w:rPr>
      </w:pPr>
    </w:p>
    <w:p w:rsidR="00A2354E" w:rsidRPr="00A2354E" w:rsidRDefault="00A2354E" w:rsidP="00A2354E">
      <w:pPr>
        <w:spacing w:after="11" w:line="240" w:lineRule="auto"/>
        <w:ind w:right="-26" w:firstLine="567"/>
        <w:jc w:val="center"/>
        <w:rPr>
          <w:rFonts w:eastAsia="Times New Roman" w:cs="Times New Roman"/>
          <w:sz w:val="24"/>
          <w:szCs w:val="24"/>
        </w:rPr>
      </w:pPr>
      <w:r w:rsidRPr="00A2354E">
        <w:rPr>
          <w:rFonts w:eastAsia="Times New Roman" w:cs="Times New Roman"/>
          <w:b/>
          <w:sz w:val="24"/>
          <w:szCs w:val="24"/>
        </w:rPr>
        <w:t>3. Сроки проведения промежуточной аттестации</w:t>
      </w:r>
    </w:p>
    <w:p w:rsidR="00A2354E" w:rsidRPr="00A2354E" w:rsidRDefault="00A2354E" w:rsidP="00A2354E">
      <w:pPr>
        <w:spacing w:after="27" w:line="240" w:lineRule="auto"/>
        <w:ind w:right="-26" w:firstLine="567"/>
        <w:rPr>
          <w:rFonts w:eastAsia="Times New Roman" w:cs="Times New Roman"/>
          <w:sz w:val="24"/>
          <w:szCs w:val="24"/>
        </w:rPr>
      </w:pPr>
    </w:p>
    <w:p w:rsidR="00A2354E" w:rsidRPr="00A2354E" w:rsidRDefault="00A2354E" w:rsidP="00A2354E">
      <w:pPr>
        <w:spacing w:line="240" w:lineRule="auto"/>
        <w:ind w:firstLine="709"/>
        <w:rPr>
          <w:rFonts w:eastAsia="Times New Roman" w:cs="Times New Roman"/>
          <w:sz w:val="24"/>
          <w:szCs w:val="28"/>
          <w:lang w:eastAsia="en-US"/>
        </w:rPr>
      </w:pPr>
      <w:r w:rsidRPr="00A2354E">
        <w:rPr>
          <w:rFonts w:eastAsia="Times New Roman" w:cs="Times New Roman"/>
          <w:sz w:val="24"/>
          <w:szCs w:val="28"/>
          <w:lang w:eastAsia="en-US"/>
        </w:rPr>
        <w:t xml:space="preserve">Промежуточная аттестация проводится </w:t>
      </w:r>
      <w:r w:rsidRPr="00AA3C32">
        <w:rPr>
          <w:rFonts w:eastAsia="Times New Roman" w:cs="Times New Roman"/>
          <w:b/>
          <w:sz w:val="24"/>
          <w:szCs w:val="28"/>
          <w:lang w:eastAsia="en-US"/>
        </w:rPr>
        <w:t xml:space="preserve">в период с 18 апреля по 16 мая 2024 года </w:t>
      </w:r>
      <w:r w:rsidRPr="00AA3C32">
        <w:rPr>
          <w:rFonts w:eastAsia="Times New Roman" w:cs="Times New Roman"/>
          <w:sz w:val="24"/>
          <w:szCs w:val="28"/>
          <w:lang w:eastAsia="en-US"/>
        </w:rPr>
        <w:t xml:space="preserve">(каждая школа конкретизирует свой период проведения промежуточных аттестаций) </w:t>
      </w:r>
      <w:r w:rsidRPr="00A2354E">
        <w:rPr>
          <w:rFonts w:eastAsia="Times New Roman" w:cs="Times New Roman"/>
          <w:sz w:val="24"/>
          <w:szCs w:val="28"/>
          <w:lang w:eastAsia="en-US"/>
        </w:rPr>
        <w:t>без прекращения образовательной деятельности по учебным предметам и в форме определенными учебным планом ООП СОО.</w:t>
      </w:r>
    </w:p>
    <w:p w:rsidR="00A2354E" w:rsidRPr="00170115" w:rsidRDefault="00A2354E" w:rsidP="00170115">
      <w:pPr>
        <w:spacing w:after="27" w:line="240" w:lineRule="auto"/>
        <w:ind w:right="-26" w:firstLine="567"/>
        <w:rPr>
          <w:rFonts w:eastAsia="Times New Roman" w:cs="Times New Roman"/>
          <w:i/>
          <w:sz w:val="24"/>
          <w:szCs w:val="24"/>
        </w:rPr>
      </w:pPr>
      <w:r w:rsidRPr="00A2354E">
        <w:rPr>
          <w:rFonts w:eastAsia="Times New Roman" w:cs="Times New Roman"/>
          <w:i/>
          <w:sz w:val="24"/>
          <w:szCs w:val="24"/>
        </w:rPr>
        <w:t xml:space="preserve">*При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w:t>
      </w:r>
      <w:r w:rsidR="00170115">
        <w:rPr>
          <w:rFonts w:eastAsia="Times New Roman" w:cs="Times New Roman"/>
          <w:i/>
          <w:sz w:val="24"/>
          <w:szCs w:val="24"/>
        </w:rPr>
        <w:t xml:space="preserve">в соответствии с графиком ВПР. </w:t>
      </w:r>
    </w:p>
    <w:p w:rsidR="00D42F5A" w:rsidRDefault="00D42F5A" w:rsidP="00A2354E">
      <w:pPr>
        <w:spacing w:line="276" w:lineRule="auto"/>
        <w:ind w:right="-26" w:firstLine="0"/>
        <w:rPr>
          <w:sz w:val="28"/>
          <w:szCs w:val="28"/>
        </w:rPr>
      </w:pPr>
    </w:p>
    <w:p w:rsidR="00A2354E" w:rsidRPr="00A2354E" w:rsidRDefault="00A2354E" w:rsidP="00170115">
      <w:pPr>
        <w:tabs>
          <w:tab w:val="left" w:pos="1272"/>
        </w:tabs>
        <w:spacing w:line="276" w:lineRule="auto"/>
        <w:ind w:firstLine="0"/>
        <w:rPr>
          <w:rFonts w:cs="Times New Roman"/>
          <w:b/>
          <w:bCs/>
          <w:sz w:val="24"/>
          <w:szCs w:val="24"/>
        </w:rPr>
      </w:pPr>
    </w:p>
    <w:p w:rsidR="00B02C13" w:rsidRPr="00644D78" w:rsidRDefault="004A5C03" w:rsidP="00E434B7">
      <w:pPr>
        <w:pStyle w:val="2"/>
        <w:numPr>
          <w:ilvl w:val="1"/>
          <w:numId w:val="145"/>
        </w:numPr>
        <w:spacing w:line="276" w:lineRule="auto"/>
        <w:ind w:left="0" w:firstLine="284"/>
        <w:jc w:val="center"/>
        <w:rPr>
          <w:rFonts w:ascii="Times New Roman" w:hAnsi="Times New Roman" w:cs="Times New Roman"/>
          <w:b/>
          <w:color w:val="auto"/>
          <w:sz w:val="24"/>
          <w:szCs w:val="24"/>
        </w:rPr>
      </w:pPr>
      <w:bookmarkStart w:id="212" w:name="_Toc133230114"/>
      <w:r w:rsidRPr="00644D78">
        <w:rPr>
          <w:rFonts w:ascii="Times New Roman" w:hAnsi="Times New Roman" w:cs="Times New Roman"/>
          <w:b/>
          <w:color w:val="auto"/>
          <w:sz w:val="24"/>
          <w:szCs w:val="24"/>
        </w:rPr>
        <w:t>Календарный план воспитательной работы</w:t>
      </w:r>
      <w:bookmarkEnd w:id="212"/>
    </w:p>
    <w:p w:rsidR="00D42F5A" w:rsidRDefault="00644D78" w:rsidP="00D42F5A">
      <w:pPr>
        <w:ind w:firstLine="284"/>
        <w:jc w:val="center"/>
        <w:rPr>
          <w:b/>
          <w:sz w:val="24"/>
          <w:szCs w:val="24"/>
        </w:rPr>
      </w:pPr>
      <w:r w:rsidRPr="00644D78">
        <w:rPr>
          <w:b/>
          <w:sz w:val="24"/>
          <w:szCs w:val="24"/>
        </w:rPr>
        <w:t>на</w:t>
      </w:r>
      <w:r w:rsidR="00D42F5A">
        <w:rPr>
          <w:b/>
          <w:sz w:val="24"/>
          <w:szCs w:val="24"/>
        </w:rPr>
        <w:t xml:space="preserve"> 2023-2024 учебный год</w:t>
      </w:r>
    </w:p>
    <w:p w:rsidR="00D42F5A" w:rsidRDefault="00D42F5A" w:rsidP="00D42F5A">
      <w:pPr>
        <w:ind w:firstLine="284"/>
        <w:jc w:val="center"/>
        <w:rPr>
          <w:b/>
          <w:sz w:val="24"/>
          <w:szCs w:val="24"/>
        </w:rPr>
      </w:pPr>
    </w:p>
    <w:p w:rsidR="00ED308C" w:rsidRPr="004A5C03" w:rsidRDefault="00ED308C" w:rsidP="00ED308C">
      <w:pPr>
        <w:spacing w:after="21" w:line="259" w:lineRule="auto"/>
        <w:ind w:right="-26" w:firstLine="567"/>
        <w:rPr>
          <w:bCs/>
          <w:iCs/>
          <w:sz w:val="24"/>
          <w:szCs w:val="24"/>
        </w:rPr>
      </w:pPr>
      <w:r w:rsidRPr="004A5C03">
        <w:rPr>
          <w:bCs/>
          <w:iCs/>
          <w:sz w:val="24"/>
          <w:szCs w:val="24"/>
        </w:rPr>
        <w:t xml:space="preserve">Календарный план воспитательной работы разработан на основе Федерального календарного плана воспитательной </w:t>
      </w:r>
      <w:r w:rsidR="004A5C03" w:rsidRPr="004A5C03">
        <w:rPr>
          <w:bCs/>
          <w:iCs/>
          <w:sz w:val="24"/>
          <w:szCs w:val="24"/>
        </w:rPr>
        <w:t>работы и с учётом региональной Концепции духовно-нравственного воспитания подрастающего поколения</w:t>
      </w:r>
      <w:r w:rsidR="004A5C03">
        <w:rPr>
          <w:bCs/>
          <w:iCs/>
          <w:sz w:val="24"/>
          <w:szCs w:val="24"/>
        </w:rPr>
        <w:t>.</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Календарный план воспитательной работы реализуется в рамках урочной и внеурочной деятельности.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Сентябрь:</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 сентября: День знаний;</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3 сентября: День окончания Второй мировой войны, День солидарности в борьбе с терроризмом;</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сентября: Международный день распространения грамотности.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10 сентября: Международный день памяти жертв фашизма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Октябрь:</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 октября: Международный день пожилых людей; Международный день музыки;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4 октября: День защиты животных;</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5 октября: День учителя;</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25 октября: Международный день школьных библиотек;</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Третье воскресенье октября: День отца.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Ноябрь:</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4 ноября: День народного единства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Последнее воскресенье ноября: День Матери;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30 ноября: День Государственного герба Российской Федерации.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Декабрь:</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3 декабря: День неизвестного солдата; Международный день инвалидов;</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5 декабря: День добровольца (волонтера) в России;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9 декабря: День Героев Отечества;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12 декабря: День Конституции Российской Федерации.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Январь:</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25 января: День российского студенчества;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Февраль:</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 февраля: День разгрома советскими войсками немецко-фашистских войск в Сталинградской битве;</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февраля: День российской науки;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15 февраля; День памяти о россиянах, исполнявших служебный долг за пределами Отечества;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21 февраля: Международный день родного языка;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23 февраля: День защитника Отечества.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Март:</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марта: Международный женский день;</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18 марта: День воссоединения Крыма с Россией;</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марта: Всемирный день театра.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Апрель:</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12 апреля: День космонавтики.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19 апреля: День памяти о геноциде советского народа нацистами и их пособниками в годы Великой Отечественной войны.</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Май:</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 мая: Праздник Весны и Труда;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9 мая: День Победы;</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19 мая: День детских общественных организаций России;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24 мая: День славянской письменности и культуры.</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Июнь:</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 июня: День защиты детей;</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6 июня: День русского языка;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12 июня: День России;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22 июня: День памяти и скорби;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июня: День молодежи.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Июль:</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июля: День семьи, любви и верности.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Август:</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Вторая суббота августа: День физкультурника;</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22 августа: День Государственного флага Российской Федерации;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августа: День российского кино.</w:t>
      </w:r>
    </w:p>
    <w:p w:rsidR="00A3445F" w:rsidRPr="00A3445F" w:rsidRDefault="00F652AC" w:rsidP="00F652AC">
      <w:pPr>
        <w:spacing w:line="240" w:lineRule="auto"/>
        <w:ind w:firstLine="709"/>
        <w:rPr>
          <w:rFonts w:eastAsia="Times New Roman" w:cs="Times New Roman"/>
          <w:sz w:val="24"/>
          <w:szCs w:val="24"/>
        </w:rPr>
      </w:pPr>
      <w:r>
        <w:rPr>
          <w:rFonts w:eastAsia="Times New Roman" w:cs="Times New Roman"/>
          <w:sz w:val="24"/>
          <w:szCs w:val="24"/>
        </w:rPr>
        <w:t xml:space="preserve">Календарный план воспитательной работы школы является механизмом реализации Рабочей программы воспитания и </w:t>
      </w:r>
      <w:r w:rsidR="00A3445F" w:rsidRPr="00A3445F">
        <w:rPr>
          <w:rFonts w:eastAsia="Times New Roman" w:cs="Times New Roman"/>
          <w:sz w:val="24"/>
          <w:szCs w:val="24"/>
        </w:rPr>
        <w:t xml:space="preserve">включает 11 </w:t>
      </w:r>
      <w:r>
        <w:rPr>
          <w:rFonts w:eastAsia="Times New Roman" w:cs="Times New Roman"/>
          <w:sz w:val="24"/>
          <w:szCs w:val="24"/>
        </w:rPr>
        <w:t xml:space="preserve">(инвариантных) </w:t>
      </w:r>
      <w:r w:rsidR="00A3445F" w:rsidRPr="00A3445F">
        <w:rPr>
          <w:rFonts w:eastAsia="Times New Roman" w:cs="Times New Roman"/>
          <w:sz w:val="24"/>
          <w:szCs w:val="24"/>
        </w:rPr>
        <w:t>модулей:</w:t>
      </w:r>
    </w:p>
    <w:p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«Урочная деятельность»</w:t>
      </w:r>
    </w:p>
    <w:p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«Внеурочная деятельность»</w:t>
      </w:r>
    </w:p>
    <w:p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«Классное руководство»</w:t>
      </w:r>
    </w:p>
    <w:p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«Основные школьные дела»</w:t>
      </w:r>
    </w:p>
    <w:p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«Внешкольные мероприятия»</w:t>
      </w:r>
    </w:p>
    <w:p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«Организация предметно-пространственной среды»</w:t>
      </w:r>
    </w:p>
    <w:p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 xml:space="preserve"> «Взаимодействие с родителями (законными представителями)» </w:t>
      </w:r>
    </w:p>
    <w:p w:rsidR="00A3445F" w:rsidRPr="00A3445F" w:rsidRDefault="00A3445F" w:rsidP="00A3445F">
      <w:pPr>
        <w:spacing w:line="240" w:lineRule="auto"/>
        <w:ind w:firstLine="709"/>
        <w:jc w:val="left"/>
        <w:rPr>
          <w:rFonts w:eastAsia="SchoolBookSanPin" w:cs="Times New Roman"/>
          <w:bCs/>
          <w:sz w:val="24"/>
          <w:szCs w:val="28"/>
        </w:rPr>
      </w:pPr>
      <w:r w:rsidRPr="00A3445F">
        <w:rPr>
          <w:rFonts w:eastAsia="SchoolBookSanPin" w:cs="Times New Roman"/>
          <w:sz w:val="24"/>
          <w:szCs w:val="28"/>
        </w:rPr>
        <w:t xml:space="preserve"> «</w:t>
      </w:r>
      <w:r w:rsidRPr="00A3445F">
        <w:rPr>
          <w:rFonts w:eastAsia="SchoolBookSanPin" w:cs="Times New Roman"/>
          <w:bCs/>
          <w:sz w:val="24"/>
          <w:szCs w:val="28"/>
        </w:rPr>
        <w:t>Самоуправление»</w:t>
      </w:r>
    </w:p>
    <w:p w:rsidR="00A3445F" w:rsidRPr="00A3445F" w:rsidRDefault="00A3445F" w:rsidP="00A3445F">
      <w:pPr>
        <w:spacing w:line="240" w:lineRule="auto"/>
        <w:ind w:firstLine="709"/>
        <w:jc w:val="left"/>
        <w:rPr>
          <w:rFonts w:eastAsia="SchoolBookSanPin" w:cs="Times New Roman"/>
          <w:bCs/>
          <w:sz w:val="28"/>
          <w:szCs w:val="28"/>
        </w:rPr>
      </w:pPr>
      <w:r w:rsidRPr="00A3445F">
        <w:rPr>
          <w:rFonts w:eastAsia="SchoolBookSanPin" w:cs="Times New Roman"/>
          <w:bCs/>
          <w:sz w:val="24"/>
          <w:szCs w:val="28"/>
        </w:rPr>
        <w:t>«Профилактика и безопасность»</w:t>
      </w:r>
    </w:p>
    <w:p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«Социальное партнёрство»</w:t>
      </w:r>
    </w:p>
    <w:p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«Профориентация»</w:t>
      </w:r>
    </w:p>
    <w:p w:rsidR="00A3445F" w:rsidRPr="00A3445F" w:rsidRDefault="00A3445F" w:rsidP="00A3445F">
      <w:pPr>
        <w:spacing w:line="240" w:lineRule="auto"/>
        <w:ind w:firstLine="851"/>
        <w:rPr>
          <w:rFonts w:eastAsia="Times New Roman" w:cs="Times New Roman"/>
          <w:sz w:val="24"/>
          <w:szCs w:val="24"/>
        </w:rPr>
      </w:pPr>
      <w:r w:rsidRPr="00A3445F">
        <w:rPr>
          <w:rFonts w:eastAsia="Times New Roman" w:cs="Times New Roman"/>
          <w:sz w:val="24"/>
          <w:szCs w:val="24"/>
        </w:rPr>
        <w:t xml:space="preserve"> С учётом региональной политики Чеченской Республики и реализацией Единой концепции духовно-нравственного воспитания и развития подрастающего поколения Чеченской Республики в вариативном </w:t>
      </w:r>
      <w:r w:rsidR="00A2354E" w:rsidRPr="00A3445F">
        <w:rPr>
          <w:rFonts w:eastAsia="Times New Roman" w:cs="Times New Roman"/>
          <w:sz w:val="24"/>
          <w:szCs w:val="24"/>
        </w:rPr>
        <w:t>модулевключены</w:t>
      </w:r>
      <w:r w:rsidR="00F652AC">
        <w:rPr>
          <w:rFonts w:eastAsia="Times New Roman" w:cs="Times New Roman"/>
          <w:sz w:val="24"/>
          <w:szCs w:val="24"/>
        </w:rPr>
        <w:t xml:space="preserve"> мероприятияотдельным модулем</w:t>
      </w:r>
      <w:r w:rsidRPr="00A3445F">
        <w:rPr>
          <w:rFonts w:eastAsia="Times New Roman" w:cs="Times New Roman"/>
          <w:sz w:val="24"/>
          <w:szCs w:val="24"/>
        </w:rPr>
        <w:t xml:space="preserve">. </w:t>
      </w:r>
    </w:p>
    <w:p w:rsidR="00691333" w:rsidRDefault="00A3445F" w:rsidP="00F652AC">
      <w:pPr>
        <w:spacing w:line="240" w:lineRule="auto"/>
        <w:ind w:firstLine="709"/>
        <w:rPr>
          <w:rFonts w:eastAsia="Times New Roman" w:cs="Times New Roman"/>
          <w:sz w:val="24"/>
          <w:szCs w:val="24"/>
        </w:rPr>
      </w:pPr>
      <w:r w:rsidRPr="00A3445F">
        <w:rPr>
          <w:rFonts w:eastAsia="Times New Roman" w:cs="Times New Roman"/>
          <w:sz w:val="24"/>
          <w:szCs w:val="24"/>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p w:rsidR="00F652AC" w:rsidRDefault="00F652AC" w:rsidP="00F652AC">
      <w:pPr>
        <w:spacing w:line="240" w:lineRule="auto"/>
        <w:ind w:firstLine="709"/>
        <w:rPr>
          <w:rFonts w:eastAsia="Times New Roman" w:cs="Times New Roman"/>
          <w:sz w:val="24"/>
          <w:szCs w:val="24"/>
        </w:rPr>
      </w:pPr>
    </w:p>
    <w:p w:rsidR="00D42F5A" w:rsidRPr="00F652AC" w:rsidRDefault="00D42F5A" w:rsidP="00F652AC">
      <w:pPr>
        <w:spacing w:line="240" w:lineRule="auto"/>
        <w:ind w:firstLine="709"/>
        <w:rPr>
          <w:rFonts w:eastAsia="Times New Roman" w:cs="Times New Roman"/>
          <w:sz w:val="24"/>
          <w:szCs w:val="24"/>
        </w:rPr>
      </w:pPr>
    </w:p>
    <w:p w:rsidR="00691333" w:rsidRPr="00691333" w:rsidRDefault="00691333" w:rsidP="00691333">
      <w:pPr>
        <w:spacing w:after="160" w:line="259" w:lineRule="auto"/>
        <w:rPr>
          <w:rFonts w:eastAsia="Calibri"/>
          <w:b/>
          <w:sz w:val="24"/>
          <w:lang w:eastAsia="en-US"/>
        </w:rPr>
      </w:pPr>
      <w:r w:rsidRPr="00691333">
        <w:rPr>
          <w:rFonts w:eastAsia="Calibri"/>
          <w:b/>
          <w:sz w:val="24"/>
          <w:lang w:eastAsia="en-US"/>
        </w:rPr>
        <w:t>МОДУЛЬ 1. Единая концепция духовно-нравственного воспитания и развития подрастающего поколения Чеченской Республики.</w:t>
      </w:r>
    </w:p>
    <w:p w:rsidR="00691333" w:rsidRPr="00691333" w:rsidRDefault="00691333" w:rsidP="00691333">
      <w:pPr>
        <w:spacing w:after="160" w:line="259" w:lineRule="auto"/>
        <w:rPr>
          <w:rFonts w:eastAsia="Calibri"/>
          <w:b/>
          <w:sz w:val="24"/>
          <w:lang w:eastAsia="en-US"/>
        </w:rPr>
      </w:pPr>
      <w:r w:rsidRPr="00691333">
        <w:rPr>
          <w:rFonts w:eastAsia="Calibri"/>
          <w:b/>
          <w:sz w:val="24"/>
          <w:lang w:eastAsia="en-US"/>
        </w:rPr>
        <w:t>Инвариантный модуль:</w:t>
      </w:r>
    </w:p>
    <w:tbl>
      <w:tblPr>
        <w:tblStyle w:val="100"/>
        <w:tblW w:w="9634" w:type="dxa"/>
        <w:tblLook w:val="04A0" w:firstRow="1" w:lastRow="0" w:firstColumn="1" w:lastColumn="0" w:noHBand="0" w:noVBand="1"/>
      </w:tblPr>
      <w:tblGrid>
        <w:gridCol w:w="808"/>
        <w:gridCol w:w="4115"/>
        <w:gridCol w:w="977"/>
        <w:gridCol w:w="1358"/>
        <w:gridCol w:w="2376"/>
      </w:tblGrid>
      <w:tr w:rsidR="00691333" w:rsidRPr="00094184" w:rsidTr="00691333">
        <w:tc>
          <w:tcPr>
            <w:tcW w:w="9634" w:type="dxa"/>
            <w:gridSpan w:val="5"/>
            <w:shd w:val="clear" w:color="auto" w:fill="D9E2F3"/>
          </w:tcPr>
          <w:p w:rsidR="00691333" w:rsidRPr="00094184" w:rsidRDefault="00691333" w:rsidP="00691333">
            <w:pPr>
              <w:jc w:val="center"/>
              <w:rPr>
                <w:rFonts w:eastAsia="Calibri"/>
                <w:b/>
                <w:lang w:eastAsia="en-US"/>
              </w:rPr>
            </w:pPr>
            <w:r w:rsidRPr="00094184">
              <w:rPr>
                <w:rFonts w:eastAsia="Calibri"/>
                <w:b/>
                <w:lang w:eastAsia="en-US"/>
              </w:rPr>
              <w:t>МОДУЛЬ 1.</w:t>
            </w:r>
          </w:p>
          <w:p w:rsidR="00691333" w:rsidRPr="00094184" w:rsidRDefault="00691333" w:rsidP="00691333">
            <w:pPr>
              <w:jc w:val="center"/>
              <w:rPr>
                <w:rFonts w:eastAsia="Calibri"/>
                <w:lang w:eastAsia="en-US"/>
              </w:rPr>
            </w:pPr>
            <w:r w:rsidRPr="00094184">
              <w:rPr>
                <w:rFonts w:eastAsia="Calibri"/>
                <w:b/>
                <w:lang w:eastAsia="en-US"/>
              </w:rPr>
              <w:t>Единая концепция духовно-нравственного воспитания и развития подрастающего поколения Чеченской Республики</w:t>
            </w:r>
          </w:p>
        </w:tc>
      </w:tr>
      <w:tr w:rsidR="00691333" w:rsidRPr="00094184" w:rsidTr="00691333">
        <w:tc>
          <w:tcPr>
            <w:tcW w:w="9634" w:type="dxa"/>
            <w:gridSpan w:val="5"/>
            <w:shd w:val="clear" w:color="auto" w:fill="FBE4D5"/>
          </w:tcPr>
          <w:p w:rsidR="00691333" w:rsidRPr="00094184" w:rsidRDefault="00691333" w:rsidP="00691333">
            <w:pPr>
              <w:jc w:val="center"/>
              <w:rPr>
                <w:rFonts w:eastAsia="Calibri"/>
                <w:b/>
                <w:i/>
                <w:lang w:eastAsia="en-US"/>
              </w:rPr>
            </w:pPr>
            <w:r w:rsidRPr="00094184">
              <w:rPr>
                <w:rFonts w:eastAsia="Calibri"/>
                <w:b/>
                <w:i/>
                <w:lang w:eastAsia="en-US"/>
              </w:rPr>
              <w:t xml:space="preserve">Популяризация традиционных семейных и религиозных ценностей, </w:t>
            </w:r>
          </w:p>
          <w:p w:rsidR="00691333" w:rsidRPr="00094184" w:rsidRDefault="00691333" w:rsidP="00691333">
            <w:pPr>
              <w:jc w:val="center"/>
              <w:rPr>
                <w:rFonts w:eastAsia="Calibri"/>
                <w:b/>
                <w:lang w:eastAsia="en-US"/>
              </w:rPr>
            </w:pPr>
            <w:r w:rsidRPr="00094184">
              <w:rPr>
                <w:rFonts w:eastAsia="Calibri"/>
                <w:b/>
                <w:i/>
                <w:lang w:eastAsia="en-US"/>
              </w:rPr>
              <w:t>национально-культурных традиций Чеченской Республики</w:t>
            </w:r>
          </w:p>
        </w:tc>
      </w:tr>
      <w:tr w:rsidR="00691333" w:rsidRPr="00094184" w:rsidTr="00691333">
        <w:tc>
          <w:tcPr>
            <w:tcW w:w="808"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4115" w:type="dxa"/>
          </w:tcPr>
          <w:p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77" w:type="dxa"/>
          </w:tcPr>
          <w:p w:rsidR="00691333" w:rsidRPr="00094184" w:rsidRDefault="00691333" w:rsidP="00691333">
            <w:pPr>
              <w:jc w:val="center"/>
              <w:rPr>
                <w:rFonts w:eastAsia="Calibri"/>
                <w:lang w:eastAsia="en-US"/>
              </w:rPr>
            </w:pPr>
            <w:r w:rsidRPr="00094184">
              <w:rPr>
                <w:rFonts w:eastAsia="Calibri"/>
                <w:lang w:eastAsia="en-US"/>
              </w:rPr>
              <w:t>Классы</w:t>
            </w:r>
          </w:p>
        </w:tc>
        <w:tc>
          <w:tcPr>
            <w:tcW w:w="1358" w:type="dxa"/>
          </w:tcPr>
          <w:p w:rsidR="00691333" w:rsidRPr="00094184" w:rsidRDefault="00691333" w:rsidP="00691333">
            <w:pPr>
              <w:jc w:val="center"/>
              <w:rPr>
                <w:rFonts w:eastAsia="Calibri"/>
                <w:lang w:eastAsia="en-US"/>
              </w:rPr>
            </w:pPr>
            <w:r w:rsidRPr="00094184">
              <w:rPr>
                <w:rFonts w:eastAsia="Calibri"/>
                <w:lang w:eastAsia="en-US"/>
              </w:rPr>
              <w:t>Сроки</w:t>
            </w:r>
          </w:p>
        </w:tc>
        <w:tc>
          <w:tcPr>
            <w:tcW w:w="2376"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Цикл мероприятий, посвященных Дню рождения Первого Президента Чеченской Республики, Героя России</w:t>
            </w:r>
          </w:p>
          <w:p w:rsidR="00691333" w:rsidRPr="00094184" w:rsidRDefault="00691333" w:rsidP="00691333">
            <w:pPr>
              <w:spacing w:after="18"/>
              <w:rPr>
                <w:rFonts w:eastAsia="Calibri"/>
                <w:lang w:eastAsia="en-US"/>
              </w:rPr>
            </w:pPr>
            <w:r w:rsidRPr="00094184">
              <w:rPr>
                <w:rFonts w:eastAsia="Calibri"/>
                <w:lang w:eastAsia="en-US"/>
              </w:rPr>
              <w:t>А-Х. А.Кадырова:</w:t>
            </w:r>
          </w:p>
          <w:p w:rsidR="00691333" w:rsidRPr="00094184" w:rsidRDefault="00691333" w:rsidP="00691333">
            <w:pPr>
              <w:spacing w:after="22"/>
              <w:rPr>
                <w:rFonts w:eastAsia="Calibri"/>
                <w:lang w:eastAsia="en-US"/>
              </w:rPr>
            </w:pPr>
            <w:r w:rsidRPr="00094184">
              <w:rPr>
                <w:rFonts w:eastAsia="Calibri"/>
                <w:lang w:eastAsia="en-US"/>
              </w:rPr>
              <w:t>-конкурс рисунков;</w:t>
            </w:r>
          </w:p>
          <w:p w:rsidR="00691333" w:rsidRPr="00094184" w:rsidRDefault="00691333" w:rsidP="00691333">
            <w:pPr>
              <w:spacing w:after="19"/>
              <w:rPr>
                <w:rFonts w:eastAsia="Calibri"/>
                <w:lang w:eastAsia="en-US"/>
              </w:rPr>
            </w:pPr>
            <w:r w:rsidRPr="00094184">
              <w:rPr>
                <w:rFonts w:eastAsia="Calibri"/>
                <w:lang w:eastAsia="en-US"/>
              </w:rPr>
              <w:t>-конкурс чтецов;</w:t>
            </w:r>
          </w:p>
          <w:p w:rsidR="00691333" w:rsidRPr="00094184" w:rsidRDefault="00691333" w:rsidP="00691333">
            <w:pPr>
              <w:rPr>
                <w:rFonts w:eastAsia="Calibri"/>
                <w:lang w:eastAsia="en-US"/>
              </w:rPr>
            </w:pPr>
            <w:r w:rsidRPr="00094184">
              <w:rPr>
                <w:rFonts w:eastAsia="Calibri"/>
                <w:lang w:eastAsia="en-US"/>
              </w:rPr>
              <w:t>-спортивные соревнования «Веселые старты»;</w:t>
            </w:r>
          </w:p>
          <w:p w:rsidR="00691333" w:rsidRPr="00094184" w:rsidRDefault="00691333" w:rsidP="00691333">
            <w:pPr>
              <w:rPr>
                <w:rFonts w:eastAsia="Calibri"/>
                <w:lang w:eastAsia="en-US"/>
              </w:rPr>
            </w:pPr>
            <w:r w:rsidRPr="00094184">
              <w:rPr>
                <w:rFonts w:eastAsia="Calibri"/>
                <w:lang w:eastAsia="en-US"/>
              </w:rPr>
              <w:t>-беседы</w:t>
            </w:r>
          </w:p>
        </w:tc>
        <w:tc>
          <w:tcPr>
            <w:tcW w:w="977"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Апрель-август</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 ДНВ, организатор, учителя физической культуры, классные руководители.</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Беседы, посвященные Дню Ашура</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Август</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F652AC">
            <w:pPr>
              <w:ind w:hanging="175"/>
              <w:jc w:val="center"/>
              <w:rPr>
                <w:rFonts w:eastAsia="Calibri"/>
                <w:lang w:eastAsia="en-US"/>
              </w:rPr>
            </w:pPr>
            <w:r w:rsidRPr="00094184">
              <w:rPr>
                <w:rFonts w:eastAsia="Calibri"/>
                <w:lang w:eastAsia="en-US"/>
              </w:rPr>
              <w:t>Педагог ДНВ</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Цикл мероприятий, посвященных Дню чеченской женщины:</w:t>
            </w:r>
          </w:p>
          <w:p w:rsidR="00691333" w:rsidRPr="00094184" w:rsidRDefault="00691333" w:rsidP="00691333">
            <w:pPr>
              <w:spacing w:after="22"/>
              <w:rPr>
                <w:rFonts w:eastAsia="Calibri"/>
                <w:lang w:eastAsia="en-US"/>
              </w:rPr>
            </w:pPr>
            <w:r w:rsidRPr="00094184">
              <w:rPr>
                <w:rFonts w:eastAsia="Calibri"/>
                <w:lang w:eastAsia="en-US"/>
              </w:rPr>
              <w:t>-конкурс рисунков, поздравительных открыток;</w:t>
            </w:r>
          </w:p>
          <w:p w:rsidR="00691333" w:rsidRPr="00094184" w:rsidRDefault="00691333" w:rsidP="00691333">
            <w:pPr>
              <w:spacing w:after="18"/>
              <w:rPr>
                <w:rFonts w:eastAsia="Calibri"/>
                <w:lang w:eastAsia="en-US"/>
              </w:rPr>
            </w:pPr>
            <w:r w:rsidRPr="00094184">
              <w:rPr>
                <w:rFonts w:eastAsia="Calibri"/>
                <w:lang w:eastAsia="en-US"/>
              </w:rPr>
              <w:t>-конкурс чтецов;</w:t>
            </w:r>
          </w:p>
          <w:p w:rsidR="00691333" w:rsidRPr="00094184" w:rsidRDefault="00691333" w:rsidP="00691333">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F652AC">
            <w:pPr>
              <w:ind w:right="224"/>
              <w:jc w:val="center"/>
              <w:rPr>
                <w:rFonts w:eastAsia="Calibri"/>
                <w:lang w:eastAsia="en-US"/>
              </w:rPr>
            </w:pPr>
            <w:r w:rsidRPr="00094184">
              <w:rPr>
                <w:rFonts w:eastAsia="Calibri"/>
                <w:lang w:eastAsia="en-US"/>
              </w:rPr>
              <w:t xml:space="preserve">Заместитель директора по ВР, </w:t>
            </w:r>
            <w:r w:rsidR="00F652AC">
              <w:rPr>
                <w:rFonts w:eastAsia="Calibri"/>
                <w:lang w:eastAsia="en-US"/>
              </w:rPr>
              <w:t>советник по воспитанию</w:t>
            </w:r>
            <w:r w:rsidRPr="00094184">
              <w:rPr>
                <w:rFonts w:eastAsia="Calibri"/>
                <w:lang w:eastAsia="en-US"/>
              </w:rPr>
              <w:t>,  организатор, классные руководители</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3"/>
              <w:rPr>
                <w:rFonts w:eastAsia="Calibri"/>
                <w:lang w:eastAsia="en-US"/>
              </w:rPr>
            </w:pPr>
            <w:r w:rsidRPr="00094184">
              <w:rPr>
                <w:rFonts w:eastAsia="Calibri"/>
                <w:lang w:eastAsia="en-US"/>
              </w:rPr>
              <w:t>Цикл мероприятий, посвященных Дню рождения пророка Мухаммада(с.а.в.) :</w:t>
            </w:r>
          </w:p>
          <w:p w:rsidR="00691333" w:rsidRPr="00094184" w:rsidRDefault="00691333" w:rsidP="00691333">
            <w:pPr>
              <w:spacing w:after="17"/>
              <w:rPr>
                <w:rFonts w:eastAsia="Calibri"/>
                <w:lang w:eastAsia="en-US"/>
              </w:rPr>
            </w:pPr>
            <w:r w:rsidRPr="00094184">
              <w:rPr>
                <w:rFonts w:eastAsia="Calibri"/>
                <w:lang w:eastAsia="en-US"/>
              </w:rPr>
              <w:t>-конкурс чтецов Корана</w:t>
            </w:r>
          </w:p>
          <w:p w:rsidR="00691333" w:rsidRPr="00094184" w:rsidRDefault="00691333" w:rsidP="00691333">
            <w:pPr>
              <w:spacing w:after="23"/>
              <w:rPr>
                <w:rFonts w:eastAsia="Calibri"/>
                <w:lang w:eastAsia="en-US"/>
              </w:rPr>
            </w:pPr>
            <w:r w:rsidRPr="00094184">
              <w:rPr>
                <w:rFonts w:eastAsia="Calibri"/>
                <w:lang w:eastAsia="en-US"/>
              </w:rPr>
              <w:t>-конкурс нашидов;</w:t>
            </w:r>
          </w:p>
          <w:p w:rsidR="00691333" w:rsidRPr="00094184" w:rsidRDefault="00691333" w:rsidP="00691333">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rsidTr="00691333">
        <w:trPr>
          <w:trHeight w:val="77"/>
        </w:trPr>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19"/>
              <w:rPr>
                <w:rFonts w:eastAsia="Calibri"/>
                <w:lang w:eastAsia="en-US"/>
              </w:rPr>
            </w:pPr>
            <w:r w:rsidRPr="00094184">
              <w:rPr>
                <w:rFonts w:eastAsia="Calibri"/>
                <w:lang w:eastAsia="en-US"/>
              </w:rPr>
              <w:t>Цикл мероприятий, посвященных Дню Матери:</w:t>
            </w:r>
          </w:p>
          <w:p w:rsidR="00691333" w:rsidRPr="00094184" w:rsidRDefault="00691333" w:rsidP="00691333">
            <w:pPr>
              <w:spacing w:after="23"/>
              <w:rPr>
                <w:rFonts w:eastAsia="Calibri"/>
                <w:lang w:eastAsia="en-US"/>
              </w:rPr>
            </w:pPr>
            <w:r w:rsidRPr="00094184">
              <w:rPr>
                <w:rFonts w:eastAsia="Calibri"/>
                <w:lang w:eastAsia="en-US"/>
              </w:rPr>
              <w:t>-конкурс рисунков, поздравительных открыток;</w:t>
            </w:r>
          </w:p>
          <w:p w:rsidR="00691333" w:rsidRPr="00094184" w:rsidRDefault="00691333" w:rsidP="00691333">
            <w:pPr>
              <w:spacing w:after="18"/>
              <w:rPr>
                <w:rFonts w:eastAsia="Calibri"/>
                <w:lang w:eastAsia="en-US"/>
              </w:rPr>
            </w:pPr>
            <w:r w:rsidRPr="00094184">
              <w:rPr>
                <w:rFonts w:eastAsia="Calibri"/>
                <w:lang w:eastAsia="en-US"/>
              </w:rPr>
              <w:t>-конкурс стихов и песен;</w:t>
            </w:r>
          </w:p>
          <w:p w:rsidR="00691333" w:rsidRPr="00094184" w:rsidRDefault="00691333" w:rsidP="00691333">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Ноябрь</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5"/>
              <w:rPr>
                <w:rFonts w:eastAsia="Calibri"/>
                <w:lang w:eastAsia="en-US"/>
              </w:rPr>
            </w:pPr>
            <w:r w:rsidRPr="00094184">
              <w:rPr>
                <w:rFonts w:eastAsia="Calibri"/>
                <w:lang w:eastAsia="en-US"/>
              </w:rPr>
              <w:t>Цикл мероприятий, посвященных Дню почитания и памяти</w:t>
            </w:r>
          </w:p>
          <w:p w:rsidR="00691333" w:rsidRPr="00094184" w:rsidRDefault="00691333" w:rsidP="00691333">
            <w:pPr>
              <w:spacing w:after="18"/>
              <w:rPr>
                <w:rFonts w:eastAsia="Calibri"/>
                <w:lang w:eastAsia="en-US"/>
              </w:rPr>
            </w:pPr>
            <w:r w:rsidRPr="00094184">
              <w:rPr>
                <w:rFonts w:eastAsia="Calibri"/>
                <w:lang w:eastAsia="en-US"/>
              </w:rPr>
              <w:t>Кунта- Хаджи Кишиева</w:t>
            </w:r>
          </w:p>
          <w:p w:rsidR="00691333" w:rsidRPr="00094184" w:rsidRDefault="00691333" w:rsidP="00691333">
            <w:pPr>
              <w:spacing w:after="22"/>
              <w:rPr>
                <w:rFonts w:eastAsia="Calibri"/>
                <w:lang w:eastAsia="en-US"/>
              </w:rPr>
            </w:pPr>
            <w:r w:rsidRPr="00094184">
              <w:rPr>
                <w:rFonts w:eastAsia="Calibri"/>
                <w:lang w:eastAsia="en-US"/>
              </w:rPr>
              <w:t>-конкурс чтецов Корана</w:t>
            </w:r>
          </w:p>
          <w:p w:rsidR="00691333" w:rsidRPr="00094184" w:rsidRDefault="00691333" w:rsidP="00691333">
            <w:pPr>
              <w:spacing w:after="18"/>
              <w:rPr>
                <w:rFonts w:eastAsia="Calibri"/>
                <w:lang w:eastAsia="en-US"/>
              </w:rPr>
            </w:pPr>
            <w:r w:rsidRPr="00094184">
              <w:rPr>
                <w:rFonts w:eastAsia="Calibri"/>
                <w:lang w:eastAsia="en-US"/>
              </w:rPr>
              <w:t>-конкурс нашидов;</w:t>
            </w:r>
          </w:p>
          <w:p w:rsidR="00691333" w:rsidRPr="00094184" w:rsidRDefault="00691333" w:rsidP="00691333">
            <w:pPr>
              <w:rPr>
                <w:rFonts w:eastAsia="Calibri"/>
                <w:lang w:eastAsia="en-US"/>
              </w:rPr>
            </w:pPr>
            <w:r w:rsidRPr="00094184">
              <w:rPr>
                <w:rFonts w:eastAsia="Calibri"/>
                <w:lang w:eastAsia="en-US"/>
              </w:rPr>
              <w:t>-беседы, классные часы</w:t>
            </w:r>
          </w:p>
          <w:p w:rsidR="00691333" w:rsidRPr="00094184" w:rsidRDefault="00691333" w:rsidP="00691333">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Цикл мероприятий, посвященных Дню                    восстановления государственности ЧИАССР</w:t>
            </w:r>
          </w:p>
          <w:p w:rsidR="00691333" w:rsidRPr="00094184" w:rsidRDefault="00691333" w:rsidP="00691333">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педагог-организатор ДНВ организатор, классные руководители.</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7"/>
              <w:rPr>
                <w:rFonts w:eastAsia="Calibri"/>
                <w:lang w:eastAsia="en-US"/>
              </w:rPr>
            </w:pPr>
            <w:r w:rsidRPr="00094184">
              <w:rPr>
                <w:rFonts w:eastAsia="Calibri"/>
                <w:lang w:eastAsia="en-US"/>
              </w:rPr>
              <w:t>Цикл мероприятий, посвященных Дню чеченского языка:</w:t>
            </w:r>
          </w:p>
          <w:p w:rsidR="00691333" w:rsidRPr="00094184" w:rsidRDefault="00691333" w:rsidP="00691333">
            <w:pPr>
              <w:spacing w:after="7"/>
              <w:rPr>
                <w:rFonts w:eastAsia="Calibri"/>
                <w:lang w:eastAsia="en-US"/>
              </w:rPr>
            </w:pPr>
            <w:r w:rsidRPr="00094184">
              <w:rPr>
                <w:rFonts w:eastAsia="Calibri"/>
                <w:lang w:eastAsia="en-US"/>
              </w:rPr>
              <w:t>-торжественное мероприятие</w:t>
            </w:r>
          </w:p>
          <w:p w:rsidR="00691333" w:rsidRPr="00094184" w:rsidRDefault="00691333" w:rsidP="00691333">
            <w:pPr>
              <w:spacing w:after="7"/>
              <w:rPr>
                <w:rFonts w:eastAsia="Calibri"/>
                <w:lang w:eastAsia="en-US"/>
              </w:rPr>
            </w:pPr>
            <w:r w:rsidRPr="00094184">
              <w:rPr>
                <w:rFonts w:eastAsia="Calibri"/>
                <w:lang w:eastAsia="en-US"/>
              </w:rPr>
              <w:t>-конкурс стихов;</w:t>
            </w:r>
          </w:p>
          <w:p w:rsidR="00691333" w:rsidRPr="00094184" w:rsidRDefault="00691333" w:rsidP="00691333">
            <w:pPr>
              <w:spacing w:after="7"/>
              <w:rPr>
                <w:rFonts w:eastAsia="Calibri"/>
                <w:lang w:eastAsia="en-US"/>
              </w:rPr>
            </w:pPr>
            <w:r w:rsidRPr="00094184">
              <w:rPr>
                <w:rFonts w:eastAsia="Calibri"/>
                <w:lang w:eastAsia="en-US"/>
              </w:rPr>
              <w:t>-ярмарка национальных блюд;</w:t>
            </w:r>
          </w:p>
          <w:p w:rsidR="00691333" w:rsidRPr="00094184" w:rsidRDefault="00691333" w:rsidP="00691333">
            <w:pPr>
              <w:rPr>
                <w:rFonts w:eastAsia="Calibri"/>
                <w:lang w:eastAsia="en-US"/>
              </w:rPr>
            </w:pPr>
            <w:r w:rsidRPr="00094184">
              <w:rPr>
                <w:rFonts w:eastAsia="Calibri"/>
                <w:lang w:eastAsia="en-US"/>
              </w:rPr>
              <w:t>-беседы, классные часы, викторины</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Апрель</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18"/>
              <w:jc w:val="center"/>
              <w:rPr>
                <w:rFonts w:eastAsia="Calibri"/>
                <w:lang w:eastAsia="en-US"/>
              </w:rPr>
            </w:pPr>
            <w:r w:rsidRPr="00094184">
              <w:rPr>
                <w:rFonts w:eastAsia="Calibri"/>
                <w:lang w:eastAsia="en-US"/>
              </w:rPr>
              <w:t>Заместитель директора по ВР, педагог ДНВ, организатор, учителя чеченского языка и литературы, классные руководители.</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3"/>
              <w:rPr>
                <w:rFonts w:eastAsia="Calibri"/>
                <w:lang w:eastAsia="en-US"/>
              </w:rPr>
            </w:pPr>
            <w:r w:rsidRPr="00094184">
              <w:rPr>
                <w:rFonts w:eastAsia="Calibri"/>
                <w:lang w:eastAsia="en-US"/>
              </w:rPr>
              <w:t>Цикл мероприятий, посвященный Дню памяти и    скорби народов Чеченской Республики:</w:t>
            </w:r>
          </w:p>
          <w:p w:rsidR="00691333" w:rsidRPr="00094184" w:rsidRDefault="00691333" w:rsidP="00691333">
            <w:pPr>
              <w:spacing w:after="19"/>
              <w:rPr>
                <w:rFonts w:eastAsia="Calibri"/>
                <w:lang w:eastAsia="en-US"/>
              </w:rPr>
            </w:pPr>
            <w:r w:rsidRPr="00094184">
              <w:rPr>
                <w:rFonts w:eastAsia="Calibri"/>
                <w:lang w:eastAsia="en-US"/>
              </w:rPr>
              <w:t>-беседы, классные часы.</w:t>
            </w:r>
          </w:p>
          <w:p w:rsidR="00691333" w:rsidRPr="00094184" w:rsidRDefault="00691333" w:rsidP="00691333">
            <w:pPr>
              <w:rPr>
                <w:rFonts w:eastAsia="Calibri"/>
                <w:lang w:eastAsia="en-US"/>
              </w:rPr>
            </w:pPr>
            <w:r w:rsidRPr="00094184">
              <w:rPr>
                <w:rFonts w:eastAsia="Calibri"/>
                <w:lang w:eastAsia="en-US"/>
              </w:rPr>
              <w:t>-чтение стихов и выставка рисунков</w:t>
            </w:r>
          </w:p>
          <w:p w:rsidR="00691333" w:rsidRPr="00094184" w:rsidRDefault="00691333" w:rsidP="00691333">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Май</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18"/>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Цикл мероприятий, посвященный Дню памяти и скорби народов Чеченской Республики:</w:t>
            </w:r>
          </w:p>
          <w:p w:rsidR="00691333" w:rsidRPr="00094184" w:rsidRDefault="00691333" w:rsidP="00691333">
            <w:pPr>
              <w:rPr>
                <w:rFonts w:eastAsia="Calibri"/>
                <w:lang w:eastAsia="en-US"/>
              </w:rPr>
            </w:pPr>
            <w:r w:rsidRPr="00094184">
              <w:rPr>
                <w:rFonts w:eastAsia="Calibri"/>
                <w:lang w:eastAsia="en-US"/>
              </w:rPr>
              <w:t>-беседы, классные часы.</w:t>
            </w:r>
          </w:p>
          <w:p w:rsidR="00691333" w:rsidRPr="00094184" w:rsidRDefault="00691333" w:rsidP="00691333">
            <w:pPr>
              <w:rPr>
                <w:rFonts w:eastAsia="Calibri"/>
                <w:lang w:eastAsia="en-US"/>
              </w:rPr>
            </w:pPr>
            <w:r w:rsidRPr="00094184">
              <w:rPr>
                <w:rFonts w:eastAsia="Calibri"/>
                <w:lang w:eastAsia="en-US"/>
              </w:rPr>
              <w:t>-чтение стихов и выставка рисунков</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 xml:space="preserve">Май </w:t>
            </w:r>
          </w:p>
        </w:tc>
        <w:tc>
          <w:tcPr>
            <w:tcW w:w="2376"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rPr>
                <w:rFonts w:eastAsia="Calibri"/>
                <w:lang w:eastAsia="en-US"/>
              </w:rPr>
            </w:pPr>
            <w:r w:rsidRPr="00094184">
              <w:rPr>
                <w:rFonts w:eastAsia="Calibri"/>
                <w:lang w:eastAsia="en-US"/>
              </w:rPr>
              <w:t>Педагог по ДНВ</w:t>
            </w:r>
            <w:r w:rsidR="00F652AC">
              <w:rPr>
                <w:rFonts w:eastAsia="Calibri"/>
                <w:lang w:eastAsia="en-US"/>
              </w:rPr>
              <w:t>,</w:t>
            </w:r>
          </w:p>
          <w:p w:rsidR="00F652AC" w:rsidRPr="00094184" w:rsidRDefault="00F652AC" w:rsidP="00691333">
            <w:pPr>
              <w:jc w:val="center"/>
              <w:rPr>
                <w:rFonts w:eastAsia="Calibri"/>
                <w:lang w:eastAsia="en-US"/>
              </w:rPr>
            </w:pPr>
            <w:r>
              <w:rPr>
                <w:rFonts w:eastAsia="Calibri"/>
                <w:lang w:eastAsia="en-US"/>
              </w:rPr>
              <w:t>Советник по воспитанию</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Проведение разъяснительной работы среди подрастающего поколения о значимости «Вирда» во всех учреждениях района</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p w:rsidR="00691333" w:rsidRPr="00094184" w:rsidRDefault="00691333" w:rsidP="00691333">
            <w:pPr>
              <w:jc w:val="center"/>
              <w:rPr>
                <w:rFonts w:eastAsia="Calibri"/>
                <w:lang w:eastAsia="en-US"/>
              </w:rPr>
            </w:pP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18"/>
              <w:jc w:val="center"/>
              <w:rPr>
                <w:rFonts w:eastAsia="Calibri"/>
                <w:lang w:eastAsia="en-US"/>
              </w:rPr>
            </w:pPr>
            <w:r w:rsidRPr="00094184">
              <w:rPr>
                <w:rFonts w:eastAsia="Calibri"/>
                <w:lang w:eastAsia="en-US"/>
              </w:rPr>
              <w:t>Заместитель директора по ВР, педагог  ДНВ. социальный педагог</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Цикл бесед, направленных на популяризацию традиций и обычаев чеченского народа: «Воспитание детей – воспитание нации»</w:t>
            </w:r>
          </w:p>
        </w:tc>
        <w:tc>
          <w:tcPr>
            <w:tcW w:w="977" w:type="dxa"/>
          </w:tcPr>
          <w:p w:rsidR="00691333" w:rsidRDefault="00691333" w:rsidP="00691333">
            <w:pPr>
              <w:jc w:val="center"/>
            </w:pPr>
            <w:r w:rsidRPr="004868D1">
              <w:rPr>
                <w:rFonts w:eastAsia="Calibri"/>
                <w:lang w:eastAsia="en-US"/>
              </w:rPr>
              <w:t>5-9</w:t>
            </w:r>
          </w:p>
        </w:tc>
        <w:tc>
          <w:tcPr>
            <w:tcW w:w="1358" w:type="dxa"/>
          </w:tcPr>
          <w:p w:rsidR="00691333" w:rsidRPr="00094184" w:rsidRDefault="00691333" w:rsidP="00691333">
            <w:pPr>
              <w:jc w:val="center"/>
              <w:rPr>
                <w:rFonts w:eastAsia="Calibri"/>
                <w:lang w:eastAsia="en-US"/>
              </w:rPr>
            </w:pPr>
            <w:r w:rsidRPr="00094184">
              <w:rPr>
                <w:rFonts w:eastAsia="Calibri"/>
                <w:lang w:eastAsia="en-US"/>
              </w:rPr>
              <w:t>В течение года                    (один раз в месяц)</w:t>
            </w:r>
          </w:p>
        </w:tc>
        <w:tc>
          <w:tcPr>
            <w:tcW w:w="2376" w:type="dxa"/>
          </w:tcPr>
          <w:p w:rsidR="00691333" w:rsidRPr="00094184" w:rsidRDefault="00691333" w:rsidP="00691333">
            <w:pPr>
              <w:jc w:val="center"/>
              <w:rPr>
                <w:rFonts w:eastAsia="Calibri"/>
                <w:lang w:eastAsia="en-US"/>
              </w:rPr>
            </w:pPr>
            <w:r w:rsidRPr="00094184">
              <w:rPr>
                <w:rFonts w:eastAsia="Calibri"/>
                <w:lang w:eastAsia="en-US"/>
              </w:rPr>
              <w:t>Зам.директора по ВР, педагог-организатор ДНВ, педагог-психолог, социальный</w:t>
            </w:r>
          </w:p>
          <w:p w:rsidR="00691333" w:rsidRPr="00094184" w:rsidRDefault="00691333" w:rsidP="00691333">
            <w:pPr>
              <w:jc w:val="center"/>
              <w:rPr>
                <w:rFonts w:eastAsia="Calibri"/>
                <w:lang w:eastAsia="en-US"/>
              </w:rPr>
            </w:pPr>
            <w:r w:rsidRPr="00094184">
              <w:rPr>
                <w:rFonts w:eastAsia="Calibri"/>
                <w:lang w:eastAsia="en-US"/>
              </w:rPr>
              <w:t>педагог, родительский комитет, классные руководители.</w:t>
            </w:r>
          </w:p>
        </w:tc>
      </w:tr>
      <w:tr w:rsidR="00691333" w:rsidRPr="00094184" w:rsidTr="00691333">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Pr>
          <w:p w:rsidR="00691333" w:rsidRPr="00094184" w:rsidRDefault="00691333" w:rsidP="00691333">
            <w:pPr>
              <w:rPr>
                <w:rFonts w:eastAsia="Calibri"/>
                <w:lang w:eastAsia="en-US"/>
              </w:rPr>
            </w:pPr>
            <w:r w:rsidRPr="00094184">
              <w:rPr>
                <w:rFonts w:eastAsia="Calibri"/>
                <w:lang w:eastAsia="en-US"/>
              </w:rPr>
              <w:t>Цикл бесед, направленных на популяризацию семейных ценностей</w:t>
            </w:r>
          </w:p>
        </w:tc>
        <w:tc>
          <w:tcPr>
            <w:tcW w:w="977" w:type="dxa"/>
          </w:tcPr>
          <w:p w:rsidR="00691333" w:rsidRDefault="00691333" w:rsidP="00691333">
            <w:pPr>
              <w:jc w:val="center"/>
            </w:pPr>
            <w:r w:rsidRPr="004868D1">
              <w:rPr>
                <w:rFonts w:eastAsia="Calibri"/>
                <w:lang w:eastAsia="en-US"/>
              </w:rPr>
              <w:t>5-9</w:t>
            </w:r>
          </w:p>
        </w:tc>
        <w:tc>
          <w:tcPr>
            <w:tcW w:w="1358" w:type="dxa"/>
          </w:tcPr>
          <w:p w:rsidR="00691333" w:rsidRPr="00094184" w:rsidRDefault="00691333" w:rsidP="00691333">
            <w:pPr>
              <w:jc w:val="center"/>
              <w:rPr>
                <w:rFonts w:eastAsia="Calibri"/>
                <w:lang w:eastAsia="en-US"/>
              </w:rPr>
            </w:pPr>
            <w:r w:rsidRPr="00094184">
              <w:rPr>
                <w:rFonts w:eastAsia="Calibri"/>
                <w:lang w:eastAsia="en-US"/>
              </w:rPr>
              <w:t>В течение года (один раз месяц)</w:t>
            </w:r>
          </w:p>
          <w:p w:rsidR="00691333" w:rsidRPr="00094184" w:rsidRDefault="00691333" w:rsidP="00691333">
            <w:pPr>
              <w:jc w:val="center"/>
              <w:rPr>
                <w:rFonts w:eastAsia="Calibri"/>
                <w:lang w:eastAsia="en-US"/>
              </w:rPr>
            </w:pPr>
          </w:p>
        </w:tc>
        <w:tc>
          <w:tcPr>
            <w:tcW w:w="2376" w:type="dxa"/>
          </w:tcPr>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педагог-организатор ДНВ, социальный педагог, педагог- психолог, родительский комитет, классные руководители.</w:t>
            </w:r>
          </w:p>
        </w:tc>
      </w:tr>
      <w:tr w:rsidR="00691333" w:rsidRPr="00094184" w:rsidTr="00F652AC">
        <w:trPr>
          <w:trHeight w:val="528"/>
        </w:trPr>
        <w:tc>
          <w:tcPr>
            <w:tcW w:w="808" w:type="dxa"/>
          </w:tcPr>
          <w:p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Pr>
          <w:p w:rsidR="00691333" w:rsidRPr="00094184" w:rsidRDefault="00691333" w:rsidP="00691333">
            <w:pPr>
              <w:rPr>
                <w:rFonts w:eastAsia="Calibri"/>
                <w:lang w:eastAsia="en-US"/>
              </w:rPr>
            </w:pPr>
            <w:r w:rsidRPr="00094184">
              <w:rPr>
                <w:rFonts w:eastAsia="Calibri"/>
                <w:lang w:eastAsia="en-US"/>
              </w:rPr>
              <w:t>Религиозные праздники в Исламе - Ураза байрам,</w:t>
            </w:r>
          </w:p>
          <w:p w:rsidR="00691333" w:rsidRPr="00094184" w:rsidRDefault="00691333" w:rsidP="00F652AC">
            <w:pPr>
              <w:rPr>
                <w:rFonts w:eastAsia="Calibri"/>
                <w:lang w:eastAsia="en-US"/>
              </w:rPr>
            </w:pPr>
            <w:r w:rsidRPr="00094184">
              <w:rPr>
                <w:rFonts w:eastAsia="Calibri"/>
                <w:lang w:eastAsia="en-US"/>
              </w:rPr>
              <w:t>Курбан-Байрам</w:t>
            </w:r>
          </w:p>
        </w:tc>
        <w:tc>
          <w:tcPr>
            <w:tcW w:w="977" w:type="dxa"/>
          </w:tcPr>
          <w:p w:rsidR="00691333" w:rsidRPr="00094184" w:rsidRDefault="00691333" w:rsidP="00691333">
            <w:pPr>
              <w:jc w:val="center"/>
              <w:rPr>
                <w:rFonts w:eastAsia="Calibri"/>
                <w:lang w:eastAsia="en-US"/>
              </w:rPr>
            </w:pPr>
            <w:r w:rsidRPr="00892900">
              <w:rPr>
                <w:rFonts w:eastAsia="Calibri"/>
                <w:lang w:eastAsia="en-US"/>
              </w:rPr>
              <w:t>5-9</w:t>
            </w:r>
          </w:p>
        </w:tc>
        <w:tc>
          <w:tcPr>
            <w:tcW w:w="1358" w:type="dxa"/>
          </w:tcPr>
          <w:p w:rsidR="00691333" w:rsidRPr="00094184" w:rsidRDefault="00691333" w:rsidP="00691333">
            <w:pPr>
              <w:jc w:val="center"/>
              <w:rPr>
                <w:rFonts w:eastAsia="Calibri"/>
                <w:lang w:eastAsia="en-US"/>
              </w:rPr>
            </w:pPr>
            <w:r w:rsidRPr="00094184">
              <w:rPr>
                <w:rFonts w:eastAsia="Calibri"/>
                <w:lang w:eastAsia="en-US"/>
              </w:rPr>
              <w:t>отдельный план</w:t>
            </w:r>
          </w:p>
        </w:tc>
        <w:tc>
          <w:tcPr>
            <w:tcW w:w="2376" w:type="dxa"/>
          </w:tcPr>
          <w:p w:rsidR="00691333" w:rsidRPr="00094184" w:rsidRDefault="00691333" w:rsidP="00691333">
            <w:pPr>
              <w:jc w:val="center"/>
              <w:rPr>
                <w:rFonts w:eastAsia="Calibri"/>
                <w:lang w:eastAsia="en-US"/>
              </w:rPr>
            </w:pPr>
            <w:r w:rsidRPr="00094184">
              <w:rPr>
                <w:rFonts w:eastAsia="Calibri"/>
                <w:lang w:eastAsia="en-US"/>
              </w:rPr>
              <w:t>Религиозные праздники в Исламе - Ураза байрам,</w:t>
            </w:r>
          </w:p>
          <w:p w:rsidR="00691333" w:rsidRPr="00094184" w:rsidRDefault="00691333" w:rsidP="00691333">
            <w:pPr>
              <w:jc w:val="center"/>
              <w:rPr>
                <w:rFonts w:eastAsia="Calibri"/>
                <w:lang w:eastAsia="en-US"/>
              </w:rPr>
            </w:pPr>
            <w:r w:rsidRPr="00094184">
              <w:rPr>
                <w:rFonts w:eastAsia="Calibri"/>
                <w:lang w:eastAsia="en-US"/>
              </w:rPr>
              <w:t>Курбан-Байрам</w:t>
            </w:r>
          </w:p>
        </w:tc>
      </w:tr>
      <w:tr w:rsidR="00691333" w:rsidRPr="00094184" w:rsidTr="00691333">
        <w:tc>
          <w:tcPr>
            <w:tcW w:w="9634" w:type="dxa"/>
            <w:gridSpan w:val="5"/>
            <w:tcBorders>
              <w:right w:val="single" w:sz="4" w:space="0" w:color="000000"/>
            </w:tcBorders>
            <w:shd w:val="clear" w:color="auto" w:fill="FBE4D5"/>
          </w:tcPr>
          <w:p w:rsidR="00691333" w:rsidRPr="00094184" w:rsidRDefault="00691333" w:rsidP="00691333">
            <w:pPr>
              <w:ind w:right="218"/>
              <w:jc w:val="center"/>
              <w:rPr>
                <w:rFonts w:eastAsia="Calibri"/>
                <w:b/>
                <w:i/>
                <w:lang w:eastAsia="en-US"/>
              </w:rPr>
            </w:pPr>
            <w:r w:rsidRPr="00094184">
              <w:rPr>
                <w:rFonts w:eastAsia="Calibri"/>
                <w:b/>
                <w:i/>
                <w:lang w:eastAsia="en-US"/>
              </w:rPr>
              <w:t>Противодействие распространению идеологии экстремизма и терроризма</w:t>
            </w:r>
          </w:p>
          <w:p w:rsidR="00691333" w:rsidRPr="00094184" w:rsidRDefault="00691333" w:rsidP="00691333">
            <w:pPr>
              <w:ind w:right="218"/>
              <w:jc w:val="center"/>
              <w:rPr>
                <w:rFonts w:eastAsia="Calibri"/>
                <w:b/>
                <w:i/>
                <w:lang w:eastAsia="en-US"/>
              </w:rPr>
            </w:pPr>
            <w:r w:rsidRPr="00094184">
              <w:rPr>
                <w:rFonts w:eastAsia="Calibri"/>
                <w:b/>
                <w:i/>
                <w:lang w:eastAsia="en-US"/>
              </w:rPr>
              <w:t xml:space="preserve"> в молодежной среде</w:t>
            </w:r>
          </w:p>
        </w:tc>
      </w:tr>
      <w:tr w:rsidR="00691333" w:rsidRPr="00094184" w:rsidTr="00691333">
        <w:tc>
          <w:tcPr>
            <w:tcW w:w="808" w:type="dxa"/>
          </w:tcPr>
          <w:p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4" w:line="258" w:lineRule="auto"/>
              <w:rPr>
                <w:rFonts w:eastAsia="Calibri"/>
                <w:lang w:eastAsia="en-US"/>
              </w:rPr>
            </w:pPr>
            <w:r w:rsidRPr="00094184">
              <w:rPr>
                <w:rFonts w:eastAsia="Calibri"/>
                <w:lang w:eastAsia="en-US"/>
              </w:rPr>
              <w:t xml:space="preserve">Цикл мероприятий, посвященных                   Международному дню солидарности в борьбе с терроризмом: </w:t>
            </w:r>
          </w:p>
          <w:p w:rsidR="00691333" w:rsidRPr="00094184" w:rsidRDefault="00691333" w:rsidP="00691333">
            <w:pPr>
              <w:spacing w:after="19"/>
              <w:rPr>
                <w:rFonts w:eastAsia="Calibri"/>
                <w:lang w:eastAsia="en-US"/>
              </w:rPr>
            </w:pPr>
            <w:r w:rsidRPr="00094184">
              <w:rPr>
                <w:rFonts w:eastAsia="Calibri"/>
                <w:lang w:eastAsia="en-US"/>
              </w:rPr>
              <w:t xml:space="preserve">-беседы, классные часы; </w:t>
            </w:r>
          </w:p>
          <w:p w:rsidR="00691333" w:rsidRPr="00094184" w:rsidRDefault="00691333" w:rsidP="00691333">
            <w:pPr>
              <w:spacing w:line="280" w:lineRule="auto"/>
              <w:rPr>
                <w:rFonts w:eastAsia="Calibri"/>
                <w:lang w:eastAsia="en-US"/>
              </w:rPr>
            </w:pPr>
            <w:r w:rsidRPr="00094184">
              <w:rPr>
                <w:rFonts w:eastAsia="Calibri"/>
                <w:lang w:eastAsia="en-US"/>
              </w:rPr>
              <w:t xml:space="preserve">-конкурсы рисунков «Нет – терроризму!»; </w:t>
            </w:r>
          </w:p>
          <w:p w:rsidR="00691333" w:rsidRPr="00094184" w:rsidRDefault="00691333" w:rsidP="00691333">
            <w:pPr>
              <w:spacing w:line="280" w:lineRule="auto"/>
              <w:rPr>
                <w:rFonts w:eastAsia="Calibri"/>
                <w:lang w:eastAsia="en-US"/>
              </w:rPr>
            </w:pPr>
            <w:r w:rsidRPr="00094184">
              <w:rPr>
                <w:rFonts w:eastAsia="Calibri"/>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2-3 сентября</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380"/>
              <w:jc w:val="center"/>
              <w:rPr>
                <w:rFonts w:eastAsia="Calibri"/>
                <w:lang w:eastAsia="en-US"/>
              </w:rPr>
            </w:pPr>
            <w:r w:rsidRPr="00094184">
              <w:rPr>
                <w:rFonts w:eastAsia="Calibri"/>
                <w:lang w:eastAsia="en-US"/>
              </w:rPr>
              <w:t>Заместитель директора по ВР, педагог-организатор ДНВ, организатор, классные руководители.</w:t>
            </w:r>
          </w:p>
        </w:tc>
      </w:tr>
      <w:tr w:rsidR="00691333" w:rsidRPr="00094184" w:rsidTr="00691333">
        <w:tc>
          <w:tcPr>
            <w:tcW w:w="808" w:type="dxa"/>
          </w:tcPr>
          <w:p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vAlign w:val="center"/>
          </w:tcPr>
          <w:p w:rsidR="00691333" w:rsidRPr="00094184" w:rsidRDefault="00691333" w:rsidP="00691333">
            <w:pPr>
              <w:rPr>
                <w:rFonts w:eastAsia="Calibri"/>
                <w:lang w:eastAsia="en-US"/>
              </w:rPr>
            </w:pPr>
            <w:r w:rsidRPr="00094184">
              <w:rPr>
                <w:rFonts w:eastAsia="Calibri"/>
                <w:lang w:eastAsia="en-US"/>
              </w:rPr>
              <w:t xml:space="preserve">Беседы: «Ислам - религия мира и добра» </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Педагог-организатор  ДНВ</w:t>
            </w:r>
          </w:p>
        </w:tc>
      </w:tr>
      <w:tr w:rsidR="00691333" w:rsidRPr="00094184" w:rsidTr="00691333">
        <w:tc>
          <w:tcPr>
            <w:tcW w:w="808" w:type="dxa"/>
          </w:tcPr>
          <w:p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58" w:lineRule="auto"/>
              <w:ind w:right="672"/>
              <w:rPr>
                <w:rFonts w:eastAsia="Calibri"/>
                <w:lang w:eastAsia="en-US"/>
              </w:rPr>
            </w:pPr>
            <w:r w:rsidRPr="00094184">
              <w:rPr>
                <w:rFonts w:eastAsia="Calibri"/>
                <w:lang w:eastAsia="en-US"/>
              </w:rPr>
              <w:t xml:space="preserve">Беседы с приглашением представителей               правоохранительных органов и комитета по         антитеррору </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 по ДНВ</w:t>
            </w:r>
          </w:p>
        </w:tc>
      </w:tr>
      <w:tr w:rsidR="00691333" w:rsidRPr="00094184" w:rsidTr="00691333">
        <w:tc>
          <w:tcPr>
            <w:tcW w:w="808" w:type="dxa"/>
          </w:tcPr>
          <w:p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Беседы: «Минутка-безопасности»  </w:t>
            </w:r>
          </w:p>
          <w:p w:rsidR="00691333" w:rsidRPr="00094184" w:rsidRDefault="00691333" w:rsidP="00691333">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Ежедневно</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808" w:type="dxa"/>
          </w:tcPr>
          <w:p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79" w:lineRule="auto"/>
              <w:rPr>
                <w:rFonts w:eastAsia="Calibri"/>
                <w:lang w:eastAsia="en-US"/>
              </w:rPr>
            </w:pPr>
            <w:r w:rsidRPr="00094184">
              <w:rPr>
                <w:rFonts w:eastAsia="Calibri"/>
                <w:lang w:eastAsia="en-US"/>
              </w:rPr>
              <w:t xml:space="preserve">Цикл мероприятий, посвященных 16 апреля -     Дню Мира-отмены КТО: </w:t>
            </w:r>
          </w:p>
          <w:p w:rsidR="00691333" w:rsidRPr="00094184" w:rsidRDefault="00691333" w:rsidP="00691333">
            <w:pPr>
              <w:spacing w:after="23"/>
              <w:rPr>
                <w:rFonts w:eastAsia="Calibri"/>
                <w:lang w:eastAsia="en-US"/>
              </w:rPr>
            </w:pPr>
            <w:r w:rsidRPr="00094184">
              <w:rPr>
                <w:rFonts w:eastAsia="Calibri"/>
                <w:lang w:eastAsia="en-US"/>
              </w:rPr>
              <w:t xml:space="preserve">-торжественная линейка </w:t>
            </w:r>
          </w:p>
          <w:p w:rsidR="00691333" w:rsidRPr="00094184" w:rsidRDefault="00691333" w:rsidP="00691333">
            <w:pPr>
              <w:spacing w:after="19"/>
              <w:rPr>
                <w:rFonts w:eastAsia="Calibri"/>
                <w:lang w:eastAsia="en-US"/>
              </w:rPr>
            </w:pPr>
            <w:r w:rsidRPr="00094184">
              <w:rPr>
                <w:rFonts w:eastAsia="Calibri"/>
                <w:lang w:eastAsia="en-US"/>
              </w:rPr>
              <w:t xml:space="preserve">-беседы, классные часы; </w:t>
            </w:r>
          </w:p>
          <w:p w:rsidR="00691333" w:rsidRPr="00094184" w:rsidRDefault="00691333" w:rsidP="00691333">
            <w:pPr>
              <w:spacing w:line="280" w:lineRule="auto"/>
              <w:rPr>
                <w:rFonts w:eastAsia="Calibri"/>
                <w:lang w:eastAsia="en-US"/>
              </w:rPr>
            </w:pPr>
            <w:r w:rsidRPr="00094184">
              <w:rPr>
                <w:rFonts w:eastAsia="Calibri"/>
                <w:lang w:eastAsia="en-US"/>
              </w:rPr>
              <w:t>-конкурс стихов и выставка рисунков;</w:t>
            </w:r>
          </w:p>
          <w:p w:rsidR="00691333" w:rsidRPr="00094184" w:rsidRDefault="00691333" w:rsidP="00691333">
            <w:pPr>
              <w:spacing w:line="280" w:lineRule="auto"/>
              <w:rPr>
                <w:rFonts w:eastAsia="Calibri"/>
                <w:lang w:eastAsia="en-US"/>
              </w:rPr>
            </w:pPr>
            <w:r w:rsidRPr="00094184">
              <w:rPr>
                <w:rFonts w:eastAsia="Calibri"/>
                <w:lang w:eastAsia="en-US"/>
              </w:rPr>
              <w:t xml:space="preserve"> -спортивные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10-16 апреля</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428"/>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rsidTr="00691333">
        <w:tc>
          <w:tcPr>
            <w:tcW w:w="808" w:type="dxa"/>
          </w:tcPr>
          <w:p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Мероприятия, приуроченные к Всемирному дню защиты детей </w:t>
            </w:r>
          </w:p>
        </w:tc>
        <w:tc>
          <w:tcPr>
            <w:tcW w:w="977"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892900">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1 июня</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Организатор, классные руководители.</w:t>
            </w:r>
          </w:p>
        </w:tc>
      </w:tr>
      <w:tr w:rsidR="00691333" w:rsidRPr="00094184" w:rsidTr="00691333">
        <w:tc>
          <w:tcPr>
            <w:tcW w:w="9634" w:type="dxa"/>
            <w:gridSpan w:val="5"/>
            <w:tcBorders>
              <w:right w:val="single" w:sz="4" w:space="0" w:color="000000"/>
            </w:tcBorders>
            <w:shd w:val="clear" w:color="auto" w:fill="FBE4D5"/>
          </w:tcPr>
          <w:p w:rsidR="00691333" w:rsidRPr="00094184" w:rsidRDefault="00691333" w:rsidP="00691333">
            <w:pPr>
              <w:jc w:val="center"/>
              <w:rPr>
                <w:rFonts w:eastAsia="Calibri"/>
                <w:b/>
                <w:i/>
                <w:lang w:eastAsia="en-US"/>
              </w:rPr>
            </w:pPr>
            <w:r w:rsidRPr="00094184">
              <w:rPr>
                <w:rFonts w:eastAsia="Calibri"/>
                <w:b/>
                <w:i/>
                <w:lang w:eastAsia="en-US"/>
              </w:rPr>
              <w:t>Воспитание молодежи в духе толерантности уважительного отношения к представителям всех конфессий и национальностей</w:t>
            </w:r>
          </w:p>
        </w:tc>
      </w:tr>
      <w:tr w:rsidR="00691333" w:rsidRPr="00094184" w:rsidTr="00691333">
        <w:tc>
          <w:tcPr>
            <w:tcW w:w="808" w:type="dxa"/>
          </w:tcPr>
          <w:p w:rsidR="00691333" w:rsidRPr="00094184" w:rsidRDefault="00691333" w:rsidP="00E434B7">
            <w:pPr>
              <w:numPr>
                <w:ilvl w:val="0"/>
                <w:numId w:val="12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4" w:line="258" w:lineRule="auto"/>
              <w:rPr>
                <w:rFonts w:eastAsia="Calibri"/>
                <w:lang w:eastAsia="en-US"/>
              </w:rPr>
            </w:pPr>
            <w:r w:rsidRPr="00094184">
              <w:rPr>
                <w:rFonts w:eastAsia="Calibri"/>
                <w:lang w:eastAsia="en-US"/>
              </w:rPr>
              <w:t xml:space="preserve">Цикл мероприятий, посвященных Дню                 гражданского согласия единения Чеченской          республики: </w:t>
            </w:r>
          </w:p>
          <w:p w:rsidR="00691333" w:rsidRPr="00094184" w:rsidRDefault="00691333" w:rsidP="00691333">
            <w:pPr>
              <w:spacing w:after="19"/>
              <w:rPr>
                <w:rFonts w:eastAsia="Calibri"/>
                <w:lang w:eastAsia="en-US"/>
              </w:rPr>
            </w:pPr>
            <w:r w:rsidRPr="00094184">
              <w:rPr>
                <w:rFonts w:eastAsia="Calibri"/>
                <w:lang w:eastAsia="en-US"/>
              </w:rPr>
              <w:t xml:space="preserve">-беседы, классные часы.  </w:t>
            </w:r>
          </w:p>
          <w:p w:rsidR="00691333" w:rsidRPr="00094184" w:rsidRDefault="00691333" w:rsidP="00691333">
            <w:pPr>
              <w:spacing w:after="24"/>
              <w:rPr>
                <w:rFonts w:eastAsia="Calibri"/>
                <w:lang w:eastAsia="en-US"/>
              </w:rPr>
            </w:pPr>
            <w:r w:rsidRPr="00094184">
              <w:rPr>
                <w:rFonts w:eastAsia="Calibri"/>
                <w:lang w:eastAsia="en-US"/>
              </w:rPr>
              <w:t xml:space="preserve"> - конкурсы стихов и выставка рисунков; </w:t>
            </w:r>
          </w:p>
          <w:p w:rsidR="00691333" w:rsidRPr="00094184" w:rsidRDefault="00691333" w:rsidP="00691333">
            <w:pPr>
              <w:rPr>
                <w:rFonts w:eastAsia="Calibri"/>
                <w:lang w:eastAsia="en-US"/>
              </w:rPr>
            </w:pPr>
            <w:r w:rsidRPr="00094184">
              <w:rPr>
                <w:rFonts w:eastAsia="Calibri"/>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педагог-организатор ДНВ, организатор, учителя физической культуры, классные руководители.</w:t>
            </w:r>
          </w:p>
        </w:tc>
      </w:tr>
      <w:tr w:rsidR="00691333" w:rsidRPr="00094184" w:rsidTr="00691333">
        <w:tc>
          <w:tcPr>
            <w:tcW w:w="808" w:type="dxa"/>
          </w:tcPr>
          <w:p w:rsidR="00691333" w:rsidRPr="00094184" w:rsidRDefault="00691333" w:rsidP="00E434B7">
            <w:pPr>
              <w:numPr>
                <w:ilvl w:val="0"/>
                <w:numId w:val="12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18"/>
              <w:rPr>
                <w:rFonts w:eastAsia="Calibri"/>
                <w:lang w:eastAsia="en-US"/>
              </w:rPr>
            </w:pPr>
            <w:r w:rsidRPr="00094184">
              <w:rPr>
                <w:rFonts w:eastAsia="Calibri"/>
                <w:lang w:eastAsia="en-US"/>
              </w:rPr>
              <w:t xml:space="preserve">Цикл мероприятий, посвященных Дню города: </w:t>
            </w:r>
          </w:p>
          <w:p w:rsidR="00691333" w:rsidRPr="00094184" w:rsidRDefault="00691333" w:rsidP="00691333">
            <w:pPr>
              <w:spacing w:after="24"/>
              <w:rPr>
                <w:rFonts w:eastAsia="Calibri"/>
                <w:lang w:eastAsia="en-US"/>
              </w:rPr>
            </w:pPr>
            <w:r w:rsidRPr="00094184">
              <w:rPr>
                <w:rFonts w:eastAsia="Calibri"/>
                <w:lang w:eastAsia="en-US"/>
              </w:rPr>
              <w:t xml:space="preserve">-беседы, классные часы.  </w:t>
            </w:r>
          </w:p>
          <w:p w:rsidR="00691333" w:rsidRPr="00094184" w:rsidRDefault="00691333" w:rsidP="00691333">
            <w:pPr>
              <w:spacing w:after="18"/>
              <w:rPr>
                <w:rFonts w:eastAsia="Calibri"/>
                <w:lang w:eastAsia="en-US"/>
              </w:rPr>
            </w:pPr>
            <w:r w:rsidRPr="00094184">
              <w:rPr>
                <w:rFonts w:eastAsia="Calibri"/>
                <w:lang w:eastAsia="en-US"/>
              </w:rPr>
              <w:t xml:space="preserve"> - конкурсы стихов и выставка рисунков; </w:t>
            </w:r>
          </w:p>
          <w:p w:rsidR="00691333" w:rsidRPr="00094184" w:rsidRDefault="00691333" w:rsidP="00691333">
            <w:pPr>
              <w:rPr>
                <w:rFonts w:eastAsia="Calibri"/>
                <w:lang w:eastAsia="en-US"/>
              </w:rPr>
            </w:pPr>
            <w:r w:rsidRPr="00094184">
              <w:rPr>
                <w:rFonts w:eastAsia="Calibri"/>
                <w:lang w:eastAsia="en-US"/>
              </w:rPr>
              <w:t xml:space="preserve">-спортивные соревнования </w:t>
            </w:r>
          </w:p>
          <w:p w:rsidR="00691333" w:rsidRPr="00094184" w:rsidRDefault="00691333" w:rsidP="00691333">
            <w:pPr>
              <w:spacing w:after="20"/>
              <w:rPr>
                <w:rFonts w:eastAsia="Calibri"/>
                <w:lang w:eastAsia="en-US"/>
              </w:rPr>
            </w:pPr>
            <w:r w:rsidRPr="00094184">
              <w:rPr>
                <w:rFonts w:eastAsia="Calibri"/>
                <w:lang w:eastAsia="en-US"/>
              </w:rPr>
              <w:t xml:space="preserve"> -классные часы, беседы </w:t>
            </w:r>
          </w:p>
          <w:p w:rsidR="00691333" w:rsidRPr="00094184" w:rsidRDefault="00691333" w:rsidP="00691333">
            <w:pPr>
              <w:rPr>
                <w:rFonts w:eastAsia="Calibri"/>
                <w:lang w:eastAsia="en-US"/>
              </w:rPr>
            </w:pPr>
            <w:r w:rsidRPr="00094184">
              <w:rPr>
                <w:rFonts w:eastAsia="Calibri"/>
                <w:lang w:eastAsia="en-US"/>
              </w:rPr>
              <w:t>- конкурс стихов</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классные руководители по ДНВ</w:t>
            </w:r>
          </w:p>
        </w:tc>
      </w:tr>
      <w:tr w:rsidR="00691333" w:rsidRPr="00094184" w:rsidTr="00691333">
        <w:tc>
          <w:tcPr>
            <w:tcW w:w="808" w:type="dxa"/>
          </w:tcPr>
          <w:p w:rsidR="00691333" w:rsidRPr="00094184" w:rsidRDefault="00691333" w:rsidP="00E434B7">
            <w:pPr>
              <w:numPr>
                <w:ilvl w:val="0"/>
                <w:numId w:val="12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57" w:lineRule="auto"/>
              <w:ind w:right="153"/>
              <w:rPr>
                <w:rFonts w:eastAsia="Calibri"/>
                <w:lang w:eastAsia="en-US"/>
              </w:rPr>
            </w:pPr>
            <w:r w:rsidRPr="00094184">
              <w:rPr>
                <w:rFonts w:eastAsia="Calibri"/>
                <w:lang w:eastAsia="en-US"/>
              </w:rPr>
              <w:t xml:space="preserve">Соблюдение традиций и обычаев чеченского        народа, толерантность в Исламе (классные часы, беседы) </w:t>
            </w:r>
          </w:p>
        </w:tc>
        <w:tc>
          <w:tcPr>
            <w:tcW w:w="977"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8"/>
              <w:jc w:val="center"/>
              <w:rPr>
                <w:rFonts w:eastAsia="Calibri"/>
                <w:lang w:eastAsia="en-US"/>
              </w:rPr>
            </w:pPr>
            <w:r w:rsidRPr="00094184">
              <w:rPr>
                <w:rFonts w:eastAsia="Calibri"/>
                <w:lang w:eastAsia="en-US"/>
              </w:rPr>
              <w:t>В течение года</w:t>
            </w:r>
          </w:p>
        </w:tc>
        <w:tc>
          <w:tcPr>
            <w:tcW w:w="23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педагог по ДНВ</w:t>
            </w:r>
          </w:p>
        </w:tc>
      </w:tr>
    </w:tbl>
    <w:p w:rsidR="00F652AC" w:rsidRPr="00094184" w:rsidRDefault="00F652AC" w:rsidP="00F652AC">
      <w:pPr>
        <w:spacing w:after="160" w:line="259" w:lineRule="auto"/>
        <w:ind w:firstLine="0"/>
        <w:rPr>
          <w:rFonts w:eastAsia="Calibri"/>
          <w:lang w:eastAsia="en-US"/>
        </w:rPr>
      </w:pPr>
    </w:p>
    <w:p w:rsidR="00691333" w:rsidRPr="00227B9D" w:rsidRDefault="00691333" w:rsidP="00691333">
      <w:pPr>
        <w:spacing w:after="16" w:line="259" w:lineRule="auto"/>
        <w:rPr>
          <w:rFonts w:eastAsia="Calibri"/>
          <w:szCs w:val="28"/>
          <w:lang w:eastAsia="en-US"/>
        </w:rPr>
      </w:pPr>
      <w:r w:rsidRPr="00227B9D">
        <w:rPr>
          <w:rFonts w:eastAsia="Calibri"/>
          <w:b/>
          <w:szCs w:val="28"/>
          <w:lang w:eastAsia="en-US"/>
        </w:rPr>
        <w:t>МОДУЛЬ 2. Классное руководство</w:t>
      </w:r>
    </w:p>
    <w:p w:rsidR="00691333" w:rsidRPr="00227B9D" w:rsidRDefault="00691333" w:rsidP="00691333">
      <w:pPr>
        <w:spacing w:after="16" w:line="259" w:lineRule="auto"/>
        <w:rPr>
          <w:rFonts w:eastAsia="Calibri"/>
          <w:b/>
          <w:lang w:eastAsia="en-US"/>
        </w:rPr>
      </w:pPr>
      <w:r w:rsidRPr="00227B9D">
        <w:rPr>
          <w:rFonts w:eastAsia="Calibri"/>
          <w:b/>
          <w:lang w:eastAsia="en-US"/>
        </w:rPr>
        <w:t>Инвариантный модуль:</w:t>
      </w:r>
    </w:p>
    <w:p w:rsidR="00691333" w:rsidRPr="00094184" w:rsidRDefault="00691333" w:rsidP="00691333">
      <w:pPr>
        <w:spacing w:after="16" w:line="259" w:lineRule="auto"/>
        <w:rPr>
          <w:rFonts w:eastAsia="Calibri"/>
          <w:lang w:eastAsia="en-US"/>
        </w:rPr>
      </w:pPr>
    </w:p>
    <w:tbl>
      <w:tblPr>
        <w:tblStyle w:val="100"/>
        <w:tblW w:w="9634" w:type="dxa"/>
        <w:tblLayout w:type="fixed"/>
        <w:tblLook w:val="04A0" w:firstRow="1" w:lastRow="0" w:firstColumn="1" w:lastColumn="0" w:noHBand="0" w:noVBand="1"/>
      </w:tblPr>
      <w:tblGrid>
        <w:gridCol w:w="846"/>
        <w:gridCol w:w="3685"/>
        <w:gridCol w:w="993"/>
        <w:gridCol w:w="1842"/>
        <w:gridCol w:w="2268"/>
      </w:tblGrid>
      <w:tr w:rsidR="00691333" w:rsidRPr="00094184" w:rsidTr="00691333">
        <w:tc>
          <w:tcPr>
            <w:tcW w:w="9634" w:type="dxa"/>
            <w:gridSpan w:val="5"/>
            <w:shd w:val="clear" w:color="auto" w:fill="D9E2F3"/>
          </w:tcPr>
          <w:p w:rsidR="00691333" w:rsidRPr="00094184" w:rsidRDefault="00691333" w:rsidP="00691333">
            <w:pPr>
              <w:jc w:val="center"/>
              <w:rPr>
                <w:rFonts w:eastAsia="Calibri"/>
                <w:lang w:eastAsia="en-US"/>
              </w:rPr>
            </w:pPr>
            <w:r w:rsidRPr="00094184">
              <w:rPr>
                <w:rFonts w:eastAsia="Calibri"/>
                <w:lang w:eastAsia="en-US"/>
              </w:rPr>
              <w:t>Реализуется согласно индивидуальным планам работы классных руководителей.</w:t>
            </w:r>
          </w:p>
          <w:p w:rsidR="00691333" w:rsidRPr="00094184" w:rsidRDefault="00691333" w:rsidP="00691333">
            <w:pPr>
              <w:jc w:val="center"/>
              <w:rPr>
                <w:rFonts w:eastAsia="Calibri"/>
                <w:lang w:eastAsia="en-US"/>
              </w:rPr>
            </w:pPr>
            <w:r w:rsidRPr="00094184">
              <w:rPr>
                <w:rFonts w:eastAsia="Calibri"/>
                <w:lang w:eastAsia="en-US"/>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691333" w:rsidRPr="00094184" w:rsidTr="00691333">
        <w:tc>
          <w:tcPr>
            <w:tcW w:w="9634" w:type="dxa"/>
            <w:gridSpan w:val="5"/>
            <w:shd w:val="clear" w:color="auto" w:fill="FBE4D5"/>
          </w:tcPr>
          <w:p w:rsidR="00691333" w:rsidRPr="00094184" w:rsidRDefault="00691333" w:rsidP="00691333">
            <w:pPr>
              <w:jc w:val="center"/>
              <w:rPr>
                <w:rFonts w:eastAsia="Calibri"/>
                <w:b/>
                <w:lang w:eastAsia="en-US"/>
              </w:rPr>
            </w:pPr>
            <w:r w:rsidRPr="00094184">
              <w:rPr>
                <w:rFonts w:eastAsia="Calibri"/>
                <w:b/>
                <w:i/>
                <w:lang w:eastAsia="en-US"/>
              </w:rPr>
              <w:t>Работа с классным коллективом</w:t>
            </w:r>
          </w:p>
        </w:tc>
      </w:tr>
      <w:tr w:rsidR="00691333" w:rsidRPr="00094184" w:rsidTr="00691333">
        <w:tc>
          <w:tcPr>
            <w:tcW w:w="846"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1842" w:type="dxa"/>
          </w:tcPr>
          <w:p w:rsidR="00691333" w:rsidRPr="00094184" w:rsidRDefault="00691333" w:rsidP="00691333">
            <w:pPr>
              <w:jc w:val="center"/>
              <w:rPr>
                <w:rFonts w:eastAsia="Calibri"/>
                <w:lang w:eastAsia="en-US"/>
              </w:rPr>
            </w:pPr>
            <w:r w:rsidRPr="00094184">
              <w:rPr>
                <w:rFonts w:eastAsia="Calibri"/>
                <w:lang w:eastAsia="en-US"/>
              </w:rPr>
              <w:t>Сроки</w:t>
            </w:r>
          </w:p>
        </w:tc>
        <w:tc>
          <w:tcPr>
            <w:tcW w:w="2268"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691333">
        <w:tc>
          <w:tcPr>
            <w:tcW w:w="846" w:type="dxa"/>
          </w:tcPr>
          <w:p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1"/>
              <w:rPr>
                <w:rFonts w:eastAsia="Calibri"/>
                <w:lang w:eastAsia="en-US"/>
              </w:rPr>
            </w:pPr>
            <w:r w:rsidRPr="00094184">
              <w:rPr>
                <w:rFonts w:eastAsia="Calibri"/>
                <w:lang w:eastAsia="en-US"/>
              </w:rPr>
              <w:t>Подготовка к началу 202</w:t>
            </w:r>
            <w:r>
              <w:rPr>
                <w:rFonts w:eastAsia="Calibri"/>
                <w:lang w:eastAsia="en-US"/>
              </w:rPr>
              <w:t>3</w:t>
            </w:r>
            <w:r w:rsidRPr="00094184">
              <w:rPr>
                <w:rFonts w:eastAsia="Calibri"/>
                <w:lang w:eastAsia="en-US"/>
              </w:rPr>
              <w:t>-202</w:t>
            </w:r>
            <w:r>
              <w:rPr>
                <w:rFonts w:eastAsia="Calibri"/>
                <w:lang w:eastAsia="en-US"/>
              </w:rPr>
              <w:t>4</w:t>
            </w:r>
            <w:r w:rsidRPr="00094184">
              <w:rPr>
                <w:rFonts w:eastAsia="Calibri"/>
                <w:lang w:eastAsia="en-US"/>
              </w:rPr>
              <w:t xml:space="preserve"> учебного года.  Изучение личных дел обучающихся, собеседование с учителями – предметниками,</w:t>
            </w:r>
          </w:p>
          <w:p w:rsidR="00691333" w:rsidRPr="00094184" w:rsidRDefault="00691333" w:rsidP="00691333">
            <w:pPr>
              <w:rPr>
                <w:rFonts w:eastAsia="Calibri"/>
                <w:lang w:eastAsia="en-US"/>
              </w:rPr>
            </w:pPr>
            <w:r w:rsidRPr="00094184">
              <w:rPr>
                <w:rFonts w:eastAsia="Calibri"/>
                <w:lang w:eastAsia="en-US"/>
              </w:rPr>
              <w:t>медицинским работником школы</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4"/>
              <w:jc w:val="center"/>
              <w:rPr>
                <w:rFonts w:eastAsia="Calibri"/>
                <w:lang w:eastAsia="en-US"/>
              </w:rPr>
            </w:pPr>
            <w:r w:rsidRPr="00094184">
              <w:rPr>
                <w:rFonts w:eastAsia="Calibri"/>
                <w:lang w:eastAsia="en-US"/>
              </w:rPr>
              <w:t>Август-сентябрь</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rsidTr="00691333">
        <w:tc>
          <w:tcPr>
            <w:tcW w:w="846" w:type="dxa"/>
          </w:tcPr>
          <w:p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6"/>
              <w:rPr>
                <w:rFonts w:eastAsia="Calibri"/>
                <w:lang w:eastAsia="en-US"/>
              </w:rPr>
            </w:pPr>
            <w:r w:rsidRPr="00094184">
              <w:rPr>
                <w:rFonts w:eastAsia="Calibri"/>
                <w:lang w:eastAsia="en-US"/>
              </w:rPr>
              <w:t>День Знаний: классные часы, беседы</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1 сентября</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rsidTr="00691333">
        <w:trPr>
          <w:trHeight w:val="1563"/>
        </w:trPr>
        <w:tc>
          <w:tcPr>
            <w:tcW w:w="846" w:type="dxa"/>
          </w:tcPr>
          <w:p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Выработка совместно со школьниками законов класса.  Способствовать сплочению коллектива класса через командообразование, игры и тренинги</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rsidTr="00691333">
        <w:tc>
          <w:tcPr>
            <w:tcW w:w="846" w:type="dxa"/>
          </w:tcPr>
          <w:p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tabs>
                <w:tab w:val="center" w:pos="2207"/>
                <w:tab w:val="center" w:pos="4977"/>
              </w:tabs>
              <w:rPr>
                <w:rFonts w:eastAsia="Calibri"/>
                <w:lang w:eastAsia="en-US"/>
              </w:rPr>
            </w:pPr>
            <w:r w:rsidRPr="00094184">
              <w:rPr>
                <w:rFonts w:eastAsia="Calibri"/>
                <w:lang w:eastAsia="en-US"/>
              </w:rPr>
              <w:t>Классные коллективные творческие дела</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Согласно планам ВР классных</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родительские комитеты</w:t>
            </w:r>
          </w:p>
        </w:tc>
      </w:tr>
      <w:tr w:rsidR="00691333" w:rsidRPr="00094184" w:rsidTr="00691333">
        <w:tc>
          <w:tcPr>
            <w:tcW w:w="846" w:type="dxa"/>
          </w:tcPr>
          <w:p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112"/>
              <w:rPr>
                <w:rFonts w:eastAsia="Calibri"/>
                <w:lang w:eastAsia="en-US"/>
              </w:rPr>
            </w:pPr>
            <w:r w:rsidRPr="00094184">
              <w:rPr>
                <w:rFonts w:eastAsia="Calibri"/>
                <w:lang w:eastAsia="en-US"/>
              </w:rPr>
              <w:t>Инициирование и поддержка участия класса в общешкольных ключевых делах, оказание          не обходимой помощи детям в их подготовке</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4"/>
              <w:jc w:val="center"/>
              <w:rPr>
                <w:rFonts w:eastAsia="Calibri"/>
                <w:lang w:eastAsia="en-US"/>
              </w:rPr>
            </w:pPr>
            <w:r w:rsidRPr="00094184">
              <w:rPr>
                <w:rFonts w:eastAsia="Calibri"/>
                <w:lang w:eastAsia="en-US"/>
              </w:rPr>
              <w:t>Согласно</w:t>
            </w:r>
          </w:p>
          <w:p w:rsidR="00691333" w:rsidRPr="00094184" w:rsidRDefault="00691333" w:rsidP="00691333">
            <w:pPr>
              <w:spacing w:after="5"/>
              <w:jc w:val="center"/>
              <w:rPr>
                <w:rFonts w:eastAsia="Calibri"/>
                <w:lang w:eastAsia="en-US"/>
              </w:rPr>
            </w:pPr>
            <w:r w:rsidRPr="00094184">
              <w:rPr>
                <w:rFonts w:eastAsia="Calibri"/>
                <w:lang w:eastAsia="en-US"/>
              </w:rPr>
              <w:t>плану   модуля «Ключевые</w:t>
            </w:r>
          </w:p>
          <w:p w:rsidR="00691333" w:rsidRPr="00094184" w:rsidRDefault="00691333" w:rsidP="00691333">
            <w:pPr>
              <w:spacing w:after="5"/>
              <w:jc w:val="center"/>
              <w:rPr>
                <w:rFonts w:eastAsia="Calibri"/>
                <w:lang w:eastAsia="en-US"/>
              </w:rPr>
            </w:pPr>
            <w:r w:rsidRPr="00094184">
              <w:rPr>
                <w:rFonts w:eastAsia="Calibri"/>
                <w:lang w:eastAsia="en-US"/>
              </w:rPr>
              <w:t>общешкольные дела»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rsidTr="00691333">
        <w:tc>
          <w:tcPr>
            <w:tcW w:w="846" w:type="dxa"/>
          </w:tcPr>
          <w:p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Экскурсии</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3"/>
              <w:jc w:val="center"/>
              <w:rPr>
                <w:rFonts w:eastAsia="Calibri"/>
                <w:lang w:eastAsia="en-US"/>
              </w:rPr>
            </w:pPr>
            <w:r w:rsidRPr="00094184">
              <w:rPr>
                <w:rFonts w:eastAsia="Calibri"/>
                <w:lang w:eastAsia="en-US"/>
              </w:rPr>
              <w:t>Согласно плану   модуля «Экскурсии, экспедиции,</w:t>
            </w:r>
          </w:p>
          <w:p w:rsidR="00691333" w:rsidRPr="00094184" w:rsidRDefault="00691333" w:rsidP="00691333">
            <w:pPr>
              <w:jc w:val="center"/>
              <w:rPr>
                <w:rFonts w:eastAsia="Calibri"/>
                <w:lang w:eastAsia="en-US"/>
              </w:rPr>
            </w:pPr>
            <w:r w:rsidRPr="00094184">
              <w:rPr>
                <w:rFonts w:eastAsia="Calibri"/>
                <w:lang w:eastAsia="en-US"/>
              </w:rPr>
              <w:t>походы»</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rsidTr="00691333">
        <w:tc>
          <w:tcPr>
            <w:tcW w:w="846" w:type="dxa"/>
          </w:tcPr>
          <w:p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Изучение учащихся класса (потребности, интересы, склонности и другие личностные</w:t>
            </w:r>
          </w:p>
          <w:p w:rsidR="00691333" w:rsidRPr="00094184" w:rsidRDefault="00691333" w:rsidP="00691333">
            <w:pPr>
              <w:rPr>
                <w:rFonts w:eastAsia="Calibri"/>
                <w:lang w:eastAsia="en-US"/>
              </w:rPr>
            </w:pPr>
            <w:r w:rsidRPr="00094184">
              <w:rPr>
                <w:rFonts w:eastAsia="Calibri"/>
                <w:lang w:eastAsia="en-US"/>
              </w:rPr>
              <w:t>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w:t>
            </w:r>
          </w:p>
          <w:p w:rsidR="00691333" w:rsidRPr="00094184" w:rsidRDefault="00691333" w:rsidP="00691333">
            <w:pPr>
              <w:rPr>
                <w:rFonts w:eastAsia="Calibri"/>
                <w:lang w:eastAsia="en-US"/>
              </w:rPr>
            </w:pPr>
            <w:r w:rsidRPr="00094184">
              <w:rPr>
                <w:rFonts w:eastAsia="Calibri"/>
                <w:lang w:eastAsia="en-US"/>
              </w:rPr>
              <w:t>уровня социальной активности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учебного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социальный педагог,</w:t>
            </w:r>
          </w:p>
          <w:p w:rsidR="00691333" w:rsidRPr="00094184" w:rsidRDefault="00691333" w:rsidP="00691333">
            <w:pPr>
              <w:jc w:val="center"/>
              <w:rPr>
                <w:rFonts w:eastAsia="Calibri"/>
                <w:lang w:eastAsia="en-US"/>
              </w:rPr>
            </w:pPr>
            <w:r w:rsidRPr="00094184">
              <w:rPr>
                <w:rFonts w:eastAsia="Calibri"/>
                <w:lang w:eastAsia="en-US"/>
              </w:rPr>
              <w:t>педагог-психолог</w:t>
            </w:r>
          </w:p>
        </w:tc>
      </w:tr>
      <w:tr w:rsidR="00691333" w:rsidRPr="00094184" w:rsidTr="00691333">
        <w:tc>
          <w:tcPr>
            <w:tcW w:w="846" w:type="dxa"/>
          </w:tcPr>
          <w:p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Адаптация первоклассников, пятиклассников</w:t>
            </w:r>
          </w:p>
          <w:p w:rsidR="00691333" w:rsidRPr="00094184" w:rsidRDefault="00691333" w:rsidP="00691333">
            <w:pPr>
              <w:rPr>
                <w:rFonts w:eastAsia="Calibri"/>
                <w:lang w:eastAsia="en-US"/>
              </w:rPr>
            </w:pPr>
          </w:p>
          <w:p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p w:rsidR="00691333" w:rsidRPr="00094184" w:rsidRDefault="00691333" w:rsidP="00691333">
            <w:pPr>
              <w:jc w:val="center"/>
              <w:rPr>
                <w:rFonts w:eastAsia="Calibri"/>
                <w:lang w:eastAsia="en-US"/>
              </w:rPr>
            </w:pPr>
            <w:r w:rsidRPr="00094184">
              <w:rPr>
                <w:rFonts w:eastAsia="Calibri"/>
                <w:lang w:eastAsia="en-US"/>
              </w:rPr>
              <w:t>Педагог-психолог</w:t>
            </w:r>
          </w:p>
        </w:tc>
      </w:tr>
      <w:tr w:rsidR="00691333" w:rsidRPr="00094184" w:rsidTr="00691333">
        <w:tc>
          <w:tcPr>
            <w:tcW w:w="846" w:type="dxa"/>
          </w:tcPr>
          <w:p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Формирование традиций в классном коллективе:</w:t>
            </w:r>
          </w:p>
          <w:p w:rsidR="00691333" w:rsidRPr="00094184" w:rsidRDefault="00691333" w:rsidP="00691333">
            <w:pPr>
              <w:rPr>
                <w:rFonts w:eastAsia="Calibri"/>
                <w:lang w:eastAsia="en-US"/>
              </w:rPr>
            </w:pPr>
            <w:r w:rsidRPr="00094184">
              <w:rPr>
                <w:rFonts w:eastAsia="Calibri"/>
                <w:lang w:eastAsia="en-US"/>
              </w:rPr>
              <w:t>«День именинника», праздничные концерты ко  Дню чеченской женщины, Дню Матери, Дню джигита, Дню  защитника Отечества, 8 Марта</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31"/>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846" w:type="dxa"/>
          </w:tcPr>
          <w:p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Установление позитивных отношений с другими классными коллективами (через подготовку и проведение ключевого общешкольного дела)</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846" w:type="dxa"/>
          </w:tcPr>
          <w:p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Коррекция поведения ребенка через  беседы с ним, его родителями или законными представителями, с другими учащимися класса</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По необходимости</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9634" w:type="dxa"/>
            <w:gridSpan w:val="5"/>
            <w:tcBorders>
              <w:right w:val="single" w:sz="4" w:space="0" w:color="000000"/>
            </w:tcBorders>
            <w:shd w:val="clear" w:color="auto" w:fill="FBE4D5"/>
          </w:tcPr>
          <w:p w:rsidR="00691333" w:rsidRPr="00094184" w:rsidRDefault="00691333" w:rsidP="00691333">
            <w:pPr>
              <w:ind w:right="218"/>
              <w:jc w:val="center"/>
              <w:rPr>
                <w:rFonts w:eastAsia="Calibri"/>
                <w:b/>
                <w:i/>
                <w:lang w:eastAsia="en-US"/>
              </w:rPr>
            </w:pPr>
            <w:r w:rsidRPr="00094184">
              <w:rPr>
                <w:rFonts w:eastAsia="Calibri"/>
                <w:b/>
                <w:i/>
                <w:lang w:eastAsia="en-US"/>
              </w:rPr>
              <w:t>Индивидуальная работа с обучающимися</w:t>
            </w:r>
          </w:p>
        </w:tc>
      </w:tr>
      <w:tr w:rsidR="00691333" w:rsidRPr="00094184" w:rsidTr="00691333">
        <w:tc>
          <w:tcPr>
            <w:tcW w:w="846" w:type="dxa"/>
          </w:tcPr>
          <w:p w:rsidR="00691333" w:rsidRPr="00094184" w:rsidRDefault="00691333" w:rsidP="00E434B7">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Адаптация вновь прибывших обучающихся в класс</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Педагог-психолог</w:t>
            </w:r>
          </w:p>
        </w:tc>
      </w:tr>
      <w:tr w:rsidR="00691333" w:rsidRPr="00094184" w:rsidTr="00691333">
        <w:tc>
          <w:tcPr>
            <w:tcW w:w="846" w:type="dxa"/>
          </w:tcPr>
          <w:p w:rsidR="00691333" w:rsidRPr="00094184" w:rsidRDefault="00691333" w:rsidP="00E434B7">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Составление карты интересов и увлечений обучающихся</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846" w:type="dxa"/>
          </w:tcPr>
          <w:p w:rsidR="00691333" w:rsidRPr="00094184" w:rsidRDefault="00691333" w:rsidP="00E434B7">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Индивидуальные беседы с обучающимися. Контроль  за слабоуспевающими обучающимися</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педагог-психолог,  социальный педагог</w:t>
            </w:r>
          </w:p>
        </w:tc>
      </w:tr>
      <w:tr w:rsidR="00691333" w:rsidRPr="00094184" w:rsidTr="00691333">
        <w:tc>
          <w:tcPr>
            <w:tcW w:w="846" w:type="dxa"/>
          </w:tcPr>
          <w:p w:rsidR="00691333" w:rsidRPr="00094184" w:rsidRDefault="00691333" w:rsidP="00E434B7">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Заполнение с учащимися «Портфолио»</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846" w:type="dxa"/>
          </w:tcPr>
          <w:p w:rsidR="00691333" w:rsidRPr="00094184" w:rsidRDefault="00691333" w:rsidP="00E434B7">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Вовлечение учащихся в социально значимую деятельность</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9634" w:type="dxa"/>
            <w:gridSpan w:val="5"/>
            <w:tcBorders>
              <w:right w:val="single" w:sz="4" w:space="0" w:color="000000"/>
            </w:tcBorders>
            <w:shd w:val="clear" w:color="auto" w:fill="FBE4D5"/>
          </w:tcPr>
          <w:p w:rsidR="00691333" w:rsidRPr="00094184" w:rsidRDefault="00691333" w:rsidP="00691333">
            <w:pPr>
              <w:jc w:val="center"/>
              <w:rPr>
                <w:rFonts w:eastAsia="Calibri"/>
                <w:b/>
                <w:i/>
                <w:lang w:eastAsia="en-US"/>
              </w:rPr>
            </w:pPr>
            <w:r w:rsidRPr="00094184">
              <w:rPr>
                <w:rFonts w:eastAsia="Calibri"/>
                <w:b/>
                <w:i/>
                <w:lang w:eastAsia="en-US"/>
              </w:rPr>
              <w:t>Профилактика и безопасность</w:t>
            </w:r>
          </w:p>
        </w:tc>
      </w:tr>
      <w:tr w:rsidR="00691333" w:rsidRPr="00094184" w:rsidTr="00691333">
        <w:tc>
          <w:tcPr>
            <w:tcW w:w="846" w:type="dxa"/>
          </w:tcPr>
          <w:p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81" w:lineRule="auto"/>
              <w:rPr>
                <w:rFonts w:eastAsia="Calibri"/>
                <w:lang w:eastAsia="en-US"/>
              </w:rPr>
            </w:pPr>
            <w:r w:rsidRPr="00094184">
              <w:rPr>
                <w:rFonts w:eastAsia="Calibri"/>
                <w:lang w:eastAsia="en-US"/>
              </w:rPr>
              <w:t xml:space="preserve">Проведение консультаций с учителями- предметниками, направленные на  формирование единства мнений и требований педагогов по ключевым вопросам  воспитания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 предметники</w:t>
            </w:r>
          </w:p>
        </w:tc>
      </w:tr>
      <w:tr w:rsidR="00691333" w:rsidRPr="00094184" w:rsidTr="00691333">
        <w:tc>
          <w:tcPr>
            <w:tcW w:w="846" w:type="dxa"/>
          </w:tcPr>
          <w:p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81" w:lineRule="auto"/>
              <w:rPr>
                <w:rFonts w:eastAsia="Calibri"/>
                <w:lang w:eastAsia="en-US"/>
              </w:rPr>
            </w:pPr>
            <w:r w:rsidRPr="00094184">
              <w:rPr>
                <w:rFonts w:eastAsia="Calibri"/>
                <w:lang w:eastAsia="en-US"/>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По плану педагога-психолога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Педагог-психолог, социальный педагог</w:t>
            </w:r>
          </w:p>
        </w:tc>
      </w:tr>
      <w:tr w:rsidR="00691333" w:rsidRPr="00094184" w:rsidTr="00691333">
        <w:tc>
          <w:tcPr>
            <w:tcW w:w="846" w:type="dxa"/>
          </w:tcPr>
          <w:p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Предупреждение и разрешение конфликтов между учителями и учащимися</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tabs>
                <w:tab w:val="left" w:pos="1441"/>
              </w:tabs>
              <w:ind w:right="348"/>
              <w:jc w:val="center"/>
              <w:rPr>
                <w:rFonts w:eastAsia="Calibri"/>
                <w:lang w:eastAsia="en-US"/>
              </w:rPr>
            </w:pPr>
            <w:r w:rsidRPr="00094184">
              <w:rPr>
                <w:rFonts w:eastAsia="Calibri"/>
                <w:lang w:eastAsia="en-US"/>
              </w:rPr>
              <w:t>Классные руководители, учителя- предметники, служба медиации</w:t>
            </w:r>
          </w:p>
        </w:tc>
      </w:tr>
      <w:tr w:rsidR="00691333" w:rsidRPr="00094184" w:rsidTr="00691333">
        <w:tc>
          <w:tcPr>
            <w:tcW w:w="846" w:type="dxa"/>
          </w:tcPr>
          <w:p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Проведение мини-педсоветов с учителями      предметниками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Один раз в чет верть</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846" w:type="dxa"/>
          </w:tcPr>
          <w:p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691333" w:rsidRPr="00094184" w:rsidRDefault="00691333" w:rsidP="00691333">
            <w:pPr>
              <w:spacing w:line="276" w:lineRule="auto"/>
              <w:rPr>
                <w:rFonts w:eastAsia="Calibri"/>
                <w:lang w:eastAsia="en-US"/>
              </w:rPr>
            </w:pPr>
            <w:r w:rsidRPr="00094184">
              <w:rPr>
                <w:rFonts w:eastAsia="Calibri"/>
                <w:lang w:eastAsia="en-US"/>
              </w:rPr>
              <w:t xml:space="preserve">Вовлечение учителей - предметник во               внутриклассные дела </w:t>
            </w:r>
          </w:p>
          <w:p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2E5A16">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Согласно</w:t>
            </w:r>
          </w:p>
          <w:p w:rsidR="00691333" w:rsidRPr="00094184" w:rsidRDefault="00691333" w:rsidP="00691333">
            <w:pPr>
              <w:jc w:val="center"/>
              <w:rPr>
                <w:rFonts w:eastAsia="Calibri"/>
                <w:lang w:eastAsia="en-US"/>
              </w:rPr>
            </w:pPr>
            <w:r w:rsidRPr="00094184">
              <w:rPr>
                <w:rFonts w:eastAsia="Calibri"/>
                <w:lang w:eastAsia="en-US"/>
              </w:rPr>
              <w:t>планам ВР классных</w:t>
            </w:r>
          </w:p>
          <w:p w:rsidR="00691333" w:rsidRPr="00094184" w:rsidRDefault="00691333" w:rsidP="00691333">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rPr>
          <w:trHeight w:val="920"/>
        </w:trPr>
        <w:tc>
          <w:tcPr>
            <w:tcW w:w="846" w:type="dxa"/>
          </w:tcPr>
          <w:p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691333" w:rsidRPr="00094184" w:rsidRDefault="00691333" w:rsidP="00691333">
            <w:pPr>
              <w:spacing w:line="277" w:lineRule="auto"/>
              <w:ind w:right="35"/>
              <w:rPr>
                <w:rFonts w:eastAsia="Calibri"/>
                <w:lang w:eastAsia="en-US"/>
              </w:rPr>
            </w:pPr>
            <w:r w:rsidRPr="00094184">
              <w:rPr>
                <w:rFonts w:eastAsia="Calibri"/>
                <w:lang w:eastAsia="en-US"/>
              </w:rPr>
              <w:t xml:space="preserve">Привлечение учителей - предметников к участию в родительских собраниях класса </w:t>
            </w:r>
          </w:p>
          <w:p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2E5A16">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Согласно</w:t>
            </w:r>
          </w:p>
          <w:p w:rsidR="00691333" w:rsidRPr="00094184" w:rsidRDefault="00691333" w:rsidP="00691333">
            <w:pPr>
              <w:jc w:val="center"/>
              <w:rPr>
                <w:rFonts w:eastAsia="Calibri"/>
                <w:lang w:eastAsia="en-US"/>
              </w:rPr>
            </w:pPr>
            <w:r w:rsidRPr="00094184">
              <w:rPr>
                <w:rFonts w:eastAsia="Calibri"/>
                <w:lang w:eastAsia="en-US"/>
              </w:rPr>
              <w:t>планам ВР классных</w:t>
            </w:r>
          </w:p>
          <w:p w:rsidR="00691333" w:rsidRPr="00094184" w:rsidRDefault="00691333" w:rsidP="00691333">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9634" w:type="dxa"/>
            <w:gridSpan w:val="5"/>
            <w:tcBorders>
              <w:right w:val="single" w:sz="4" w:space="0" w:color="000000"/>
            </w:tcBorders>
            <w:shd w:val="clear" w:color="auto" w:fill="FBE4D5"/>
          </w:tcPr>
          <w:p w:rsidR="00691333" w:rsidRPr="00094184" w:rsidRDefault="00691333" w:rsidP="00691333">
            <w:pPr>
              <w:jc w:val="center"/>
              <w:rPr>
                <w:rFonts w:eastAsia="Calibri"/>
                <w:b/>
                <w:lang w:eastAsia="en-US"/>
              </w:rPr>
            </w:pPr>
            <w:r w:rsidRPr="00094184">
              <w:rPr>
                <w:rFonts w:eastAsia="Calibri"/>
                <w:b/>
                <w:lang w:eastAsia="en-US"/>
              </w:rPr>
              <w:t>Взаимодействие с родителями (законными представителями)</w:t>
            </w:r>
          </w:p>
        </w:tc>
      </w:tr>
      <w:tr w:rsidR="00691333" w:rsidRPr="00094184" w:rsidTr="00691333">
        <w:tc>
          <w:tcPr>
            <w:tcW w:w="846" w:type="dxa"/>
          </w:tcPr>
          <w:p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77" w:lineRule="auto"/>
              <w:ind w:right="35"/>
              <w:rPr>
                <w:rFonts w:eastAsia="Calibri"/>
                <w:lang w:eastAsia="en-US"/>
              </w:rPr>
            </w:pPr>
            <w:r w:rsidRPr="00094184">
              <w:rPr>
                <w:rFonts w:eastAsia="Calibri"/>
                <w:lang w:eastAsia="en-US"/>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Согласно</w:t>
            </w:r>
          </w:p>
          <w:p w:rsidR="00691333" w:rsidRPr="00094184" w:rsidRDefault="00691333" w:rsidP="00691333">
            <w:pPr>
              <w:jc w:val="center"/>
              <w:rPr>
                <w:rFonts w:eastAsia="Calibri"/>
                <w:lang w:eastAsia="en-US"/>
              </w:rPr>
            </w:pPr>
            <w:r w:rsidRPr="00094184">
              <w:rPr>
                <w:rFonts w:eastAsia="Calibri"/>
                <w:lang w:eastAsia="en-US"/>
              </w:rPr>
              <w:t>планам ВР классных</w:t>
            </w:r>
          </w:p>
          <w:p w:rsidR="00691333" w:rsidRPr="00094184" w:rsidRDefault="00691333" w:rsidP="00691333">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846" w:type="dxa"/>
          </w:tcPr>
          <w:p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54"/>
              <w:rPr>
                <w:rFonts w:eastAsia="Calibri"/>
                <w:lang w:eastAsia="en-US"/>
              </w:rPr>
            </w:pPr>
            <w:r w:rsidRPr="00094184">
              <w:rPr>
                <w:rFonts w:eastAsia="Calibri"/>
                <w:lang w:eastAsia="en-US"/>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социальный педагог</w:t>
            </w:r>
          </w:p>
        </w:tc>
      </w:tr>
      <w:tr w:rsidR="00691333" w:rsidRPr="00094184" w:rsidTr="00691333">
        <w:tc>
          <w:tcPr>
            <w:tcW w:w="846" w:type="dxa"/>
          </w:tcPr>
          <w:p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tabs>
                <w:tab w:val="left" w:pos="3158"/>
              </w:tabs>
              <w:ind w:right="293"/>
              <w:rPr>
                <w:rFonts w:eastAsia="Calibri"/>
                <w:lang w:eastAsia="en-US"/>
              </w:rPr>
            </w:pPr>
            <w:r w:rsidRPr="00094184">
              <w:rPr>
                <w:rFonts w:eastAsia="Calibri"/>
                <w:lang w:eastAsia="en-US"/>
              </w:rPr>
              <w:t>Организация родительских собраний, происходящих в режиме обсуждения наиболее острых проблем обучения и воспитания школьников</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192"/>
              <w:jc w:val="center"/>
              <w:rPr>
                <w:rFonts w:eastAsia="Calibri"/>
                <w:lang w:eastAsia="en-US"/>
              </w:rPr>
            </w:pPr>
            <w:r w:rsidRPr="00094184">
              <w:rPr>
                <w:rFonts w:eastAsia="Calibri"/>
                <w:lang w:eastAsia="en-US"/>
              </w:rPr>
              <w:t>Классные руководители, педагог ДНВ,  социальный  педагог</w:t>
            </w:r>
          </w:p>
        </w:tc>
      </w:tr>
      <w:tr w:rsidR="00691333" w:rsidRPr="00094184" w:rsidTr="00691333">
        <w:tc>
          <w:tcPr>
            <w:tcW w:w="846" w:type="dxa"/>
          </w:tcPr>
          <w:p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tabs>
                <w:tab w:val="left" w:pos="3158"/>
              </w:tabs>
              <w:ind w:right="238"/>
              <w:rPr>
                <w:rFonts w:eastAsia="Calibri"/>
                <w:lang w:eastAsia="en-US"/>
              </w:rPr>
            </w:pPr>
            <w:r w:rsidRPr="00094184">
              <w:rPr>
                <w:rFonts w:eastAsia="Calibri"/>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846" w:type="dxa"/>
          </w:tcPr>
          <w:p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Привлечение членов семей школьников к организации и проведению дел класса</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846" w:type="dxa"/>
          </w:tcPr>
          <w:p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Организация  и проведение   праздников, конкурсов, соревнований, направленных на сплочение семьи и школы</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39"/>
              <w:jc w:val="center"/>
              <w:rPr>
                <w:rFonts w:eastAsia="Calibri"/>
                <w:lang w:eastAsia="en-US"/>
              </w:rPr>
            </w:pPr>
            <w:r w:rsidRPr="00094184">
              <w:rPr>
                <w:rFonts w:eastAsia="Calibri"/>
                <w:lang w:eastAsia="en-US"/>
              </w:rPr>
              <w:t>Классные руководители,        педагог ДНВ,   социальный педагог</w:t>
            </w:r>
          </w:p>
        </w:tc>
      </w:tr>
    </w:tbl>
    <w:p w:rsidR="00691333" w:rsidRPr="00094184" w:rsidRDefault="00691333" w:rsidP="00F652AC">
      <w:pPr>
        <w:tabs>
          <w:tab w:val="left" w:pos="954"/>
        </w:tabs>
        <w:spacing w:after="160" w:line="259" w:lineRule="auto"/>
        <w:ind w:firstLine="0"/>
        <w:rPr>
          <w:rFonts w:eastAsia="Calibri"/>
          <w:lang w:eastAsia="en-US"/>
        </w:rPr>
      </w:pPr>
    </w:p>
    <w:p w:rsidR="00691333" w:rsidRPr="00227B9D" w:rsidRDefault="00691333" w:rsidP="00691333">
      <w:pPr>
        <w:spacing w:after="160" w:line="259" w:lineRule="auto"/>
        <w:rPr>
          <w:rFonts w:eastAsia="Calibri"/>
          <w:b/>
          <w:lang w:eastAsia="en-US"/>
        </w:rPr>
      </w:pPr>
      <w:r w:rsidRPr="00227B9D">
        <w:rPr>
          <w:rFonts w:eastAsia="Calibri"/>
          <w:b/>
          <w:lang w:eastAsia="en-US"/>
        </w:rPr>
        <w:t>МОДУЛЬ 3. Урочная деятельность</w:t>
      </w:r>
    </w:p>
    <w:p w:rsidR="00691333" w:rsidRPr="00227B9D" w:rsidRDefault="00691333" w:rsidP="00691333">
      <w:pPr>
        <w:spacing w:after="160"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3685"/>
        <w:gridCol w:w="993"/>
        <w:gridCol w:w="1842"/>
        <w:gridCol w:w="2268"/>
      </w:tblGrid>
      <w:tr w:rsidR="00691333" w:rsidRPr="00094184" w:rsidTr="00691333">
        <w:tc>
          <w:tcPr>
            <w:tcW w:w="9634" w:type="dxa"/>
            <w:gridSpan w:val="5"/>
            <w:shd w:val="clear" w:color="auto" w:fill="D9E2F3"/>
          </w:tcPr>
          <w:p w:rsidR="00691333" w:rsidRPr="00094184" w:rsidRDefault="00691333" w:rsidP="00691333">
            <w:pPr>
              <w:spacing w:line="281" w:lineRule="auto"/>
              <w:jc w:val="center"/>
              <w:rPr>
                <w:rFonts w:eastAsia="Calibri"/>
                <w:lang w:eastAsia="en-US"/>
              </w:rPr>
            </w:pPr>
            <w:r w:rsidRPr="00094184">
              <w:rPr>
                <w:rFonts w:eastAsia="Calibri"/>
                <w:lang w:eastAsia="en-US"/>
              </w:rPr>
              <w:t>Реализуется посредством включения учителями в рабочие программы по учебным предметам, курсам, модулям целевых ориентиров результатов воспитания,</w:t>
            </w:r>
          </w:p>
          <w:p w:rsidR="00691333" w:rsidRPr="00094184" w:rsidRDefault="00691333" w:rsidP="00691333">
            <w:pPr>
              <w:spacing w:line="281" w:lineRule="auto"/>
              <w:jc w:val="center"/>
              <w:rPr>
                <w:rFonts w:eastAsia="Calibri"/>
                <w:lang w:eastAsia="en-US"/>
              </w:rPr>
            </w:pPr>
            <w:r w:rsidRPr="00094184">
              <w:rPr>
                <w:rFonts w:eastAsia="Calibri"/>
                <w:lang w:eastAsia="en-US"/>
              </w:rPr>
              <w:t xml:space="preserve"> их учёт в определении воспитательных задач уроков, занятий</w:t>
            </w:r>
          </w:p>
        </w:tc>
      </w:tr>
      <w:tr w:rsidR="00691333" w:rsidRPr="00094184" w:rsidTr="00691333">
        <w:tc>
          <w:tcPr>
            <w:tcW w:w="9634" w:type="dxa"/>
            <w:gridSpan w:val="5"/>
            <w:shd w:val="clear" w:color="auto" w:fill="FBE4D5"/>
          </w:tcPr>
          <w:p w:rsidR="00691333" w:rsidRPr="00094184" w:rsidRDefault="00691333" w:rsidP="00691333">
            <w:pPr>
              <w:jc w:val="center"/>
              <w:rPr>
                <w:rFonts w:eastAsia="Calibri"/>
                <w:b/>
                <w:lang w:eastAsia="en-US"/>
              </w:rPr>
            </w:pPr>
            <w:r w:rsidRPr="00094184">
              <w:rPr>
                <w:rFonts w:eastAsia="Calibri"/>
                <w:b/>
                <w:i/>
                <w:lang w:eastAsia="en-US"/>
              </w:rPr>
              <w:t>Работа с классным коллективом</w:t>
            </w:r>
          </w:p>
        </w:tc>
      </w:tr>
      <w:tr w:rsidR="00691333" w:rsidRPr="00094184" w:rsidTr="00691333">
        <w:tc>
          <w:tcPr>
            <w:tcW w:w="846"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691333" w:rsidRPr="00094184" w:rsidRDefault="00691333" w:rsidP="00691333">
            <w:pPr>
              <w:jc w:val="center"/>
              <w:rPr>
                <w:rFonts w:eastAsia="Calibri"/>
                <w:lang w:eastAsia="en-US"/>
              </w:rPr>
            </w:pPr>
            <w:r w:rsidRPr="00094184">
              <w:rPr>
                <w:rFonts w:eastAsia="Calibri"/>
                <w:lang w:eastAsia="en-US"/>
              </w:rPr>
              <w:t>Классы</w:t>
            </w:r>
          </w:p>
        </w:tc>
        <w:tc>
          <w:tcPr>
            <w:tcW w:w="1842" w:type="dxa"/>
          </w:tcPr>
          <w:p w:rsidR="00691333" w:rsidRPr="00094184" w:rsidRDefault="00691333" w:rsidP="00691333">
            <w:pPr>
              <w:jc w:val="center"/>
              <w:rPr>
                <w:rFonts w:eastAsia="Calibri"/>
                <w:lang w:eastAsia="en-US"/>
              </w:rPr>
            </w:pPr>
            <w:r w:rsidRPr="00094184">
              <w:rPr>
                <w:rFonts w:eastAsia="Calibri"/>
                <w:lang w:eastAsia="en-US"/>
              </w:rPr>
              <w:t>Сроки</w:t>
            </w:r>
          </w:p>
        </w:tc>
        <w:tc>
          <w:tcPr>
            <w:tcW w:w="2268"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691333">
        <w:tc>
          <w:tcPr>
            <w:tcW w:w="846" w:type="dxa"/>
          </w:tcPr>
          <w:p w:rsidR="00691333" w:rsidRPr="00094184" w:rsidRDefault="00691333" w:rsidP="00E434B7">
            <w:pPr>
              <w:numPr>
                <w:ilvl w:val="0"/>
                <w:numId w:val="133"/>
              </w:numPr>
              <w:spacing w:line="240" w:lineRule="auto"/>
              <w:contextualSpacing/>
              <w:jc w:val="center"/>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Правила учебных кабинетов</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18"/>
              <w:jc w:val="center"/>
              <w:rPr>
                <w:rFonts w:eastAsia="Calibri"/>
                <w:lang w:eastAsia="en-US"/>
              </w:rPr>
            </w:pPr>
            <w:r w:rsidRPr="00094184">
              <w:rPr>
                <w:rFonts w:eastAsia="Calibri"/>
                <w:lang w:eastAsia="en-US"/>
              </w:rPr>
              <w:t>Классные руководители,</w:t>
            </w:r>
          </w:p>
          <w:p w:rsidR="00691333" w:rsidRPr="00094184" w:rsidRDefault="00691333" w:rsidP="00691333">
            <w:pPr>
              <w:jc w:val="center"/>
              <w:rPr>
                <w:rFonts w:eastAsia="Calibri"/>
                <w:lang w:eastAsia="en-US"/>
              </w:rPr>
            </w:pPr>
            <w:r w:rsidRPr="00094184">
              <w:rPr>
                <w:rFonts w:eastAsia="Calibri"/>
                <w:lang w:eastAsia="en-US"/>
              </w:rPr>
              <w:t>Учителя</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Визуальные образы (предметно-</w:t>
            </w:r>
          </w:p>
          <w:p w:rsidR="00691333" w:rsidRPr="00094184" w:rsidRDefault="00691333" w:rsidP="00691333">
            <w:pPr>
              <w:spacing w:after="20"/>
              <w:rPr>
                <w:rFonts w:eastAsia="Calibri"/>
                <w:lang w:eastAsia="en-US"/>
              </w:rPr>
            </w:pPr>
            <w:r w:rsidRPr="00094184">
              <w:rPr>
                <w:rFonts w:eastAsia="Calibri"/>
                <w:lang w:eastAsia="en-US"/>
              </w:rPr>
              <w:t>эстетическая среда, наглядная агитация</w:t>
            </w:r>
          </w:p>
          <w:p w:rsidR="00691333" w:rsidRPr="00094184" w:rsidRDefault="00691333" w:rsidP="00691333">
            <w:pPr>
              <w:spacing w:line="280" w:lineRule="auto"/>
              <w:rPr>
                <w:rFonts w:eastAsia="Calibri"/>
                <w:lang w:eastAsia="en-US"/>
              </w:rPr>
            </w:pPr>
            <w:r w:rsidRPr="00094184">
              <w:rPr>
                <w:rFonts w:eastAsia="Calibri"/>
                <w:lang w:eastAsia="en-US"/>
              </w:rPr>
              <w:t>школьных стендов предметной направленности)</w:t>
            </w:r>
          </w:p>
          <w:p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w:t>
            </w:r>
          </w:p>
        </w:tc>
      </w:tr>
      <w:tr w:rsidR="00691333" w:rsidRPr="00094184" w:rsidTr="00691333">
        <w:tc>
          <w:tcPr>
            <w:tcW w:w="846" w:type="dxa"/>
          </w:tcPr>
          <w:p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Уроки-экскурсии, уроки в театре, уроки в музее, уроки в библиотеке</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3"/>
              <w:jc w:val="center"/>
              <w:rPr>
                <w:rFonts w:eastAsia="Calibri"/>
                <w:lang w:eastAsia="en-US"/>
              </w:rPr>
            </w:pPr>
            <w:r w:rsidRPr="00094184">
              <w:rPr>
                <w:rFonts w:eastAsia="Calibri"/>
                <w:lang w:eastAsia="en-US"/>
              </w:rPr>
              <w:t>Классные руководители,</w:t>
            </w:r>
          </w:p>
          <w:p w:rsidR="00691333" w:rsidRPr="00094184" w:rsidRDefault="00691333" w:rsidP="00691333">
            <w:pPr>
              <w:jc w:val="center"/>
              <w:rPr>
                <w:rFonts w:eastAsia="Calibri"/>
                <w:lang w:eastAsia="en-US"/>
              </w:rPr>
            </w:pPr>
            <w:r w:rsidRPr="00094184">
              <w:rPr>
                <w:rFonts w:eastAsia="Calibri"/>
                <w:lang w:eastAsia="en-US"/>
              </w:rPr>
              <w:t>Учителя</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4"/>
              <w:rPr>
                <w:rFonts w:eastAsia="Calibri"/>
                <w:lang w:eastAsia="en-US"/>
              </w:rPr>
            </w:pPr>
            <w:r w:rsidRPr="00094184">
              <w:rPr>
                <w:rFonts w:eastAsia="Calibri"/>
                <w:lang w:eastAsia="en-US"/>
              </w:rPr>
              <w:t xml:space="preserve">Проведение: </w:t>
            </w:r>
          </w:p>
          <w:p w:rsidR="00691333" w:rsidRPr="00094184" w:rsidRDefault="00691333" w:rsidP="00691333">
            <w:pPr>
              <w:rPr>
                <w:rFonts w:eastAsia="Calibri"/>
                <w:lang w:eastAsia="en-US"/>
              </w:rPr>
            </w:pPr>
            <w:r w:rsidRPr="00094184">
              <w:rPr>
                <w:rFonts w:eastAsia="Calibri"/>
                <w:lang w:eastAsia="en-US"/>
              </w:rPr>
              <w:t xml:space="preserve">- </w:t>
            </w:r>
            <w:r w:rsidRPr="00094184">
              <w:rPr>
                <w:rFonts w:eastAsia="Calibri"/>
                <w:i/>
                <w:lang w:eastAsia="en-US"/>
              </w:rPr>
              <w:t>обучающих мероприятий</w:t>
            </w:r>
            <w:r w:rsidRPr="00094184">
              <w:rPr>
                <w:rFonts w:eastAsia="Calibri"/>
                <w:lang w:eastAsia="en-US"/>
              </w:rPr>
              <w:t xml:space="preserve">: олимпиады, занимательные уроки и пятиминутки, урок - деловая игра, урок – путешествие, урок мастер-класс, урок-исследование и др.   </w:t>
            </w:r>
            <w:r w:rsidRPr="00094184">
              <w:rPr>
                <w:rFonts w:eastAsia="Calibri"/>
                <w:i/>
                <w:lang w:eastAsia="en-US"/>
              </w:rPr>
              <w:t>-учебно-развлекательных мероприятий:</w:t>
            </w:r>
            <w:r w:rsidRPr="00094184">
              <w:rPr>
                <w:rFonts w:eastAsia="Calibri"/>
                <w:lang w:eastAsia="en-US"/>
              </w:rPr>
              <w:t xml:space="preserve"> конкурс игра «Предметный кроссворд», турнир «Своя игра», викторины, литературная композиция, конкурс газет и рисунков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w:t>
            </w:r>
          </w:p>
        </w:tc>
      </w:tr>
      <w:tr w:rsidR="00691333" w:rsidRPr="00094184" w:rsidTr="00691333">
        <w:tc>
          <w:tcPr>
            <w:tcW w:w="846" w:type="dxa"/>
          </w:tcPr>
          <w:p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 Интерактивные формы учебной деятельности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vAlign w:val="center"/>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Учителя-предметники</w:t>
            </w:r>
          </w:p>
        </w:tc>
      </w:tr>
      <w:tr w:rsidR="00691333" w:rsidRPr="00094184" w:rsidTr="00691333">
        <w:tc>
          <w:tcPr>
            <w:tcW w:w="846" w:type="dxa"/>
          </w:tcPr>
          <w:p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691333" w:rsidRPr="00094184" w:rsidRDefault="00691333" w:rsidP="00691333">
            <w:pPr>
              <w:rPr>
                <w:rFonts w:eastAsia="Calibri"/>
                <w:lang w:eastAsia="en-US"/>
              </w:rPr>
            </w:pPr>
            <w:r w:rsidRPr="00094184">
              <w:rPr>
                <w:rFonts w:eastAsia="Calibri"/>
                <w:lang w:eastAsia="en-US"/>
              </w:rPr>
              <w:t xml:space="preserve">Заседания школьного научного общества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vAlign w:val="center"/>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Замдиректора по УР, НМР</w:t>
            </w:r>
          </w:p>
        </w:tc>
      </w:tr>
      <w:tr w:rsidR="00691333" w:rsidRPr="00094184" w:rsidTr="00691333">
        <w:tc>
          <w:tcPr>
            <w:tcW w:w="846" w:type="dxa"/>
          </w:tcPr>
          <w:p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691333" w:rsidRPr="00094184" w:rsidRDefault="00691333" w:rsidP="00691333">
            <w:pPr>
              <w:rPr>
                <w:rFonts w:eastAsia="Calibri"/>
                <w:lang w:eastAsia="en-US"/>
              </w:rPr>
            </w:pPr>
            <w:r w:rsidRPr="00094184">
              <w:rPr>
                <w:rFonts w:eastAsia="Calibri"/>
                <w:lang w:eastAsia="en-US"/>
              </w:rPr>
              <w:t xml:space="preserve">Школьная научно-практическая конференция «Первые шаги в науку»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vAlign w:val="center"/>
          </w:tcPr>
          <w:p w:rsidR="00691333" w:rsidRPr="00094184" w:rsidRDefault="00691333" w:rsidP="00691333">
            <w:pPr>
              <w:jc w:val="center"/>
              <w:rPr>
                <w:rFonts w:eastAsia="Calibri"/>
                <w:lang w:eastAsia="en-US"/>
              </w:rPr>
            </w:pPr>
            <w:r w:rsidRPr="00094184">
              <w:rPr>
                <w:rFonts w:eastAsia="Calibri"/>
                <w:lang w:eastAsia="en-US"/>
              </w:rPr>
              <w:t>Согласно плану НМР</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Замдиректора по УР, НМР, учителя</w:t>
            </w:r>
          </w:p>
        </w:tc>
      </w:tr>
      <w:tr w:rsidR="00691333" w:rsidRPr="00094184" w:rsidTr="00691333">
        <w:tc>
          <w:tcPr>
            <w:tcW w:w="846" w:type="dxa"/>
          </w:tcPr>
          <w:p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Организация предметных образовательных событий   и   декад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w:t>
            </w:r>
          </w:p>
        </w:tc>
      </w:tr>
    </w:tbl>
    <w:p w:rsidR="00691333" w:rsidRPr="00094184" w:rsidRDefault="00691333" w:rsidP="00691333">
      <w:pPr>
        <w:tabs>
          <w:tab w:val="left" w:pos="954"/>
        </w:tabs>
        <w:spacing w:after="160" w:line="259" w:lineRule="auto"/>
        <w:rPr>
          <w:rFonts w:eastAsia="Calibri"/>
          <w:lang w:eastAsia="en-US"/>
        </w:rPr>
      </w:pPr>
    </w:p>
    <w:p w:rsidR="00691333" w:rsidRPr="00227B9D" w:rsidRDefault="00691333" w:rsidP="00691333">
      <w:pPr>
        <w:spacing w:after="160" w:line="259" w:lineRule="auto"/>
        <w:rPr>
          <w:rFonts w:eastAsia="Calibri"/>
          <w:b/>
          <w:lang w:eastAsia="en-US"/>
        </w:rPr>
      </w:pPr>
      <w:r w:rsidRPr="00227B9D">
        <w:rPr>
          <w:rFonts w:eastAsia="Calibri"/>
          <w:b/>
          <w:lang w:eastAsia="en-US"/>
        </w:rPr>
        <w:t>МОДУЛЬ 4. Внеурочная деятельность</w:t>
      </w:r>
    </w:p>
    <w:p w:rsidR="00691333" w:rsidRPr="00F652AC" w:rsidRDefault="00691333" w:rsidP="00691333">
      <w:pPr>
        <w:spacing w:line="259" w:lineRule="auto"/>
        <w:rPr>
          <w:rFonts w:eastAsia="Calibri"/>
          <w:b/>
          <w:sz w:val="18"/>
          <w:lang w:eastAsia="en-US"/>
        </w:rPr>
      </w:pPr>
      <w:r w:rsidRPr="00F652AC">
        <w:rPr>
          <w:rFonts w:eastAsia="Calibri"/>
          <w:b/>
          <w:sz w:val="24"/>
          <w:lang w:eastAsia="en-US"/>
        </w:rPr>
        <w:t>Инвариантный модуль:</w:t>
      </w:r>
    </w:p>
    <w:tbl>
      <w:tblPr>
        <w:tblStyle w:val="100"/>
        <w:tblW w:w="9492" w:type="dxa"/>
        <w:tblLayout w:type="fixed"/>
        <w:tblLook w:val="04A0" w:firstRow="1" w:lastRow="0" w:firstColumn="1" w:lastColumn="0" w:noHBand="0" w:noVBand="1"/>
      </w:tblPr>
      <w:tblGrid>
        <w:gridCol w:w="846"/>
        <w:gridCol w:w="3685"/>
        <w:gridCol w:w="1134"/>
        <w:gridCol w:w="1701"/>
        <w:gridCol w:w="2126"/>
      </w:tblGrid>
      <w:tr w:rsidR="00691333" w:rsidRPr="00094184" w:rsidTr="00F652AC">
        <w:tc>
          <w:tcPr>
            <w:tcW w:w="846"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rsidR="00691333" w:rsidRPr="00094184" w:rsidRDefault="00691333" w:rsidP="00691333">
            <w:pPr>
              <w:jc w:val="center"/>
              <w:rPr>
                <w:rFonts w:eastAsia="Calibri"/>
                <w:lang w:eastAsia="en-US"/>
              </w:rPr>
            </w:pPr>
            <w:r w:rsidRPr="00094184">
              <w:rPr>
                <w:rFonts w:eastAsia="Calibri"/>
                <w:lang w:eastAsia="en-US"/>
              </w:rPr>
              <w:t>Наименование рабочей программы курса ВД</w:t>
            </w:r>
          </w:p>
        </w:tc>
        <w:tc>
          <w:tcPr>
            <w:tcW w:w="1134" w:type="dxa"/>
          </w:tcPr>
          <w:p w:rsidR="00691333" w:rsidRPr="00094184" w:rsidRDefault="00691333" w:rsidP="00691333">
            <w:pPr>
              <w:jc w:val="center"/>
              <w:rPr>
                <w:rFonts w:eastAsia="Calibri"/>
                <w:lang w:eastAsia="en-US"/>
              </w:rPr>
            </w:pPr>
            <w:r w:rsidRPr="00094184">
              <w:rPr>
                <w:rFonts w:eastAsia="Calibri"/>
                <w:lang w:eastAsia="en-US"/>
              </w:rPr>
              <w:t>Классы</w:t>
            </w:r>
          </w:p>
        </w:tc>
        <w:tc>
          <w:tcPr>
            <w:tcW w:w="1701" w:type="dxa"/>
          </w:tcPr>
          <w:p w:rsidR="00691333" w:rsidRPr="00094184" w:rsidRDefault="00691333" w:rsidP="00691333">
            <w:pPr>
              <w:jc w:val="center"/>
              <w:rPr>
                <w:rFonts w:eastAsia="Calibri"/>
                <w:lang w:eastAsia="en-US"/>
              </w:rPr>
            </w:pPr>
            <w:r w:rsidRPr="00094184">
              <w:rPr>
                <w:rFonts w:eastAsia="Calibri"/>
                <w:lang w:eastAsia="en-US"/>
              </w:rPr>
              <w:t>Количество часов в неделю</w:t>
            </w:r>
          </w:p>
        </w:tc>
        <w:tc>
          <w:tcPr>
            <w:tcW w:w="2126"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691333">
        <w:tc>
          <w:tcPr>
            <w:tcW w:w="9492" w:type="dxa"/>
            <w:gridSpan w:val="5"/>
            <w:tcBorders>
              <w:right w:val="single" w:sz="4" w:space="0" w:color="000000"/>
            </w:tcBorders>
            <w:shd w:val="clear" w:color="auto" w:fill="FBE4D5"/>
          </w:tcPr>
          <w:p w:rsidR="00691333" w:rsidRPr="00094184" w:rsidRDefault="00691333" w:rsidP="00691333">
            <w:pPr>
              <w:jc w:val="center"/>
              <w:rPr>
                <w:rFonts w:eastAsia="Calibri"/>
                <w:b/>
                <w:color w:val="FF0000"/>
                <w:lang w:eastAsia="en-US"/>
              </w:rPr>
            </w:pPr>
            <w:r w:rsidRPr="00094184">
              <w:rPr>
                <w:rFonts w:eastAsia="Calibri"/>
                <w:b/>
                <w:color w:val="FF0000"/>
                <w:lang w:eastAsia="en-US"/>
              </w:rPr>
              <w:t>Прописываются рабочие программы внеурочной деятельности</w:t>
            </w:r>
          </w:p>
        </w:tc>
      </w:tr>
      <w:tr w:rsidR="00691333" w:rsidRPr="00094184" w:rsidTr="00F652AC">
        <w:tc>
          <w:tcPr>
            <w:tcW w:w="846" w:type="dxa"/>
          </w:tcPr>
          <w:p w:rsidR="00691333" w:rsidRPr="00094184" w:rsidRDefault="00691333" w:rsidP="00E434B7">
            <w:pPr>
              <w:numPr>
                <w:ilvl w:val="0"/>
                <w:numId w:val="141"/>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973756" w:rsidRPr="00F14AD7" w:rsidRDefault="00973756" w:rsidP="00973756">
            <w:pPr>
              <w:spacing w:after="200"/>
              <w:ind w:firstLine="0"/>
              <w:jc w:val="left"/>
              <w:rPr>
                <w:rFonts w:eastAsia="Calibri"/>
                <w:sz w:val="24"/>
                <w:szCs w:val="24"/>
              </w:rPr>
            </w:pPr>
            <w:r w:rsidRPr="00F14AD7">
              <w:rPr>
                <w:rFonts w:eastAsia="Calibri"/>
                <w:sz w:val="24"/>
                <w:szCs w:val="24"/>
              </w:rPr>
              <w:t>Дискуссионный клуб «Разговоры о важном»</w:t>
            </w:r>
            <w:r>
              <w:rPr>
                <w:rFonts w:eastAsia="Calibri"/>
                <w:sz w:val="24"/>
                <w:szCs w:val="24"/>
              </w:rPr>
              <w:t>.</w:t>
            </w:r>
          </w:p>
          <w:p w:rsidR="00691333" w:rsidRPr="00F652AC" w:rsidRDefault="00691333" w:rsidP="00691333">
            <w:pPr>
              <w:rPr>
                <w:rFonts w:eastAsia="Calibri"/>
                <w:highlight w:val="yellow"/>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691333" w:rsidRPr="00F652AC" w:rsidRDefault="00F652AC" w:rsidP="00691333">
            <w:pPr>
              <w:jc w:val="center"/>
              <w:rPr>
                <w:rFonts w:eastAsia="Calibri"/>
                <w:highlight w:val="yellow"/>
                <w:lang w:eastAsia="en-US"/>
              </w:rPr>
            </w:pPr>
            <w:r w:rsidRPr="00F652AC">
              <w:rPr>
                <w:rFonts w:eastAsia="Calibri"/>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rsidR="00691333" w:rsidRPr="00973756" w:rsidRDefault="00691333" w:rsidP="00F652AC">
            <w:pPr>
              <w:rPr>
                <w:rFonts w:eastAsia="Calibri"/>
                <w:lang w:eastAsia="en-US"/>
              </w:rPr>
            </w:pPr>
            <w:r w:rsidRPr="00973756">
              <w:rPr>
                <w:rFonts w:eastAsia="Calibri"/>
                <w:lang w:eastAsia="en-US"/>
              </w:rPr>
              <w:t xml:space="preserve">по 1 часу </w:t>
            </w:r>
          </w:p>
          <w:p w:rsidR="00691333" w:rsidRPr="00F652AC" w:rsidRDefault="00691333" w:rsidP="00691333">
            <w:pPr>
              <w:jc w:val="center"/>
              <w:rPr>
                <w:rFonts w:eastAsia="Calibri"/>
                <w:highlight w:val="yellow"/>
                <w:lang w:eastAsia="en-US"/>
              </w:rPr>
            </w:pPr>
            <w:r w:rsidRPr="00973756">
              <w:rPr>
                <w:rFonts w:eastAsia="Calibri"/>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691333" w:rsidRPr="00F652AC" w:rsidRDefault="00691333" w:rsidP="00691333">
            <w:pPr>
              <w:jc w:val="center"/>
              <w:rPr>
                <w:rFonts w:eastAsia="Calibri"/>
                <w:highlight w:val="yellow"/>
                <w:lang w:eastAsia="en-US"/>
              </w:rPr>
            </w:pPr>
            <w:r w:rsidRPr="00973756">
              <w:rPr>
                <w:rFonts w:eastAsia="Calibri"/>
                <w:lang w:eastAsia="en-US"/>
              </w:rPr>
              <w:t>Классные руководители</w:t>
            </w:r>
          </w:p>
        </w:tc>
      </w:tr>
      <w:tr w:rsidR="00973756" w:rsidRPr="00094184" w:rsidTr="00F652AC">
        <w:tc>
          <w:tcPr>
            <w:tcW w:w="846" w:type="dxa"/>
          </w:tcPr>
          <w:p w:rsidR="00973756" w:rsidRPr="00094184" w:rsidRDefault="00973756" w:rsidP="00973756">
            <w:pPr>
              <w:numPr>
                <w:ilvl w:val="0"/>
                <w:numId w:val="141"/>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973756" w:rsidRPr="00F14AD7" w:rsidRDefault="00973756" w:rsidP="00973756">
            <w:pPr>
              <w:ind w:firstLine="0"/>
              <w:rPr>
                <w:sz w:val="24"/>
                <w:szCs w:val="24"/>
              </w:rPr>
            </w:pPr>
            <w:r>
              <w:rPr>
                <w:sz w:val="24"/>
                <w:szCs w:val="24"/>
              </w:rPr>
              <w:t>Курс</w:t>
            </w:r>
            <w:r w:rsidRPr="00F14AD7">
              <w:rPr>
                <w:sz w:val="24"/>
                <w:szCs w:val="24"/>
              </w:rPr>
              <w:t xml:space="preserve"> «Функциональная грамотность»</w:t>
            </w:r>
          </w:p>
          <w:p w:rsidR="00973756" w:rsidRPr="00F652AC" w:rsidRDefault="00973756" w:rsidP="00973756">
            <w:pPr>
              <w:rPr>
                <w:rFonts w:eastAsia="Calibri"/>
                <w:color w:val="FF0000"/>
                <w:highlight w:val="yellow"/>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973756" w:rsidRPr="00F652AC" w:rsidRDefault="00973756" w:rsidP="00973756">
            <w:pPr>
              <w:jc w:val="center"/>
              <w:rPr>
                <w:rFonts w:eastAsia="Calibri"/>
                <w:color w:val="FF0000"/>
                <w:highlight w:val="yellow"/>
                <w:lang w:eastAsia="en-US"/>
              </w:rPr>
            </w:pPr>
            <w:r w:rsidRPr="00527F4A">
              <w:rPr>
                <w:rFonts w:eastAsia="Calibri"/>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rsidR="00973756" w:rsidRPr="00973756" w:rsidRDefault="00973756" w:rsidP="00973756">
            <w:pPr>
              <w:rPr>
                <w:rFonts w:eastAsia="Calibri"/>
                <w:lang w:eastAsia="en-US"/>
              </w:rPr>
            </w:pPr>
            <w:r w:rsidRPr="00973756">
              <w:rPr>
                <w:rFonts w:eastAsia="Calibri"/>
                <w:lang w:eastAsia="en-US"/>
              </w:rPr>
              <w:t xml:space="preserve">    по 1 часу </w:t>
            </w:r>
          </w:p>
          <w:p w:rsidR="00973756" w:rsidRPr="00F652AC" w:rsidRDefault="00973756" w:rsidP="00973756">
            <w:pPr>
              <w:rPr>
                <w:rFonts w:eastAsia="Calibri"/>
                <w:color w:val="FF0000"/>
                <w:highlight w:val="yellow"/>
                <w:lang w:eastAsia="en-US"/>
              </w:rPr>
            </w:pPr>
            <w:r w:rsidRPr="00973756">
              <w:rPr>
                <w:rFonts w:eastAsia="Calibri"/>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973756" w:rsidRPr="00F652AC" w:rsidRDefault="00973756" w:rsidP="00973756">
            <w:pPr>
              <w:jc w:val="center"/>
              <w:rPr>
                <w:rFonts w:eastAsia="Calibri"/>
                <w:color w:val="FF0000"/>
                <w:highlight w:val="yellow"/>
                <w:lang w:eastAsia="en-US"/>
              </w:rPr>
            </w:pPr>
            <w:r w:rsidRPr="00777014">
              <w:rPr>
                <w:rFonts w:eastAsia="Calibri"/>
                <w:lang w:eastAsia="en-US"/>
              </w:rPr>
              <w:t>Классные руководители</w:t>
            </w:r>
          </w:p>
        </w:tc>
      </w:tr>
      <w:tr w:rsidR="00973756" w:rsidRPr="00094184" w:rsidTr="00F652AC">
        <w:tc>
          <w:tcPr>
            <w:tcW w:w="846" w:type="dxa"/>
          </w:tcPr>
          <w:p w:rsidR="00973756" w:rsidRPr="00094184" w:rsidRDefault="00973756" w:rsidP="00973756">
            <w:pPr>
              <w:numPr>
                <w:ilvl w:val="0"/>
                <w:numId w:val="141"/>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973756" w:rsidRPr="00F652AC" w:rsidRDefault="00973756" w:rsidP="00973756">
            <w:pPr>
              <w:ind w:right="409"/>
              <w:rPr>
                <w:rFonts w:eastAsia="Calibri"/>
                <w:color w:val="FF0000"/>
                <w:highlight w:val="yellow"/>
                <w:lang w:eastAsia="en-US"/>
              </w:rPr>
            </w:pPr>
            <w:r>
              <w:rPr>
                <w:sz w:val="24"/>
                <w:szCs w:val="24"/>
              </w:rPr>
              <w:t>Профориентационный курс «Шаги в профессию»</w:t>
            </w:r>
          </w:p>
        </w:tc>
        <w:tc>
          <w:tcPr>
            <w:tcW w:w="1134" w:type="dxa"/>
            <w:tcBorders>
              <w:top w:val="single" w:sz="4" w:space="0" w:color="000000"/>
              <w:left w:val="single" w:sz="4" w:space="0" w:color="000000"/>
              <w:bottom w:val="single" w:sz="4" w:space="0" w:color="000000"/>
              <w:right w:val="single" w:sz="4" w:space="0" w:color="000000"/>
            </w:tcBorders>
          </w:tcPr>
          <w:p w:rsidR="00973756" w:rsidRPr="00F652AC" w:rsidRDefault="00973756" w:rsidP="00973756">
            <w:pPr>
              <w:jc w:val="center"/>
              <w:rPr>
                <w:rFonts w:eastAsia="Calibri"/>
                <w:color w:val="FF0000"/>
                <w:highlight w:val="yellow"/>
                <w:lang w:eastAsia="en-US"/>
              </w:rPr>
            </w:pPr>
            <w:r w:rsidRPr="00527F4A">
              <w:rPr>
                <w:rFonts w:eastAsia="Calibri"/>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rsidR="00973756" w:rsidRPr="00973756" w:rsidRDefault="00973756" w:rsidP="00973756">
            <w:pPr>
              <w:rPr>
                <w:rFonts w:eastAsia="Calibri"/>
                <w:lang w:eastAsia="en-US"/>
              </w:rPr>
            </w:pPr>
            <w:r w:rsidRPr="00973756">
              <w:rPr>
                <w:rFonts w:eastAsia="Calibri"/>
                <w:lang w:eastAsia="en-US"/>
              </w:rPr>
              <w:t xml:space="preserve">    по 1 часу </w:t>
            </w:r>
          </w:p>
          <w:p w:rsidR="00973756" w:rsidRPr="00F652AC" w:rsidRDefault="00973756" w:rsidP="00973756">
            <w:pPr>
              <w:spacing w:after="23"/>
              <w:rPr>
                <w:rFonts w:eastAsia="Calibri"/>
                <w:color w:val="FF0000"/>
                <w:highlight w:val="yellow"/>
                <w:lang w:eastAsia="en-US"/>
              </w:rPr>
            </w:pPr>
            <w:r w:rsidRPr="00973756">
              <w:rPr>
                <w:rFonts w:eastAsia="Calibri"/>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973756" w:rsidRPr="00F652AC" w:rsidRDefault="00973756" w:rsidP="00973756">
            <w:pPr>
              <w:jc w:val="center"/>
              <w:rPr>
                <w:rFonts w:eastAsia="Calibri"/>
                <w:color w:val="FF0000"/>
                <w:highlight w:val="yellow"/>
                <w:lang w:eastAsia="en-US"/>
              </w:rPr>
            </w:pPr>
            <w:r w:rsidRPr="00777014">
              <w:rPr>
                <w:rFonts w:eastAsia="Calibri"/>
                <w:lang w:eastAsia="en-US"/>
              </w:rPr>
              <w:t>Классные руководители</w:t>
            </w:r>
          </w:p>
        </w:tc>
      </w:tr>
      <w:tr w:rsidR="00973756" w:rsidRPr="00094184" w:rsidTr="00F652AC">
        <w:tc>
          <w:tcPr>
            <w:tcW w:w="846" w:type="dxa"/>
          </w:tcPr>
          <w:p w:rsidR="00973756" w:rsidRPr="00094184" w:rsidRDefault="00973756" w:rsidP="00973756">
            <w:pPr>
              <w:numPr>
                <w:ilvl w:val="0"/>
                <w:numId w:val="141"/>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973756" w:rsidRDefault="00973756" w:rsidP="00973756">
            <w:pPr>
              <w:ind w:right="409"/>
              <w:rPr>
                <w:sz w:val="24"/>
                <w:szCs w:val="24"/>
              </w:rPr>
            </w:pPr>
            <w:r>
              <w:rPr>
                <w:sz w:val="24"/>
                <w:szCs w:val="24"/>
              </w:rPr>
              <w:t>Профориентационный минимум</w:t>
            </w:r>
            <w:r w:rsidR="00431E41">
              <w:rPr>
                <w:sz w:val="24"/>
                <w:szCs w:val="24"/>
              </w:rPr>
              <w:t xml:space="preserve"> «Россия-мои горизонты».</w:t>
            </w:r>
          </w:p>
        </w:tc>
        <w:tc>
          <w:tcPr>
            <w:tcW w:w="1134" w:type="dxa"/>
            <w:tcBorders>
              <w:top w:val="single" w:sz="4" w:space="0" w:color="000000"/>
              <w:left w:val="single" w:sz="4" w:space="0" w:color="000000"/>
              <w:bottom w:val="single" w:sz="4" w:space="0" w:color="000000"/>
              <w:right w:val="single" w:sz="4" w:space="0" w:color="000000"/>
            </w:tcBorders>
          </w:tcPr>
          <w:p w:rsidR="00973756" w:rsidRPr="00527F4A" w:rsidRDefault="00431E41" w:rsidP="00973756">
            <w:pPr>
              <w:jc w:val="center"/>
              <w:rPr>
                <w:rFonts w:eastAsia="Calibri"/>
                <w:lang w:eastAsia="en-US"/>
              </w:rPr>
            </w:pPr>
            <w:r>
              <w:rPr>
                <w:rFonts w:eastAsia="Calibri"/>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rsidR="00431E41" w:rsidRPr="00973756" w:rsidRDefault="00431E41" w:rsidP="00431E41">
            <w:pPr>
              <w:rPr>
                <w:rFonts w:eastAsia="Calibri"/>
                <w:lang w:eastAsia="en-US"/>
              </w:rPr>
            </w:pPr>
            <w:r w:rsidRPr="00973756">
              <w:rPr>
                <w:rFonts w:eastAsia="Calibri"/>
                <w:lang w:eastAsia="en-US"/>
              </w:rPr>
              <w:t xml:space="preserve">    по 1 часу </w:t>
            </w:r>
          </w:p>
          <w:p w:rsidR="00973756" w:rsidRPr="00973756" w:rsidRDefault="00431E41" w:rsidP="00431E41">
            <w:pPr>
              <w:rPr>
                <w:rFonts w:eastAsia="Calibri"/>
                <w:lang w:eastAsia="en-US"/>
              </w:rPr>
            </w:pPr>
            <w:r w:rsidRPr="00973756">
              <w:rPr>
                <w:rFonts w:eastAsia="Calibri"/>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973756" w:rsidRPr="00777014" w:rsidRDefault="00431E41" w:rsidP="00973756">
            <w:pPr>
              <w:jc w:val="center"/>
              <w:rPr>
                <w:rFonts w:eastAsia="Calibri"/>
                <w:lang w:eastAsia="en-US"/>
              </w:rPr>
            </w:pPr>
            <w:r w:rsidRPr="00777014">
              <w:rPr>
                <w:rFonts w:eastAsia="Calibri"/>
                <w:lang w:eastAsia="en-US"/>
              </w:rPr>
              <w:t>Классные руководители</w:t>
            </w:r>
          </w:p>
        </w:tc>
      </w:tr>
      <w:tr w:rsidR="00785A05" w:rsidRPr="00094184" w:rsidTr="00F652AC">
        <w:tc>
          <w:tcPr>
            <w:tcW w:w="846" w:type="dxa"/>
          </w:tcPr>
          <w:p w:rsidR="00785A05" w:rsidRPr="00094184" w:rsidRDefault="00785A05" w:rsidP="00973756">
            <w:pPr>
              <w:numPr>
                <w:ilvl w:val="0"/>
                <w:numId w:val="141"/>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785A05" w:rsidRDefault="00785A05" w:rsidP="00973756">
            <w:pPr>
              <w:ind w:right="409"/>
              <w:rPr>
                <w:sz w:val="24"/>
                <w:szCs w:val="24"/>
              </w:rPr>
            </w:pPr>
            <w:r>
              <w:rPr>
                <w:sz w:val="24"/>
                <w:szCs w:val="24"/>
              </w:rPr>
              <w:t>Спортивные игры «Шахматы», «Волейбол»</w:t>
            </w:r>
          </w:p>
        </w:tc>
        <w:tc>
          <w:tcPr>
            <w:tcW w:w="1134" w:type="dxa"/>
            <w:tcBorders>
              <w:top w:val="single" w:sz="4" w:space="0" w:color="000000"/>
              <w:left w:val="single" w:sz="4" w:space="0" w:color="000000"/>
              <w:bottom w:val="single" w:sz="4" w:space="0" w:color="000000"/>
              <w:right w:val="single" w:sz="4" w:space="0" w:color="000000"/>
            </w:tcBorders>
          </w:tcPr>
          <w:p w:rsidR="00785A05" w:rsidRDefault="00785A05" w:rsidP="00973756">
            <w:pPr>
              <w:jc w:val="center"/>
              <w:rPr>
                <w:rFonts w:eastAsia="Calibri"/>
                <w:lang w:eastAsia="en-US"/>
              </w:rPr>
            </w:pPr>
            <w:r>
              <w:rPr>
                <w:rFonts w:eastAsia="Calibri"/>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rsidR="00785A05" w:rsidRPr="00973756" w:rsidRDefault="00785A05" w:rsidP="00785A05">
            <w:pPr>
              <w:rPr>
                <w:rFonts w:eastAsia="Calibri"/>
                <w:lang w:eastAsia="en-US"/>
              </w:rPr>
            </w:pPr>
            <w:r w:rsidRPr="00973756">
              <w:rPr>
                <w:rFonts w:eastAsia="Calibri"/>
                <w:lang w:eastAsia="en-US"/>
              </w:rPr>
              <w:t xml:space="preserve">по 1 часу </w:t>
            </w:r>
          </w:p>
          <w:p w:rsidR="00785A05" w:rsidRPr="00973756" w:rsidRDefault="00785A05" w:rsidP="00785A05">
            <w:pPr>
              <w:rPr>
                <w:rFonts w:eastAsia="Calibri"/>
                <w:lang w:eastAsia="en-US"/>
              </w:rPr>
            </w:pPr>
            <w:r w:rsidRPr="00973756">
              <w:rPr>
                <w:rFonts w:eastAsia="Calibri"/>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7374F3" w:rsidRDefault="00785A05" w:rsidP="00973756">
            <w:pPr>
              <w:jc w:val="center"/>
              <w:rPr>
                <w:rFonts w:eastAsia="Calibri"/>
                <w:lang w:eastAsia="en-US"/>
              </w:rPr>
            </w:pPr>
            <w:r w:rsidRPr="00777014">
              <w:rPr>
                <w:rFonts w:eastAsia="Calibri"/>
                <w:lang w:eastAsia="en-US"/>
              </w:rPr>
              <w:t>Классные руков</w:t>
            </w:r>
          </w:p>
          <w:p w:rsidR="00785A05" w:rsidRPr="00777014" w:rsidRDefault="00785A05" w:rsidP="00973756">
            <w:pPr>
              <w:jc w:val="center"/>
              <w:rPr>
                <w:rFonts w:eastAsia="Calibri"/>
                <w:lang w:eastAsia="en-US"/>
              </w:rPr>
            </w:pPr>
            <w:r w:rsidRPr="00777014">
              <w:rPr>
                <w:rFonts w:eastAsia="Calibri"/>
                <w:lang w:eastAsia="en-US"/>
              </w:rPr>
              <w:t>одители</w:t>
            </w:r>
          </w:p>
        </w:tc>
      </w:tr>
    </w:tbl>
    <w:p w:rsidR="00973756" w:rsidRPr="00094184" w:rsidRDefault="00973756" w:rsidP="00317FBF">
      <w:pPr>
        <w:spacing w:after="160" w:line="259" w:lineRule="auto"/>
        <w:ind w:firstLine="0"/>
        <w:rPr>
          <w:rFonts w:eastAsia="Calibri"/>
          <w:b/>
          <w:sz w:val="28"/>
          <w:lang w:eastAsia="en-US"/>
        </w:rPr>
      </w:pPr>
    </w:p>
    <w:p w:rsidR="00691333" w:rsidRPr="00227B9D" w:rsidRDefault="00691333" w:rsidP="00691333">
      <w:pPr>
        <w:spacing w:after="160" w:line="259" w:lineRule="auto"/>
        <w:rPr>
          <w:rFonts w:eastAsia="Calibri"/>
          <w:b/>
          <w:lang w:eastAsia="en-US"/>
        </w:rPr>
      </w:pPr>
      <w:r w:rsidRPr="00227B9D">
        <w:rPr>
          <w:rFonts w:eastAsia="Calibri"/>
          <w:b/>
          <w:lang w:eastAsia="en-US"/>
        </w:rPr>
        <w:t>МОДУЛЬ 5. Основные школьные дела</w:t>
      </w:r>
    </w:p>
    <w:p w:rsidR="00691333" w:rsidRPr="00227B9D" w:rsidRDefault="00691333" w:rsidP="00691333">
      <w:pPr>
        <w:spacing w:after="160"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2551"/>
        <w:gridCol w:w="1134"/>
        <w:gridCol w:w="1418"/>
        <w:gridCol w:w="3685"/>
      </w:tblGrid>
      <w:tr w:rsidR="00691333" w:rsidRPr="00094184" w:rsidTr="00691333">
        <w:tc>
          <w:tcPr>
            <w:tcW w:w="846"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2551" w:type="dxa"/>
          </w:tcPr>
          <w:p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1134" w:type="dxa"/>
          </w:tcPr>
          <w:p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1418" w:type="dxa"/>
          </w:tcPr>
          <w:p w:rsidR="00691333" w:rsidRPr="00094184" w:rsidRDefault="00691333" w:rsidP="00691333">
            <w:pPr>
              <w:jc w:val="center"/>
              <w:rPr>
                <w:rFonts w:eastAsia="Calibri"/>
                <w:lang w:eastAsia="en-US"/>
              </w:rPr>
            </w:pPr>
            <w:r w:rsidRPr="00094184">
              <w:rPr>
                <w:rFonts w:eastAsia="Calibri"/>
                <w:lang w:eastAsia="en-US"/>
              </w:rPr>
              <w:t>Сроки</w:t>
            </w:r>
          </w:p>
        </w:tc>
        <w:tc>
          <w:tcPr>
            <w:tcW w:w="3685"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знаний</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1 сентября</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Акция «Внимание, дети!»</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5"/>
              <w:jc w:val="center"/>
              <w:rPr>
                <w:rFonts w:eastAsia="Calibri"/>
                <w:lang w:eastAsia="en-US"/>
              </w:rPr>
            </w:pPr>
            <w:r w:rsidRPr="00094184">
              <w:rPr>
                <w:rFonts w:eastAsia="Calibri"/>
                <w:lang w:eastAsia="en-US"/>
              </w:rPr>
              <w:t>Зам директора по ВР, зам по безопасности, педагог- организатор ДНВ, классные руководители, организатор,  педагог-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чеченской женщины</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5" w:line="276"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пожилого человека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1 октября</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Международный День учителя, день  города, День молодежи</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Октябрь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Праздник Осени</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16"/>
              <w:jc w:val="center"/>
              <w:rPr>
                <w:rFonts w:eastAsia="Calibri"/>
                <w:lang w:eastAsia="en-US"/>
              </w:rPr>
            </w:pPr>
            <w:r w:rsidRPr="00094184">
              <w:rPr>
                <w:rFonts w:eastAsia="Calibri"/>
                <w:lang w:eastAsia="en-US"/>
              </w:rPr>
              <w:t>Сентябрь-</w:t>
            </w:r>
          </w:p>
          <w:p w:rsidR="00691333" w:rsidRPr="00094184" w:rsidRDefault="006C29CB" w:rsidP="00691333">
            <w:pPr>
              <w:spacing w:after="16"/>
              <w:jc w:val="center"/>
              <w:rPr>
                <w:rFonts w:eastAsia="Calibri"/>
                <w:lang w:eastAsia="en-US"/>
              </w:rPr>
            </w:pPr>
            <w:r w:rsidRPr="00094184">
              <w:rPr>
                <w:rFonts w:eastAsia="Calibri"/>
                <w:lang w:eastAsia="en-US"/>
              </w:rPr>
              <w:t>Н</w:t>
            </w:r>
            <w:r w:rsidR="00691333" w:rsidRPr="00094184">
              <w:rPr>
                <w:rFonts w:eastAsia="Calibri"/>
                <w:lang w:eastAsia="en-US"/>
              </w:rPr>
              <w:t>оябрь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5" w:line="276"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народного единства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 -организатор ДНВ, учитель</w:t>
            </w:r>
          </w:p>
          <w:p w:rsidR="00691333" w:rsidRPr="00094184" w:rsidRDefault="00691333" w:rsidP="00691333">
            <w:pPr>
              <w:spacing w:line="264" w:lineRule="auto"/>
              <w:jc w:val="center"/>
              <w:rPr>
                <w:rFonts w:eastAsia="Calibri"/>
                <w:lang w:eastAsia="en-US"/>
              </w:rPr>
            </w:pPr>
            <w:r w:rsidRPr="00094184">
              <w:rPr>
                <w:rFonts w:eastAsia="Calibri"/>
                <w:lang w:eastAsia="en-US"/>
              </w:rPr>
              <w:t>истории,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Матери</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инвалидов</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4" w:lineRule="auto"/>
              <w:ind w:right="71"/>
              <w:jc w:val="center"/>
              <w:rPr>
                <w:rFonts w:eastAsia="Calibri"/>
                <w:lang w:eastAsia="en-US"/>
              </w:rPr>
            </w:pPr>
            <w:r w:rsidRPr="00094184">
              <w:rPr>
                <w:rFonts w:eastAsia="Calibri"/>
                <w:lang w:eastAsia="en-US"/>
              </w:rPr>
              <w:t>Зам директора по ВР, педагог -организатор ДНВ,</w:t>
            </w:r>
          </w:p>
          <w:p w:rsidR="00691333" w:rsidRPr="00094184" w:rsidRDefault="00691333" w:rsidP="00691333">
            <w:pPr>
              <w:spacing w:line="264" w:lineRule="auto"/>
              <w:ind w:right="71"/>
              <w:jc w:val="center"/>
              <w:rPr>
                <w:rFonts w:eastAsia="Calibri"/>
                <w:lang w:eastAsia="en-US"/>
              </w:rPr>
            </w:pPr>
            <w:r w:rsidRPr="00094184">
              <w:rPr>
                <w:rFonts w:eastAsia="Calibri"/>
                <w:lang w:eastAsia="en-US"/>
              </w:rPr>
              <w:t>социальный педагог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неизвестного солдата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5" w:lineRule="auto"/>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учителя</w:t>
            </w:r>
          </w:p>
          <w:p w:rsidR="00691333" w:rsidRPr="00094184" w:rsidRDefault="00691333" w:rsidP="00691333">
            <w:pPr>
              <w:spacing w:line="265" w:lineRule="auto"/>
              <w:ind w:right="75"/>
              <w:jc w:val="center"/>
              <w:rPr>
                <w:rFonts w:eastAsia="Calibri"/>
                <w:lang w:eastAsia="en-US"/>
              </w:rPr>
            </w:pPr>
            <w:r w:rsidRPr="00094184">
              <w:rPr>
                <w:rFonts w:eastAsia="Calibri"/>
                <w:lang w:eastAsia="en-US"/>
              </w:rPr>
              <w:t>истории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героев Отечества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1" w:line="258" w:lineRule="auto"/>
              <w:jc w:val="center"/>
              <w:rPr>
                <w:rFonts w:eastAsia="Calibri"/>
                <w:lang w:eastAsia="en-US"/>
              </w:rPr>
            </w:pPr>
            <w:r w:rsidRPr="00094184">
              <w:rPr>
                <w:rFonts w:eastAsia="Calibri"/>
                <w:lang w:eastAsia="en-US"/>
              </w:rPr>
              <w:t>Зам директора по ВР, педагог-организатор ДНВ, учителя истории классные</w:t>
            </w:r>
          </w:p>
          <w:p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Международный день прав человека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10 декабря</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 директора по ВР, педагог -организатор ДНВ, учителя  обществознания,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Конституции России</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12 декабря</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 -организатор ДНВ, учителя</w:t>
            </w:r>
          </w:p>
          <w:p w:rsidR="00691333" w:rsidRPr="00094184" w:rsidRDefault="00691333" w:rsidP="00691333">
            <w:pPr>
              <w:spacing w:line="264" w:lineRule="auto"/>
              <w:jc w:val="center"/>
              <w:rPr>
                <w:rFonts w:eastAsia="Calibri"/>
                <w:lang w:eastAsia="en-US"/>
              </w:rPr>
            </w:pPr>
            <w:r w:rsidRPr="00094184">
              <w:rPr>
                <w:rFonts w:eastAsia="Calibri"/>
                <w:lang w:eastAsia="en-US"/>
              </w:rPr>
              <w:t>истории, классные руководите 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Новый год</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 директора по ВР,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полного освобождения Ленинграда</w:t>
            </w:r>
          </w:p>
          <w:p w:rsidR="00691333" w:rsidRPr="00094184" w:rsidRDefault="00691333" w:rsidP="00691333">
            <w:pPr>
              <w:rPr>
                <w:rFonts w:eastAsia="Calibri"/>
                <w:lang w:eastAsia="en-US"/>
              </w:rPr>
            </w:pPr>
            <w:r w:rsidRPr="00094184">
              <w:rPr>
                <w:rFonts w:eastAsia="Calibri"/>
                <w:lang w:eastAsia="en-US"/>
              </w:rPr>
              <w:t>от фашисткой блокады</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27 января</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6" w:lineRule="auto"/>
              <w:jc w:val="center"/>
              <w:rPr>
                <w:rFonts w:eastAsia="Calibri"/>
                <w:lang w:eastAsia="en-US"/>
              </w:rPr>
            </w:pPr>
            <w:r w:rsidRPr="00094184">
              <w:rPr>
                <w:rFonts w:eastAsia="Calibri"/>
                <w:lang w:eastAsia="en-US"/>
              </w:rPr>
              <w:t>Зам директора по ВР, педагог -организатор ДНВ, учителя</w:t>
            </w:r>
          </w:p>
          <w:p w:rsidR="00691333" w:rsidRPr="00094184" w:rsidRDefault="00691333" w:rsidP="00691333">
            <w:pPr>
              <w:spacing w:line="266" w:lineRule="auto"/>
              <w:jc w:val="center"/>
              <w:rPr>
                <w:rFonts w:eastAsia="Calibri"/>
                <w:lang w:eastAsia="en-US"/>
              </w:rPr>
            </w:pPr>
            <w:r w:rsidRPr="00094184">
              <w:rPr>
                <w:rFonts w:eastAsia="Calibri"/>
                <w:lang w:eastAsia="en-US"/>
              </w:rPr>
              <w:t>истории, классные руководите 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памяти о россиянах. исполнявших</w:t>
            </w:r>
          </w:p>
          <w:p w:rsidR="00691333" w:rsidRPr="00094184" w:rsidRDefault="00691333" w:rsidP="00691333">
            <w:pPr>
              <w:rPr>
                <w:rFonts w:eastAsia="Calibri"/>
                <w:lang w:eastAsia="en-US"/>
              </w:rPr>
            </w:pPr>
            <w:r w:rsidRPr="00094184">
              <w:rPr>
                <w:rFonts w:eastAsia="Calibri"/>
                <w:lang w:eastAsia="en-US"/>
              </w:rPr>
              <w:t>служебный долг за пределами Отечества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Февраль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Международный день родного языка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21 февраля</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 директора по ВР, педагог-организатор ДНВ, учителя чеченского языка,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защитника Отечества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Февраль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4" w:lineRule="auto"/>
              <w:ind w:right="75"/>
              <w:jc w:val="center"/>
              <w:rPr>
                <w:rFonts w:eastAsia="Calibri"/>
                <w:lang w:eastAsia="en-US"/>
              </w:rPr>
            </w:pPr>
            <w:r w:rsidRPr="00094184">
              <w:rPr>
                <w:rFonts w:eastAsia="Calibri"/>
                <w:lang w:eastAsia="en-US"/>
              </w:rPr>
              <w:t>Зам директора по ВР, педагог -организатор ДНВ, учителя</w:t>
            </w:r>
          </w:p>
          <w:p w:rsidR="00691333" w:rsidRPr="00094184" w:rsidRDefault="00691333" w:rsidP="00691333">
            <w:pPr>
              <w:spacing w:line="264" w:lineRule="auto"/>
              <w:ind w:right="75"/>
              <w:jc w:val="center"/>
              <w:rPr>
                <w:rFonts w:eastAsia="Calibri"/>
                <w:lang w:eastAsia="en-US"/>
              </w:rPr>
            </w:pPr>
            <w:r w:rsidRPr="00094184">
              <w:rPr>
                <w:rFonts w:eastAsia="Calibri"/>
                <w:lang w:eastAsia="en-US"/>
              </w:rPr>
              <w:t>истории, классные руководители,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джигита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организаторы</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Международный женский день 8-Марта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Конституции Чеченской Республики</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учителя  истории и обществознания,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здоровья</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 директора по ВР, педагог -организатор ДНВ, учителя  физической культуры,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Космонавтики</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 директора по ВР, педагог-организатор ДНВ, учителя истории, физики, географии, биологии,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Мира - отмена КТО</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16 апреля</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79" w:lineRule="auto"/>
              <w:jc w:val="center"/>
              <w:rPr>
                <w:rFonts w:eastAsia="Calibri"/>
                <w:lang w:eastAsia="en-US"/>
              </w:rPr>
            </w:pPr>
            <w:r w:rsidRPr="00094184">
              <w:rPr>
                <w:rFonts w:eastAsia="Calibri"/>
                <w:lang w:eastAsia="en-US"/>
              </w:rPr>
              <w:t>Зам директора по ВР, педагог -организатор ДНВ, учителя  истории, классные  руководители,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чеченского языка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25 апреля</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учителя  чеченского языка,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Неделя добра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Весны и Труда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83"/>
              <w:rPr>
                <w:rFonts w:eastAsia="Calibri"/>
                <w:lang w:eastAsia="en-US"/>
              </w:rPr>
            </w:pPr>
            <w:r w:rsidRPr="00094184">
              <w:rPr>
                <w:rFonts w:eastAsia="Calibri"/>
                <w:lang w:eastAsia="en-US"/>
              </w:rPr>
              <w:t>День Победы. Проект «Наследники Велик ой Победы»,  «Календарь Победы»</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Сентябрь–май по отдельному плану</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0"/>
              <w:jc w:val="center"/>
              <w:rPr>
                <w:rFonts w:eastAsia="Calibri"/>
                <w:lang w:eastAsia="en-US"/>
              </w:rPr>
            </w:pPr>
            <w:r w:rsidRPr="00094184">
              <w:rPr>
                <w:rFonts w:eastAsia="Calibri"/>
                <w:lang w:eastAsia="en-US"/>
              </w:rPr>
              <w:t>Замдиректора по ВР</w:t>
            </w:r>
          </w:p>
          <w:p w:rsidR="00691333" w:rsidRPr="00094184" w:rsidRDefault="00691333" w:rsidP="00691333">
            <w:pPr>
              <w:spacing w:after="23"/>
              <w:jc w:val="center"/>
              <w:rPr>
                <w:rFonts w:eastAsia="Calibri"/>
                <w:lang w:eastAsia="en-US"/>
              </w:rPr>
            </w:pPr>
            <w:r w:rsidRPr="00094184">
              <w:rPr>
                <w:rFonts w:eastAsia="Calibri"/>
                <w:lang w:eastAsia="en-US"/>
              </w:rPr>
              <w:t>Руководитель МО</w:t>
            </w:r>
          </w:p>
          <w:p w:rsidR="00691333" w:rsidRPr="00094184" w:rsidRDefault="00691333" w:rsidP="00691333">
            <w:pPr>
              <w:jc w:val="center"/>
              <w:rPr>
                <w:rFonts w:eastAsia="Calibri"/>
                <w:lang w:eastAsia="en-US"/>
              </w:rPr>
            </w:pPr>
            <w:r w:rsidRPr="00094184">
              <w:rPr>
                <w:rFonts w:eastAsia="Calibri"/>
                <w:lang w:eastAsia="en-US"/>
              </w:rPr>
              <w:t>«История и  обществознание»</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памяти скорби народов Чеченской</w:t>
            </w:r>
          </w:p>
          <w:p w:rsidR="00691333" w:rsidRPr="00094184" w:rsidRDefault="00691333" w:rsidP="00691333">
            <w:pPr>
              <w:rPr>
                <w:rFonts w:eastAsia="Calibri"/>
                <w:lang w:eastAsia="en-US"/>
              </w:rPr>
            </w:pPr>
            <w:r w:rsidRPr="00094184">
              <w:rPr>
                <w:rFonts w:eastAsia="Calibri"/>
                <w:lang w:eastAsia="en-US"/>
              </w:rPr>
              <w:t>республики</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Праздник «Прощай начальная школа»</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Всемирный день защиты детей</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6" w:line="275"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День России</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w:t>
            </w:r>
          </w:p>
        </w:tc>
      </w:tr>
      <w:tr w:rsidR="00691333" w:rsidRPr="00094184" w:rsidTr="00691333">
        <w:tc>
          <w:tcPr>
            <w:tcW w:w="846" w:type="dxa"/>
          </w:tcPr>
          <w:p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Благотворительные акции</w:t>
            </w:r>
          </w:p>
        </w:tc>
        <w:tc>
          <w:tcPr>
            <w:tcW w:w="1134"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Сентябрь–май</w:t>
            </w: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rsidR="00691333" w:rsidRPr="00094184" w:rsidRDefault="00691333" w:rsidP="00691333">
            <w:pPr>
              <w:jc w:val="center"/>
              <w:rPr>
                <w:rFonts w:eastAsia="Calibri"/>
                <w:lang w:eastAsia="en-US"/>
              </w:rPr>
            </w:pPr>
          </w:p>
        </w:tc>
      </w:tr>
    </w:tbl>
    <w:p w:rsidR="00691333" w:rsidRPr="00094184" w:rsidRDefault="00691333" w:rsidP="00691333">
      <w:pPr>
        <w:spacing w:line="259" w:lineRule="auto"/>
        <w:rPr>
          <w:rFonts w:eastAsia="Calibri"/>
          <w:b/>
          <w:sz w:val="28"/>
          <w:lang w:eastAsia="en-US"/>
        </w:rPr>
      </w:pPr>
    </w:p>
    <w:p w:rsidR="00691333" w:rsidRPr="00094184" w:rsidRDefault="00691333" w:rsidP="00691333">
      <w:pPr>
        <w:spacing w:line="259" w:lineRule="auto"/>
        <w:rPr>
          <w:rFonts w:eastAsia="Calibri"/>
          <w:b/>
          <w:sz w:val="28"/>
          <w:lang w:eastAsia="en-US"/>
        </w:rPr>
      </w:pPr>
    </w:p>
    <w:p w:rsidR="00691333" w:rsidRPr="00227B9D" w:rsidRDefault="00691333" w:rsidP="00691333">
      <w:pPr>
        <w:spacing w:line="259" w:lineRule="auto"/>
        <w:rPr>
          <w:rFonts w:eastAsia="Calibri"/>
          <w:b/>
          <w:lang w:eastAsia="en-US"/>
        </w:rPr>
      </w:pPr>
      <w:r w:rsidRPr="00227B9D">
        <w:rPr>
          <w:rFonts w:eastAsia="Calibri"/>
          <w:b/>
          <w:lang w:eastAsia="en-US"/>
        </w:rPr>
        <w:t>МОДУЛЬ 6. Внешкольные мероприятия</w:t>
      </w:r>
    </w:p>
    <w:p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3685"/>
        <w:gridCol w:w="1276"/>
        <w:gridCol w:w="1559"/>
        <w:gridCol w:w="2268"/>
      </w:tblGrid>
      <w:tr w:rsidR="00691333" w:rsidRPr="00094184" w:rsidTr="00A2354E">
        <w:tc>
          <w:tcPr>
            <w:tcW w:w="846"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1276" w:type="dxa"/>
          </w:tcPr>
          <w:p w:rsidR="00691333" w:rsidRPr="00094184" w:rsidRDefault="00691333" w:rsidP="00691333">
            <w:pPr>
              <w:jc w:val="center"/>
              <w:rPr>
                <w:rFonts w:eastAsia="Calibri"/>
                <w:lang w:eastAsia="en-US"/>
              </w:rPr>
            </w:pPr>
            <w:r w:rsidRPr="00094184">
              <w:rPr>
                <w:rFonts w:eastAsia="Calibri"/>
                <w:lang w:eastAsia="en-US"/>
              </w:rPr>
              <w:t>Классы</w:t>
            </w:r>
          </w:p>
        </w:tc>
        <w:tc>
          <w:tcPr>
            <w:tcW w:w="1559" w:type="dxa"/>
          </w:tcPr>
          <w:p w:rsidR="00691333" w:rsidRPr="00094184" w:rsidRDefault="00691333" w:rsidP="00691333">
            <w:pPr>
              <w:jc w:val="center"/>
              <w:rPr>
                <w:rFonts w:eastAsia="Calibri"/>
                <w:lang w:eastAsia="en-US"/>
              </w:rPr>
            </w:pPr>
            <w:r w:rsidRPr="00094184">
              <w:rPr>
                <w:rFonts w:eastAsia="Calibri"/>
                <w:lang w:eastAsia="en-US"/>
              </w:rPr>
              <w:t>Сроки</w:t>
            </w:r>
          </w:p>
        </w:tc>
        <w:tc>
          <w:tcPr>
            <w:tcW w:w="2268"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A2354E">
        <w:tc>
          <w:tcPr>
            <w:tcW w:w="846" w:type="dxa"/>
          </w:tcPr>
          <w:p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Посещение   Мемориального комплекса   им. А-Х. Кадырова   </w:t>
            </w:r>
          </w:p>
        </w:tc>
        <w:tc>
          <w:tcPr>
            <w:tcW w:w="1276"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rsidR="00691333" w:rsidRPr="00094184" w:rsidRDefault="00691333" w:rsidP="00691333">
            <w:pPr>
              <w:jc w:val="center"/>
              <w:rPr>
                <w:rFonts w:eastAsia="Calibri"/>
                <w:lang w:eastAsia="en-US"/>
              </w:rPr>
            </w:pPr>
            <w:r w:rsidRPr="00094184">
              <w:rPr>
                <w:rFonts w:eastAsia="Calibri"/>
                <w:lang w:eastAsia="en-US"/>
              </w:rPr>
              <w:t>Учитель ОБЖ, классные руководители родительский комитет</w:t>
            </w:r>
          </w:p>
        </w:tc>
      </w:tr>
      <w:tr w:rsidR="00691333" w:rsidRPr="00094184" w:rsidTr="00A2354E">
        <w:trPr>
          <w:trHeight w:val="1833"/>
        </w:trPr>
        <w:tc>
          <w:tcPr>
            <w:tcW w:w="846" w:type="dxa"/>
          </w:tcPr>
          <w:p w:rsidR="00691333" w:rsidRPr="00094184" w:rsidRDefault="00691333" w:rsidP="00E434B7">
            <w:pPr>
              <w:numPr>
                <w:ilvl w:val="0"/>
                <w:numId w:val="135"/>
              </w:numPr>
              <w:spacing w:line="240" w:lineRule="auto"/>
              <w:contextualSpacing/>
              <w:jc w:val="center"/>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Посещение Национального музея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44"/>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rsidR="00691333" w:rsidRPr="00094184" w:rsidRDefault="00691333" w:rsidP="00691333">
            <w:pPr>
              <w:jc w:val="center"/>
              <w:rPr>
                <w:rFonts w:eastAsia="Calibri"/>
                <w:lang w:eastAsia="en-US"/>
              </w:rPr>
            </w:pPr>
            <w:r w:rsidRPr="00094184">
              <w:rPr>
                <w:rFonts w:eastAsia="Calibri"/>
                <w:lang w:eastAsia="en-US"/>
              </w:rPr>
              <w:t>родительский комитет</w:t>
            </w:r>
          </w:p>
        </w:tc>
      </w:tr>
      <w:tr w:rsidR="00691333" w:rsidRPr="00094184" w:rsidTr="00A2354E">
        <w:tc>
          <w:tcPr>
            <w:tcW w:w="846" w:type="dxa"/>
          </w:tcPr>
          <w:p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tabs>
                <w:tab w:val="center" w:pos="540"/>
                <w:tab w:val="center" w:pos="1400"/>
                <w:tab w:val="center" w:pos="2495"/>
                <w:tab w:val="center" w:pos="4127"/>
              </w:tabs>
              <w:spacing w:after="31"/>
              <w:rPr>
                <w:rFonts w:eastAsia="Calibri"/>
                <w:lang w:eastAsia="en-US"/>
              </w:rPr>
            </w:pPr>
            <w:r w:rsidRPr="00094184">
              <w:rPr>
                <w:rFonts w:eastAsia="Calibri"/>
                <w:lang w:eastAsia="en-US"/>
              </w:rPr>
              <w:tab/>
              <w:t xml:space="preserve">Экскурсия </w:t>
            </w:r>
            <w:r w:rsidRPr="00094184">
              <w:rPr>
                <w:rFonts w:eastAsia="Calibri"/>
                <w:lang w:eastAsia="en-US"/>
              </w:rPr>
              <w:tab/>
              <w:t xml:space="preserve">в </w:t>
            </w:r>
            <w:r w:rsidRPr="00094184">
              <w:rPr>
                <w:rFonts w:eastAsia="Calibri"/>
                <w:lang w:eastAsia="en-US"/>
              </w:rPr>
              <w:tab/>
              <w:t xml:space="preserve">Национальную </w:t>
            </w:r>
            <w:r w:rsidRPr="00094184">
              <w:rPr>
                <w:rFonts w:eastAsia="Calibri"/>
                <w:lang w:eastAsia="en-US"/>
              </w:rPr>
              <w:tab/>
              <w:t xml:space="preserve">библиотеку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49"/>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rsidR="00691333" w:rsidRPr="00094184" w:rsidRDefault="00691333" w:rsidP="00691333">
            <w:pPr>
              <w:jc w:val="center"/>
              <w:rPr>
                <w:rFonts w:eastAsia="Calibri"/>
                <w:lang w:eastAsia="en-US"/>
              </w:rPr>
            </w:pPr>
            <w:r w:rsidRPr="00094184">
              <w:rPr>
                <w:rFonts w:eastAsia="Calibri"/>
                <w:lang w:eastAsia="en-US"/>
              </w:rPr>
              <w:t>родительский комитет</w:t>
            </w:r>
          </w:p>
          <w:p w:rsidR="00691333" w:rsidRPr="00094184" w:rsidRDefault="00691333" w:rsidP="00691333">
            <w:pPr>
              <w:jc w:val="center"/>
              <w:rPr>
                <w:rFonts w:eastAsia="Calibri"/>
                <w:lang w:eastAsia="en-US"/>
              </w:rPr>
            </w:pPr>
          </w:p>
        </w:tc>
      </w:tr>
      <w:tr w:rsidR="00691333" w:rsidRPr="00094184" w:rsidTr="00A2354E">
        <w:tc>
          <w:tcPr>
            <w:tcW w:w="846" w:type="dxa"/>
          </w:tcPr>
          <w:p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Посещение исторических мест, музеев на </w:t>
            </w:r>
          </w:p>
          <w:p w:rsidR="00691333" w:rsidRPr="00094184" w:rsidRDefault="00691333" w:rsidP="00691333">
            <w:pPr>
              <w:rPr>
                <w:rFonts w:eastAsia="Calibri"/>
                <w:lang w:eastAsia="en-US"/>
              </w:rPr>
            </w:pPr>
            <w:r w:rsidRPr="00094184">
              <w:rPr>
                <w:rFonts w:eastAsia="Calibri"/>
                <w:lang w:eastAsia="en-US"/>
              </w:rPr>
              <w:t xml:space="preserve">территории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 родительский комитет</w:t>
            </w:r>
          </w:p>
        </w:tc>
      </w:tr>
      <w:tr w:rsidR="00691333" w:rsidRPr="00094184" w:rsidTr="00A2354E">
        <w:tc>
          <w:tcPr>
            <w:tcW w:w="846" w:type="dxa"/>
          </w:tcPr>
          <w:p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Экскурсия в Грозненский дендрологический сад  им. А.-Х. Кадырова  </w:t>
            </w:r>
          </w:p>
        </w:tc>
        <w:tc>
          <w:tcPr>
            <w:tcW w:w="1276"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49"/>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rsidR="00691333" w:rsidRPr="00094184" w:rsidRDefault="00691333" w:rsidP="00691333">
            <w:pPr>
              <w:jc w:val="center"/>
              <w:rPr>
                <w:rFonts w:eastAsia="Calibri"/>
                <w:lang w:eastAsia="en-US"/>
              </w:rPr>
            </w:pPr>
            <w:r w:rsidRPr="00094184">
              <w:rPr>
                <w:rFonts w:eastAsia="Calibri"/>
                <w:lang w:eastAsia="en-US"/>
              </w:rPr>
              <w:t>родительский комитет</w:t>
            </w:r>
          </w:p>
        </w:tc>
      </w:tr>
      <w:tr w:rsidR="00691333" w:rsidRPr="00094184" w:rsidTr="00A2354E">
        <w:tc>
          <w:tcPr>
            <w:tcW w:w="846" w:type="dxa"/>
          </w:tcPr>
          <w:p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Посещение театров:  им. М.Ю.Лермонтова, имени Х. Нурадилова, ТЮЗ </w:t>
            </w:r>
          </w:p>
        </w:tc>
        <w:tc>
          <w:tcPr>
            <w:tcW w:w="1276"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44"/>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rsidR="00691333" w:rsidRPr="00094184" w:rsidRDefault="00691333" w:rsidP="00691333">
            <w:pPr>
              <w:jc w:val="center"/>
              <w:rPr>
                <w:rFonts w:eastAsia="Calibri"/>
                <w:lang w:eastAsia="en-US"/>
              </w:rPr>
            </w:pPr>
            <w:r w:rsidRPr="00094184">
              <w:rPr>
                <w:rFonts w:eastAsia="Calibri"/>
                <w:lang w:eastAsia="en-US"/>
              </w:rPr>
              <w:t>родительский комитет</w:t>
            </w:r>
          </w:p>
          <w:p w:rsidR="00691333" w:rsidRPr="00094184" w:rsidRDefault="00691333" w:rsidP="00691333">
            <w:pPr>
              <w:jc w:val="center"/>
              <w:rPr>
                <w:rFonts w:eastAsia="Calibri"/>
                <w:lang w:eastAsia="en-US"/>
              </w:rPr>
            </w:pPr>
          </w:p>
        </w:tc>
      </w:tr>
      <w:tr w:rsidR="00691333" w:rsidRPr="00094184" w:rsidTr="00A2354E">
        <w:tc>
          <w:tcPr>
            <w:tcW w:w="846" w:type="dxa"/>
          </w:tcPr>
          <w:p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Экспедиции и походы в рамка проекта РДШ  «Я познаю Россию» </w:t>
            </w:r>
          </w:p>
        </w:tc>
        <w:tc>
          <w:tcPr>
            <w:tcW w:w="1276"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Согласно плану классного руководителя </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44"/>
              <w:ind w:right="263"/>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rsidR="00691333" w:rsidRPr="00094184" w:rsidRDefault="00691333" w:rsidP="00691333">
            <w:pPr>
              <w:jc w:val="center"/>
              <w:rPr>
                <w:rFonts w:eastAsia="Calibri"/>
                <w:lang w:eastAsia="en-US"/>
              </w:rPr>
            </w:pPr>
            <w:r w:rsidRPr="00094184">
              <w:rPr>
                <w:rFonts w:eastAsia="Calibri"/>
                <w:lang w:eastAsia="en-US"/>
              </w:rPr>
              <w:t>родительский комитет</w:t>
            </w:r>
          </w:p>
          <w:p w:rsidR="00691333" w:rsidRPr="00094184" w:rsidRDefault="00691333" w:rsidP="00691333">
            <w:pPr>
              <w:jc w:val="center"/>
              <w:rPr>
                <w:rFonts w:eastAsia="Calibri"/>
                <w:lang w:eastAsia="en-US"/>
              </w:rPr>
            </w:pPr>
          </w:p>
        </w:tc>
      </w:tr>
    </w:tbl>
    <w:p w:rsidR="00691333" w:rsidRPr="00094184" w:rsidRDefault="00691333" w:rsidP="00691333">
      <w:pPr>
        <w:tabs>
          <w:tab w:val="left" w:pos="954"/>
        </w:tabs>
        <w:spacing w:after="160" w:line="259" w:lineRule="auto"/>
        <w:rPr>
          <w:rFonts w:eastAsia="Calibri"/>
          <w:lang w:eastAsia="en-US"/>
        </w:rPr>
      </w:pPr>
    </w:p>
    <w:p w:rsidR="00691333" w:rsidRPr="00227B9D" w:rsidRDefault="00691333" w:rsidP="00691333">
      <w:pPr>
        <w:spacing w:line="259" w:lineRule="auto"/>
        <w:rPr>
          <w:rFonts w:eastAsia="Calibri"/>
          <w:b/>
          <w:lang w:eastAsia="en-US"/>
        </w:rPr>
      </w:pPr>
      <w:r w:rsidRPr="00227B9D">
        <w:rPr>
          <w:rFonts w:eastAsia="Calibri"/>
          <w:b/>
          <w:lang w:eastAsia="en-US"/>
        </w:rPr>
        <w:t>МОДУЛЬ 7. Организация предметно-пространственной среды</w:t>
      </w:r>
    </w:p>
    <w:p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3685"/>
        <w:gridCol w:w="993"/>
        <w:gridCol w:w="1559"/>
        <w:gridCol w:w="2551"/>
      </w:tblGrid>
      <w:tr w:rsidR="00691333" w:rsidRPr="00094184" w:rsidTr="00691333">
        <w:tc>
          <w:tcPr>
            <w:tcW w:w="846"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1559" w:type="dxa"/>
          </w:tcPr>
          <w:p w:rsidR="00691333" w:rsidRPr="00094184" w:rsidRDefault="00691333" w:rsidP="00691333">
            <w:pPr>
              <w:jc w:val="center"/>
              <w:rPr>
                <w:rFonts w:eastAsia="Calibri"/>
                <w:lang w:eastAsia="en-US"/>
              </w:rPr>
            </w:pPr>
            <w:r w:rsidRPr="00094184">
              <w:rPr>
                <w:rFonts w:eastAsia="Calibri"/>
                <w:lang w:eastAsia="en-US"/>
              </w:rPr>
              <w:t>Сроки</w:t>
            </w:r>
          </w:p>
        </w:tc>
        <w:tc>
          <w:tcPr>
            <w:tcW w:w="2551"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691333">
        <w:tc>
          <w:tcPr>
            <w:tcW w:w="846" w:type="dxa"/>
          </w:tcPr>
          <w:p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Оформление школы государственной символикой: герб, флаг,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326"/>
              <w:jc w:val="center"/>
              <w:rPr>
                <w:rFonts w:eastAsia="Calibri"/>
                <w:lang w:eastAsia="en-US"/>
              </w:rPr>
            </w:pPr>
            <w:r w:rsidRPr="00094184">
              <w:rPr>
                <w:rFonts w:eastAsia="Calibri"/>
                <w:lang w:eastAsia="en-US"/>
              </w:rPr>
              <w:t xml:space="preserve">Сентябрь </w:t>
            </w:r>
          </w:p>
          <w:p w:rsidR="00691333" w:rsidRPr="00094184" w:rsidRDefault="00691333" w:rsidP="00691333">
            <w:pPr>
              <w:ind w:right="326"/>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5"/>
              <w:jc w:val="center"/>
              <w:rPr>
                <w:rFonts w:eastAsia="Calibri"/>
                <w:lang w:eastAsia="en-US"/>
              </w:rPr>
            </w:pPr>
            <w:r w:rsidRPr="00094184">
              <w:rPr>
                <w:rFonts w:eastAsia="Calibri"/>
                <w:lang w:eastAsia="en-US"/>
              </w:rPr>
              <w:t>Заместитель директора по АХЧ,</w:t>
            </w:r>
          </w:p>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rsidR="00691333" w:rsidRPr="00094184" w:rsidRDefault="00691333" w:rsidP="00691333">
            <w:pPr>
              <w:jc w:val="center"/>
              <w:rPr>
                <w:rFonts w:eastAsia="Calibri"/>
                <w:lang w:eastAsia="en-US"/>
              </w:rPr>
            </w:pPr>
          </w:p>
        </w:tc>
      </w:tr>
      <w:tr w:rsidR="00691333" w:rsidRPr="00094184" w:rsidTr="00691333">
        <w:trPr>
          <w:trHeight w:val="1833"/>
        </w:trPr>
        <w:tc>
          <w:tcPr>
            <w:tcW w:w="846" w:type="dxa"/>
          </w:tcPr>
          <w:p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35"/>
              <w:rPr>
                <w:rFonts w:eastAsia="Calibri"/>
                <w:lang w:eastAsia="en-US"/>
              </w:rPr>
            </w:pPr>
            <w:r w:rsidRPr="00094184">
              <w:rPr>
                <w:rFonts w:eastAsia="Calibri"/>
                <w:lang w:eastAsia="en-US"/>
              </w:rPr>
              <w:t xml:space="preserve">Оформление классных кабинетов и рекреаций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326"/>
              <w:jc w:val="center"/>
              <w:rPr>
                <w:rFonts w:eastAsia="Calibri"/>
                <w:lang w:eastAsia="en-US"/>
              </w:rPr>
            </w:pPr>
            <w:r w:rsidRPr="00094184">
              <w:rPr>
                <w:rFonts w:eastAsia="Calibri"/>
                <w:lang w:eastAsia="en-US"/>
              </w:rPr>
              <w:t xml:space="preserve">Сентябрь </w:t>
            </w:r>
          </w:p>
          <w:p w:rsidR="00691333" w:rsidRPr="00094184" w:rsidRDefault="00691333" w:rsidP="00691333">
            <w:pPr>
              <w:ind w:right="326"/>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Оформление выставок: рисунков, поделок в рекреациях школы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59"/>
              <w:jc w:val="center"/>
              <w:rPr>
                <w:rFonts w:eastAsia="Calibri"/>
                <w:lang w:eastAsia="en-US"/>
              </w:rPr>
            </w:pPr>
            <w:r w:rsidRPr="00094184">
              <w:rPr>
                <w:rFonts w:eastAsia="Calibri"/>
                <w:lang w:eastAsia="en-US"/>
              </w:rPr>
              <w:t xml:space="preserve">Сентябрь </w:t>
            </w:r>
          </w:p>
          <w:p w:rsidR="00691333" w:rsidRPr="00094184" w:rsidRDefault="00691333" w:rsidP="00691333">
            <w:pPr>
              <w:ind w:right="259"/>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0"/>
              <w:jc w:val="center"/>
              <w:rPr>
                <w:rFonts w:eastAsia="Calibri"/>
                <w:lang w:eastAsia="en-US"/>
              </w:rPr>
            </w:pPr>
            <w:r w:rsidRPr="00094184">
              <w:rPr>
                <w:rFonts w:eastAsia="Calibri"/>
                <w:lang w:eastAsia="en-US"/>
              </w:rPr>
              <w:t>Заместитель директора по АХЧ,</w:t>
            </w:r>
          </w:p>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tc>
      </w:tr>
      <w:tr w:rsidR="00691333" w:rsidRPr="00094184" w:rsidTr="00691333">
        <w:tc>
          <w:tcPr>
            <w:tcW w:w="846" w:type="dxa"/>
          </w:tcPr>
          <w:p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80" w:lineRule="auto"/>
              <w:rPr>
                <w:rFonts w:eastAsia="Calibri"/>
                <w:lang w:eastAsia="en-US"/>
              </w:rPr>
            </w:pPr>
            <w:r w:rsidRPr="00094184">
              <w:rPr>
                <w:rFonts w:eastAsia="Calibri"/>
                <w:lang w:eastAsia="en-US"/>
              </w:rPr>
              <w:t xml:space="preserve">Выставка фоторабот обучающихся, стендовая презентация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59"/>
              <w:jc w:val="center"/>
              <w:rPr>
                <w:rFonts w:eastAsia="Calibri"/>
                <w:lang w:eastAsia="en-US"/>
              </w:rPr>
            </w:pPr>
            <w:r w:rsidRPr="00094184">
              <w:rPr>
                <w:rFonts w:eastAsia="Calibri"/>
                <w:lang w:eastAsia="en-US"/>
              </w:rPr>
              <w:t>Сентябрь</w:t>
            </w:r>
          </w:p>
          <w:p w:rsidR="00691333" w:rsidRPr="00094184" w:rsidRDefault="00691333" w:rsidP="00691333">
            <w:pPr>
              <w:ind w:right="259"/>
              <w:jc w:val="center"/>
              <w:rPr>
                <w:rFonts w:eastAsia="Calibri"/>
                <w:lang w:eastAsia="en-US"/>
              </w:rPr>
            </w:pPr>
            <w:r w:rsidRPr="00094184">
              <w:rPr>
                <w:rFonts w:eastAsia="Calibri"/>
                <w:lang w:eastAsia="en-US"/>
              </w:rPr>
              <w:t xml:space="preserve"> 1-я неделя</w:t>
            </w: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77"/>
              <w:rPr>
                <w:rFonts w:eastAsia="Calibri"/>
                <w:lang w:eastAsia="en-US"/>
              </w:rPr>
            </w:pPr>
            <w:r w:rsidRPr="00094184">
              <w:rPr>
                <w:rFonts w:eastAsia="Calibri"/>
                <w:lang w:eastAsia="en-US"/>
              </w:rPr>
              <w:t xml:space="preserve">Проектирование и разбивка клумб, цветников, живых изгородей, поддержание чистоты территории школьного участка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0"/>
              <w:jc w:val="center"/>
              <w:rPr>
                <w:rFonts w:eastAsia="Calibri"/>
                <w:lang w:eastAsia="en-US"/>
              </w:rPr>
            </w:pPr>
            <w:r w:rsidRPr="00094184">
              <w:rPr>
                <w:rFonts w:eastAsia="Calibri"/>
                <w:lang w:eastAsia="en-US"/>
              </w:rPr>
              <w:t>Заместитель директора по АХЧ,</w:t>
            </w:r>
          </w:p>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Оборудование во дворе школы спортивных и игровых площадок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5"/>
              <w:jc w:val="center"/>
              <w:rPr>
                <w:rFonts w:eastAsia="Calibri"/>
                <w:lang w:eastAsia="en-US"/>
              </w:rPr>
            </w:pPr>
            <w:r w:rsidRPr="00094184">
              <w:rPr>
                <w:rFonts w:eastAsia="Calibri"/>
                <w:lang w:eastAsia="en-US"/>
              </w:rPr>
              <w:t>Заместитель директора по АХЧ,</w:t>
            </w:r>
          </w:p>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tc>
      </w:tr>
      <w:tr w:rsidR="00691333" w:rsidRPr="00094184" w:rsidTr="00691333">
        <w:tc>
          <w:tcPr>
            <w:tcW w:w="846" w:type="dxa"/>
          </w:tcPr>
          <w:p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Событийное оформление пространства при проведении конкретных школьных дел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5"/>
              <w:jc w:val="center"/>
              <w:rPr>
                <w:rFonts w:eastAsia="Calibri"/>
                <w:lang w:eastAsia="en-US"/>
              </w:rPr>
            </w:pPr>
            <w:r w:rsidRPr="00094184">
              <w:rPr>
                <w:rFonts w:eastAsia="Calibri"/>
                <w:lang w:eastAsia="en-US"/>
              </w:rPr>
              <w:t>Заместитель директора по АХЧ,</w:t>
            </w:r>
          </w:p>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tc>
      </w:tr>
    </w:tbl>
    <w:p w:rsidR="00691333" w:rsidRPr="00094184" w:rsidRDefault="00691333" w:rsidP="00704C28">
      <w:pPr>
        <w:tabs>
          <w:tab w:val="left" w:pos="954"/>
        </w:tabs>
        <w:spacing w:after="160" w:line="259" w:lineRule="auto"/>
        <w:ind w:firstLine="0"/>
        <w:rPr>
          <w:rFonts w:eastAsia="Calibri"/>
          <w:lang w:eastAsia="en-US"/>
        </w:rPr>
      </w:pPr>
    </w:p>
    <w:p w:rsidR="00691333" w:rsidRPr="00094184" w:rsidRDefault="00691333" w:rsidP="00691333">
      <w:pPr>
        <w:tabs>
          <w:tab w:val="left" w:pos="954"/>
        </w:tabs>
        <w:spacing w:after="160" w:line="259" w:lineRule="auto"/>
        <w:rPr>
          <w:rFonts w:eastAsia="Calibri"/>
          <w:lang w:eastAsia="en-US"/>
        </w:rPr>
      </w:pPr>
    </w:p>
    <w:p w:rsidR="00691333" w:rsidRPr="00227B9D" w:rsidRDefault="00691333" w:rsidP="00691333">
      <w:pPr>
        <w:tabs>
          <w:tab w:val="left" w:pos="9355"/>
        </w:tabs>
        <w:spacing w:line="259" w:lineRule="auto"/>
        <w:rPr>
          <w:rFonts w:eastAsia="Calibri"/>
          <w:b/>
          <w:lang w:eastAsia="en-US"/>
        </w:rPr>
      </w:pPr>
      <w:r w:rsidRPr="00227B9D">
        <w:rPr>
          <w:rFonts w:eastAsia="Calibri"/>
          <w:b/>
          <w:lang w:eastAsia="en-US"/>
        </w:rPr>
        <w:t>МОДУЛЬ 8. Взаимодействие с родителями (законными представителями)</w:t>
      </w:r>
    </w:p>
    <w:p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268"/>
        <w:gridCol w:w="1984"/>
      </w:tblGrid>
      <w:tr w:rsidR="00691333" w:rsidRPr="00094184" w:rsidTr="00691333">
        <w:tc>
          <w:tcPr>
            <w:tcW w:w="846"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2268" w:type="dxa"/>
          </w:tcPr>
          <w:p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691333">
        <w:tc>
          <w:tcPr>
            <w:tcW w:w="9776" w:type="dxa"/>
            <w:gridSpan w:val="5"/>
            <w:shd w:val="clear" w:color="auto" w:fill="FBE4D5"/>
          </w:tcPr>
          <w:p w:rsidR="00691333" w:rsidRPr="00094184" w:rsidRDefault="00691333" w:rsidP="00691333">
            <w:pPr>
              <w:rPr>
                <w:rFonts w:eastAsia="Calibri"/>
                <w:b/>
                <w:lang w:eastAsia="en-US"/>
              </w:rPr>
            </w:pPr>
            <w:r w:rsidRPr="00094184">
              <w:rPr>
                <w:rFonts w:eastAsia="Calibri"/>
                <w:b/>
                <w:lang w:eastAsia="en-US"/>
              </w:rPr>
              <w:t>На групповом уровне:</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78" w:lineRule="auto"/>
              <w:rPr>
                <w:rFonts w:eastAsia="Calibri"/>
                <w:lang w:eastAsia="en-US"/>
              </w:rPr>
            </w:pPr>
            <w:r w:rsidRPr="00094184">
              <w:rPr>
                <w:rFonts w:eastAsia="Calibri"/>
                <w:lang w:eastAsia="en-US"/>
              </w:rPr>
              <w:t xml:space="preserve">Встречи с родителями будущих </w:t>
            </w:r>
          </w:p>
          <w:p w:rsidR="00691333" w:rsidRPr="00094184" w:rsidRDefault="00691333" w:rsidP="00691333">
            <w:pPr>
              <w:spacing w:line="278" w:lineRule="auto"/>
              <w:rPr>
                <w:rFonts w:eastAsia="Calibri"/>
                <w:lang w:eastAsia="en-US"/>
              </w:rPr>
            </w:pPr>
            <w:r w:rsidRPr="00094184">
              <w:rPr>
                <w:rFonts w:eastAsia="Calibri"/>
                <w:lang w:eastAsia="en-US"/>
              </w:rPr>
              <w:t xml:space="preserve">первоклассников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Администрация школы</w:t>
            </w:r>
          </w:p>
        </w:tc>
      </w:tr>
      <w:tr w:rsidR="00691333" w:rsidRPr="00094184" w:rsidTr="00691333">
        <w:trPr>
          <w:trHeight w:val="1044"/>
        </w:trPr>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38" w:lineRule="auto"/>
              <w:ind w:right="116"/>
              <w:rPr>
                <w:rFonts w:eastAsia="Calibri"/>
                <w:lang w:eastAsia="en-US"/>
              </w:rPr>
            </w:pPr>
            <w:r w:rsidRPr="00094184">
              <w:rPr>
                <w:rFonts w:eastAsia="Calibri"/>
                <w:lang w:eastAsia="en-US"/>
              </w:rPr>
              <w:t>Общешкольное родительское собрание. Выборы родительского комитета и  Управляющего Совета Школы</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Администрация школы</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Планирование работы на год всех </w:t>
            </w:r>
          </w:p>
          <w:p w:rsidR="00691333" w:rsidRPr="00094184" w:rsidRDefault="00691333" w:rsidP="00691333">
            <w:pPr>
              <w:rPr>
                <w:rFonts w:eastAsia="Calibri"/>
                <w:lang w:eastAsia="en-US"/>
              </w:rPr>
            </w:pPr>
            <w:r w:rsidRPr="00094184">
              <w:rPr>
                <w:rFonts w:eastAsia="Calibri"/>
                <w:lang w:eastAsia="en-US"/>
              </w:rPr>
              <w:t xml:space="preserve">субъектов образования, включенных в систему </w:t>
            </w:r>
          </w:p>
          <w:p w:rsidR="00691333" w:rsidRPr="00094184" w:rsidRDefault="00691333" w:rsidP="00691333">
            <w:pPr>
              <w:rPr>
                <w:rFonts w:eastAsia="Calibri"/>
                <w:lang w:eastAsia="en-US"/>
              </w:rPr>
            </w:pPr>
            <w:r w:rsidRPr="00094184">
              <w:rPr>
                <w:rFonts w:eastAsia="Calibri"/>
                <w:lang w:eastAsia="en-US"/>
              </w:rPr>
              <w:t>работы с родителями</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Организация бесплатного горячего питания для 1-4 классов, детей-сирот и детей, сотрудников погибших при исполнении </w:t>
            </w:r>
          </w:p>
          <w:p w:rsidR="00691333" w:rsidRPr="00094184" w:rsidRDefault="00691333" w:rsidP="00691333">
            <w:pPr>
              <w:rPr>
                <w:rFonts w:eastAsia="Calibri"/>
                <w:lang w:eastAsia="en-US"/>
              </w:rPr>
            </w:pPr>
            <w:r w:rsidRPr="00094184">
              <w:rPr>
                <w:rFonts w:eastAsia="Calibri"/>
                <w:lang w:eastAsia="en-US"/>
              </w:rPr>
              <w:t xml:space="preserve">служебного долга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77" w:lineRule="auto"/>
              <w:jc w:val="center"/>
              <w:rPr>
                <w:rFonts w:eastAsia="Calibri"/>
                <w:lang w:eastAsia="en-US"/>
              </w:rPr>
            </w:pPr>
            <w:r w:rsidRPr="00094184">
              <w:rPr>
                <w:rFonts w:eastAsia="Calibri"/>
                <w:lang w:eastAsia="en-US"/>
              </w:rPr>
              <w:t>Социальный педагог, Родительский комитет</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26"/>
              <w:jc w:val="center"/>
              <w:rPr>
                <w:rFonts w:eastAsia="Calibri"/>
                <w:lang w:eastAsia="en-US"/>
              </w:rPr>
            </w:pPr>
            <w:r w:rsidRPr="00094184">
              <w:rPr>
                <w:rFonts w:eastAsia="Calibri"/>
                <w:lang w:eastAsia="en-US"/>
              </w:rPr>
              <w:t>Октябрь, апрель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58" w:lineRule="auto"/>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Общешкольное собрание по теме: «Роль семьи в формировании здорового образа жизни школьника» с приглашением </w:t>
            </w:r>
          </w:p>
          <w:p w:rsidR="00691333" w:rsidRPr="00094184" w:rsidRDefault="00691333" w:rsidP="00691333">
            <w:pPr>
              <w:rPr>
                <w:rFonts w:eastAsia="Calibri"/>
                <w:lang w:eastAsia="en-US"/>
              </w:rPr>
            </w:pPr>
            <w:r w:rsidRPr="00094184">
              <w:rPr>
                <w:rFonts w:eastAsia="Calibri"/>
                <w:lang w:eastAsia="en-US"/>
              </w:rPr>
              <w:t xml:space="preserve">медицинских работников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Декабрь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57"/>
              <w:rPr>
                <w:rFonts w:eastAsia="Calibri"/>
                <w:lang w:eastAsia="en-US"/>
              </w:rPr>
            </w:pPr>
            <w:r w:rsidRPr="00094184">
              <w:rPr>
                <w:rFonts w:eastAsia="Calibri"/>
                <w:lang w:eastAsia="en-US"/>
              </w:rPr>
              <w:t xml:space="preserve">Родительский всеобуч по вопросам </w:t>
            </w:r>
          </w:p>
          <w:p w:rsidR="00691333" w:rsidRPr="00094184" w:rsidRDefault="00691333" w:rsidP="00691333">
            <w:pPr>
              <w:ind w:right="57"/>
              <w:rPr>
                <w:rFonts w:eastAsia="Calibri"/>
                <w:lang w:eastAsia="en-US"/>
              </w:rPr>
            </w:pPr>
            <w:r w:rsidRPr="00094184">
              <w:rPr>
                <w:rFonts w:eastAsia="Calibri"/>
                <w:lang w:eastAsia="en-US"/>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 март</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58" w:lineRule="auto"/>
              <w:ind w:right="4"/>
              <w:rPr>
                <w:rFonts w:eastAsia="Calibri"/>
                <w:lang w:eastAsia="en-US"/>
              </w:rPr>
            </w:pPr>
            <w:r w:rsidRPr="00094184">
              <w:rPr>
                <w:rFonts w:eastAsia="Calibri"/>
                <w:lang w:eastAsia="en-US"/>
              </w:rPr>
              <w:t>Участие родителей в подготовке и проведении общешкольных и классных творческих мероприятий, акций, экскурсий</w:t>
            </w:r>
          </w:p>
          <w:p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107"/>
              <w:jc w:val="center"/>
              <w:rPr>
                <w:rFonts w:eastAsia="Calibri"/>
                <w:lang w:eastAsia="en-US"/>
              </w:rPr>
            </w:pPr>
            <w:r w:rsidRPr="00094184">
              <w:rPr>
                <w:rFonts w:eastAsia="Calibri"/>
                <w:lang w:eastAsia="en-US"/>
              </w:rPr>
              <w:t>В течение года, по индивидуальному воспитательному плану классных руководителей</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Родительский комитет</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73" w:lineRule="auto"/>
              <w:rPr>
                <w:rFonts w:eastAsia="Calibri"/>
                <w:lang w:eastAsia="en-US"/>
              </w:rPr>
            </w:pPr>
            <w:r w:rsidRPr="00094184">
              <w:rPr>
                <w:rFonts w:eastAsia="Calibri"/>
                <w:lang w:eastAsia="en-US"/>
              </w:rPr>
              <w:t>Родительские форумы при школьном</w:t>
            </w:r>
          </w:p>
          <w:p w:rsidR="00691333" w:rsidRPr="00094184" w:rsidRDefault="00691333" w:rsidP="00691333">
            <w:pPr>
              <w:spacing w:line="273" w:lineRule="auto"/>
              <w:rPr>
                <w:rFonts w:eastAsia="Calibri"/>
                <w:lang w:eastAsia="en-US"/>
              </w:rPr>
            </w:pPr>
            <w:r w:rsidRPr="00094184">
              <w:rPr>
                <w:rFonts w:eastAsia="Calibri"/>
                <w:lang w:eastAsia="en-US"/>
              </w:rPr>
              <w:t>интернет-сайте</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 декабрь, март, май</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77" w:lineRule="auto"/>
              <w:jc w:val="center"/>
              <w:rPr>
                <w:rFonts w:eastAsia="Calibri"/>
                <w:lang w:eastAsia="en-US"/>
              </w:rPr>
            </w:pPr>
            <w:r w:rsidRPr="00094184">
              <w:rPr>
                <w:rFonts w:eastAsia="Calibri"/>
                <w:lang w:eastAsia="en-US"/>
              </w:rPr>
              <w:t>Педагог-организатор, социальный педагог, пресс-центр</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Привлечение родителей к организации мероприятий класса</w:t>
            </w:r>
          </w:p>
        </w:tc>
        <w:tc>
          <w:tcPr>
            <w:tcW w:w="993"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 xml:space="preserve">В течение года </w:t>
            </w:r>
          </w:p>
          <w:p w:rsidR="00691333" w:rsidRPr="00094184" w:rsidRDefault="00691333" w:rsidP="00691333">
            <w:pPr>
              <w:rPr>
                <w:rFonts w:eastAsia="Calibri"/>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line="277" w:lineRule="auto"/>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9776" w:type="dxa"/>
            <w:gridSpan w:val="5"/>
            <w:tcBorders>
              <w:right w:val="single" w:sz="4" w:space="0" w:color="000000"/>
            </w:tcBorders>
            <w:shd w:val="clear" w:color="auto" w:fill="FBE4D5"/>
          </w:tcPr>
          <w:p w:rsidR="00691333" w:rsidRPr="00094184" w:rsidRDefault="00691333" w:rsidP="00691333">
            <w:pPr>
              <w:spacing w:line="277" w:lineRule="auto"/>
              <w:rPr>
                <w:rFonts w:eastAsia="Calibri"/>
                <w:b/>
                <w:lang w:eastAsia="en-US"/>
              </w:rPr>
            </w:pPr>
            <w:r w:rsidRPr="00094184">
              <w:rPr>
                <w:rFonts w:eastAsia="Calibri"/>
                <w:b/>
                <w:lang w:eastAsia="en-US"/>
              </w:rPr>
              <w:t>На индивидуальном уровне:</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center"/>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rsidR="00691333" w:rsidRPr="00094184" w:rsidRDefault="00691333" w:rsidP="00691333">
            <w:pPr>
              <w:rPr>
                <w:rFonts w:eastAsia="Calibri"/>
                <w:lang w:eastAsia="en-US"/>
              </w:rPr>
            </w:pPr>
            <w:r w:rsidRPr="00094184">
              <w:rPr>
                <w:rFonts w:eastAsia="Calibri"/>
                <w:lang w:eastAsia="en-US"/>
              </w:rPr>
              <w:t>Беседы и консультации по проблемам  обучения и решения острых конфликтных ситуаций</w:t>
            </w:r>
          </w:p>
        </w:tc>
        <w:tc>
          <w:tcPr>
            <w:tcW w:w="993" w:type="dxa"/>
            <w:tcBorders>
              <w:top w:val="single" w:sz="4" w:space="0" w:color="auto"/>
              <w:left w:val="single" w:sz="4" w:space="0" w:color="auto"/>
              <w:bottom w:val="single" w:sz="4" w:space="0" w:color="auto"/>
              <w:right w:val="single" w:sz="4" w:space="0" w:color="auto"/>
            </w:tcBorders>
          </w:tcPr>
          <w:p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rsidR="00691333" w:rsidRPr="00094184" w:rsidRDefault="00691333" w:rsidP="00691333">
            <w:pPr>
              <w:jc w:val="center"/>
              <w:rPr>
                <w:rFonts w:eastAsia="Calibri"/>
                <w:lang w:eastAsia="en-US"/>
              </w:rPr>
            </w:pPr>
            <w:r w:rsidRPr="00094184">
              <w:rPr>
                <w:rFonts w:eastAsia="Calibri"/>
                <w:lang w:eastAsia="en-US"/>
              </w:rPr>
              <w:t>По мере</w:t>
            </w:r>
          </w:p>
          <w:p w:rsidR="00691333" w:rsidRPr="00094184" w:rsidRDefault="00691333" w:rsidP="00691333">
            <w:pPr>
              <w:jc w:val="center"/>
              <w:rPr>
                <w:rFonts w:eastAsia="Calibri"/>
                <w:lang w:eastAsia="en-US"/>
              </w:rPr>
            </w:pPr>
            <w:r w:rsidRPr="00094184">
              <w:rPr>
                <w:rFonts w:eastAsia="Calibri"/>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rsidR="00691333" w:rsidRPr="00094184" w:rsidRDefault="00691333" w:rsidP="00691333">
            <w:pPr>
              <w:spacing w:after="20"/>
              <w:jc w:val="center"/>
              <w:rPr>
                <w:rFonts w:eastAsia="Calibri"/>
                <w:lang w:eastAsia="en-US"/>
              </w:rPr>
            </w:pPr>
            <w:r w:rsidRPr="00094184">
              <w:rPr>
                <w:rFonts w:eastAsia="Calibri"/>
                <w:lang w:eastAsia="en-US"/>
              </w:rPr>
              <w:t>Социальный педагог,</w:t>
            </w:r>
          </w:p>
          <w:p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rsidR="00691333" w:rsidRPr="00094184" w:rsidRDefault="00691333" w:rsidP="00691333">
            <w:pPr>
              <w:spacing w:after="53"/>
              <w:rPr>
                <w:rFonts w:eastAsia="Calibri"/>
                <w:lang w:eastAsia="en-US"/>
              </w:rPr>
            </w:pPr>
            <w:r w:rsidRPr="00094184">
              <w:rPr>
                <w:rFonts w:eastAsia="Calibri"/>
                <w:lang w:eastAsia="en-US"/>
              </w:rPr>
              <w:t>Правовой всеобуч для родителей детей  «группы риска»</w:t>
            </w:r>
          </w:p>
        </w:tc>
        <w:tc>
          <w:tcPr>
            <w:tcW w:w="993" w:type="dxa"/>
            <w:tcBorders>
              <w:top w:val="single" w:sz="4" w:space="0" w:color="auto"/>
              <w:left w:val="single" w:sz="4" w:space="0" w:color="auto"/>
              <w:bottom w:val="single" w:sz="4" w:space="0" w:color="auto"/>
              <w:right w:val="single" w:sz="4" w:space="0" w:color="auto"/>
            </w:tcBorders>
          </w:tcPr>
          <w:p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rsidR="00691333" w:rsidRPr="00094184" w:rsidRDefault="00691333" w:rsidP="00691333">
            <w:pPr>
              <w:spacing w:line="276" w:lineRule="auto"/>
              <w:jc w:val="center"/>
              <w:rPr>
                <w:rFonts w:eastAsia="Calibri"/>
                <w:lang w:eastAsia="en-US"/>
              </w:rPr>
            </w:pPr>
            <w:r w:rsidRPr="00094184">
              <w:rPr>
                <w:rFonts w:eastAsia="Calibri"/>
                <w:lang w:eastAsia="en-US"/>
              </w:rPr>
              <w:t>Заместитель директора по ВР, социальный педагог</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rsidR="00691333" w:rsidRPr="00094184" w:rsidRDefault="00691333" w:rsidP="00691333">
            <w:pPr>
              <w:spacing w:after="25"/>
              <w:rPr>
                <w:rFonts w:eastAsia="Calibri"/>
                <w:lang w:eastAsia="en-US"/>
              </w:rPr>
            </w:pPr>
            <w:r w:rsidRPr="00094184">
              <w:rPr>
                <w:rFonts w:eastAsia="Calibri"/>
                <w:lang w:eastAsia="en-US"/>
              </w:rPr>
              <w:t>Участие родителей в педагогических</w:t>
            </w:r>
          </w:p>
          <w:p w:rsidR="00691333" w:rsidRPr="00094184" w:rsidRDefault="00691333" w:rsidP="00691333">
            <w:pPr>
              <w:rPr>
                <w:rFonts w:eastAsia="Calibri"/>
                <w:lang w:eastAsia="en-US"/>
              </w:rPr>
            </w:pPr>
            <w:r w:rsidRPr="00094184">
              <w:rPr>
                <w:rFonts w:eastAsia="Calibri"/>
                <w:lang w:eastAsia="en-US"/>
              </w:rPr>
              <w:t>консилиумах, проектах, круглых столах</w:t>
            </w:r>
          </w:p>
        </w:tc>
        <w:tc>
          <w:tcPr>
            <w:tcW w:w="993" w:type="dxa"/>
            <w:tcBorders>
              <w:top w:val="single" w:sz="4" w:space="0" w:color="auto"/>
              <w:left w:val="single" w:sz="4" w:space="0" w:color="auto"/>
              <w:bottom w:val="single" w:sz="4" w:space="0" w:color="auto"/>
              <w:right w:val="single" w:sz="4" w:space="0" w:color="auto"/>
            </w:tcBorders>
          </w:tcPr>
          <w:p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rsidR="00691333" w:rsidRPr="00094184" w:rsidRDefault="00691333" w:rsidP="00691333">
            <w:pPr>
              <w:jc w:val="center"/>
              <w:rPr>
                <w:rFonts w:eastAsia="Calibri"/>
                <w:lang w:eastAsia="en-US"/>
              </w:rPr>
            </w:pPr>
            <w:r w:rsidRPr="00094184">
              <w:rPr>
                <w:rFonts w:eastAsia="Calibri"/>
                <w:lang w:eastAsia="en-US"/>
              </w:rPr>
              <w:t>Один раз в</w:t>
            </w:r>
          </w:p>
          <w:p w:rsidR="00691333" w:rsidRPr="00094184" w:rsidRDefault="00691333" w:rsidP="00691333">
            <w:pPr>
              <w:jc w:val="center"/>
              <w:rPr>
                <w:rFonts w:eastAsia="Calibri"/>
                <w:lang w:eastAsia="en-US"/>
              </w:rPr>
            </w:pPr>
            <w:r w:rsidRPr="00094184">
              <w:rPr>
                <w:rFonts w:eastAsia="Calibri"/>
                <w:lang w:eastAsia="en-US"/>
              </w:rPr>
              <w:t>триместр</w:t>
            </w:r>
          </w:p>
        </w:tc>
        <w:tc>
          <w:tcPr>
            <w:tcW w:w="1984" w:type="dxa"/>
            <w:tcBorders>
              <w:top w:val="single" w:sz="4" w:space="0" w:color="auto"/>
              <w:left w:val="single" w:sz="4" w:space="0" w:color="auto"/>
              <w:bottom w:val="single" w:sz="4" w:space="0" w:color="auto"/>
              <w:right w:val="single" w:sz="4" w:space="0" w:color="auto"/>
            </w:tcBorders>
          </w:tcPr>
          <w:p w:rsidR="00691333" w:rsidRPr="00094184" w:rsidRDefault="00691333" w:rsidP="00691333">
            <w:pPr>
              <w:spacing w:line="279" w:lineRule="auto"/>
              <w:jc w:val="center"/>
              <w:rPr>
                <w:rFonts w:eastAsia="Calibri"/>
                <w:lang w:eastAsia="en-US"/>
              </w:rPr>
            </w:pPr>
            <w:r w:rsidRPr="00094184">
              <w:rPr>
                <w:rFonts w:eastAsia="Calibri"/>
                <w:lang w:eastAsia="en-US"/>
              </w:rPr>
              <w:t>Социальный педагог,  педагог-психолог</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rsidR="00691333" w:rsidRPr="00094184" w:rsidRDefault="00691333" w:rsidP="00691333">
            <w:pPr>
              <w:spacing w:line="280" w:lineRule="auto"/>
              <w:rPr>
                <w:rFonts w:eastAsia="Calibri"/>
                <w:lang w:eastAsia="en-US"/>
              </w:rPr>
            </w:pPr>
            <w:r w:rsidRPr="00094184">
              <w:rPr>
                <w:rFonts w:eastAsia="Calibri"/>
                <w:lang w:eastAsia="en-US"/>
              </w:rPr>
              <w:t>Посещение семей, оказавшихся в трудной жизненной ситуации</w:t>
            </w:r>
          </w:p>
        </w:tc>
        <w:tc>
          <w:tcPr>
            <w:tcW w:w="993" w:type="dxa"/>
            <w:tcBorders>
              <w:top w:val="single" w:sz="4" w:space="0" w:color="auto"/>
              <w:left w:val="single" w:sz="4" w:space="0" w:color="auto"/>
              <w:bottom w:val="single" w:sz="4" w:space="0" w:color="auto"/>
              <w:right w:val="single" w:sz="4" w:space="0" w:color="auto"/>
            </w:tcBorders>
          </w:tcPr>
          <w:p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rsidR="00691333" w:rsidRPr="00094184" w:rsidRDefault="00691333" w:rsidP="00691333">
            <w:pPr>
              <w:jc w:val="center"/>
              <w:rPr>
                <w:rFonts w:eastAsia="Calibri"/>
                <w:lang w:eastAsia="en-US"/>
              </w:rPr>
            </w:pPr>
            <w:r w:rsidRPr="00094184">
              <w:rPr>
                <w:rFonts w:eastAsia="Calibri"/>
                <w:lang w:eastAsia="en-US"/>
              </w:rPr>
              <w:t>Социальный педагог. Педагог-психолог</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rsidR="00691333" w:rsidRPr="00094184" w:rsidRDefault="00691333" w:rsidP="00691333">
            <w:pPr>
              <w:spacing w:line="279" w:lineRule="auto"/>
              <w:ind w:right="598"/>
              <w:rPr>
                <w:rFonts w:eastAsia="Calibri"/>
                <w:lang w:eastAsia="en-US"/>
              </w:rPr>
            </w:pPr>
            <w:r w:rsidRPr="00094184">
              <w:rPr>
                <w:rFonts w:eastAsia="Calibri"/>
                <w:lang w:eastAsia="en-US"/>
              </w:rPr>
              <w:t>Индивидуальное  консультирование c  целью координации воспитательных  усилий педагогов и родителей</w:t>
            </w:r>
          </w:p>
        </w:tc>
        <w:tc>
          <w:tcPr>
            <w:tcW w:w="993" w:type="dxa"/>
            <w:tcBorders>
              <w:top w:val="single" w:sz="4" w:space="0" w:color="auto"/>
              <w:left w:val="single" w:sz="4" w:space="0" w:color="auto"/>
              <w:bottom w:val="single" w:sz="4" w:space="0" w:color="auto"/>
              <w:right w:val="single" w:sz="4" w:space="0" w:color="auto"/>
            </w:tcBorders>
          </w:tcPr>
          <w:p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rsidR="00691333" w:rsidRPr="00094184" w:rsidRDefault="00691333" w:rsidP="00691333">
            <w:pPr>
              <w:jc w:val="center"/>
              <w:rPr>
                <w:rFonts w:eastAsia="Calibri"/>
                <w:lang w:eastAsia="en-US"/>
              </w:rPr>
            </w:pPr>
            <w:r w:rsidRPr="00094184">
              <w:rPr>
                <w:rFonts w:eastAsia="Calibri"/>
                <w:lang w:eastAsia="en-US"/>
              </w:rPr>
              <w:t>По мере</w:t>
            </w:r>
          </w:p>
          <w:p w:rsidR="00691333" w:rsidRPr="00094184" w:rsidRDefault="00691333" w:rsidP="00691333">
            <w:pPr>
              <w:jc w:val="center"/>
              <w:rPr>
                <w:rFonts w:eastAsia="Calibri"/>
                <w:lang w:eastAsia="en-US"/>
              </w:rPr>
            </w:pPr>
            <w:r w:rsidRPr="00094184">
              <w:rPr>
                <w:rFonts w:eastAsia="Calibri"/>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rsidR="00691333" w:rsidRPr="00094184" w:rsidRDefault="00691333" w:rsidP="00691333">
            <w:pPr>
              <w:jc w:val="center"/>
              <w:rPr>
                <w:rFonts w:eastAsia="Calibri"/>
                <w:lang w:eastAsia="en-US"/>
              </w:rPr>
            </w:pPr>
            <w:r w:rsidRPr="00094184">
              <w:rPr>
                <w:rFonts w:eastAsia="Calibri"/>
                <w:lang w:eastAsia="en-US"/>
              </w:rPr>
              <w:t>Зам. директора по ВР,</w:t>
            </w:r>
          </w:p>
          <w:p w:rsidR="00691333" w:rsidRPr="00094184" w:rsidRDefault="00691333" w:rsidP="00691333">
            <w:pPr>
              <w:jc w:val="center"/>
              <w:rPr>
                <w:rFonts w:eastAsia="Calibri"/>
                <w:lang w:eastAsia="en-US"/>
              </w:rPr>
            </w:pPr>
            <w:r w:rsidRPr="00094184">
              <w:rPr>
                <w:rFonts w:eastAsia="Calibri"/>
                <w:lang w:eastAsia="en-US"/>
              </w:rPr>
              <w:t>классные руководители социальный педагог, педагог-психолог</w:t>
            </w:r>
          </w:p>
        </w:tc>
      </w:tr>
      <w:tr w:rsidR="00691333" w:rsidRPr="00094184" w:rsidTr="00691333">
        <w:tc>
          <w:tcPr>
            <w:tcW w:w="846" w:type="dxa"/>
          </w:tcPr>
          <w:p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000000"/>
              <w:right w:val="single" w:sz="4" w:space="0" w:color="000000"/>
            </w:tcBorders>
          </w:tcPr>
          <w:p w:rsidR="00691333" w:rsidRPr="00094184" w:rsidRDefault="00691333" w:rsidP="00691333">
            <w:pPr>
              <w:ind w:right="74"/>
              <w:rPr>
                <w:rFonts w:eastAsia="Calibri"/>
                <w:lang w:eastAsia="en-US"/>
              </w:rPr>
            </w:pPr>
            <w:r w:rsidRPr="00094184">
              <w:rPr>
                <w:rFonts w:eastAsia="Calibri"/>
                <w:lang w:eastAsia="en-US"/>
              </w:rPr>
              <w:t>«Родительские дни» (посещение   уроков и внеурочных занятий)</w:t>
            </w:r>
          </w:p>
        </w:tc>
        <w:tc>
          <w:tcPr>
            <w:tcW w:w="993" w:type="dxa"/>
            <w:tcBorders>
              <w:top w:val="single" w:sz="4" w:space="0" w:color="auto"/>
              <w:left w:val="single" w:sz="4" w:space="0" w:color="000000"/>
              <w:bottom w:val="single" w:sz="4" w:space="0" w:color="000000"/>
              <w:right w:val="single" w:sz="4" w:space="0" w:color="000000"/>
            </w:tcBorders>
          </w:tcPr>
          <w:p w:rsidR="00691333" w:rsidRDefault="00691333" w:rsidP="00691333">
            <w:pPr>
              <w:jc w:val="center"/>
            </w:pPr>
            <w:r w:rsidRPr="00D9395F">
              <w:t>5-9</w:t>
            </w:r>
          </w:p>
        </w:tc>
        <w:tc>
          <w:tcPr>
            <w:tcW w:w="2268" w:type="dxa"/>
            <w:tcBorders>
              <w:top w:val="single" w:sz="4" w:space="0" w:color="auto"/>
              <w:left w:val="single" w:sz="4" w:space="0" w:color="000000"/>
              <w:bottom w:val="single" w:sz="4" w:space="0" w:color="000000"/>
              <w:right w:val="single" w:sz="4" w:space="0" w:color="auto"/>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auto"/>
              <w:left w:val="single" w:sz="4" w:space="0" w:color="auto"/>
              <w:bottom w:val="single" w:sz="4" w:space="0" w:color="auto"/>
              <w:right w:val="single" w:sz="4" w:space="0" w:color="auto"/>
            </w:tcBorders>
          </w:tcPr>
          <w:p w:rsidR="00691333" w:rsidRPr="00094184" w:rsidRDefault="00691333" w:rsidP="00691333">
            <w:pPr>
              <w:ind w:right="57"/>
              <w:jc w:val="center"/>
              <w:rPr>
                <w:rFonts w:eastAsia="Calibri"/>
                <w:lang w:eastAsia="en-US"/>
              </w:rPr>
            </w:pPr>
            <w:r w:rsidRPr="00094184">
              <w:rPr>
                <w:rFonts w:eastAsia="Calibri"/>
                <w:lang w:eastAsia="en-US"/>
              </w:rPr>
              <w:t>Заместитель директора по УР, заместитель директора по ВР,  классные руководители</w:t>
            </w:r>
          </w:p>
        </w:tc>
      </w:tr>
    </w:tbl>
    <w:p w:rsidR="00691333" w:rsidRPr="00094184" w:rsidRDefault="00691333" w:rsidP="00691333">
      <w:pPr>
        <w:tabs>
          <w:tab w:val="left" w:pos="954"/>
        </w:tabs>
        <w:spacing w:after="160" w:line="259" w:lineRule="auto"/>
        <w:rPr>
          <w:rFonts w:eastAsia="Calibri"/>
          <w:lang w:eastAsia="en-US"/>
        </w:rPr>
      </w:pPr>
    </w:p>
    <w:p w:rsidR="00691333" w:rsidRPr="00094184" w:rsidRDefault="00691333" w:rsidP="00704C28">
      <w:pPr>
        <w:tabs>
          <w:tab w:val="left" w:pos="954"/>
        </w:tabs>
        <w:spacing w:after="160" w:line="259" w:lineRule="auto"/>
        <w:ind w:firstLine="0"/>
        <w:rPr>
          <w:rFonts w:eastAsia="Calibri"/>
          <w:lang w:eastAsia="en-US"/>
        </w:rPr>
      </w:pPr>
    </w:p>
    <w:p w:rsidR="00317FBF" w:rsidRDefault="00317FBF" w:rsidP="00691333">
      <w:pPr>
        <w:spacing w:line="259" w:lineRule="auto"/>
        <w:rPr>
          <w:rFonts w:eastAsia="Calibri"/>
          <w:b/>
          <w:lang w:eastAsia="en-US"/>
        </w:rPr>
      </w:pPr>
    </w:p>
    <w:p w:rsidR="00691333" w:rsidRPr="00227B9D" w:rsidRDefault="00691333" w:rsidP="00691333">
      <w:pPr>
        <w:spacing w:line="259" w:lineRule="auto"/>
        <w:rPr>
          <w:rFonts w:eastAsia="Calibri"/>
          <w:b/>
          <w:lang w:eastAsia="en-US"/>
        </w:rPr>
      </w:pPr>
      <w:r w:rsidRPr="00227B9D">
        <w:rPr>
          <w:rFonts w:eastAsia="Calibri"/>
          <w:b/>
          <w:lang w:eastAsia="en-US"/>
        </w:rPr>
        <w:t xml:space="preserve">МОДУЛЬ 9. Самоуправление </w:t>
      </w:r>
    </w:p>
    <w:p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492" w:type="dxa"/>
        <w:tblLayout w:type="fixed"/>
        <w:tblLook w:val="04A0" w:firstRow="1" w:lastRow="0" w:firstColumn="1" w:lastColumn="0" w:noHBand="0" w:noVBand="1"/>
      </w:tblPr>
      <w:tblGrid>
        <w:gridCol w:w="846"/>
        <w:gridCol w:w="3685"/>
        <w:gridCol w:w="993"/>
        <w:gridCol w:w="1984"/>
        <w:gridCol w:w="1984"/>
      </w:tblGrid>
      <w:tr w:rsidR="00691333" w:rsidRPr="00094184" w:rsidTr="00691333">
        <w:tc>
          <w:tcPr>
            <w:tcW w:w="846"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rsidR="00691333" w:rsidRPr="00094184" w:rsidRDefault="00691333" w:rsidP="00691333">
            <w:pPr>
              <w:jc w:val="center"/>
              <w:rPr>
                <w:rFonts w:eastAsia="Calibri"/>
                <w:lang w:eastAsia="en-US"/>
              </w:rPr>
            </w:pPr>
            <w:r w:rsidRPr="00094184">
              <w:rPr>
                <w:rFonts w:eastAsia="Calibri"/>
                <w:lang w:eastAsia="en-US"/>
              </w:rPr>
              <w:t>Наименование рабочей программы курса ВД</w:t>
            </w:r>
          </w:p>
        </w:tc>
        <w:tc>
          <w:tcPr>
            <w:tcW w:w="993" w:type="dxa"/>
          </w:tcPr>
          <w:p w:rsidR="00691333" w:rsidRPr="00094184" w:rsidRDefault="00691333" w:rsidP="00691333">
            <w:pPr>
              <w:jc w:val="center"/>
              <w:rPr>
                <w:rFonts w:eastAsia="Calibri"/>
                <w:lang w:eastAsia="en-US"/>
              </w:rPr>
            </w:pPr>
            <w:r w:rsidRPr="00094184">
              <w:rPr>
                <w:rFonts w:eastAsia="Calibri"/>
                <w:lang w:eastAsia="en-US"/>
              </w:rPr>
              <w:t>Классы</w:t>
            </w:r>
          </w:p>
        </w:tc>
        <w:tc>
          <w:tcPr>
            <w:tcW w:w="1984" w:type="dxa"/>
          </w:tcPr>
          <w:p w:rsidR="00691333" w:rsidRPr="00094184" w:rsidRDefault="00691333" w:rsidP="00691333">
            <w:pPr>
              <w:jc w:val="center"/>
              <w:rPr>
                <w:rFonts w:eastAsia="Calibri"/>
                <w:lang w:eastAsia="en-US"/>
              </w:rPr>
            </w:pPr>
            <w:r w:rsidRPr="00094184">
              <w:rPr>
                <w:rFonts w:eastAsia="Calibri"/>
                <w:lang w:eastAsia="en-US"/>
              </w:rPr>
              <w:t>Количество часов в неделю</w:t>
            </w:r>
          </w:p>
        </w:tc>
        <w:tc>
          <w:tcPr>
            <w:tcW w:w="1984"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691333">
        <w:tc>
          <w:tcPr>
            <w:tcW w:w="9492" w:type="dxa"/>
            <w:gridSpan w:val="5"/>
            <w:tcBorders>
              <w:right w:val="single" w:sz="4" w:space="0" w:color="000000"/>
            </w:tcBorders>
            <w:shd w:val="clear" w:color="auto" w:fill="FBE4D5"/>
          </w:tcPr>
          <w:p w:rsidR="00691333" w:rsidRPr="00094184" w:rsidRDefault="00691333" w:rsidP="00691333">
            <w:pPr>
              <w:jc w:val="center"/>
              <w:rPr>
                <w:rFonts w:eastAsia="Calibri"/>
                <w:b/>
                <w:lang w:eastAsia="en-US"/>
              </w:rPr>
            </w:pPr>
            <w:r w:rsidRPr="00094184">
              <w:rPr>
                <w:rFonts w:eastAsia="Calibri"/>
                <w:b/>
                <w:lang w:eastAsia="en-US"/>
              </w:rPr>
              <w:t>Прописываются рабочие программы внеурочной деятельности</w:t>
            </w:r>
          </w:p>
        </w:tc>
      </w:tr>
      <w:tr w:rsidR="00691333" w:rsidRPr="00094184" w:rsidTr="00691333">
        <w:tc>
          <w:tcPr>
            <w:tcW w:w="846" w:type="dxa"/>
          </w:tcPr>
          <w:p w:rsidR="00691333" w:rsidRPr="00094184" w:rsidRDefault="00691333" w:rsidP="00E434B7">
            <w:pPr>
              <w:numPr>
                <w:ilvl w:val="0"/>
                <w:numId w:val="14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Формирование активов класса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1-я неделя</w:t>
            </w:r>
          </w:p>
          <w:p w:rsidR="00691333" w:rsidRPr="00094184" w:rsidRDefault="00691333" w:rsidP="00691333">
            <w:pPr>
              <w:jc w:val="center"/>
              <w:rPr>
                <w:rFonts w:eastAsia="Calibri"/>
                <w:lang w:eastAsia="en-US"/>
              </w:rPr>
            </w:pPr>
            <w:r w:rsidRPr="00094184">
              <w:rPr>
                <w:rFonts w:eastAsia="Calibri"/>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color w:val="222222"/>
                <w:lang w:eastAsia="en-US"/>
              </w:rPr>
            </w:pPr>
            <w:r w:rsidRPr="00094184">
              <w:rPr>
                <w:rFonts w:eastAsia="Calibri"/>
                <w:color w:val="222222"/>
                <w:lang w:eastAsia="en-US"/>
              </w:rPr>
              <w:t xml:space="preserve">Замдиректора </w:t>
            </w:r>
          </w:p>
          <w:p w:rsidR="00691333" w:rsidRPr="00094184" w:rsidRDefault="00691333" w:rsidP="00691333">
            <w:pPr>
              <w:jc w:val="center"/>
              <w:rPr>
                <w:rFonts w:eastAsia="Calibri"/>
                <w:lang w:eastAsia="en-US"/>
              </w:rPr>
            </w:pPr>
            <w:r w:rsidRPr="00094184">
              <w:rPr>
                <w:rFonts w:eastAsia="Calibri"/>
                <w:color w:val="222222"/>
                <w:lang w:eastAsia="en-US"/>
              </w:rPr>
              <w:t>по ВР</w:t>
            </w:r>
          </w:p>
        </w:tc>
      </w:tr>
      <w:tr w:rsidR="00691333" w:rsidRPr="00094184" w:rsidTr="00691333">
        <w:tc>
          <w:tcPr>
            <w:tcW w:w="846" w:type="dxa"/>
          </w:tcPr>
          <w:p w:rsidR="00691333" w:rsidRPr="00094184" w:rsidRDefault="00691333" w:rsidP="00E434B7">
            <w:pPr>
              <w:numPr>
                <w:ilvl w:val="0"/>
                <w:numId w:val="14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Заседание ученического совета школы, формирование комитетов школы, планирование работы на 202</w:t>
            </w:r>
            <w:r>
              <w:rPr>
                <w:rFonts w:eastAsia="Calibri"/>
                <w:lang w:eastAsia="en-US"/>
              </w:rPr>
              <w:t>3</w:t>
            </w:r>
            <w:r w:rsidRPr="00094184">
              <w:rPr>
                <w:rFonts w:eastAsia="Calibri"/>
                <w:lang w:eastAsia="en-US"/>
              </w:rPr>
              <w:t>-202</w:t>
            </w:r>
            <w:r>
              <w:rPr>
                <w:rFonts w:eastAsia="Calibri"/>
                <w:lang w:eastAsia="en-US"/>
              </w:rPr>
              <w:t>4</w:t>
            </w:r>
            <w:r w:rsidRPr="00094184">
              <w:rPr>
                <w:rFonts w:eastAsia="Calibri"/>
                <w:lang w:eastAsia="en-US"/>
              </w:rPr>
              <w:t xml:space="preserve"> учебный год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2-я неделя</w:t>
            </w:r>
          </w:p>
          <w:p w:rsidR="00691333" w:rsidRPr="00094184" w:rsidRDefault="00691333" w:rsidP="00691333">
            <w:pPr>
              <w:jc w:val="center"/>
              <w:rPr>
                <w:rFonts w:eastAsia="Calibri"/>
                <w:lang w:eastAsia="en-US"/>
              </w:rPr>
            </w:pPr>
            <w:r w:rsidRPr="00094184">
              <w:rPr>
                <w:rFonts w:eastAsia="Calibri"/>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color w:val="222222"/>
                <w:lang w:eastAsia="en-US"/>
              </w:rPr>
            </w:pPr>
            <w:r w:rsidRPr="00094184">
              <w:rPr>
                <w:rFonts w:eastAsia="Calibri"/>
                <w:color w:val="222222"/>
                <w:lang w:eastAsia="en-US"/>
              </w:rPr>
              <w:t>Замдиректора</w:t>
            </w:r>
          </w:p>
          <w:p w:rsidR="00691333" w:rsidRPr="00094184" w:rsidRDefault="00691333" w:rsidP="00691333">
            <w:pPr>
              <w:jc w:val="center"/>
              <w:rPr>
                <w:rFonts w:eastAsia="Calibri"/>
                <w:lang w:eastAsia="en-US"/>
              </w:rPr>
            </w:pPr>
            <w:r w:rsidRPr="00094184">
              <w:rPr>
                <w:rFonts w:eastAsia="Calibri"/>
                <w:color w:val="222222"/>
                <w:lang w:eastAsia="en-US"/>
              </w:rPr>
              <w:t xml:space="preserve"> по ВР</w:t>
            </w:r>
          </w:p>
        </w:tc>
      </w:tr>
      <w:tr w:rsidR="00691333" w:rsidRPr="00094184" w:rsidTr="00691333">
        <w:tc>
          <w:tcPr>
            <w:tcW w:w="846" w:type="dxa"/>
          </w:tcPr>
          <w:p w:rsidR="00691333" w:rsidRPr="00094184" w:rsidRDefault="00691333" w:rsidP="00E434B7">
            <w:pPr>
              <w:numPr>
                <w:ilvl w:val="0"/>
                <w:numId w:val="14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Участие в ключевых делах школы</w:t>
            </w:r>
          </w:p>
          <w:p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color w:val="222222"/>
                <w:lang w:eastAsia="en-US"/>
              </w:rPr>
            </w:pPr>
            <w:r w:rsidRPr="00094184">
              <w:rPr>
                <w:rFonts w:eastAsia="Calibri"/>
                <w:color w:val="222222"/>
                <w:lang w:eastAsia="en-US"/>
              </w:rPr>
              <w:t xml:space="preserve">Замдиректора </w:t>
            </w:r>
          </w:p>
          <w:p w:rsidR="00691333" w:rsidRPr="00094184" w:rsidRDefault="00691333" w:rsidP="00691333">
            <w:pPr>
              <w:jc w:val="center"/>
              <w:rPr>
                <w:rFonts w:eastAsia="Calibri"/>
                <w:lang w:eastAsia="en-US"/>
              </w:rPr>
            </w:pPr>
            <w:r w:rsidRPr="00094184">
              <w:rPr>
                <w:rFonts w:eastAsia="Calibri"/>
                <w:color w:val="222222"/>
                <w:lang w:eastAsia="en-US"/>
              </w:rPr>
              <w:t>по ВР, педагог-организатор, классные руководители</w:t>
            </w:r>
          </w:p>
        </w:tc>
      </w:tr>
      <w:tr w:rsidR="00691333" w:rsidRPr="00094184" w:rsidTr="00691333">
        <w:tc>
          <w:tcPr>
            <w:tcW w:w="846" w:type="dxa"/>
          </w:tcPr>
          <w:p w:rsidR="00691333" w:rsidRPr="00094184" w:rsidRDefault="00691333" w:rsidP="00E434B7">
            <w:pPr>
              <w:numPr>
                <w:ilvl w:val="0"/>
                <w:numId w:val="14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4"/>
              <w:rPr>
                <w:rFonts w:eastAsia="Calibri"/>
                <w:lang w:eastAsia="en-US"/>
              </w:rPr>
            </w:pPr>
            <w:r w:rsidRPr="00094184">
              <w:rPr>
                <w:rFonts w:eastAsia="Calibri"/>
                <w:lang w:eastAsia="en-US"/>
              </w:rPr>
              <w:t xml:space="preserve">Участие в конкурсе  </w:t>
            </w:r>
          </w:p>
          <w:p w:rsidR="00691333" w:rsidRPr="00094184" w:rsidRDefault="00691333" w:rsidP="00691333">
            <w:pPr>
              <w:rPr>
                <w:rFonts w:eastAsia="Calibri"/>
                <w:lang w:eastAsia="en-US"/>
              </w:rPr>
            </w:pPr>
            <w:r w:rsidRPr="00094184">
              <w:rPr>
                <w:rFonts w:eastAsia="Calibri"/>
                <w:lang w:eastAsia="en-US"/>
              </w:rPr>
              <w:t xml:space="preserve">«Самый лучший класс»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color w:val="222222"/>
                <w:lang w:eastAsia="en-US"/>
              </w:rPr>
            </w:pPr>
            <w:r w:rsidRPr="00094184">
              <w:rPr>
                <w:rFonts w:eastAsia="Calibri"/>
                <w:color w:val="222222"/>
                <w:lang w:eastAsia="en-US"/>
              </w:rPr>
              <w:t xml:space="preserve">Замдиректора </w:t>
            </w:r>
          </w:p>
          <w:p w:rsidR="00691333" w:rsidRPr="00094184" w:rsidRDefault="00691333" w:rsidP="00691333">
            <w:pPr>
              <w:jc w:val="center"/>
              <w:rPr>
                <w:rFonts w:eastAsia="Calibri"/>
                <w:lang w:eastAsia="en-US"/>
              </w:rPr>
            </w:pPr>
            <w:r w:rsidRPr="00094184">
              <w:rPr>
                <w:rFonts w:eastAsia="Calibri"/>
                <w:color w:val="222222"/>
                <w:lang w:eastAsia="en-US"/>
              </w:rPr>
              <w:t>по ВР, педагог-организатор, классные руководители</w:t>
            </w:r>
          </w:p>
        </w:tc>
      </w:tr>
      <w:tr w:rsidR="00691333" w:rsidRPr="00094184" w:rsidTr="00691333">
        <w:tc>
          <w:tcPr>
            <w:tcW w:w="846" w:type="dxa"/>
          </w:tcPr>
          <w:p w:rsidR="00691333" w:rsidRPr="00094184" w:rsidRDefault="00691333" w:rsidP="00E434B7">
            <w:pPr>
              <w:numPr>
                <w:ilvl w:val="0"/>
                <w:numId w:val="14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 xml:space="preserve">Индивидуальные социальные проекты </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Март</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color w:val="222222"/>
                <w:lang w:eastAsia="en-US"/>
              </w:rPr>
              <w:t>Школьный комитет</w:t>
            </w:r>
          </w:p>
        </w:tc>
      </w:tr>
    </w:tbl>
    <w:p w:rsidR="00691333" w:rsidRPr="00094184" w:rsidRDefault="00691333" w:rsidP="00704C28">
      <w:pPr>
        <w:spacing w:line="259" w:lineRule="auto"/>
        <w:ind w:firstLine="0"/>
        <w:rPr>
          <w:rFonts w:eastAsia="Calibri"/>
          <w:b/>
          <w:sz w:val="28"/>
          <w:lang w:eastAsia="en-US"/>
        </w:rPr>
      </w:pPr>
    </w:p>
    <w:p w:rsidR="00691333" w:rsidRPr="00227B9D" w:rsidRDefault="00691333" w:rsidP="00691333">
      <w:pPr>
        <w:spacing w:line="259" w:lineRule="auto"/>
        <w:rPr>
          <w:rFonts w:eastAsia="Calibri"/>
          <w:b/>
          <w:lang w:eastAsia="en-US"/>
        </w:rPr>
      </w:pPr>
      <w:r w:rsidRPr="00227B9D">
        <w:rPr>
          <w:rFonts w:eastAsia="Calibri"/>
          <w:b/>
          <w:lang w:eastAsia="en-US"/>
        </w:rPr>
        <w:t>МОДУЛЬ 10. Профилактика и безопасность</w:t>
      </w:r>
    </w:p>
    <w:p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268"/>
        <w:gridCol w:w="1984"/>
      </w:tblGrid>
      <w:tr w:rsidR="00691333" w:rsidRPr="00094184" w:rsidTr="00691333">
        <w:tc>
          <w:tcPr>
            <w:tcW w:w="846"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2268" w:type="dxa"/>
          </w:tcPr>
          <w:p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691333">
        <w:tc>
          <w:tcPr>
            <w:tcW w:w="9776" w:type="dxa"/>
            <w:gridSpan w:val="5"/>
            <w:shd w:val="clear" w:color="auto" w:fill="FBE4D5"/>
          </w:tcPr>
          <w:p w:rsidR="00691333" w:rsidRPr="00094184" w:rsidRDefault="00691333" w:rsidP="00691333">
            <w:pPr>
              <w:rPr>
                <w:rFonts w:eastAsia="Calibri"/>
                <w:b/>
                <w:lang w:eastAsia="en-US"/>
              </w:rPr>
            </w:pPr>
            <w:r w:rsidRPr="00094184">
              <w:rPr>
                <w:rFonts w:eastAsia="Calibri"/>
                <w:b/>
                <w:lang w:eastAsia="en-US"/>
              </w:rPr>
              <w:t>На групповом уровне:</w:t>
            </w:r>
          </w:p>
        </w:tc>
      </w:tr>
      <w:tr w:rsidR="00691333" w:rsidRPr="00094184" w:rsidTr="00691333">
        <w:tc>
          <w:tcPr>
            <w:tcW w:w="846" w:type="dxa"/>
          </w:tcPr>
          <w:p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1"/>
              <w:rPr>
                <w:rFonts w:eastAsia="№Е"/>
                <w:color w:val="000000"/>
              </w:rPr>
            </w:pPr>
            <w:r w:rsidRPr="00094184">
              <w:rPr>
                <w:rFonts w:eastAsia="Batang"/>
                <w:color w:val="000000"/>
              </w:rPr>
              <w:t>Беседы по ПДД</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Batang"/>
                <w:color w:val="000000"/>
              </w:rPr>
              <w:t>сентябрь-июнь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rsidTr="00691333">
        <w:trPr>
          <w:trHeight w:val="1044"/>
        </w:trPr>
        <w:tc>
          <w:tcPr>
            <w:tcW w:w="846" w:type="dxa"/>
          </w:tcPr>
          <w:p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1"/>
              <w:rPr>
                <w:rFonts w:eastAsia="№Е"/>
                <w:color w:val="000000"/>
              </w:rPr>
            </w:pPr>
            <w:r w:rsidRPr="00094184">
              <w:rPr>
                <w:rFonts w:eastAsia="Batang"/>
                <w:color w:val="000000"/>
              </w:rPr>
              <w:t>Тренировочные эвакуации</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Batang"/>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Зам. директора по безопасности,</w:t>
            </w:r>
          </w:p>
          <w:p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rsidTr="00691333">
        <w:tc>
          <w:tcPr>
            <w:tcW w:w="846" w:type="dxa"/>
          </w:tcPr>
          <w:p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1"/>
              <w:rPr>
                <w:rFonts w:eastAsia="№Е"/>
                <w:color w:val="000000"/>
              </w:rPr>
            </w:pPr>
            <w:r w:rsidRPr="00094184">
              <w:rPr>
                <w:rFonts w:eastAsia="Batang"/>
                <w:color w:val="000000"/>
              </w:rPr>
              <w:t>Акция «Внимание, дети!»</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Batang"/>
                <w:color w:val="000000"/>
              </w:rPr>
              <w:t>октябрь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Зам. директора по ВР,</w:t>
            </w:r>
          </w:p>
          <w:p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rsidTr="00691333">
        <w:tc>
          <w:tcPr>
            <w:tcW w:w="846" w:type="dxa"/>
          </w:tcPr>
          <w:p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1"/>
              <w:rPr>
                <w:rFonts w:eastAsia="№Е"/>
                <w:color w:val="000000"/>
              </w:rPr>
            </w:pPr>
            <w:r w:rsidRPr="00094184">
              <w:rPr>
                <w:rFonts w:eastAsia="Batang"/>
                <w:color w:val="000000"/>
              </w:rPr>
              <w:t>Социально-психологическое тестирование</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Batang"/>
                <w:color w:val="000000"/>
              </w:rPr>
              <w:t>сентябрь-октябрь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 xml:space="preserve">Психолог, </w:t>
            </w:r>
            <w:r w:rsidRPr="00094184">
              <w:rPr>
                <w:rFonts w:eastAsia="Batang"/>
                <w:color w:val="000000"/>
              </w:rPr>
              <w:br/>
              <w:t>Зам. директора по ВР</w:t>
            </w:r>
          </w:p>
        </w:tc>
      </w:tr>
      <w:tr w:rsidR="00691333" w:rsidRPr="00094184" w:rsidTr="00691333">
        <w:tc>
          <w:tcPr>
            <w:tcW w:w="846" w:type="dxa"/>
          </w:tcPr>
          <w:p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Batang"/>
                <w:color w:val="000000"/>
              </w:rPr>
            </w:pPr>
            <w:r w:rsidRPr="00094184">
              <w:rPr>
                <w:rFonts w:eastAsia="Batang"/>
                <w:color w:val="000000"/>
              </w:rPr>
              <w:t>Инструктажи по ТБ,ЧС,ПБ. Внеплановые в</w:t>
            </w:r>
          </w:p>
          <w:p w:rsidR="00691333" w:rsidRPr="00094184" w:rsidRDefault="00691333" w:rsidP="00691333">
            <w:pPr>
              <w:ind w:right="-1"/>
              <w:rPr>
                <w:rFonts w:eastAsia="№Е"/>
                <w:color w:val="000000"/>
              </w:rPr>
            </w:pPr>
            <w:r w:rsidRPr="00094184">
              <w:rPr>
                <w:rFonts w:eastAsia="Batang"/>
                <w:color w:val="000000"/>
              </w:rPr>
              <w:t>зависимости с необходимостью</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Batang"/>
                <w:color w:val="000000"/>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rsidTr="00691333">
        <w:tc>
          <w:tcPr>
            <w:tcW w:w="846" w:type="dxa"/>
          </w:tcPr>
          <w:p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Batang"/>
                <w:color w:val="000000"/>
              </w:rPr>
            </w:pPr>
            <w:r w:rsidRPr="00094184">
              <w:rPr>
                <w:rFonts w:eastAsia="Batang"/>
                <w:color w:val="000000"/>
              </w:rPr>
              <w:t>Профилактические беседы специалиста</w:t>
            </w:r>
          </w:p>
          <w:p w:rsidR="00691333" w:rsidRPr="00094184" w:rsidRDefault="00691333" w:rsidP="00691333">
            <w:pPr>
              <w:ind w:right="-1"/>
              <w:rPr>
                <w:rFonts w:eastAsia="№Е"/>
                <w:color w:val="000000"/>
              </w:rPr>
            </w:pPr>
            <w:r w:rsidRPr="00094184">
              <w:rPr>
                <w:rFonts w:eastAsia="Batang"/>
                <w:color w:val="000000"/>
              </w:rPr>
              <w:t>наркологического диспансера</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Batang"/>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Зам. директора по ВР</w:t>
            </w:r>
          </w:p>
        </w:tc>
      </w:tr>
      <w:tr w:rsidR="00691333" w:rsidRPr="00094184" w:rsidTr="00691333">
        <w:tc>
          <w:tcPr>
            <w:tcW w:w="846" w:type="dxa"/>
          </w:tcPr>
          <w:p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1"/>
              <w:rPr>
                <w:rFonts w:eastAsia="№Е"/>
                <w:color w:val="000000"/>
              </w:rPr>
            </w:pPr>
            <w:r w:rsidRPr="00094184">
              <w:rPr>
                <w:rFonts w:eastAsia="Batang"/>
                <w:color w:val="000000"/>
              </w:rPr>
              <w:t>Проведение недели правовых знаний</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Batang"/>
                <w:color w:val="000000"/>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Зам. директора по ВР,</w:t>
            </w:r>
          </w:p>
          <w:p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rsidTr="00691333">
        <w:tc>
          <w:tcPr>
            <w:tcW w:w="846" w:type="dxa"/>
          </w:tcPr>
          <w:p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Batang"/>
                <w:color w:val="000000"/>
              </w:rPr>
            </w:pPr>
            <w:r w:rsidRPr="00094184">
              <w:rPr>
                <w:rFonts w:eastAsia="Batang"/>
                <w:color w:val="000000"/>
              </w:rPr>
              <w:t>Месячник профилактики вредных привычек</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Batang"/>
                <w:color w:val="000000"/>
              </w:rPr>
              <w:t>ноябрь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Зам. директора по ВР,</w:t>
            </w:r>
          </w:p>
        </w:tc>
      </w:tr>
      <w:tr w:rsidR="00691333" w:rsidRPr="00094184" w:rsidTr="00691333">
        <w:tc>
          <w:tcPr>
            <w:tcW w:w="846" w:type="dxa"/>
          </w:tcPr>
          <w:p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Batang"/>
                <w:color w:val="000000"/>
              </w:rPr>
            </w:pPr>
            <w:r w:rsidRPr="00094184">
              <w:rPr>
                <w:rFonts w:eastAsia="Batang"/>
                <w:color w:val="000000"/>
              </w:rPr>
              <w:t>Участие в акциях: «В нашей школе не</w:t>
            </w:r>
          </w:p>
          <w:p w:rsidR="00691333" w:rsidRPr="00094184" w:rsidRDefault="00691333" w:rsidP="00691333">
            <w:pPr>
              <w:ind w:right="-1"/>
              <w:rPr>
                <w:rFonts w:eastAsia="№Е"/>
                <w:color w:val="000000"/>
              </w:rPr>
            </w:pPr>
            <w:r w:rsidRPr="00094184">
              <w:rPr>
                <w:rFonts w:eastAsia="Batang"/>
                <w:color w:val="000000"/>
              </w:rPr>
              <w:t>курят», «Сообщи, где торгуют смертью»</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Batang"/>
                <w:color w:val="000000"/>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Зам. директора по ВР,</w:t>
            </w:r>
          </w:p>
          <w:p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rsidTr="00691333">
        <w:tc>
          <w:tcPr>
            <w:tcW w:w="846" w:type="dxa"/>
          </w:tcPr>
          <w:p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1"/>
              <w:rPr>
                <w:rFonts w:eastAsia="№Е"/>
                <w:color w:val="000000"/>
              </w:rPr>
            </w:pPr>
            <w:r w:rsidRPr="00094184">
              <w:rPr>
                <w:rFonts w:eastAsia="Batang"/>
                <w:color w:val="000000"/>
              </w:rPr>
              <w:t>Всемирный день борьбы со СПИДом</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Batang"/>
                <w:color w:val="000000"/>
              </w:rPr>
              <w:t>декабрь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Зам. директора по ВР,</w:t>
            </w:r>
          </w:p>
        </w:tc>
      </w:tr>
      <w:tr w:rsidR="00691333" w:rsidRPr="00094184" w:rsidTr="00691333">
        <w:tc>
          <w:tcPr>
            <w:tcW w:w="846" w:type="dxa"/>
          </w:tcPr>
          <w:p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1"/>
              <w:rPr>
                <w:rFonts w:eastAsia="№Е"/>
                <w:color w:val="000000"/>
              </w:rPr>
            </w:pPr>
            <w:r w:rsidRPr="00094184">
              <w:rPr>
                <w:rFonts w:eastAsia="Batang"/>
                <w:color w:val="000000"/>
              </w:rPr>
              <w:t>Разработка памяток по безопасности</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Batang"/>
                <w:color w:val="000000"/>
              </w:rPr>
              <w:t>сентябрь-май</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Зам. директора по ВР, Актив школы</w:t>
            </w:r>
          </w:p>
        </w:tc>
      </w:tr>
    </w:tbl>
    <w:p w:rsidR="006C29CB" w:rsidRDefault="006C29CB" w:rsidP="00691333">
      <w:pPr>
        <w:spacing w:line="259" w:lineRule="auto"/>
        <w:rPr>
          <w:rFonts w:eastAsia="Calibri"/>
          <w:b/>
          <w:lang w:eastAsia="en-US"/>
        </w:rPr>
      </w:pPr>
    </w:p>
    <w:p w:rsidR="006C29CB" w:rsidRDefault="006C29CB" w:rsidP="00691333">
      <w:pPr>
        <w:spacing w:line="259" w:lineRule="auto"/>
        <w:rPr>
          <w:rFonts w:eastAsia="Calibri"/>
          <w:b/>
          <w:lang w:eastAsia="en-US"/>
        </w:rPr>
      </w:pPr>
    </w:p>
    <w:p w:rsidR="00691333" w:rsidRPr="00227B9D" w:rsidRDefault="00691333" w:rsidP="00691333">
      <w:pPr>
        <w:spacing w:line="259" w:lineRule="auto"/>
        <w:rPr>
          <w:rFonts w:eastAsia="Calibri"/>
          <w:b/>
          <w:lang w:eastAsia="en-US"/>
        </w:rPr>
      </w:pPr>
      <w:r w:rsidRPr="00227B9D">
        <w:rPr>
          <w:rFonts w:eastAsia="Calibri"/>
          <w:b/>
          <w:lang w:eastAsia="en-US"/>
        </w:rPr>
        <w:t>МОДУЛЬ 11. Социальное партнерство</w:t>
      </w:r>
    </w:p>
    <w:p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268"/>
        <w:gridCol w:w="1984"/>
      </w:tblGrid>
      <w:tr w:rsidR="00691333" w:rsidRPr="00094184" w:rsidTr="00691333">
        <w:tc>
          <w:tcPr>
            <w:tcW w:w="846"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691333" w:rsidRPr="00094184" w:rsidRDefault="00691333" w:rsidP="00691333">
            <w:pPr>
              <w:jc w:val="center"/>
              <w:rPr>
                <w:rFonts w:eastAsia="Calibri"/>
                <w:color w:val="FF0000"/>
                <w:lang w:eastAsia="en-US"/>
              </w:rPr>
            </w:pPr>
            <w:r w:rsidRPr="00094184">
              <w:rPr>
                <w:rFonts w:eastAsia="Calibri"/>
                <w:color w:val="FF0000"/>
                <w:lang w:eastAsia="en-US"/>
              </w:rPr>
              <w:t>Классы</w:t>
            </w:r>
          </w:p>
        </w:tc>
        <w:tc>
          <w:tcPr>
            <w:tcW w:w="2268" w:type="dxa"/>
          </w:tcPr>
          <w:p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691333">
        <w:tc>
          <w:tcPr>
            <w:tcW w:w="846" w:type="dxa"/>
          </w:tcPr>
          <w:p w:rsidR="00691333" w:rsidRPr="00094184" w:rsidRDefault="00691333" w:rsidP="00E434B7">
            <w:pPr>
              <w:numPr>
                <w:ilvl w:val="0"/>
                <w:numId w:val="13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ED0709" w:rsidP="00691333">
            <w:pPr>
              <w:ind w:right="-1"/>
              <w:rPr>
                <w:rFonts w:eastAsia="№Е"/>
                <w:color w:val="FF0000"/>
              </w:rPr>
            </w:pPr>
            <w:r>
              <w:rPr>
                <w:rFonts w:eastAsia="№Е"/>
                <w:color w:val="FF0000"/>
              </w:rPr>
              <w:t>ВЦРБ «Детская поликлиника»- Диспонсеризация,вакцинация.</w:t>
            </w:r>
          </w:p>
        </w:tc>
        <w:tc>
          <w:tcPr>
            <w:tcW w:w="993" w:type="dxa"/>
            <w:tcBorders>
              <w:top w:val="single" w:sz="4" w:space="0" w:color="000000"/>
              <w:left w:val="single" w:sz="4" w:space="0" w:color="000000"/>
              <w:bottom w:val="single" w:sz="4" w:space="0" w:color="000000"/>
              <w:right w:val="single" w:sz="4" w:space="0" w:color="000000"/>
            </w:tcBorders>
          </w:tcPr>
          <w:p w:rsidR="00691333" w:rsidRPr="00094184" w:rsidRDefault="00ED0709" w:rsidP="00691333">
            <w:pPr>
              <w:ind w:right="-1"/>
              <w:jc w:val="center"/>
              <w:rPr>
                <w:rFonts w:eastAsia="№Е"/>
                <w:color w:val="000000"/>
              </w:rPr>
            </w:pPr>
            <w:r>
              <w:rPr>
                <w:rFonts w:eastAsia="№Е"/>
                <w:color w:val="000000"/>
              </w:rPr>
              <w:t>1-11</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ED0709" w:rsidP="00691333">
            <w:pPr>
              <w:jc w:val="center"/>
              <w:rPr>
                <w:rFonts w:eastAsia="№Е"/>
                <w:color w:val="000000"/>
              </w:rPr>
            </w:pPr>
            <w:r>
              <w:rPr>
                <w:rFonts w:eastAsia="№Е"/>
                <w:color w:val="000000"/>
              </w:rPr>
              <w:t xml:space="preserve">По графику поликлиники </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ED0709" w:rsidP="00691333">
            <w:pPr>
              <w:jc w:val="center"/>
              <w:rPr>
                <w:rFonts w:eastAsia="Batang"/>
                <w:color w:val="000000"/>
              </w:rPr>
            </w:pPr>
            <w:r>
              <w:rPr>
                <w:rFonts w:eastAsia="Batang"/>
                <w:color w:val="000000"/>
              </w:rPr>
              <w:t>Медицинская сестра,классные руководители</w:t>
            </w:r>
          </w:p>
        </w:tc>
      </w:tr>
      <w:tr w:rsidR="00691333" w:rsidRPr="00094184" w:rsidTr="00691333">
        <w:trPr>
          <w:trHeight w:val="1044"/>
        </w:trPr>
        <w:tc>
          <w:tcPr>
            <w:tcW w:w="846" w:type="dxa"/>
          </w:tcPr>
          <w:p w:rsidR="00691333" w:rsidRPr="00094184" w:rsidRDefault="00691333" w:rsidP="00E434B7">
            <w:pPr>
              <w:numPr>
                <w:ilvl w:val="0"/>
                <w:numId w:val="13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ED0709" w:rsidP="00691333">
            <w:pPr>
              <w:ind w:right="-1"/>
              <w:rPr>
                <w:rFonts w:eastAsia="№Е"/>
                <w:color w:val="FF0000"/>
              </w:rPr>
            </w:pPr>
            <w:r>
              <w:rPr>
                <w:rFonts w:eastAsia="№Е"/>
                <w:color w:val="FF0000"/>
              </w:rPr>
              <w:t xml:space="preserve">ОПДН-Совместные беседы с инспектором ПДН по профилактике правонарушений, табакокурения, суицидального </w:t>
            </w:r>
            <w:r w:rsidR="00383ED9">
              <w:rPr>
                <w:rFonts w:eastAsia="№Е"/>
                <w:color w:val="FF0000"/>
              </w:rPr>
              <w:t>поведения, экстремистского поведения; посещение на дому семей учащихся, часто пропускающих занятия;участие в работе Совета профилактики.</w:t>
            </w:r>
          </w:p>
          <w:p w:rsidR="00691333" w:rsidRPr="00094184" w:rsidRDefault="00691333" w:rsidP="00691333">
            <w:pPr>
              <w:ind w:right="-1"/>
              <w:rPr>
                <w:rFonts w:eastAsia="№Е"/>
                <w:color w:val="FF0000"/>
              </w:rPr>
            </w:pPr>
          </w:p>
        </w:tc>
        <w:tc>
          <w:tcPr>
            <w:tcW w:w="993" w:type="dxa"/>
            <w:tcBorders>
              <w:top w:val="single" w:sz="4" w:space="0" w:color="000000"/>
              <w:left w:val="single" w:sz="4" w:space="0" w:color="000000"/>
              <w:bottom w:val="single" w:sz="4" w:space="0" w:color="000000"/>
              <w:right w:val="single" w:sz="4" w:space="0" w:color="000000"/>
            </w:tcBorders>
          </w:tcPr>
          <w:p w:rsidR="00691333" w:rsidRPr="00094184" w:rsidRDefault="00383ED9" w:rsidP="00691333">
            <w:pPr>
              <w:ind w:right="-1"/>
              <w:jc w:val="center"/>
              <w:rPr>
                <w:rFonts w:eastAsia="№Е"/>
                <w:color w:val="000000"/>
              </w:rPr>
            </w:pPr>
            <w:r>
              <w:rPr>
                <w:rFonts w:eastAsia="№Е"/>
                <w:color w:val="000000"/>
              </w:rPr>
              <w:t>1-11</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383ED9" w:rsidP="00383ED9">
            <w:pPr>
              <w:jc w:val="center"/>
              <w:rPr>
                <w:rFonts w:eastAsia="№Е"/>
                <w:color w:val="000000"/>
              </w:rPr>
            </w:pPr>
            <w:r>
              <w:rPr>
                <w:rFonts w:eastAsia="№Е"/>
                <w:color w:val="000000"/>
              </w:rPr>
              <w:t xml:space="preserve">По плану совместных мероприятий </w:t>
            </w:r>
          </w:p>
        </w:tc>
        <w:tc>
          <w:tcPr>
            <w:tcW w:w="1984" w:type="dxa"/>
            <w:tcBorders>
              <w:top w:val="single" w:sz="4" w:space="0" w:color="000000"/>
              <w:left w:val="single" w:sz="4" w:space="0" w:color="000000"/>
              <w:bottom w:val="single" w:sz="4" w:space="0" w:color="000000"/>
              <w:right w:val="single" w:sz="4" w:space="0" w:color="000000"/>
            </w:tcBorders>
          </w:tcPr>
          <w:p w:rsidR="00691333" w:rsidRDefault="00383ED9" w:rsidP="00691333">
            <w:pPr>
              <w:jc w:val="center"/>
              <w:rPr>
                <w:rFonts w:eastAsia="№Е"/>
                <w:color w:val="000000"/>
              </w:rPr>
            </w:pPr>
            <w:r>
              <w:rPr>
                <w:rFonts w:eastAsia="№Е"/>
                <w:color w:val="000000"/>
              </w:rPr>
              <w:t>Зам. Директора по ВР, классные руководители.</w:t>
            </w:r>
          </w:p>
          <w:p w:rsidR="00383ED9" w:rsidRPr="00094184" w:rsidRDefault="00383ED9" w:rsidP="00691333">
            <w:pPr>
              <w:jc w:val="center"/>
              <w:rPr>
                <w:rFonts w:eastAsia="Batang"/>
                <w:color w:val="000000"/>
              </w:rPr>
            </w:pPr>
          </w:p>
        </w:tc>
      </w:tr>
      <w:tr w:rsidR="00691333" w:rsidRPr="00094184" w:rsidTr="00691333">
        <w:trPr>
          <w:trHeight w:val="1070"/>
        </w:trPr>
        <w:tc>
          <w:tcPr>
            <w:tcW w:w="846" w:type="dxa"/>
          </w:tcPr>
          <w:p w:rsidR="00691333" w:rsidRPr="00094184" w:rsidRDefault="00691333" w:rsidP="00E434B7">
            <w:pPr>
              <w:numPr>
                <w:ilvl w:val="0"/>
                <w:numId w:val="13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8C0B7F" w:rsidRPr="00094184" w:rsidRDefault="00383ED9" w:rsidP="00383ED9">
            <w:pPr>
              <w:ind w:right="-1"/>
              <w:rPr>
                <w:rFonts w:eastAsia="№Е"/>
                <w:color w:val="000000"/>
              </w:rPr>
            </w:pPr>
            <w:r>
              <w:rPr>
                <w:rFonts w:eastAsia="№Е"/>
                <w:color w:val="000000"/>
              </w:rPr>
              <w:t xml:space="preserve">ДДТ Шалинского района – совместное проведение </w:t>
            </w:r>
            <w:r w:rsidR="00E61AE6">
              <w:rPr>
                <w:rFonts w:eastAsia="№Е"/>
                <w:color w:val="000000"/>
              </w:rPr>
              <w:t>конкурсов</w:t>
            </w:r>
          </w:p>
        </w:tc>
        <w:tc>
          <w:tcPr>
            <w:tcW w:w="993" w:type="dxa"/>
            <w:tcBorders>
              <w:top w:val="single" w:sz="4" w:space="0" w:color="000000"/>
              <w:left w:val="single" w:sz="4" w:space="0" w:color="000000"/>
              <w:bottom w:val="single" w:sz="4" w:space="0" w:color="000000"/>
              <w:right w:val="single" w:sz="4" w:space="0" w:color="000000"/>
            </w:tcBorders>
          </w:tcPr>
          <w:p w:rsidR="00691333" w:rsidRPr="00094184" w:rsidRDefault="00E61AE6" w:rsidP="00691333">
            <w:pPr>
              <w:ind w:right="-1"/>
              <w:jc w:val="center"/>
              <w:rPr>
                <w:rFonts w:eastAsia="№Е"/>
                <w:color w:val="000000"/>
              </w:rPr>
            </w:pPr>
            <w:r>
              <w:rPr>
                <w:rFonts w:eastAsia="№Е"/>
                <w:color w:val="000000"/>
              </w:rPr>
              <w:t>1-11</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E61AE6" w:rsidP="00691333">
            <w:pPr>
              <w:jc w:val="center"/>
              <w:rPr>
                <w:rFonts w:eastAsia="№Е"/>
                <w:color w:val="000000"/>
              </w:rPr>
            </w:pPr>
            <w:r>
              <w:rPr>
                <w:rFonts w:eastAsia="№Е"/>
                <w:color w:val="000000"/>
              </w:rPr>
              <w:t>ПО графику ДДТ</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E61AE6" w:rsidP="00691333">
            <w:pPr>
              <w:jc w:val="center"/>
              <w:rPr>
                <w:rFonts w:eastAsia="Batang"/>
                <w:color w:val="000000"/>
              </w:rPr>
            </w:pPr>
            <w:r>
              <w:rPr>
                <w:rFonts w:eastAsia="№Е"/>
                <w:color w:val="000000"/>
              </w:rPr>
              <w:t>Зам. Директора по ВР</w:t>
            </w:r>
          </w:p>
        </w:tc>
      </w:tr>
      <w:tr w:rsidR="00691333" w:rsidRPr="00094184" w:rsidTr="00691333">
        <w:tc>
          <w:tcPr>
            <w:tcW w:w="846" w:type="dxa"/>
          </w:tcPr>
          <w:p w:rsidR="00691333" w:rsidRPr="00094184" w:rsidRDefault="00691333" w:rsidP="00E434B7">
            <w:pPr>
              <w:numPr>
                <w:ilvl w:val="0"/>
                <w:numId w:val="13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E61AE6" w:rsidP="00691333">
            <w:pPr>
              <w:ind w:right="-1"/>
              <w:rPr>
                <w:rFonts w:eastAsia="№Е"/>
                <w:color w:val="000000"/>
              </w:rPr>
            </w:pPr>
            <w:r>
              <w:rPr>
                <w:rFonts w:eastAsia="№Е"/>
                <w:color w:val="000000"/>
              </w:rPr>
              <w:t>Театры  им Х.Нуродилова,Н.Лермонтова-посещение спектаклей в рамках проекта «Культурная среда»</w:t>
            </w:r>
          </w:p>
        </w:tc>
        <w:tc>
          <w:tcPr>
            <w:tcW w:w="993" w:type="dxa"/>
            <w:tcBorders>
              <w:top w:val="single" w:sz="4" w:space="0" w:color="000000"/>
              <w:left w:val="single" w:sz="4" w:space="0" w:color="000000"/>
              <w:bottom w:val="single" w:sz="4" w:space="0" w:color="000000"/>
              <w:right w:val="single" w:sz="4" w:space="0" w:color="000000"/>
            </w:tcBorders>
          </w:tcPr>
          <w:p w:rsidR="00691333" w:rsidRPr="00094184" w:rsidRDefault="00E61AE6" w:rsidP="00691333">
            <w:pPr>
              <w:ind w:right="-1"/>
              <w:jc w:val="center"/>
              <w:rPr>
                <w:rFonts w:eastAsia="№Е"/>
                <w:color w:val="000000"/>
              </w:rPr>
            </w:pPr>
            <w:r>
              <w:rPr>
                <w:rFonts w:eastAsia="№Е"/>
                <w:color w:val="000000"/>
              </w:rPr>
              <w:t>8-11</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E61AE6" w:rsidP="00691333">
            <w:pPr>
              <w:jc w:val="center"/>
              <w:rPr>
                <w:rFonts w:eastAsia="№Е"/>
                <w:color w:val="000000"/>
              </w:rPr>
            </w:pPr>
            <w:r>
              <w:rPr>
                <w:rFonts w:eastAsia="№Е"/>
                <w:color w:val="000000"/>
              </w:rPr>
              <w:t>По графику постановок</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E61AE6" w:rsidP="00691333">
            <w:pPr>
              <w:jc w:val="center"/>
              <w:rPr>
                <w:rFonts w:eastAsia="Batang"/>
                <w:color w:val="000000"/>
              </w:rPr>
            </w:pPr>
            <w:r>
              <w:rPr>
                <w:rFonts w:eastAsia="№Е"/>
                <w:color w:val="000000"/>
              </w:rPr>
              <w:t>Зам. Директора по ВР, классные руководители</w:t>
            </w:r>
          </w:p>
        </w:tc>
      </w:tr>
      <w:tr w:rsidR="00E61AE6" w:rsidRPr="00094184" w:rsidTr="00691333">
        <w:tc>
          <w:tcPr>
            <w:tcW w:w="846" w:type="dxa"/>
          </w:tcPr>
          <w:p w:rsidR="00E61AE6" w:rsidRPr="00094184" w:rsidRDefault="00E61AE6" w:rsidP="00E434B7">
            <w:pPr>
              <w:numPr>
                <w:ilvl w:val="0"/>
                <w:numId w:val="13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E61AE6" w:rsidRDefault="00E61AE6" w:rsidP="00691333">
            <w:pPr>
              <w:ind w:right="-1"/>
              <w:rPr>
                <w:rFonts w:eastAsia="№Е"/>
                <w:color w:val="000000"/>
              </w:rPr>
            </w:pPr>
            <w:r>
              <w:rPr>
                <w:rFonts w:eastAsia="№Е"/>
                <w:color w:val="000000"/>
              </w:rPr>
              <w:t>Детские лагеря отдыха по ЧР –организация отдыха детей</w:t>
            </w:r>
          </w:p>
        </w:tc>
        <w:tc>
          <w:tcPr>
            <w:tcW w:w="993" w:type="dxa"/>
            <w:tcBorders>
              <w:top w:val="single" w:sz="4" w:space="0" w:color="000000"/>
              <w:left w:val="single" w:sz="4" w:space="0" w:color="000000"/>
              <w:bottom w:val="single" w:sz="4" w:space="0" w:color="000000"/>
              <w:right w:val="single" w:sz="4" w:space="0" w:color="000000"/>
            </w:tcBorders>
          </w:tcPr>
          <w:p w:rsidR="00E61AE6" w:rsidRDefault="00E61AE6" w:rsidP="00691333">
            <w:pPr>
              <w:ind w:right="-1"/>
              <w:jc w:val="center"/>
              <w:rPr>
                <w:rFonts w:eastAsia="№Е"/>
                <w:color w:val="000000"/>
              </w:rPr>
            </w:pPr>
            <w:r>
              <w:rPr>
                <w:rFonts w:eastAsia="№Е"/>
                <w:color w:val="000000"/>
              </w:rPr>
              <w:t>1-9</w:t>
            </w:r>
          </w:p>
        </w:tc>
        <w:tc>
          <w:tcPr>
            <w:tcW w:w="2268" w:type="dxa"/>
            <w:tcBorders>
              <w:top w:val="single" w:sz="4" w:space="0" w:color="000000"/>
              <w:left w:val="single" w:sz="4" w:space="0" w:color="000000"/>
              <w:bottom w:val="single" w:sz="4" w:space="0" w:color="000000"/>
              <w:right w:val="single" w:sz="4" w:space="0" w:color="000000"/>
            </w:tcBorders>
          </w:tcPr>
          <w:p w:rsidR="00E61AE6" w:rsidRDefault="00E61AE6" w:rsidP="00691333">
            <w:pPr>
              <w:jc w:val="center"/>
              <w:rPr>
                <w:rFonts w:eastAsia="№Е"/>
                <w:color w:val="000000"/>
              </w:rPr>
            </w:pPr>
            <w:r>
              <w:rPr>
                <w:rFonts w:eastAsia="№Е"/>
                <w:color w:val="000000"/>
              </w:rPr>
              <w:t>По мере поступления мест</w:t>
            </w:r>
          </w:p>
        </w:tc>
        <w:tc>
          <w:tcPr>
            <w:tcW w:w="1984" w:type="dxa"/>
            <w:tcBorders>
              <w:top w:val="single" w:sz="4" w:space="0" w:color="000000"/>
              <w:left w:val="single" w:sz="4" w:space="0" w:color="000000"/>
              <w:bottom w:val="single" w:sz="4" w:space="0" w:color="000000"/>
              <w:right w:val="single" w:sz="4" w:space="0" w:color="000000"/>
            </w:tcBorders>
          </w:tcPr>
          <w:p w:rsidR="00E61AE6" w:rsidRDefault="00E61AE6" w:rsidP="00691333">
            <w:pPr>
              <w:jc w:val="center"/>
              <w:rPr>
                <w:rFonts w:eastAsia="№Е"/>
                <w:color w:val="000000"/>
              </w:rPr>
            </w:pPr>
            <w:r>
              <w:rPr>
                <w:rFonts w:eastAsia="№Е"/>
                <w:color w:val="000000"/>
              </w:rPr>
              <w:t>Зам. Директора по ВР, классные руководители</w:t>
            </w:r>
          </w:p>
        </w:tc>
      </w:tr>
      <w:tr w:rsidR="00693778" w:rsidRPr="00094184" w:rsidTr="00691333">
        <w:tc>
          <w:tcPr>
            <w:tcW w:w="846" w:type="dxa"/>
          </w:tcPr>
          <w:p w:rsidR="00693778" w:rsidRPr="00094184" w:rsidRDefault="00693778" w:rsidP="00E434B7">
            <w:pPr>
              <w:numPr>
                <w:ilvl w:val="0"/>
                <w:numId w:val="13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3778" w:rsidRDefault="00693778" w:rsidP="00691333">
            <w:pPr>
              <w:ind w:right="-1"/>
              <w:rPr>
                <w:rFonts w:eastAsia="№Е"/>
                <w:color w:val="000000"/>
              </w:rPr>
            </w:pPr>
            <w:r>
              <w:rPr>
                <w:rFonts w:eastAsia="№Е"/>
                <w:color w:val="000000"/>
              </w:rPr>
              <w:t>ДЮСШ-вовлечение учащихся в секцию «Тхэквондо»</w:t>
            </w:r>
          </w:p>
        </w:tc>
        <w:tc>
          <w:tcPr>
            <w:tcW w:w="993" w:type="dxa"/>
            <w:tcBorders>
              <w:top w:val="single" w:sz="4" w:space="0" w:color="000000"/>
              <w:left w:val="single" w:sz="4" w:space="0" w:color="000000"/>
              <w:bottom w:val="single" w:sz="4" w:space="0" w:color="000000"/>
              <w:right w:val="single" w:sz="4" w:space="0" w:color="000000"/>
            </w:tcBorders>
          </w:tcPr>
          <w:p w:rsidR="00693778" w:rsidRDefault="00693778" w:rsidP="00691333">
            <w:pPr>
              <w:ind w:right="-1"/>
              <w:jc w:val="center"/>
              <w:rPr>
                <w:rFonts w:eastAsia="№Е"/>
                <w:color w:val="000000"/>
              </w:rPr>
            </w:pPr>
            <w:r>
              <w:rPr>
                <w:rFonts w:eastAsia="№Е"/>
                <w:color w:val="000000"/>
              </w:rPr>
              <w:t>1-11</w:t>
            </w:r>
          </w:p>
        </w:tc>
        <w:tc>
          <w:tcPr>
            <w:tcW w:w="2268" w:type="dxa"/>
            <w:tcBorders>
              <w:top w:val="single" w:sz="4" w:space="0" w:color="000000"/>
              <w:left w:val="single" w:sz="4" w:space="0" w:color="000000"/>
              <w:bottom w:val="single" w:sz="4" w:space="0" w:color="000000"/>
              <w:right w:val="single" w:sz="4" w:space="0" w:color="000000"/>
            </w:tcBorders>
          </w:tcPr>
          <w:p w:rsidR="00693778" w:rsidRDefault="00693778" w:rsidP="00691333">
            <w:pPr>
              <w:jc w:val="center"/>
              <w:rPr>
                <w:rFonts w:eastAsia="№Е"/>
                <w:color w:val="000000"/>
              </w:rPr>
            </w:pPr>
            <w:r>
              <w:rPr>
                <w:rFonts w:eastAsia="№Е"/>
                <w:color w:val="000000"/>
              </w:rPr>
              <w:t>По графику секции</w:t>
            </w:r>
          </w:p>
        </w:tc>
        <w:tc>
          <w:tcPr>
            <w:tcW w:w="1984" w:type="dxa"/>
            <w:tcBorders>
              <w:top w:val="single" w:sz="4" w:space="0" w:color="000000"/>
              <w:left w:val="single" w:sz="4" w:space="0" w:color="000000"/>
              <w:bottom w:val="single" w:sz="4" w:space="0" w:color="000000"/>
              <w:right w:val="single" w:sz="4" w:space="0" w:color="000000"/>
            </w:tcBorders>
          </w:tcPr>
          <w:p w:rsidR="00693778" w:rsidRDefault="00693778" w:rsidP="00691333">
            <w:pPr>
              <w:jc w:val="center"/>
              <w:rPr>
                <w:rFonts w:eastAsia="№Е"/>
                <w:color w:val="000000"/>
              </w:rPr>
            </w:pPr>
            <w:r>
              <w:rPr>
                <w:rFonts w:eastAsia="№Е"/>
                <w:color w:val="000000"/>
              </w:rPr>
              <w:t>Тренер</w:t>
            </w:r>
          </w:p>
        </w:tc>
      </w:tr>
      <w:tr w:rsidR="00693778" w:rsidRPr="00094184" w:rsidTr="00691333">
        <w:tc>
          <w:tcPr>
            <w:tcW w:w="846" w:type="dxa"/>
          </w:tcPr>
          <w:p w:rsidR="00693778" w:rsidRPr="00094184" w:rsidRDefault="00693778" w:rsidP="00E434B7">
            <w:pPr>
              <w:numPr>
                <w:ilvl w:val="0"/>
                <w:numId w:val="13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3778" w:rsidRDefault="00693778" w:rsidP="00691333">
            <w:pPr>
              <w:ind w:right="-1"/>
              <w:rPr>
                <w:rFonts w:eastAsia="№Е"/>
                <w:color w:val="000000"/>
              </w:rPr>
            </w:pPr>
            <w:r>
              <w:rPr>
                <w:rFonts w:eastAsia="№Е"/>
                <w:color w:val="000000"/>
              </w:rPr>
              <w:t>ДЮСШ-вовлечение учащихся в секцию «Вольная борьба»</w:t>
            </w:r>
          </w:p>
        </w:tc>
        <w:tc>
          <w:tcPr>
            <w:tcW w:w="993" w:type="dxa"/>
            <w:tcBorders>
              <w:top w:val="single" w:sz="4" w:space="0" w:color="000000"/>
              <w:left w:val="single" w:sz="4" w:space="0" w:color="000000"/>
              <w:bottom w:val="single" w:sz="4" w:space="0" w:color="000000"/>
              <w:right w:val="single" w:sz="4" w:space="0" w:color="000000"/>
            </w:tcBorders>
          </w:tcPr>
          <w:p w:rsidR="00693778" w:rsidRDefault="00693778" w:rsidP="00691333">
            <w:pPr>
              <w:ind w:right="-1"/>
              <w:jc w:val="center"/>
              <w:rPr>
                <w:rFonts w:eastAsia="№Е"/>
                <w:color w:val="000000"/>
              </w:rPr>
            </w:pPr>
            <w:r>
              <w:rPr>
                <w:rFonts w:eastAsia="№Е"/>
                <w:color w:val="000000"/>
              </w:rPr>
              <w:t>1-11</w:t>
            </w:r>
          </w:p>
        </w:tc>
        <w:tc>
          <w:tcPr>
            <w:tcW w:w="2268" w:type="dxa"/>
            <w:tcBorders>
              <w:top w:val="single" w:sz="4" w:space="0" w:color="000000"/>
              <w:left w:val="single" w:sz="4" w:space="0" w:color="000000"/>
              <w:bottom w:val="single" w:sz="4" w:space="0" w:color="000000"/>
              <w:right w:val="single" w:sz="4" w:space="0" w:color="000000"/>
            </w:tcBorders>
          </w:tcPr>
          <w:p w:rsidR="00693778" w:rsidRDefault="00693778" w:rsidP="00691333">
            <w:pPr>
              <w:jc w:val="center"/>
              <w:rPr>
                <w:rFonts w:eastAsia="№Е"/>
                <w:color w:val="000000"/>
              </w:rPr>
            </w:pPr>
            <w:r>
              <w:rPr>
                <w:rFonts w:eastAsia="№Е"/>
                <w:color w:val="000000"/>
              </w:rPr>
              <w:t>По графику секции</w:t>
            </w:r>
          </w:p>
        </w:tc>
        <w:tc>
          <w:tcPr>
            <w:tcW w:w="1984" w:type="dxa"/>
            <w:tcBorders>
              <w:top w:val="single" w:sz="4" w:space="0" w:color="000000"/>
              <w:left w:val="single" w:sz="4" w:space="0" w:color="000000"/>
              <w:bottom w:val="single" w:sz="4" w:space="0" w:color="000000"/>
              <w:right w:val="single" w:sz="4" w:space="0" w:color="000000"/>
            </w:tcBorders>
          </w:tcPr>
          <w:p w:rsidR="00693778" w:rsidRDefault="00693778" w:rsidP="00691333">
            <w:pPr>
              <w:jc w:val="center"/>
              <w:rPr>
                <w:rFonts w:eastAsia="№Е"/>
                <w:color w:val="000000"/>
              </w:rPr>
            </w:pPr>
            <w:r>
              <w:rPr>
                <w:rFonts w:eastAsia="№Е"/>
                <w:color w:val="000000"/>
              </w:rPr>
              <w:t>Тренер</w:t>
            </w:r>
          </w:p>
        </w:tc>
      </w:tr>
    </w:tbl>
    <w:p w:rsidR="00691333" w:rsidRPr="00094184" w:rsidRDefault="00691333" w:rsidP="00693778">
      <w:pPr>
        <w:tabs>
          <w:tab w:val="left" w:pos="954"/>
        </w:tabs>
        <w:spacing w:after="160" w:line="259" w:lineRule="auto"/>
        <w:ind w:firstLine="0"/>
        <w:rPr>
          <w:rFonts w:eastAsia="Calibri"/>
          <w:lang w:eastAsia="en-US"/>
        </w:rPr>
      </w:pPr>
    </w:p>
    <w:p w:rsidR="00691333" w:rsidRPr="00227B9D" w:rsidRDefault="00691333" w:rsidP="00691333">
      <w:pPr>
        <w:spacing w:line="259" w:lineRule="auto"/>
        <w:rPr>
          <w:rFonts w:eastAsia="Calibri"/>
          <w:b/>
          <w:lang w:eastAsia="en-US"/>
        </w:rPr>
      </w:pPr>
      <w:r w:rsidRPr="00227B9D">
        <w:rPr>
          <w:rFonts w:eastAsia="Calibri"/>
          <w:b/>
          <w:lang w:eastAsia="en-US"/>
        </w:rPr>
        <w:t xml:space="preserve">МОДУЛЬ 12. Профориентация </w:t>
      </w:r>
    </w:p>
    <w:p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268"/>
        <w:gridCol w:w="1984"/>
      </w:tblGrid>
      <w:tr w:rsidR="00691333" w:rsidRPr="00094184" w:rsidTr="00691333">
        <w:tc>
          <w:tcPr>
            <w:tcW w:w="846" w:type="dxa"/>
          </w:tcPr>
          <w:p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691333" w:rsidRPr="0080252D" w:rsidRDefault="00691333" w:rsidP="00691333">
            <w:pPr>
              <w:jc w:val="center"/>
              <w:rPr>
                <w:rFonts w:eastAsia="Calibri"/>
                <w:lang w:eastAsia="en-US"/>
              </w:rPr>
            </w:pPr>
            <w:r w:rsidRPr="0080252D">
              <w:rPr>
                <w:rFonts w:eastAsia="Calibri"/>
                <w:lang w:eastAsia="en-US"/>
              </w:rPr>
              <w:t>Классы</w:t>
            </w:r>
          </w:p>
        </w:tc>
        <w:tc>
          <w:tcPr>
            <w:tcW w:w="2268" w:type="dxa"/>
          </w:tcPr>
          <w:p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rsidTr="00691333">
        <w:tc>
          <w:tcPr>
            <w:tcW w:w="846" w:type="dxa"/>
          </w:tcPr>
          <w:p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Циклы классных часов и бесед «Мир  профессий»</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По плану  работы  классных  руководителей</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Классный руководитель</w:t>
            </w:r>
          </w:p>
        </w:tc>
      </w:tr>
      <w:tr w:rsidR="00691333" w:rsidRPr="00094184" w:rsidTr="00691333">
        <w:trPr>
          <w:trHeight w:val="1044"/>
        </w:trPr>
        <w:tc>
          <w:tcPr>
            <w:tcW w:w="846" w:type="dxa"/>
          </w:tcPr>
          <w:p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Анкета «Кем быть?»</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Классный руководители  педагог-психолог</w:t>
            </w:r>
          </w:p>
        </w:tc>
      </w:tr>
      <w:tr w:rsidR="00691333" w:rsidRPr="00094184" w:rsidTr="00691333">
        <w:tc>
          <w:tcPr>
            <w:tcW w:w="846" w:type="dxa"/>
          </w:tcPr>
          <w:p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Встречи с представителями разных профессий</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Классный руководитель,  педагог-психолог</w:t>
            </w:r>
          </w:p>
        </w:tc>
      </w:tr>
      <w:tr w:rsidR="00691333" w:rsidRPr="00094184" w:rsidTr="00691333">
        <w:tc>
          <w:tcPr>
            <w:tcW w:w="846" w:type="dxa"/>
          </w:tcPr>
          <w:p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4"/>
              <w:rPr>
                <w:rFonts w:eastAsia="Calibri"/>
                <w:lang w:eastAsia="en-US"/>
              </w:rPr>
            </w:pPr>
            <w:r w:rsidRPr="00094184">
              <w:rPr>
                <w:rFonts w:eastAsia="Calibri"/>
                <w:lang w:eastAsia="en-US"/>
              </w:rPr>
              <w:t>Организация праздника</w:t>
            </w:r>
          </w:p>
          <w:p w:rsidR="00691333" w:rsidRPr="00094184" w:rsidRDefault="00691333" w:rsidP="00691333">
            <w:pPr>
              <w:rPr>
                <w:rFonts w:eastAsia="Calibri"/>
                <w:lang w:eastAsia="en-US"/>
              </w:rPr>
            </w:pPr>
            <w:r w:rsidRPr="00094184">
              <w:rPr>
                <w:rFonts w:eastAsia="Calibri"/>
                <w:lang w:eastAsia="en-US"/>
              </w:rPr>
              <w:t>«Ярмарка профессий»</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Январь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Классный руководитель,  педагог-психолог</w:t>
            </w:r>
          </w:p>
        </w:tc>
      </w:tr>
      <w:tr w:rsidR="00691333" w:rsidRPr="00094184" w:rsidTr="00691333">
        <w:tc>
          <w:tcPr>
            <w:tcW w:w="846" w:type="dxa"/>
          </w:tcPr>
          <w:p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ind w:right="409"/>
              <w:rPr>
                <w:rFonts w:eastAsia="Calibri"/>
                <w:lang w:eastAsia="en-US"/>
              </w:rPr>
            </w:pPr>
            <w:r w:rsidRPr="00094184">
              <w:rPr>
                <w:rFonts w:eastAsia="Calibri"/>
                <w:lang w:eastAsia="en-US"/>
              </w:rPr>
              <w:t>Циклы профориентационных часов  общения «Профессиональное  самоопределение», «Атлас новых профессий»</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Calibri"/>
                <w:lang w:eastAsia="en-US"/>
              </w:rPr>
            </w:pPr>
            <w:r w:rsidRPr="00094184">
              <w:rPr>
                <w:rFonts w:eastAsia="Calibri"/>
                <w:lang w:eastAsia="en-US"/>
              </w:rPr>
              <w:t>Один раз в  месяц на  параллель по  отдельному  плану</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3"/>
              <w:jc w:val="center"/>
              <w:rPr>
                <w:rFonts w:eastAsia="Calibri"/>
                <w:lang w:eastAsia="en-US"/>
              </w:rPr>
            </w:pPr>
            <w:r w:rsidRPr="00094184">
              <w:rPr>
                <w:rFonts w:eastAsia="Calibri"/>
                <w:lang w:eastAsia="en-US"/>
              </w:rPr>
              <w:t>Замдиректора по ВР</w:t>
            </w:r>
          </w:p>
          <w:p w:rsidR="00691333" w:rsidRPr="00094184" w:rsidRDefault="00691333" w:rsidP="00691333">
            <w:pPr>
              <w:spacing w:after="20"/>
              <w:jc w:val="center"/>
              <w:rPr>
                <w:rFonts w:eastAsia="Calibri"/>
                <w:lang w:eastAsia="en-US"/>
              </w:rPr>
            </w:pPr>
            <w:r w:rsidRPr="00094184">
              <w:rPr>
                <w:rFonts w:eastAsia="Calibri"/>
                <w:lang w:eastAsia="en-US"/>
              </w:rPr>
              <w:t>Педагог- психолог</w:t>
            </w:r>
          </w:p>
          <w:p w:rsidR="00691333" w:rsidRPr="00094184" w:rsidRDefault="00691333" w:rsidP="00691333">
            <w:pPr>
              <w:jc w:val="center"/>
              <w:rPr>
                <w:rFonts w:eastAsia="Calibri"/>
                <w:lang w:eastAsia="en-US"/>
              </w:rPr>
            </w:pPr>
            <w:r w:rsidRPr="00094184">
              <w:rPr>
                <w:rFonts w:eastAsia="Calibri"/>
                <w:lang w:eastAsia="en-US"/>
              </w:rPr>
              <w:t>Классный руководитель</w:t>
            </w:r>
          </w:p>
          <w:p w:rsidR="00691333" w:rsidRPr="00094184" w:rsidRDefault="00691333" w:rsidP="00691333">
            <w:pPr>
              <w:jc w:val="center"/>
              <w:rPr>
                <w:rFonts w:eastAsia="Calibri"/>
                <w:lang w:eastAsia="en-US"/>
              </w:rPr>
            </w:pPr>
          </w:p>
        </w:tc>
      </w:tr>
      <w:tr w:rsidR="00691333" w:rsidRPr="00094184" w:rsidTr="00691333">
        <w:tc>
          <w:tcPr>
            <w:tcW w:w="846" w:type="dxa"/>
          </w:tcPr>
          <w:p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Calibri"/>
                <w:lang w:eastAsia="en-US"/>
              </w:rPr>
            </w:pPr>
            <w:r w:rsidRPr="00094184">
              <w:rPr>
                <w:rFonts w:eastAsia="Calibri"/>
                <w:lang w:eastAsia="en-US"/>
              </w:rPr>
              <w:t>Профориентационные экскурсии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42" w:line="238" w:lineRule="auto"/>
              <w:jc w:val="center"/>
              <w:rPr>
                <w:rFonts w:eastAsia="Calibri"/>
                <w:lang w:eastAsia="en-US"/>
              </w:rPr>
            </w:pPr>
            <w:r w:rsidRPr="00094184">
              <w:rPr>
                <w:rFonts w:eastAsia="Calibri"/>
                <w:lang w:eastAsia="en-US"/>
              </w:rPr>
              <w:t>Один раз в  месяц на</w:t>
            </w:r>
          </w:p>
          <w:p w:rsidR="00691333" w:rsidRPr="00094184" w:rsidRDefault="00691333" w:rsidP="00691333">
            <w:pPr>
              <w:spacing w:after="42" w:line="238" w:lineRule="auto"/>
              <w:jc w:val="center"/>
              <w:rPr>
                <w:rFonts w:eastAsia="Calibri"/>
                <w:lang w:eastAsia="en-US"/>
              </w:rPr>
            </w:pPr>
            <w:r w:rsidRPr="00094184">
              <w:rPr>
                <w:rFonts w:eastAsia="Calibri"/>
                <w:lang w:eastAsia="en-US"/>
              </w:rPr>
              <w:t>параллель по отдельному плану</w:t>
            </w:r>
          </w:p>
          <w:p w:rsidR="00691333" w:rsidRPr="00094184" w:rsidRDefault="00691333" w:rsidP="00691333">
            <w:pPr>
              <w:jc w:val="center"/>
              <w:rPr>
                <w:rFonts w:eastAsia="Calibri"/>
                <w:lang w:eastAsia="en-US"/>
              </w:rPr>
            </w:pPr>
          </w:p>
          <w:p w:rsidR="00691333" w:rsidRPr="00094184" w:rsidRDefault="00691333" w:rsidP="00691333">
            <w:pPr>
              <w:jc w:val="center"/>
              <w:rPr>
                <w:rFonts w:eastAsia="Calibri"/>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spacing w:after="20"/>
              <w:jc w:val="center"/>
              <w:rPr>
                <w:rFonts w:eastAsia="Calibri"/>
                <w:lang w:eastAsia="en-US"/>
              </w:rPr>
            </w:pPr>
            <w:r w:rsidRPr="00094184">
              <w:rPr>
                <w:rFonts w:eastAsia="Calibri"/>
                <w:lang w:eastAsia="en-US"/>
              </w:rPr>
              <w:t>Замдиректора по ВР,</w:t>
            </w:r>
          </w:p>
          <w:p w:rsidR="00691333" w:rsidRPr="00094184" w:rsidRDefault="00691333" w:rsidP="00691333">
            <w:pPr>
              <w:jc w:val="center"/>
              <w:rPr>
                <w:rFonts w:eastAsia="Calibri"/>
                <w:lang w:eastAsia="en-US"/>
              </w:rPr>
            </w:pPr>
            <w:r w:rsidRPr="00094184">
              <w:rPr>
                <w:rFonts w:eastAsia="Calibri"/>
                <w:lang w:eastAsia="en-US"/>
              </w:rPr>
              <w:t>Классный руководитель,</w:t>
            </w:r>
          </w:p>
        </w:tc>
      </w:tr>
      <w:tr w:rsidR="00691333" w:rsidRPr="00094184" w:rsidTr="00691333">
        <w:tc>
          <w:tcPr>
            <w:tcW w:w="846" w:type="dxa"/>
          </w:tcPr>
          <w:p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Е"/>
                <w:color w:val="000000"/>
              </w:rPr>
            </w:pPr>
            <w:r w:rsidRPr="00094184">
              <w:rPr>
                <w:rFonts w:eastAsia="№Е"/>
                <w:color w:val="000000"/>
              </w:rPr>
              <w:t>«День открытых дверей  в средних профессиональных учебных заведениях»</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Е"/>
                <w:color w:val="000000"/>
              </w:rPr>
              <w:t>по приглашению</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классные руководители</w:t>
            </w:r>
          </w:p>
        </w:tc>
      </w:tr>
      <w:tr w:rsidR="00691333" w:rsidRPr="00094184" w:rsidTr="00691333">
        <w:tc>
          <w:tcPr>
            <w:tcW w:w="846" w:type="dxa"/>
          </w:tcPr>
          <w:p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Е"/>
                <w:color w:val="000000"/>
              </w:rPr>
            </w:pPr>
            <w:r w:rsidRPr="00094184">
              <w:rPr>
                <w:rFonts w:eastAsia="№Е"/>
                <w:color w:val="000000"/>
              </w:rPr>
              <w:t>Экскурсии на предприятия, встречи со специалистами различного рода профессий</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Е"/>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классные руководители</w:t>
            </w:r>
          </w:p>
        </w:tc>
      </w:tr>
      <w:tr w:rsidR="00691333" w:rsidRPr="00094184" w:rsidTr="00691333">
        <w:tc>
          <w:tcPr>
            <w:tcW w:w="846" w:type="dxa"/>
          </w:tcPr>
          <w:p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Е"/>
                <w:color w:val="000000"/>
              </w:rPr>
            </w:pPr>
            <w:r w:rsidRPr="00094184">
              <w:rPr>
                <w:rFonts w:eastAsia="№Е"/>
                <w:color w:val="000000"/>
              </w:rPr>
              <w:t>Онлайн - тестирование по выявлению соответствующей профессии</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Е"/>
                <w:color w:val="000000"/>
              </w:rPr>
              <w:t>апрель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 xml:space="preserve">педагог-психолог, </w:t>
            </w:r>
            <w:r w:rsidRPr="00094184">
              <w:rPr>
                <w:rFonts w:eastAsia="Batang"/>
                <w:color w:val="000000"/>
              </w:rPr>
              <w:br/>
              <w:t>классные руководители</w:t>
            </w:r>
          </w:p>
        </w:tc>
      </w:tr>
      <w:tr w:rsidR="00691333" w:rsidRPr="00094184" w:rsidTr="00691333">
        <w:tc>
          <w:tcPr>
            <w:tcW w:w="846" w:type="dxa"/>
          </w:tcPr>
          <w:p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Е"/>
                <w:color w:val="000000"/>
              </w:rPr>
            </w:pPr>
            <w:r w:rsidRPr="00094184">
              <w:rPr>
                <w:rFonts w:eastAsia="№Е"/>
                <w:color w:val="000000"/>
              </w:rPr>
              <w:t>Участие в работе всероссийских профессиональных проектов «Билет в будущее» и «ПроеКТОрия»</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Е"/>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педагог-психолог,</w:t>
            </w:r>
            <w:r w:rsidRPr="00094184">
              <w:rPr>
                <w:rFonts w:eastAsia="Batang"/>
                <w:color w:val="000000"/>
              </w:rPr>
              <w:br/>
              <w:t>классные руководители</w:t>
            </w:r>
          </w:p>
        </w:tc>
      </w:tr>
      <w:tr w:rsidR="00691333" w:rsidRPr="00094184" w:rsidTr="00691333">
        <w:tc>
          <w:tcPr>
            <w:tcW w:w="846" w:type="dxa"/>
          </w:tcPr>
          <w:p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rPr>
                <w:rFonts w:eastAsia="№Е"/>
              </w:rPr>
            </w:pPr>
            <w:r w:rsidRPr="00094184">
              <w:rPr>
                <w:rFonts w:eastAsia="№Е"/>
              </w:rPr>
              <w:t>Родительские собрания  совместно с детьми «Куда пойти учиться» с приглашением представителей ССУЗов</w:t>
            </w:r>
          </w:p>
        </w:tc>
        <w:tc>
          <w:tcPr>
            <w:tcW w:w="993" w:type="dxa"/>
            <w:tcBorders>
              <w:top w:val="single" w:sz="4" w:space="0" w:color="000000"/>
              <w:left w:val="single" w:sz="4" w:space="0" w:color="000000"/>
              <w:bottom w:val="single" w:sz="4" w:space="0" w:color="000000"/>
              <w:right w:val="single" w:sz="4" w:space="0" w:color="000000"/>
            </w:tcBorders>
          </w:tcPr>
          <w:p w:rsidR="00691333" w:rsidRDefault="00691333" w:rsidP="00691333">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Е"/>
                <w:color w:val="000000"/>
              </w:rPr>
            </w:pPr>
            <w:r w:rsidRPr="00094184">
              <w:rPr>
                <w:rFonts w:eastAsia="№Е"/>
                <w:color w:val="000000"/>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691333" w:rsidRPr="00094184" w:rsidRDefault="00691333" w:rsidP="00691333">
            <w:pPr>
              <w:jc w:val="center"/>
              <w:rPr>
                <w:rFonts w:eastAsia="Batang"/>
                <w:color w:val="000000"/>
              </w:rPr>
            </w:pPr>
            <w:r w:rsidRPr="00094184">
              <w:rPr>
                <w:rFonts w:eastAsia="Batang"/>
                <w:color w:val="000000"/>
              </w:rPr>
              <w:t>директор школы</w:t>
            </w:r>
          </w:p>
        </w:tc>
      </w:tr>
    </w:tbl>
    <w:p w:rsidR="00691333" w:rsidRPr="00094184" w:rsidRDefault="00691333" w:rsidP="00691333">
      <w:pPr>
        <w:tabs>
          <w:tab w:val="left" w:pos="954"/>
        </w:tabs>
        <w:spacing w:after="160" w:line="259" w:lineRule="auto"/>
        <w:rPr>
          <w:rFonts w:eastAsia="Calibri"/>
          <w:sz w:val="28"/>
          <w:lang w:eastAsia="en-US"/>
        </w:rPr>
      </w:pPr>
    </w:p>
    <w:p w:rsidR="004A5C03" w:rsidRDefault="004A5C03" w:rsidP="00704C28">
      <w:pPr>
        <w:spacing w:after="21" w:line="259" w:lineRule="auto"/>
        <w:ind w:right="-26" w:firstLine="0"/>
        <w:rPr>
          <w:sz w:val="24"/>
          <w:szCs w:val="24"/>
        </w:rPr>
      </w:pPr>
    </w:p>
    <w:p w:rsidR="00B02C13" w:rsidRPr="004A5C03" w:rsidRDefault="004A5C03" w:rsidP="00E434B7">
      <w:pPr>
        <w:pStyle w:val="2"/>
        <w:numPr>
          <w:ilvl w:val="1"/>
          <w:numId w:val="145"/>
        </w:numPr>
        <w:spacing w:line="276" w:lineRule="auto"/>
        <w:jc w:val="center"/>
        <w:rPr>
          <w:rFonts w:ascii="Times New Roman" w:hAnsi="Times New Roman" w:cs="Times New Roman"/>
          <w:b/>
          <w:color w:val="auto"/>
          <w:sz w:val="24"/>
        </w:rPr>
      </w:pPr>
      <w:bookmarkStart w:id="213" w:name="_Toc133230115"/>
      <w:r w:rsidRPr="004A5C03">
        <w:rPr>
          <w:rFonts w:ascii="Times New Roman" w:hAnsi="Times New Roman" w:cs="Times New Roman"/>
          <w:b/>
          <w:color w:val="auto"/>
          <w:sz w:val="24"/>
        </w:rPr>
        <w:t xml:space="preserve">Характеристика условий реализации программы основного общего образования в соответствии с требованиями </w:t>
      </w:r>
      <w:bookmarkEnd w:id="213"/>
      <w:r>
        <w:rPr>
          <w:rFonts w:ascii="Times New Roman" w:hAnsi="Times New Roman" w:cs="Times New Roman"/>
          <w:b/>
          <w:color w:val="auto"/>
          <w:sz w:val="24"/>
        </w:rPr>
        <w:t>ФГОС ООО</w:t>
      </w:r>
    </w:p>
    <w:p w:rsidR="00B02C13" w:rsidRPr="00C059A8" w:rsidRDefault="00B02C13" w:rsidP="00B02C13">
      <w:pPr>
        <w:pStyle w:val="ae"/>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образованиявключают:</w:t>
      </w:r>
    </w:p>
    <w:p w:rsidR="00B02C13" w:rsidRPr="00C059A8" w:rsidRDefault="00B02C13" w:rsidP="00E434B7">
      <w:pPr>
        <w:pStyle w:val="ae"/>
        <w:numPr>
          <w:ilvl w:val="0"/>
          <w:numId w:val="89"/>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rsidR="00B02C13" w:rsidRPr="00C059A8" w:rsidRDefault="00B02C13" w:rsidP="00E434B7">
      <w:pPr>
        <w:pStyle w:val="ae"/>
        <w:numPr>
          <w:ilvl w:val="0"/>
          <w:numId w:val="89"/>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B02C13" w:rsidRPr="00C059A8" w:rsidRDefault="00B02C13" w:rsidP="00E434B7">
      <w:pPr>
        <w:pStyle w:val="ae"/>
        <w:numPr>
          <w:ilvl w:val="0"/>
          <w:numId w:val="89"/>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B02C13" w:rsidRPr="00C059A8" w:rsidRDefault="00B02C13" w:rsidP="00B02C13">
      <w:pPr>
        <w:spacing w:line="276" w:lineRule="auto"/>
        <w:rPr>
          <w:sz w:val="24"/>
          <w:szCs w:val="24"/>
        </w:rPr>
      </w:pPr>
    </w:p>
    <w:p w:rsidR="00C059A8" w:rsidRDefault="00C059A8" w:rsidP="00D22C2E">
      <w:pPr>
        <w:pStyle w:val="2"/>
        <w:jc w:val="center"/>
        <w:rPr>
          <w:rFonts w:ascii="Times New Roman" w:hAnsi="Times New Roman" w:cs="Times New Roman"/>
          <w:b/>
          <w:color w:val="auto"/>
          <w:sz w:val="24"/>
        </w:rPr>
      </w:pPr>
      <w:bookmarkStart w:id="214" w:name="_Toc133230116"/>
      <w:r w:rsidRPr="004A5C03">
        <w:rPr>
          <w:rFonts w:ascii="Times New Roman" w:hAnsi="Times New Roman" w:cs="Times New Roman"/>
          <w:b/>
          <w:color w:val="auto"/>
          <w:sz w:val="24"/>
        </w:rPr>
        <w:t>Характеристика условий реализации общесистемных требований</w:t>
      </w:r>
      <w:bookmarkEnd w:id="214"/>
    </w:p>
    <w:p w:rsidR="004A5C03" w:rsidRPr="004A5C03" w:rsidRDefault="004A5C03" w:rsidP="004A5C03"/>
    <w:p w:rsidR="00C059A8" w:rsidRPr="00C059A8" w:rsidRDefault="00C059A8" w:rsidP="00C059A8">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C059A8" w:rsidRPr="00C059A8" w:rsidRDefault="00C059A8" w:rsidP="00E434B7">
      <w:pPr>
        <w:pStyle w:val="ac"/>
        <w:numPr>
          <w:ilvl w:val="0"/>
          <w:numId w:val="90"/>
        </w:numPr>
        <w:spacing w:line="276" w:lineRule="auto"/>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C059A8" w:rsidRPr="00C059A8" w:rsidRDefault="00C059A8" w:rsidP="00E434B7">
      <w:pPr>
        <w:pStyle w:val="ac"/>
        <w:numPr>
          <w:ilvl w:val="0"/>
          <w:numId w:val="90"/>
        </w:numPr>
        <w:spacing w:line="276" w:lineRule="auto"/>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C059A8" w:rsidRPr="00C059A8" w:rsidRDefault="00C059A8" w:rsidP="00C059A8">
      <w:pPr>
        <w:spacing w:line="276" w:lineRule="auto"/>
        <w:ind w:firstLine="567"/>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rsidR="00C059A8" w:rsidRPr="00C059A8" w:rsidRDefault="00C059A8" w:rsidP="00E434B7">
      <w:pPr>
        <w:pStyle w:val="ac"/>
        <w:numPr>
          <w:ilvl w:val="0"/>
          <w:numId w:val="91"/>
        </w:numPr>
        <w:spacing w:line="276" w:lineRule="auto"/>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059A8" w:rsidRPr="00C059A8" w:rsidRDefault="00C059A8" w:rsidP="00E434B7">
      <w:pPr>
        <w:pStyle w:val="ac"/>
        <w:numPr>
          <w:ilvl w:val="0"/>
          <w:numId w:val="91"/>
        </w:numPr>
        <w:spacing w:line="276" w:lineRule="auto"/>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059A8" w:rsidRPr="00C059A8" w:rsidRDefault="00C059A8" w:rsidP="00E434B7">
      <w:pPr>
        <w:pStyle w:val="ac"/>
        <w:numPr>
          <w:ilvl w:val="0"/>
          <w:numId w:val="91"/>
        </w:numPr>
        <w:spacing w:line="276" w:lineRule="auto"/>
        <w:rPr>
          <w:sz w:val="24"/>
          <w:szCs w:val="24"/>
        </w:rPr>
      </w:pPr>
      <w:r w:rsidRPr="00C059A8">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059A8" w:rsidRPr="00C059A8" w:rsidRDefault="00C059A8" w:rsidP="00E434B7">
      <w:pPr>
        <w:pStyle w:val="ac"/>
        <w:numPr>
          <w:ilvl w:val="0"/>
          <w:numId w:val="91"/>
        </w:numPr>
        <w:spacing w:line="276" w:lineRule="auto"/>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059A8" w:rsidRPr="00C059A8" w:rsidRDefault="00C059A8" w:rsidP="00E434B7">
      <w:pPr>
        <w:pStyle w:val="ac"/>
        <w:numPr>
          <w:ilvl w:val="0"/>
          <w:numId w:val="91"/>
        </w:numPr>
        <w:spacing w:line="276" w:lineRule="auto"/>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059A8" w:rsidRPr="00C059A8" w:rsidRDefault="00C059A8" w:rsidP="00E434B7">
      <w:pPr>
        <w:pStyle w:val="ac"/>
        <w:numPr>
          <w:ilvl w:val="0"/>
          <w:numId w:val="91"/>
        </w:numPr>
        <w:spacing w:line="276" w:lineRule="auto"/>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059A8" w:rsidRPr="00C059A8" w:rsidRDefault="00C059A8" w:rsidP="00E434B7">
      <w:pPr>
        <w:pStyle w:val="ac"/>
        <w:numPr>
          <w:ilvl w:val="0"/>
          <w:numId w:val="91"/>
        </w:numPr>
        <w:spacing w:line="276" w:lineRule="auto"/>
        <w:rPr>
          <w:sz w:val="24"/>
          <w:szCs w:val="24"/>
        </w:rPr>
      </w:pPr>
      <w:r w:rsidRPr="00C059A8">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059A8" w:rsidRPr="00C059A8" w:rsidRDefault="00C059A8" w:rsidP="00E434B7">
      <w:pPr>
        <w:pStyle w:val="ac"/>
        <w:numPr>
          <w:ilvl w:val="0"/>
          <w:numId w:val="91"/>
        </w:numPr>
        <w:spacing w:line="276" w:lineRule="auto"/>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059A8" w:rsidRPr="00C059A8" w:rsidRDefault="00C059A8" w:rsidP="00E434B7">
      <w:pPr>
        <w:pStyle w:val="ac"/>
        <w:numPr>
          <w:ilvl w:val="0"/>
          <w:numId w:val="91"/>
        </w:numPr>
        <w:spacing w:line="276" w:lineRule="auto"/>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059A8" w:rsidRPr="00C059A8" w:rsidRDefault="00C059A8" w:rsidP="00E434B7">
      <w:pPr>
        <w:pStyle w:val="ac"/>
        <w:numPr>
          <w:ilvl w:val="0"/>
          <w:numId w:val="91"/>
        </w:numPr>
        <w:spacing w:line="276" w:lineRule="auto"/>
        <w:rPr>
          <w:sz w:val="24"/>
          <w:szCs w:val="24"/>
        </w:rPr>
      </w:pPr>
      <w:r w:rsidRPr="00C059A8">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059A8" w:rsidRPr="00C059A8" w:rsidRDefault="00C059A8" w:rsidP="00E434B7">
      <w:pPr>
        <w:pStyle w:val="ac"/>
        <w:numPr>
          <w:ilvl w:val="0"/>
          <w:numId w:val="91"/>
        </w:numPr>
        <w:spacing w:line="276" w:lineRule="auto"/>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059A8" w:rsidRPr="00C059A8" w:rsidRDefault="00C059A8" w:rsidP="00E434B7">
      <w:pPr>
        <w:pStyle w:val="ac"/>
        <w:numPr>
          <w:ilvl w:val="0"/>
          <w:numId w:val="91"/>
        </w:numPr>
        <w:spacing w:line="276" w:lineRule="auto"/>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rsidR="00C059A8" w:rsidRPr="00C059A8" w:rsidRDefault="00C059A8" w:rsidP="00E434B7">
      <w:pPr>
        <w:pStyle w:val="ac"/>
        <w:numPr>
          <w:ilvl w:val="0"/>
          <w:numId w:val="91"/>
        </w:numPr>
        <w:spacing w:line="276" w:lineRule="auto"/>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rsidR="00C059A8" w:rsidRPr="004A5C03" w:rsidRDefault="00C059A8" w:rsidP="00C059A8">
      <w:pPr>
        <w:spacing w:line="276" w:lineRule="auto"/>
        <w:ind w:firstLine="567"/>
        <w:rPr>
          <w:sz w:val="24"/>
          <w:szCs w:val="24"/>
        </w:rPr>
      </w:pPr>
      <w:r w:rsidRPr="00C059A8">
        <w:rPr>
          <w:sz w:val="24"/>
          <w:szCs w:val="24"/>
        </w:rPr>
        <w:t xml:space="preserve">При реализации программы основного общего образованиякаждому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sidRPr="004A5C03">
        <w:rPr>
          <w:sz w:val="24"/>
          <w:szCs w:val="24"/>
        </w:rPr>
        <w:t xml:space="preserve">Каждый обучающийся и родитель (законный представитель) </w:t>
      </w:r>
      <w:r w:rsidR="004A5C03" w:rsidRPr="004A5C03">
        <w:rPr>
          <w:sz w:val="24"/>
          <w:szCs w:val="24"/>
        </w:rPr>
        <w:t>имеет</w:t>
      </w:r>
      <w:r w:rsidR="00274852" w:rsidRPr="004A5C03">
        <w:rPr>
          <w:sz w:val="24"/>
          <w:szCs w:val="24"/>
        </w:rPr>
        <w:t xml:space="preserve"> свободный доступ к официальному сайту образовательной организации в сети Интернет</w:t>
      </w:r>
      <w:r w:rsidR="009D5E0B" w:rsidRPr="004A5C03">
        <w:rPr>
          <w:sz w:val="24"/>
          <w:szCs w:val="24"/>
        </w:rPr>
        <w:t>.</w:t>
      </w:r>
    </w:p>
    <w:p w:rsidR="00C059A8" w:rsidRPr="00C059A8" w:rsidRDefault="00274852" w:rsidP="00C059A8">
      <w:pPr>
        <w:spacing w:line="276" w:lineRule="auto"/>
        <w:ind w:firstLine="567"/>
        <w:rPr>
          <w:sz w:val="24"/>
          <w:szCs w:val="24"/>
        </w:rPr>
      </w:pPr>
      <w:r>
        <w:rPr>
          <w:sz w:val="24"/>
          <w:szCs w:val="24"/>
        </w:rPr>
        <w:t>На сайте имеется доступ к</w:t>
      </w:r>
      <w:r w:rsidR="00C059A8" w:rsidRPr="00C059A8">
        <w:rPr>
          <w:sz w:val="24"/>
          <w:szCs w:val="24"/>
        </w:rPr>
        <w:t>:</w:t>
      </w:r>
    </w:p>
    <w:p w:rsidR="00C059A8" w:rsidRPr="00274852" w:rsidRDefault="00C059A8" w:rsidP="00E434B7">
      <w:pPr>
        <w:pStyle w:val="ac"/>
        <w:numPr>
          <w:ilvl w:val="0"/>
          <w:numId w:val="92"/>
        </w:numPr>
        <w:spacing w:line="276" w:lineRule="auto"/>
        <w:rPr>
          <w:sz w:val="24"/>
          <w:szCs w:val="24"/>
        </w:rPr>
      </w:pPr>
      <w:r w:rsidRPr="00274852">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rsidR="00C059A8" w:rsidRPr="00274852" w:rsidRDefault="00C059A8" w:rsidP="00E434B7">
      <w:pPr>
        <w:pStyle w:val="ac"/>
        <w:numPr>
          <w:ilvl w:val="0"/>
          <w:numId w:val="92"/>
        </w:numPr>
        <w:spacing w:line="276" w:lineRule="auto"/>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rsidR="00C059A8" w:rsidRPr="00274852" w:rsidRDefault="00C059A8" w:rsidP="00E434B7">
      <w:pPr>
        <w:pStyle w:val="ac"/>
        <w:numPr>
          <w:ilvl w:val="0"/>
          <w:numId w:val="92"/>
        </w:numPr>
        <w:spacing w:line="276" w:lineRule="auto"/>
        <w:rPr>
          <w:sz w:val="24"/>
          <w:szCs w:val="24"/>
        </w:rPr>
      </w:pPr>
      <w:r w:rsidRPr="00274852">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BA5DD4" w:rsidRDefault="00C059A8" w:rsidP="00C059A8">
      <w:pPr>
        <w:spacing w:line="276" w:lineRule="auto"/>
        <w:ind w:firstLine="567"/>
        <w:rPr>
          <w:sz w:val="24"/>
          <w:szCs w:val="24"/>
        </w:rPr>
      </w:pPr>
      <w:r w:rsidRPr="00C059A8">
        <w:rPr>
          <w:sz w:val="24"/>
          <w:szCs w:val="24"/>
        </w:rPr>
        <w:t>В случае реализации программы основного общего образованияс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004A5C03">
        <w:rPr>
          <w:sz w:val="24"/>
          <w:szCs w:val="24"/>
        </w:rPr>
        <w:t>.</w:t>
      </w:r>
    </w:p>
    <w:p w:rsidR="00C059A8" w:rsidRPr="00C059A8" w:rsidRDefault="00C059A8" w:rsidP="00C059A8">
      <w:pPr>
        <w:spacing w:line="276" w:lineRule="auto"/>
        <w:ind w:firstLine="567"/>
        <w:rPr>
          <w:sz w:val="24"/>
          <w:szCs w:val="24"/>
        </w:rPr>
      </w:pPr>
      <w:r w:rsidRPr="00C059A8">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02C13" w:rsidRDefault="00B02C13" w:rsidP="00C059A8">
      <w:pPr>
        <w:spacing w:after="21" w:line="276" w:lineRule="auto"/>
        <w:ind w:right="-26" w:firstLine="567"/>
        <w:rPr>
          <w:rFonts w:cs="Times New Roman"/>
          <w:sz w:val="24"/>
          <w:szCs w:val="24"/>
        </w:rPr>
      </w:pPr>
    </w:p>
    <w:p w:rsidR="004A5C03" w:rsidRDefault="004A5C03" w:rsidP="00C059A8">
      <w:pPr>
        <w:spacing w:after="21" w:line="276" w:lineRule="auto"/>
        <w:ind w:right="-26" w:firstLine="567"/>
        <w:rPr>
          <w:rFonts w:cs="Times New Roman"/>
          <w:sz w:val="24"/>
          <w:szCs w:val="24"/>
        </w:rPr>
      </w:pPr>
    </w:p>
    <w:p w:rsidR="004A5C03" w:rsidRDefault="004A5C03" w:rsidP="00C059A8">
      <w:pPr>
        <w:spacing w:after="21" w:line="276" w:lineRule="auto"/>
        <w:ind w:right="-26" w:firstLine="567"/>
        <w:rPr>
          <w:rFonts w:cs="Times New Roman"/>
          <w:sz w:val="24"/>
          <w:szCs w:val="24"/>
        </w:rPr>
      </w:pPr>
    </w:p>
    <w:p w:rsidR="00D22C2E" w:rsidRPr="004A5C03" w:rsidRDefault="00D22C2E" w:rsidP="00D22C2E">
      <w:pPr>
        <w:pStyle w:val="3"/>
        <w:jc w:val="center"/>
        <w:rPr>
          <w:rFonts w:ascii="Times New Roman" w:eastAsia="Times New Roman" w:hAnsi="Times New Roman" w:cs="Times New Roman"/>
          <w:b/>
          <w:color w:val="auto"/>
        </w:rPr>
      </w:pPr>
      <w:bookmarkStart w:id="215" w:name="_Toc133230117"/>
      <w:r w:rsidRPr="004A5C03">
        <w:rPr>
          <w:rFonts w:ascii="Times New Roman" w:eastAsia="Times New Roman" w:hAnsi="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215"/>
    </w:p>
    <w:p w:rsidR="004A5C03" w:rsidRDefault="004A5C03" w:rsidP="004A5C03">
      <w:pPr>
        <w:spacing w:line="276" w:lineRule="auto"/>
        <w:ind w:firstLine="0"/>
        <w:rPr>
          <w:b/>
          <w:bCs/>
          <w:sz w:val="24"/>
          <w:szCs w:val="24"/>
        </w:rPr>
      </w:pPr>
    </w:p>
    <w:p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rsidR="00724D0B" w:rsidRDefault="008167E4" w:rsidP="002623EA">
      <w:pPr>
        <w:spacing w:line="276" w:lineRule="auto"/>
        <w:ind w:firstLine="567"/>
        <w:rPr>
          <w:sz w:val="24"/>
          <w:szCs w:val="24"/>
        </w:rPr>
      </w:pPr>
      <w:r w:rsidRPr="008167E4">
        <w:rPr>
          <w:sz w:val="24"/>
          <w:szCs w:val="24"/>
        </w:rPr>
        <w:t>Организация располаг</w:t>
      </w:r>
      <w:r w:rsidR="00694DDF">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образованияв соответствии с учебным планом.</w:t>
      </w:r>
    </w:p>
    <w:p w:rsidR="008167E4" w:rsidRPr="0099721D" w:rsidRDefault="00724D0B" w:rsidP="00724D0B">
      <w:pPr>
        <w:spacing w:line="276" w:lineRule="auto"/>
        <w:ind w:firstLine="567"/>
        <w:jc w:val="left"/>
        <w:rPr>
          <w:color w:val="FF0000"/>
          <w:sz w:val="24"/>
          <w:szCs w:val="24"/>
        </w:rPr>
      </w:pPr>
      <w:r>
        <w:rPr>
          <w:sz w:val="24"/>
          <w:szCs w:val="24"/>
        </w:rPr>
        <w:t>Школа временно распологается  в здании МБОУ «СОШ №7 г. Шали» на 1 этаже, по адресу г. Шали, улица Кадырова 356.</w:t>
      </w:r>
      <w:r w:rsidR="00694DDF" w:rsidRPr="00694DDF">
        <w:rPr>
          <w:rFonts w:ascii="Arial" w:eastAsia="Times New Roman" w:hAnsi="Arial" w:cs="Arial"/>
          <w:color w:val="000000"/>
          <w:szCs w:val="20"/>
        </w:rPr>
        <w:br/>
      </w:r>
    </w:p>
    <w:p w:rsidR="008167E4" w:rsidRPr="008167E4" w:rsidRDefault="008167E4" w:rsidP="002623EA">
      <w:pPr>
        <w:spacing w:line="276" w:lineRule="auto"/>
        <w:ind w:firstLine="567"/>
        <w:rPr>
          <w:sz w:val="24"/>
          <w:szCs w:val="24"/>
        </w:rPr>
      </w:pPr>
      <w:r w:rsidRPr="00DD0400">
        <w:rPr>
          <w:sz w:val="24"/>
          <w:szCs w:val="24"/>
        </w:rPr>
        <w:t>Материально-технические условия реализации программы основного общего образования</w:t>
      </w:r>
      <w:r w:rsidRPr="008167E4">
        <w:rPr>
          <w:sz w:val="24"/>
          <w:szCs w:val="24"/>
        </w:rPr>
        <w:t>должны обеспечива</w:t>
      </w:r>
      <w:r w:rsidR="00694DDF">
        <w:rPr>
          <w:sz w:val="24"/>
          <w:szCs w:val="24"/>
        </w:rPr>
        <w:t>ют</w:t>
      </w:r>
      <w:r w:rsidRPr="008167E4">
        <w:rPr>
          <w:sz w:val="24"/>
          <w:szCs w:val="24"/>
        </w:rPr>
        <w:t>:</w:t>
      </w:r>
    </w:p>
    <w:p w:rsidR="008167E4" w:rsidRPr="008167E4" w:rsidRDefault="008167E4" w:rsidP="002623EA">
      <w:pPr>
        <w:spacing w:line="276" w:lineRule="auto"/>
        <w:ind w:firstLine="567"/>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8167E4" w:rsidRPr="008167E4" w:rsidRDefault="008167E4" w:rsidP="002623EA">
      <w:pPr>
        <w:spacing w:line="276" w:lineRule="auto"/>
        <w:ind w:firstLine="567"/>
        <w:rPr>
          <w:sz w:val="24"/>
          <w:szCs w:val="24"/>
        </w:rPr>
      </w:pPr>
      <w:r w:rsidRPr="008167E4">
        <w:rPr>
          <w:sz w:val="24"/>
          <w:szCs w:val="24"/>
        </w:rPr>
        <w:t>2) соблюдение:</w:t>
      </w:r>
    </w:p>
    <w:p w:rsidR="008167E4" w:rsidRPr="00694DDF" w:rsidRDefault="008167E4" w:rsidP="00E434B7">
      <w:pPr>
        <w:pStyle w:val="ac"/>
        <w:numPr>
          <w:ilvl w:val="0"/>
          <w:numId w:val="98"/>
        </w:numPr>
        <w:spacing w:line="276" w:lineRule="auto"/>
        <w:rPr>
          <w:sz w:val="24"/>
          <w:szCs w:val="24"/>
        </w:rPr>
      </w:pPr>
      <w:r w:rsidRPr="00694DDF">
        <w:rPr>
          <w:sz w:val="24"/>
          <w:szCs w:val="24"/>
        </w:rPr>
        <w:t>Гигиенических нормативов и Санитарно-эпидемиологических требований;</w:t>
      </w:r>
    </w:p>
    <w:p w:rsidR="008167E4" w:rsidRPr="00694DDF" w:rsidRDefault="008167E4" w:rsidP="00E434B7">
      <w:pPr>
        <w:pStyle w:val="ac"/>
        <w:numPr>
          <w:ilvl w:val="0"/>
          <w:numId w:val="98"/>
        </w:numPr>
        <w:spacing w:line="276" w:lineRule="auto"/>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8167E4" w:rsidRPr="00694DDF" w:rsidRDefault="008167E4" w:rsidP="00E434B7">
      <w:pPr>
        <w:pStyle w:val="ac"/>
        <w:numPr>
          <w:ilvl w:val="0"/>
          <w:numId w:val="98"/>
        </w:numPr>
        <w:spacing w:line="276" w:lineRule="auto"/>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8167E4" w:rsidRPr="00694DDF" w:rsidRDefault="008167E4" w:rsidP="00E434B7">
      <w:pPr>
        <w:pStyle w:val="ac"/>
        <w:numPr>
          <w:ilvl w:val="0"/>
          <w:numId w:val="98"/>
        </w:numPr>
        <w:spacing w:line="276" w:lineRule="auto"/>
        <w:rPr>
          <w:sz w:val="24"/>
          <w:szCs w:val="24"/>
        </w:rPr>
      </w:pPr>
      <w:r w:rsidRPr="00694DDF">
        <w:rPr>
          <w:sz w:val="24"/>
          <w:szCs w:val="24"/>
        </w:rPr>
        <w:t>требований пожарной безопасности и электробезопасности;</w:t>
      </w:r>
    </w:p>
    <w:p w:rsidR="008167E4" w:rsidRPr="00694DDF" w:rsidRDefault="008167E4" w:rsidP="00E434B7">
      <w:pPr>
        <w:pStyle w:val="ac"/>
        <w:numPr>
          <w:ilvl w:val="0"/>
          <w:numId w:val="98"/>
        </w:numPr>
        <w:spacing w:line="276" w:lineRule="auto"/>
        <w:rPr>
          <w:sz w:val="24"/>
          <w:szCs w:val="24"/>
        </w:rPr>
      </w:pPr>
      <w:r w:rsidRPr="00694DDF">
        <w:rPr>
          <w:sz w:val="24"/>
          <w:szCs w:val="24"/>
        </w:rPr>
        <w:t>требований охраны труда;</w:t>
      </w:r>
    </w:p>
    <w:p w:rsidR="008167E4" w:rsidRPr="00694DDF" w:rsidRDefault="008167E4" w:rsidP="00E434B7">
      <w:pPr>
        <w:pStyle w:val="ac"/>
        <w:numPr>
          <w:ilvl w:val="0"/>
          <w:numId w:val="98"/>
        </w:numPr>
        <w:spacing w:line="276" w:lineRule="auto"/>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rsidR="008167E4" w:rsidRPr="008167E4" w:rsidRDefault="008167E4" w:rsidP="002623EA">
      <w:pPr>
        <w:spacing w:line="276" w:lineRule="auto"/>
        <w:ind w:firstLine="567"/>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rsidR="008167E4" w:rsidRPr="008167E4" w:rsidRDefault="008167E4" w:rsidP="002623EA">
      <w:pPr>
        <w:spacing w:line="276" w:lineRule="auto"/>
        <w:ind w:firstLine="567"/>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8167E4" w:rsidRPr="008167E4" w:rsidRDefault="008167E4" w:rsidP="002623EA">
      <w:pPr>
        <w:spacing w:line="276" w:lineRule="auto"/>
        <w:ind w:firstLine="567"/>
        <w:rPr>
          <w:sz w:val="24"/>
          <w:szCs w:val="24"/>
        </w:rPr>
      </w:pPr>
      <w:r w:rsidRPr="008167E4">
        <w:rPr>
          <w:sz w:val="24"/>
          <w:szCs w:val="24"/>
        </w:rPr>
        <w:t>Кабинеты естественнонаучного цикла, в том числе кабинеты физики, химии, биологии</w:t>
      </w:r>
      <w:r w:rsidR="002623EA">
        <w:rPr>
          <w:sz w:val="24"/>
          <w:szCs w:val="24"/>
        </w:rPr>
        <w:t xml:space="preserve">, </w:t>
      </w:r>
      <w:r w:rsidRPr="008167E4">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434F40" w:rsidRDefault="002623EA" w:rsidP="002623EA">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2623EA" w:rsidRPr="000D28A1" w:rsidRDefault="002623EA" w:rsidP="002623EA">
      <w:pPr>
        <w:spacing w:line="276" w:lineRule="auto"/>
        <w:ind w:firstLine="567"/>
        <w:rPr>
          <w:color w:val="FF0000"/>
          <w:sz w:val="24"/>
          <w:szCs w:val="24"/>
        </w:rPr>
      </w:pPr>
      <w:r w:rsidRPr="000D28A1">
        <w:rPr>
          <w:bCs/>
          <w:iCs/>
          <w:color w:val="FF0000"/>
          <w:sz w:val="24"/>
          <w:szCs w:val="24"/>
          <w:highlight w:val="yellow"/>
        </w:rPr>
        <w:t xml:space="preserve">Справка МТО </w:t>
      </w:r>
      <w:r w:rsidR="000841C9">
        <w:rPr>
          <w:bCs/>
          <w:iCs/>
          <w:color w:val="FF0000"/>
          <w:sz w:val="24"/>
          <w:szCs w:val="24"/>
          <w:highlight w:val="yellow"/>
        </w:rPr>
        <w:t xml:space="preserve">реализации ООП ООО </w:t>
      </w:r>
      <w:r w:rsidRPr="000D28A1">
        <w:rPr>
          <w:bCs/>
          <w:iCs/>
          <w:color w:val="FF0000"/>
          <w:sz w:val="24"/>
          <w:szCs w:val="24"/>
          <w:highlight w:val="yellow"/>
        </w:rPr>
        <w:t>является Приложением к ООП.</w:t>
      </w:r>
    </w:p>
    <w:p w:rsidR="002623EA" w:rsidRPr="00DD0400" w:rsidRDefault="002623EA" w:rsidP="00DD0400">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rsidR="002623EA" w:rsidRPr="002623EA" w:rsidRDefault="002623EA" w:rsidP="002623EA">
      <w:pPr>
        <w:spacing w:line="276" w:lineRule="auto"/>
        <w:ind w:firstLine="567"/>
        <w:rPr>
          <w:sz w:val="24"/>
          <w:szCs w:val="24"/>
        </w:rPr>
      </w:pPr>
      <w:r w:rsidRPr="002623EA">
        <w:rPr>
          <w:sz w:val="24"/>
          <w:szCs w:val="24"/>
        </w:rPr>
        <w:t>Условия информационного обеспечения реализации программы основного общего образования обеспеч</w:t>
      </w:r>
      <w:r w:rsidR="00DD0400">
        <w:rPr>
          <w:sz w:val="24"/>
          <w:szCs w:val="24"/>
        </w:rPr>
        <w:t>ены</w:t>
      </w:r>
      <w:r w:rsidRPr="002623EA">
        <w:rPr>
          <w:sz w:val="24"/>
          <w:szCs w:val="24"/>
        </w:rPr>
        <w:t xml:space="preserve"> современной информационно-образовательной средой.</w:t>
      </w:r>
    </w:p>
    <w:p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rsidR="002623EA" w:rsidRPr="00DD0400" w:rsidRDefault="002623EA" w:rsidP="00E434B7">
      <w:pPr>
        <w:pStyle w:val="ac"/>
        <w:numPr>
          <w:ilvl w:val="0"/>
          <w:numId w:val="99"/>
        </w:numPr>
        <w:spacing w:line="276" w:lineRule="auto"/>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rsidR="002623EA" w:rsidRPr="00DD0400" w:rsidRDefault="002623EA" w:rsidP="00E434B7">
      <w:pPr>
        <w:pStyle w:val="ac"/>
        <w:numPr>
          <w:ilvl w:val="0"/>
          <w:numId w:val="99"/>
        </w:numPr>
        <w:spacing w:line="276" w:lineRule="auto"/>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rsidR="002623EA" w:rsidRPr="00DD0400" w:rsidRDefault="002623EA" w:rsidP="00E434B7">
      <w:pPr>
        <w:pStyle w:val="ac"/>
        <w:numPr>
          <w:ilvl w:val="0"/>
          <w:numId w:val="99"/>
        </w:numPr>
        <w:spacing w:line="276" w:lineRule="auto"/>
        <w:rPr>
          <w:sz w:val="24"/>
          <w:szCs w:val="24"/>
        </w:rPr>
      </w:pPr>
      <w:r w:rsidRPr="00DD0400">
        <w:rPr>
          <w:sz w:val="24"/>
          <w:szCs w:val="24"/>
        </w:rPr>
        <w:t>информационно-методическую поддержку образовательной деятельности;</w:t>
      </w:r>
    </w:p>
    <w:p w:rsidR="002623EA" w:rsidRPr="00DD0400" w:rsidRDefault="002623EA" w:rsidP="00E434B7">
      <w:pPr>
        <w:pStyle w:val="ac"/>
        <w:numPr>
          <w:ilvl w:val="0"/>
          <w:numId w:val="99"/>
        </w:numPr>
        <w:spacing w:line="276" w:lineRule="auto"/>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2623EA" w:rsidRPr="00DD0400" w:rsidRDefault="002623EA" w:rsidP="00E434B7">
      <w:pPr>
        <w:pStyle w:val="ac"/>
        <w:numPr>
          <w:ilvl w:val="0"/>
          <w:numId w:val="99"/>
        </w:numPr>
        <w:spacing w:line="276" w:lineRule="auto"/>
        <w:rPr>
          <w:sz w:val="24"/>
          <w:szCs w:val="24"/>
        </w:rPr>
      </w:pPr>
      <w:r w:rsidRPr="00DD0400">
        <w:rPr>
          <w:sz w:val="24"/>
          <w:szCs w:val="24"/>
        </w:rPr>
        <w:t>планирование образовательной деятельности и ее ресурсного обеспечения;</w:t>
      </w:r>
    </w:p>
    <w:p w:rsidR="002623EA" w:rsidRPr="00DD0400" w:rsidRDefault="002623EA" w:rsidP="00E434B7">
      <w:pPr>
        <w:pStyle w:val="ac"/>
        <w:numPr>
          <w:ilvl w:val="0"/>
          <w:numId w:val="99"/>
        </w:numPr>
        <w:spacing w:line="276" w:lineRule="auto"/>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rsidR="002623EA" w:rsidRPr="00DD0400" w:rsidRDefault="002623EA" w:rsidP="00E434B7">
      <w:pPr>
        <w:pStyle w:val="ac"/>
        <w:numPr>
          <w:ilvl w:val="0"/>
          <w:numId w:val="99"/>
        </w:numPr>
        <w:spacing w:line="276" w:lineRule="auto"/>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rsidR="002623EA" w:rsidRPr="00DD0400" w:rsidRDefault="002623EA" w:rsidP="00E434B7">
      <w:pPr>
        <w:pStyle w:val="ac"/>
        <w:numPr>
          <w:ilvl w:val="0"/>
          <w:numId w:val="99"/>
        </w:numPr>
        <w:spacing w:line="276" w:lineRule="auto"/>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2623EA" w:rsidRPr="00DD0400" w:rsidRDefault="002623EA" w:rsidP="00E434B7">
      <w:pPr>
        <w:pStyle w:val="ac"/>
        <w:numPr>
          <w:ilvl w:val="0"/>
          <w:numId w:val="99"/>
        </w:numPr>
        <w:spacing w:line="276" w:lineRule="auto"/>
        <w:rPr>
          <w:sz w:val="24"/>
          <w:szCs w:val="24"/>
        </w:rPr>
      </w:pPr>
      <w:r w:rsidRPr="00DD0400">
        <w:rPr>
          <w:sz w:val="24"/>
          <w:szCs w:val="24"/>
        </w:rPr>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2623EA" w:rsidRPr="002623EA" w:rsidRDefault="002623EA" w:rsidP="002623EA">
      <w:pPr>
        <w:spacing w:line="276" w:lineRule="auto"/>
        <w:ind w:firstLine="567"/>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DD0400">
        <w:rPr>
          <w:sz w:val="24"/>
          <w:szCs w:val="24"/>
        </w:rPr>
        <w:t>: в штатном расписании организации выделена отдельная ставка на системного адми</w:t>
      </w:r>
      <w:r w:rsidR="005209C5">
        <w:rPr>
          <w:sz w:val="24"/>
          <w:szCs w:val="24"/>
        </w:rPr>
        <w:t>ни</w:t>
      </w:r>
      <w:r w:rsidR="00DD0400">
        <w:rPr>
          <w:sz w:val="24"/>
          <w:szCs w:val="24"/>
        </w:rPr>
        <w:t>стратора</w:t>
      </w:r>
      <w:r w:rsidRPr="002623EA">
        <w:rPr>
          <w:sz w:val="24"/>
          <w:szCs w:val="24"/>
        </w:rPr>
        <w:t xml:space="preserve">. </w:t>
      </w:r>
    </w:p>
    <w:p w:rsidR="002623EA" w:rsidRPr="002623EA" w:rsidRDefault="002623EA" w:rsidP="002623EA">
      <w:pPr>
        <w:spacing w:line="276" w:lineRule="auto"/>
        <w:ind w:firstLine="567"/>
        <w:rPr>
          <w:sz w:val="24"/>
          <w:szCs w:val="24"/>
        </w:rPr>
      </w:pPr>
      <w:r w:rsidRPr="002623EA">
        <w:rPr>
          <w:sz w:val="24"/>
          <w:szCs w:val="24"/>
        </w:rPr>
        <w:t xml:space="preserve">Учебно-методическое и информационное обеспечение реализации программы основного общего образованиявключает </w:t>
      </w:r>
      <w:r w:rsidR="005209C5">
        <w:rPr>
          <w:sz w:val="24"/>
          <w:szCs w:val="24"/>
        </w:rPr>
        <w:t xml:space="preserve">в себя </w:t>
      </w:r>
      <w:r w:rsidRPr="002623EA">
        <w:rPr>
          <w:sz w:val="24"/>
          <w:szCs w:val="24"/>
        </w:rPr>
        <w:t>оснащени</w:t>
      </w:r>
      <w:r w:rsidR="005209C5">
        <w:rPr>
          <w:sz w:val="24"/>
          <w:szCs w:val="24"/>
        </w:rPr>
        <w:t>е</w:t>
      </w:r>
      <w:r w:rsidRPr="002623EA">
        <w:rPr>
          <w:sz w:val="24"/>
          <w:szCs w:val="24"/>
        </w:rPr>
        <w:t xml:space="preserve">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5209C5">
        <w:rPr>
          <w:sz w:val="24"/>
          <w:szCs w:val="24"/>
        </w:rPr>
        <w:t>о</w:t>
      </w:r>
      <w:r w:rsidRPr="002623EA">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2623EA" w:rsidRPr="002623EA" w:rsidRDefault="002623EA" w:rsidP="002623EA">
      <w:pPr>
        <w:spacing w:line="276" w:lineRule="auto"/>
        <w:ind w:firstLine="567"/>
        <w:rPr>
          <w:sz w:val="24"/>
          <w:szCs w:val="24"/>
        </w:rPr>
      </w:pPr>
      <w:r w:rsidRPr="002623EA">
        <w:rPr>
          <w:sz w:val="24"/>
          <w:szCs w:val="24"/>
        </w:rPr>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2623EA" w:rsidRDefault="002623EA" w:rsidP="002623EA">
      <w:pPr>
        <w:spacing w:line="276" w:lineRule="auto"/>
        <w:ind w:firstLine="567"/>
        <w:rPr>
          <w:sz w:val="24"/>
          <w:szCs w:val="24"/>
        </w:rPr>
      </w:pPr>
      <w:r w:rsidRPr="002623EA">
        <w:rPr>
          <w:sz w:val="24"/>
          <w:szCs w:val="24"/>
        </w:rPr>
        <w:t xml:space="preserve">Библиотека </w:t>
      </w:r>
      <w:r w:rsidR="000D28A1">
        <w:rPr>
          <w:sz w:val="24"/>
          <w:szCs w:val="24"/>
        </w:rPr>
        <w:t>школы</w:t>
      </w:r>
      <w:r w:rsidRPr="002623EA">
        <w:rPr>
          <w:sz w:val="24"/>
          <w:szCs w:val="24"/>
        </w:rPr>
        <w:t xml:space="preserve"> укомплектована печатными образовательными ресурсами и ЭОР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2623EA" w:rsidRPr="000D28A1" w:rsidRDefault="002623EA" w:rsidP="008A05BA">
      <w:pPr>
        <w:ind w:firstLine="0"/>
        <w:rPr>
          <w:sz w:val="24"/>
          <w:szCs w:val="24"/>
        </w:rPr>
      </w:pPr>
    </w:p>
    <w:p w:rsidR="00133644" w:rsidRPr="000D28A1" w:rsidRDefault="00133644" w:rsidP="00C059A8">
      <w:pPr>
        <w:spacing w:after="21" w:line="276" w:lineRule="auto"/>
        <w:ind w:right="-26" w:firstLine="567"/>
        <w:rPr>
          <w:rFonts w:cs="Times New Roman"/>
          <w:sz w:val="24"/>
          <w:szCs w:val="24"/>
        </w:rPr>
      </w:pPr>
    </w:p>
    <w:p w:rsidR="00D22C2E" w:rsidRPr="000D28A1" w:rsidRDefault="00D22C2E" w:rsidP="00D22C2E">
      <w:pPr>
        <w:pStyle w:val="3"/>
        <w:jc w:val="center"/>
        <w:rPr>
          <w:rFonts w:ascii="Times New Roman" w:eastAsia="Times New Roman" w:hAnsi="Times New Roman" w:cs="Times New Roman"/>
          <w:b/>
          <w:color w:val="auto"/>
        </w:rPr>
      </w:pPr>
      <w:bookmarkStart w:id="216" w:name="_Toc133230118"/>
      <w:r w:rsidRPr="000D28A1">
        <w:rPr>
          <w:rFonts w:ascii="Times New Roman" w:eastAsia="Times New Roman" w:hAnsi="Times New Roman" w:cs="Times New Roman"/>
          <w:b/>
          <w:color w:val="auto"/>
        </w:rPr>
        <w:t>Характеристика условий реализации требований к психолого-педагогическим, кадровым и финансовым условиям</w:t>
      </w:r>
      <w:bookmarkEnd w:id="216"/>
    </w:p>
    <w:p w:rsidR="000D28A1" w:rsidRPr="000D28A1" w:rsidRDefault="000D28A1" w:rsidP="00044397">
      <w:pPr>
        <w:spacing w:line="276" w:lineRule="auto"/>
        <w:ind w:firstLine="567"/>
        <w:jc w:val="center"/>
        <w:rPr>
          <w:rFonts w:cs="Times New Roman"/>
          <w:b/>
          <w:bCs/>
          <w:sz w:val="24"/>
          <w:szCs w:val="24"/>
        </w:rPr>
      </w:pPr>
    </w:p>
    <w:p w:rsidR="006F77DF" w:rsidRPr="00044397" w:rsidRDefault="006F77DF" w:rsidP="000D28A1">
      <w:pPr>
        <w:spacing w:line="240"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rsidR="006F77DF" w:rsidRPr="00044397" w:rsidRDefault="006F77DF" w:rsidP="000D28A1">
      <w:pPr>
        <w:spacing w:line="240" w:lineRule="auto"/>
        <w:ind w:firstLine="567"/>
        <w:rPr>
          <w:sz w:val="24"/>
          <w:szCs w:val="24"/>
        </w:rPr>
      </w:pPr>
      <w:r w:rsidRPr="00044397">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6F77DF" w:rsidRPr="00044397" w:rsidRDefault="006F77DF" w:rsidP="00E434B7">
      <w:pPr>
        <w:pStyle w:val="ac"/>
        <w:numPr>
          <w:ilvl w:val="0"/>
          <w:numId w:val="93"/>
        </w:numPr>
        <w:spacing w:line="240" w:lineRule="auto"/>
        <w:rPr>
          <w:sz w:val="24"/>
          <w:szCs w:val="24"/>
        </w:rPr>
      </w:pPr>
      <w:r w:rsidRPr="0004439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6F77DF" w:rsidRPr="00044397" w:rsidRDefault="006F77DF" w:rsidP="00E434B7">
      <w:pPr>
        <w:pStyle w:val="ac"/>
        <w:numPr>
          <w:ilvl w:val="0"/>
          <w:numId w:val="93"/>
        </w:numPr>
        <w:spacing w:line="240" w:lineRule="auto"/>
        <w:rPr>
          <w:sz w:val="24"/>
          <w:szCs w:val="24"/>
        </w:rPr>
      </w:pPr>
      <w:r w:rsidRPr="00044397">
        <w:rPr>
          <w:sz w:val="24"/>
          <w:szCs w:val="24"/>
        </w:rPr>
        <w:t xml:space="preserve">способствуют социально-психологической адаптации обучающихся к условиям </w:t>
      </w:r>
      <w:r w:rsidR="00A25C70">
        <w:rPr>
          <w:sz w:val="24"/>
          <w:szCs w:val="24"/>
        </w:rPr>
        <w:t>ор</w:t>
      </w:r>
      <w:r w:rsidRPr="0004439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rsidR="006F77DF" w:rsidRPr="00044397" w:rsidRDefault="006F77DF" w:rsidP="00E434B7">
      <w:pPr>
        <w:pStyle w:val="ac"/>
        <w:numPr>
          <w:ilvl w:val="0"/>
          <w:numId w:val="93"/>
        </w:numPr>
        <w:spacing w:line="240" w:lineRule="auto"/>
        <w:rPr>
          <w:sz w:val="24"/>
          <w:szCs w:val="24"/>
        </w:rPr>
      </w:pPr>
      <w:r w:rsidRPr="00044397">
        <w:rPr>
          <w:sz w:val="24"/>
          <w:szCs w:val="24"/>
        </w:rPr>
        <w:t xml:space="preserve">формирование и развитие психолого-педагогической компетентности работников </w:t>
      </w:r>
      <w:r w:rsidR="00A25C70">
        <w:rPr>
          <w:sz w:val="24"/>
          <w:szCs w:val="24"/>
        </w:rPr>
        <w:t>о</w:t>
      </w:r>
      <w:r w:rsidRPr="00044397">
        <w:rPr>
          <w:sz w:val="24"/>
          <w:szCs w:val="24"/>
        </w:rPr>
        <w:t>рганизации и родителей (законных представителей) несовершеннолетних обучающихся;</w:t>
      </w:r>
    </w:p>
    <w:p w:rsidR="006F77DF" w:rsidRPr="00044397" w:rsidRDefault="006F77DF" w:rsidP="00E434B7">
      <w:pPr>
        <w:pStyle w:val="ac"/>
        <w:numPr>
          <w:ilvl w:val="0"/>
          <w:numId w:val="93"/>
        </w:numPr>
        <w:spacing w:line="240" w:lineRule="auto"/>
        <w:rPr>
          <w:sz w:val="24"/>
          <w:szCs w:val="24"/>
        </w:rPr>
      </w:pPr>
      <w:r w:rsidRPr="00044397">
        <w:rPr>
          <w:sz w:val="24"/>
          <w:szCs w:val="24"/>
        </w:rPr>
        <w:t>профилактику формирования у обучающихся девиантных форм поведения, агрессии и повышенной тревожности.</w:t>
      </w:r>
    </w:p>
    <w:p w:rsidR="006F77DF" w:rsidRPr="008A05BA" w:rsidRDefault="006F77DF" w:rsidP="000D28A1">
      <w:pPr>
        <w:spacing w:line="240" w:lineRule="auto"/>
        <w:ind w:firstLine="567"/>
        <w:rPr>
          <w:sz w:val="24"/>
          <w:szCs w:val="24"/>
        </w:rPr>
      </w:pPr>
      <w:r w:rsidRPr="00044397">
        <w:rPr>
          <w:sz w:val="24"/>
          <w:szCs w:val="24"/>
        </w:rPr>
        <w:t xml:space="preserve">В </w:t>
      </w:r>
      <w:r w:rsidR="000D28A1">
        <w:rPr>
          <w:sz w:val="24"/>
          <w:szCs w:val="24"/>
        </w:rPr>
        <w:t>школе</w:t>
      </w:r>
      <w:r w:rsidRPr="00044397">
        <w:rPr>
          <w:sz w:val="24"/>
          <w:szCs w:val="24"/>
        </w:rPr>
        <w:t xml:space="preserve"> психолого-педагогическое сопровождение реализации программы основного общего образования осуществляется квалифицированны</w:t>
      </w:r>
      <w:r w:rsidR="00A25C70">
        <w:rPr>
          <w:sz w:val="24"/>
          <w:szCs w:val="24"/>
        </w:rPr>
        <w:t xml:space="preserve">м </w:t>
      </w:r>
      <w:r w:rsidRPr="00044397">
        <w:rPr>
          <w:sz w:val="24"/>
          <w:szCs w:val="24"/>
        </w:rPr>
        <w:t>специалист</w:t>
      </w:r>
      <w:r w:rsidR="00A25C70">
        <w:rPr>
          <w:sz w:val="24"/>
          <w:szCs w:val="24"/>
        </w:rPr>
        <w:t xml:space="preserve">ом – </w:t>
      </w:r>
      <w:r w:rsidRPr="008A05BA">
        <w:rPr>
          <w:sz w:val="24"/>
          <w:szCs w:val="24"/>
        </w:rPr>
        <w:t>педагогом-психологом</w:t>
      </w:r>
      <w:r w:rsidR="00A25C70" w:rsidRPr="008A05BA">
        <w:rPr>
          <w:sz w:val="24"/>
          <w:szCs w:val="24"/>
        </w:rPr>
        <w:t>.</w:t>
      </w:r>
    </w:p>
    <w:p w:rsidR="00A25C70" w:rsidRDefault="006F77DF" w:rsidP="000D28A1">
      <w:pPr>
        <w:spacing w:line="240" w:lineRule="auto"/>
        <w:ind w:firstLine="567"/>
        <w:rPr>
          <w:sz w:val="24"/>
          <w:szCs w:val="24"/>
        </w:rPr>
      </w:pPr>
      <w:r w:rsidRPr="00044397">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6F77DF" w:rsidRPr="00044397" w:rsidRDefault="006F77DF" w:rsidP="000D28A1">
      <w:pPr>
        <w:spacing w:line="240" w:lineRule="auto"/>
        <w:ind w:firstLine="567"/>
        <w:rPr>
          <w:sz w:val="24"/>
          <w:szCs w:val="24"/>
        </w:rPr>
      </w:pPr>
      <w:r w:rsidRPr="00044397">
        <w:rPr>
          <w:sz w:val="24"/>
          <w:szCs w:val="24"/>
        </w:rPr>
        <w:t>—формирование и развитие психолого-педагогической компетентности;</w:t>
      </w:r>
    </w:p>
    <w:p w:rsidR="006F77DF" w:rsidRPr="00044397" w:rsidRDefault="006F77DF" w:rsidP="000D28A1">
      <w:pPr>
        <w:spacing w:line="240" w:lineRule="auto"/>
        <w:ind w:firstLine="567"/>
        <w:rPr>
          <w:sz w:val="24"/>
          <w:szCs w:val="24"/>
        </w:rPr>
      </w:pPr>
      <w:r w:rsidRPr="00044397">
        <w:rPr>
          <w:sz w:val="24"/>
          <w:szCs w:val="24"/>
        </w:rPr>
        <w:t>—сохранение и укрепление психологического благополучия и психического здоровья обучающихся;</w:t>
      </w:r>
    </w:p>
    <w:p w:rsidR="00A25C70" w:rsidRDefault="006F77DF" w:rsidP="000D28A1">
      <w:pPr>
        <w:spacing w:line="240" w:lineRule="auto"/>
        <w:ind w:firstLine="567"/>
        <w:rPr>
          <w:sz w:val="24"/>
          <w:szCs w:val="24"/>
        </w:rPr>
      </w:pPr>
      <w:r w:rsidRPr="00044397">
        <w:rPr>
          <w:sz w:val="24"/>
          <w:szCs w:val="24"/>
        </w:rPr>
        <w:t xml:space="preserve">—поддержка и сопровождение детско-родительских отношений; </w:t>
      </w:r>
    </w:p>
    <w:p w:rsidR="00A25C70" w:rsidRDefault="006F77DF" w:rsidP="000D28A1">
      <w:pPr>
        <w:spacing w:line="240" w:lineRule="auto"/>
        <w:ind w:firstLine="567"/>
        <w:rPr>
          <w:sz w:val="24"/>
          <w:szCs w:val="24"/>
        </w:rPr>
      </w:pPr>
      <w:r w:rsidRPr="00044397">
        <w:rPr>
          <w:sz w:val="24"/>
          <w:szCs w:val="24"/>
        </w:rPr>
        <w:t xml:space="preserve">—формирование ценности здоровья и безопасного образа жизни; </w:t>
      </w:r>
    </w:p>
    <w:p w:rsidR="006F77DF" w:rsidRPr="00044397" w:rsidRDefault="006F77DF" w:rsidP="000D28A1">
      <w:pPr>
        <w:spacing w:line="240" w:lineRule="auto"/>
        <w:ind w:firstLine="567"/>
        <w:rPr>
          <w:sz w:val="24"/>
          <w:szCs w:val="24"/>
        </w:rPr>
      </w:pPr>
      <w:r w:rsidRPr="0004439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6F77DF" w:rsidRPr="00044397" w:rsidRDefault="006F77DF" w:rsidP="000D28A1">
      <w:pPr>
        <w:spacing w:line="240" w:lineRule="auto"/>
        <w:ind w:firstLine="567"/>
        <w:rPr>
          <w:sz w:val="24"/>
          <w:szCs w:val="24"/>
        </w:rPr>
      </w:pPr>
      <w:r w:rsidRPr="00044397">
        <w:rPr>
          <w:sz w:val="24"/>
          <w:szCs w:val="24"/>
        </w:rPr>
        <w:t>—мониторинг возможностей и способностей обучающихся, выявление, поддержка и сопровождение одаренных детей, обучающихся с ОВЗ;</w:t>
      </w:r>
    </w:p>
    <w:p w:rsidR="006F77DF" w:rsidRPr="00044397" w:rsidRDefault="006F77DF" w:rsidP="000D28A1">
      <w:pPr>
        <w:spacing w:line="240" w:lineRule="auto"/>
        <w:ind w:firstLine="567"/>
        <w:rPr>
          <w:sz w:val="24"/>
          <w:szCs w:val="24"/>
        </w:rPr>
      </w:pPr>
      <w:r w:rsidRPr="00044397">
        <w:rPr>
          <w:sz w:val="24"/>
          <w:szCs w:val="24"/>
        </w:rPr>
        <w:t>—создание условий для последующего профессионального самоопределения;</w:t>
      </w:r>
    </w:p>
    <w:p w:rsidR="006F77DF" w:rsidRPr="00044397" w:rsidRDefault="006F77DF" w:rsidP="000D28A1">
      <w:pPr>
        <w:spacing w:line="240" w:lineRule="auto"/>
        <w:ind w:firstLine="567"/>
        <w:rPr>
          <w:sz w:val="24"/>
          <w:szCs w:val="24"/>
        </w:rPr>
      </w:pPr>
      <w:r w:rsidRPr="00044397">
        <w:rPr>
          <w:sz w:val="24"/>
          <w:szCs w:val="24"/>
        </w:rPr>
        <w:t>—формирование коммуникативных навыков в разновозрастной среде и среде сверстников;</w:t>
      </w:r>
    </w:p>
    <w:p w:rsidR="006F77DF" w:rsidRPr="00044397" w:rsidRDefault="006F77DF" w:rsidP="000D28A1">
      <w:pPr>
        <w:spacing w:line="240" w:lineRule="auto"/>
        <w:ind w:firstLine="567"/>
        <w:rPr>
          <w:sz w:val="24"/>
          <w:szCs w:val="24"/>
        </w:rPr>
      </w:pPr>
      <w:r w:rsidRPr="00044397">
        <w:rPr>
          <w:sz w:val="24"/>
          <w:szCs w:val="24"/>
        </w:rPr>
        <w:t>—поддержка детских объединений, ученического самоуправления;</w:t>
      </w:r>
    </w:p>
    <w:p w:rsidR="006F77DF" w:rsidRPr="00044397" w:rsidRDefault="006F77DF" w:rsidP="000D28A1">
      <w:pPr>
        <w:spacing w:line="240" w:lineRule="auto"/>
        <w:ind w:firstLine="567"/>
        <w:rPr>
          <w:sz w:val="24"/>
          <w:szCs w:val="24"/>
        </w:rPr>
      </w:pPr>
      <w:r w:rsidRPr="00044397">
        <w:rPr>
          <w:sz w:val="24"/>
          <w:szCs w:val="24"/>
        </w:rPr>
        <w:t>—формирование психологической культуры поведения в информационной среде;</w:t>
      </w:r>
    </w:p>
    <w:p w:rsidR="006F77DF" w:rsidRPr="00044397" w:rsidRDefault="006F77DF" w:rsidP="000D28A1">
      <w:pPr>
        <w:spacing w:line="240" w:lineRule="auto"/>
        <w:ind w:firstLine="567"/>
        <w:rPr>
          <w:sz w:val="24"/>
          <w:szCs w:val="24"/>
        </w:rPr>
      </w:pPr>
      <w:r w:rsidRPr="00044397">
        <w:rPr>
          <w:sz w:val="24"/>
          <w:szCs w:val="24"/>
        </w:rPr>
        <w:t>—развитие психологической культуры в области использования ИКТ;</w:t>
      </w:r>
    </w:p>
    <w:p w:rsidR="006F77DF" w:rsidRPr="00044397" w:rsidRDefault="006F77DF" w:rsidP="000D28A1">
      <w:pPr>
        <w:spacing w:line="240" w:lineRule="auto"/>
        <w:ind w:firstLine="567"/>
        <w:rPr>
          <w:sz w:val="24"/>
          <w:szCs w:val="24"/>
        </w:rPr>
      </w:pPr>
      <w:r w:rsidRPr="0004439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F77DF" w:rsidRPr="00044397" w:rsidRDefault="006F77DF" w:rsidP="000D28A1">
      <w:pPr>
        <w:spacing w:line="240" w:lineRule="auto"/>
        <w:ind w:firstLine="567"/>
        <w:rPr>
          <w:sz w:val="24"/>
          <w:szCs w:val="24"/>
        </w:rPr>
      </w:pPr>
      <w:r w:rsidRPr="00044397">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Pr>
          <w:sz w:val="24"/>
          <w:szCs w:val="24"/>
        </w:rPr>
        <w:t>выявлении</w:t>
      </w:r>
      <w:r w:rsidRPr="00044397">
        <w:rPr>
          <w:sz w:val="24"/>
          <w:szCs w:val="24"/>
        </w:rPr>
        <w:t>);</w:t>
      </w:r>
    </w:p>
    <w:p w:rsidR="006F77DF" w:rsidRPr="00044397" w:rsidRDefault="006F77DF" w:rsidP="000D28A1">
      <w:pPr>
        <w:spacing w:line="240" w:lineRule="auto"/>
        <w:ind w:firstLine="567"/>
        <w:rPr>
          <w:sz w:val="24"/>
          <w:szCs w:val="24"/>
        </w:rPr>
      </w:pPr>
      <w:r w:rsidRPr="00044397">
        <w:rPr>
          <w:sz w:val="24"/>
          <w:szCs w:val="24"/>
        </w:rPr>
        <w:t>—обучающихся, проявляющих индивидуальные способности, и одаренных</w:t>
      </w:r>
      <w:r w:rsidR="00A25C70">
        <w:rPr>
          <w:sz w:val="24"/>
          <w:szCs w:val="24"/>
        </w:rPr>
        <w:t>,</w:t>
      </w:r>
    </w:p>
    <w:p w:rsidR="006F77DF" w:rsidRPr="00044397" w:rsidRDefault="006F77DF" w:rsidP="000D28A1">
      <w:pPr>
        <w:spacing w:line="240" w:lineRule="auto"/>
        <w:ind w:firstLine="567"/>
        <w:rPr>
          <w:sz w:val="24"/>
          <w:szCs w:val="24"/>
        </w:rPr>
      </w:pPr>
      <w:r w:rsidRPr="0004439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6F77DF" w:rsidRPr="00044397" w:rsidRDefault="006F77DF" w:rsidP="000D28A1">
      <w:pPr>
        <w:spacing w:line="240" w:lineRule="auto"/>
        <w:ind w:firstLine="567"/>
        <w:rPr>
          <w:sz w:val="24"/>
          <w:szCs w:val="24"/>
        </w:rPr>
      </w:pPr>
      <w:r w:rsidRPr="00044397">
        <w:rPr>
          <w:sz w:val="24"/>
          <w:szCs w:val="24"/>
        </w:rPr>
        <w:t>—родителей (законных представителей) несовершеннолетних обучающихся</w:t>
      </w:r>
      <w:r w:rsidR="00A25C70">
        <w:rPr>
          <w:sz w:val="24"/>
          <w:szCs w:val="24"/>
        </w:rPr>
        <w:t>.</w:t>
      </w:r>
    </w:p>
    <w:p w:rsidR="006F77DF" w:rsidRPr="00044397" w:rsidRDefault="006F77DF" w:rsidP="000D28A1">
      <w:pPr>
        <w:spacing w:line="240" w:lineRule="auto"/>
        <w:ind w:firstLine="567"/>
        <w:rPr>
          <w:sz w:val="24"/>
          <w:szCs w:val="24"/>
        </w:rPr>
      </w:pPr>
      <w:r w:rsidRPr="00044397">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F77DF" w:rsidRPr="00044397" w:rsidRDefault="006F77DF" w:rsidP="000D28A1">
      <w:pPr>
        <w:spacing w:line="240" w:lineRule="auto"/>
        <w:ind w:firstLine="567"/>
        <w:rPr>
          <w:sz w:val="24"/>
          <w:szCs w:val="24"/>
        </w:rPr>
      </w:pPr>
      <w:r w:rsidRPr="0004439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6F77DF" w:rsidRPr="00A25C70" w:rsidRDefault="006F77DF" w:rsidP="00E434B7">
      <w:pPr>
        <w:pStyle w:val="ac"/>
        <w:numPr>
          <w:ilvl w:val="0"/>
          <w:numId w:val="94"/>
        </w:numPr>
        <w:spacing w:line="240" w:lineRule="auto"/>
        <w:rPr>
          <w:sz w:val="24"/>
          <w:szCs w:val="24"/>
        </w:rPr>
      </w:pPr>
      <w:r w:rsidRPr="00A25C70">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6F77DF" w:rsidRPr="00A25C70" w:rsidRDefault="006F77DF" w:rsidP="00E434B7">
      <w:pPr>
        <w:pStyle w:val="ac"/>
        <w:numPr>
          <w:ilvl w:val="0"/>
          <w:numId w:val="94"/>
        </w:numPr>
        <w:spacing w:line="240" w:lineRule="auto"/>
        <w:rPr>
          <w:sz w:val="24"/>
          <w:szCs w:val="24"/>
        </w:rPr>
      </w:pPr>
      <w:r w:rsidRPr="00A25C70">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6F77DF" w:rsidRPr="00A25C70" w:rsidRDefault="006F77DF" w:rsidP="00E434B7">
      <w:pPr>
        <w:pStyle w:val="ac"/>
        <w:numPr>
          <w:ilvl w:val="0"/>
          <w:numId w:val="94"/>
        </w:numPr>
        <w:spacing w:line="240" w:lineRule="auto"/>
        <w:rPr>
          <w:sz w:val="24"/>
          <w:szCs w:val="24"/>
        </w:rPr>
      </w:pPr>
      <w:r w:rsidRPr="00A25C70">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A25C70" w:rsidRDefault="00A25C70" w:rsidP="000D28A1">
      <w:pPr>
        <w:spacing w:after="21" w:line="240" w:lineRule="auto"/>
        <w:ind w:right="-26" w:firstLine="426"/>
        <w:rPr>
          <w:rFonts w:cs="Times New Roman"/>
          <w:sz w:val="24"/>
          <w:szCs w:val="24"/>
        </w:rPr>
      </w:pPr>
    </w:p>
    <w:p w:rsidR="00A25C70" w:rsidRPr="00A25C70" w:rsidRDefault="00A25C70" w:rsidP="000D28A1">
      <w:pPr>
        <w:spacing w:line="240"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Для обеспечения реализации программы основного общего образования </w:t>
      </w:r>
      <w:r w:rsidR="00173583">
        <w:rPr>
          <w:rFonts w:cs="Times New Roman"/>
          <w:sz w:val="24"/>
          <w:szCs w:val="24"/>
        </w:rPr>
        <w:t xml:space="preserve">МБОУ «СОШ </w:t>
      </w:r>
      <w:r w:rsidR="00496FA1">
        <w:rPr>
          <w:rFonts w:cs="Times New Roman"/>
          <w:sz w:val="24"/>
          <w:szCs w:val="24"/>
        </w:rPr>
        <w:t>№ 8 г. Шали</w:t>
      </w:r>
      <w:r w:rsidR="00173583">
        <w:rPr>
          <w:rFonts w:cs="Times New Roman"/>
          <w:sz w:val="24"/>
          <w:szCs w:val="24"/>
        </w:rPr>
        <w:t>»</w:t>
      </w:r>
      <w:r w:rsidRPr="00A25C70">
        <w:rPr>
          <w:rFonts w:cs="Times New Roman"/>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Обеспеченность кадровыми условиями включает в себя:</w:t>
      </w:r>
    </w:p>
    <w:p w:rsidR="00A25C70" w:rsidRPr="00DA457F" w:rsidRDefault="00A25C70" w:rsidP="00E434B7">
      <w:pPr>
        <w:pStyle w:val="ac"/>
        <w:numPr>
          <w:ilvl w:val="0"/>
          <w:numId w:val="95"/>
        </w:numPr>
        <w:spacing w:line="240" w:lineRule="auto"/>
        <w:ind w:left="0" w:firstLine="709"/>
        <w:rPr>
          <w:rFonts w:cs="Times New Roman"/>
          <w:sz w:val="24"/>
          <w:szCs w:val="24"/>
        </w:rPr>
      </w:pPr>
      <w:r w:rsidRPr="00DA457F">
        <w:rPr>
          <w:rFonts w:cs="Times New Roman"/>
          <w:sz w:val="24"/>
          <w:szCs w:val="24"/>
        </w:rPr>
        <w:t xml:space="preserve">укомплектованность </w:t>
      </w:r>
      <w:r w:rsidR="000D28A1">
        <w:rPr>
          <w:rFonts w:cs="Times New Roman"/>
          <w:sz w:val="24"/>
          <w:szCs w:val="24"/>
        </w:rPr>
        <w:t>школы</w:t>
      </w:r>
      <w:r w:rsidRPr="00DA457F">
        <w:rPr>
          <w:rFonts w:cs="Times New Roman"/>
          <w:sz w:val="24"/>
          <w:szCs w:val="24"/>
        </w:rPr>
        <w:t xml:space="preserve"> педагогическими, руководящими и иными работниками;</w:t>
      </w:r>
    </w:p>
    <w:p w:rsidR="00A25C70" w:rsidRPr="00DA457F" w:rsidRDefault="00A25C70" w:rsidP="00E434B7">
      <w:pPr>
        <w:pStyle w:val="ac"/>
        <w:numPr>
          <w:ilvl w:val="0"/>
          <w:numId w:val="95"/>
        </w:numPr>
        <w:spacing w:line="240" w:lineRule="auto"/>
        <w:ind w:left="0" w:firstLine="709"/>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25C70" w:rsidRPr="00DA457F" w:rsidRDefault="00A25C70" w:rsidP="00E434B7">
      <w:pPr>
        <w:pStyle w:val="ac"/>
        <w:numPr>
          <w:ilvl w:val="0"/>
          <w:numId w:val="95"/>
        </w:numPr>
        <w:spacing w:line="240" w:lineRule="auto"/>
        <w:ind w:left="0" w:firstLine="709"/>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25C70" w:rsidRPr="00851558" w:rsidRDefault="00A25C70" w:rsidP="000D28A1">
      <w:pPr>
        <w:spacing w:line="240" w:lineRule="auto"/>
        <w:ind w:firstLine="567"/>
        <w:rPr>
          <w:rFonts w:cs="Times New Roman"/>
          <w:color w:val="FF0000"/>
          <w:sz w:val="24"/>
          <w:szCs w:val="24"/>
        </w:rPr>
      </w:pPr>
      <w:r w:rsidRPr="000A024F">
        <w:rPr>
          <w:rFonts w:cs="Times New Roman"/>
          <w:sz w:val="24"/>
          <w:szCs w:val="24"/>
        </w:rPr>
        <w:t xml:space="preserve">Укомплектованность образовательной организации педагогическими, руководящими и иными работниками </w:t>
      </w:r>
      <w:r w:rsidR="00DA457F" w:rsidRPr="000A024F">
        <w:rPr>
          <w:rFonts w:cs="Times New Roman"/>
          <w:sz w:val="24"/>
          <w:szCs w:val="24"/>
        </w:rPr>
        <w:t xml:space="preserve">составляет 100% от </w:t>
      </w:r>
      <w:r w:rsidRPr="000A024F">
        <w:rPr>
          <w:rFonts w:cs="Times New Roman"/>
          <w:sz w:val="24"/>
          <w:szCs w:val="24"/>
        </w:rPr>
        <w:t>утвержденн</w:t>
      </w:r>
      <w:r w:rsidR="00DA457F" w:rsidRPr="000A024F">
        <w:rPr>
          <w:rFonts w:cs="Times New Roman"/>
          <w:sz w:val="24"/>
          <w:szCs w:val="24"/>
        </w:rPr>
        <w:t>ого</w:t>
      </w:r>
      <w:r w:rsidRPr="000A024F">
        <w:rPr>
          <w:rFonts w:cs="Times New Roman"/>
          <w:sz w:val="24"/>
          <w:szCs w:val="24"/>
        </w:rPr>
        <w:t xml:space="preserve"> штатн</w:t>
      </w:r>
      <w:r w:rsidR="00DA457F" w:rsidRPr="000A024F">
        <w:rPr>
          <w:rFonts w:cs="Times New Roman"/>
          <w:sz w:val="24"/>
          <w:szCs w:val="24"/>
        </w:rPr>
        <w:t>ого</w:t>
      </w:r>
      <w:r w:rsidRPr="000A024F">
        <w:rPr>
          <w:rFonts w:cs="Times New Roman"/>
          <w:sz w:val="24"/>
          <w:szCs w:val="24"/>
        </w:rPr>
        <w:t xml:space="preserve"> расписани</w:t>
      </w:r>
      <w:r w:rsidR="00DA457F" w:rsidRPr="000A024F">
        <w:rPr>
          <w:rFonts w:cs="Times New Roman"/>
          <w:sz w:val="24"/>
          <w:szCs w:val="24"/>
        </w:rPr>
        <w:t>я</w:t>
      </w:r>
      <w:r w:rsidRPr="000A024F">
        <w:rPr>
          <w:rFonts w:cs="Times New Roman"/>
          <w:sz w:val="24"/>
          <w:szCs w:val="24"/>
        </w:rPr>
        <w:t>.</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DA457F" w:rsidRDefault="00A25C70" w:rsidP="000D28A1">
      <w:pPr>
        <w:spacing w:line="240"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DA457F" w:rsidRPr="00DA457F" w:rsidRDefault="00A25C70" w:rsidP="00E434B7">
      <w:pPr>
        <w:pStyle w:val="ac"/>
        <w:numPr>
          <w:ilvl w:val="0"/>
          <w:numId w:val="96"/>
        </w:numPr>
        <w:spacing w:line="240"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DA457F" w:rsidRDefault="00A25C70" w:rsidP="00E434B7">
      <w:pPr>
        <w:pStyle w:val="ac"/>
        <w:numPr>
          <w:ilvl w:val="0"/>
          <w:numId w:val="96"/>
        </w:numPr>
        <w:spacing w:line="240"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rsidR="00A25C70" w:rsidRPr="00DA457F" w:rsidRDefault="00A25C70" w:rsidP="000D28A1">
      <w:pPr>
        <w:spacing w:line="240"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rsidR="00A25C70" w:rsidRPr="000A024F" w:rsidRDefault="00A25C70" w:rsidP="000A024F">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r w:rsidR="000A024F">
        <w:rPr>
          <w:rFonts w:cs="Times New Roman"/>
          <w:sz w:val="24"/>
          <w:szCs w:val="24"/>
        </w:rPr>
        <w:t>.</w:t>
      </w:r>
    </w:p>
    <w:p w:rsidR="000D28A1" w:rsidRDefault="000D28A1" w:rsidP="000D28A1">
      <w:pPr>
        <w:spacing w:line="240" w:lineRule="auto"/>
        <w:ind w:firstLine="567"/>
        <w:jc w:val="center"/>
        <w:rPr>
          <w:rFonts w:cs="Times New Roman"/>
          <w:i/>
          <w:iCs/>
          <w:sz w:val="24"/>
          <w:szCs w:val="24"/>
        </w:rPr>
      </w:pPr>
    </w:p>
    <w:p w:rsidR="009741C9" w:rsidRDefault="009741C9" w:rsidP="000D28A1">
      <w:pPr>
        <w:spacing w:line="240" w:lineRule="auto"/>
        <w:ind w:firstLine="567"/>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w:t>
      </w:r>
      <w:r w:rsidR="000D28A1">
        <w:rPr>
          <w:rFonts w:cs="Times New Roman"/>
          <w:i/>
          <w:iCs/>
          <w:sz w:val="24"/>
          <w:szCs w:val="24"/>
        </w:rPr>
        <w:t>кации педагогических работников</w:t>
      </w:r>
    </w:p>
    <w:p w:rsidR="000D28A1" w:rsidRPr="009741C9" w:rsidRDefault="000D28A1" w:rsidP="000D28A1">
      <w:pPr>
        <w:spacing w:line="240" w:lineRule="auto"/>
        <w:ind w:firstLine="567"/>
        <w:jc w:val="center"/>
        <w:rPr>
          <w:rFonts w:cs="Times New Roman"/>
          <w:i/>
          <w:iCs/>
          <w:sz w:val="24"/>
          <w:szCs w:val="24"/>
        </w:rPr>
      </w:pP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Основным условием формирования и наращивания необходимого и достаточного кадрового потенциала </w:t>
      </w:r>
      <w:r w:rsidR="000D28A1">
        <w:rPr>
          <w:rFonts w:cs="Times New Roman"/>
          <w:sz w:val="24"/>
          <w:szCs w:val="24"/>
        </w:rPr>
        <w:t>школы</w:t>
      </w:r>
      <w:r w:rsidRPr="00A25C70">
        <w:rPr>
          <w:rFonts w:cs="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100%.</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25C70" w:rsidRPr="000D28A1" w:rsidRDefault="00A25C70" w:rsidP="000D28A1">
      <w:pPr>
        <w:spacing w:line="240" w:lineRule="auto"/>
        <w:ind w:firstLine="567"/>
        <w:rPr>
          <w:rFonts w:cs="Times New Roman"/>
          <w:sz w:val="24"/>
          <w:szCs w:val="24"/>
        </w:rPr>
      </w:pPr>
      <w:r w:rsidRPr="00A25C70">
        <w:rPr>
          <w:rFonts w:cs="Times New Roman"/>
          <w:sz w:val="24"/>
          <w:szCs w:val="24"/>
        </w:rPr>
        <w:t>Актуальные вопросы реализации программы основного общего образования рассматриваются методическими объединениями</w:t>
      </w:r>
      <w:r w:rsidR="000D28A1">
        <w:rPr>
          <w:rFonts w:cs="Times New Roman"/>
          <w:sz w:val="24"/>
          <w:szCs w:val="24"/>
        </w:rPr>
        <w:t>школы</w:t>
      </w:r>
      <w:r w:rsidRPr="00A25C70">
        <w:rPr>
          <w:rFonts w:cs="Times New Roman"/>
          <w:sz w:val="24"/>
          <w:szCs w:val="24"/>
        </w:rPr>
        <w:t xml:space="preserve">, </w:t>
      </w:r>
      <w:r w:rsidRPr="000D28A1">
        <w:rPr>
          <w:rFonts w:cs="Times New Roman"/>
          <w:sz w:val="24"/>
          <w:szCs w:val="24"/>
        </w:rPr>
        <w:t>а также методическими объединениями</w:t>
      </w:r>
      <w:r w:rsidR="00D975E6" w:rsidRPr="000D28A1">
        <w:rPr>
          <w:rFonts w:cs="Times New Roman"/>
          <w:sz w:val="24"/>
          <w:szCs w:val="24"/>
        </w:rPr>
        <w:t xml:space="preserve"> учителей </w:t>
      </w:r>
      <w:r w:rsidR="000D28A1" w:rsidRPr="000D28A1">
        <w:rPr>
          <w:rFonts w:cs="Times New Roman"/>
          <w:sz w:val="24"/>
          <w:szCs w:val="24"/>
        </w:rPr>
        <w:t>районных</w:t>
      </w:r>
      <w:r w:rsidR="00D975E6" w:rsidRPr="000D28A1">
        <w:rPr>
          <w:rFonts w:cs="Times New Roman"/>
          <w:sz w:val="24"/>
          <w:szCs w:val="24"/>
        </w:rPr>
        <w:t xml:space="preserve"> методических объединений.</w:t>
      </w:r>
    </w:p>
    <w:p w:rsidR="00A25C70" w:rsidRDefault="00A25C70" w:rsidP="000D28A1">
      <w:pPr>
        <w:spacing w:line="240"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rsidR="009741C9" w:rsidRPr="00A25C70" w:rsidRDefault="009741C9" w:rsidP="000D28A1">
      <w:pPr>
        <w:spacing w:line="240"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741C9" w:rsidRDefault="009741C9" w:rsidP="000D28A1">
      <w:pPr>
        <w:spacing w:after="21" w:line="240" w:lineRule="auto"/>
        <w:ind w:right="-26" w:firstLine="426"/>
        <w:rPr>
          <w:rFonts w:cs="Times New Roman"/>
          <w:sz w:val="24"/>
          <w:szCs w:val="24"/>
        </w:rPr>
      </w:pPr>
    </w:p>
    <w:p w:rsidR="00D975E6" w:rsidRPr="00D975E6" w:rsidRDefault="00D975E6" w:rsidP="000D28A1">
      <w:pPr>
        <w:spacing w:line="240" w:lineRule="auto"/>
        <w:ind w:firstLine="567"/>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rsidR="00D975E6" w:rsidRPr="000D28A1" w:rsidRDefault="00D975E6" w:rsidP="000D28A1">
      <w:pPr>
        <w:spacing w:line="240" w:lineRule="auto"/>
        <w:ind w:firstLine="567"/>
        <w:rPr>
          <w:sz w:val="24"/>
          <w:szCs w:val="24"/>
        </w:rPr>
      </w:pPr>
      <w:r w:rsidRPr="00D975E6">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0D28A1">
        <w:rPr>
          <w:sz w:val="24"/>
          <w:szCs w:val="24"/>
        </w:rPr>
        <w:t>муниципальном</w:t>
      </w:r>
      <w:r w:rsidRPr="000D28A1">
        <w:rPr>
          <w:sz w:val="24"/>
          <w:szCs w:val="24"/>
        </w:rPr>
        <w:t xml:space="preserve"> задании образовательной организации.</w:t>
      </w:r>
    </w:p>
    <w:p w:rsidR="00D975E6" w:rsidRPr="00D975E6" w:rsidRDefault="00F814AB" w:rsidP="000D28A1">
      <w:pPr>
        <w:spacing w:line="240" w:lineRule="auto"/>
        <w:ind w:firstLine="567"/>
        <w:rPr>
          <w:sz w:val="24"/>
          <w:szCs w:val="24"/>
        </w:rPr>
      </w:pPr>
      <w:r w:rsidRPr="000D28A1">
        <w:rPr>
          <w:sz w:val="24"/>
          <w:szCs w:val="24"/>
        </w:rPr>
        <w:t>Муниципальное</w:t>
      </w:r>
      <w:r w:rsidR="00D975E6" w:rsidRPr="00D975E6">
        <w:rPr>
          <w:sz w:val="24"/>
          <w:szCs w:val="24"/>
        </w:rPr>
        <w:t>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975E6" w:rsidRPr="00D975E6" w:rsidRDefault="00D975E6" w:rsidP="000D28A1">
      <w:pPr>
        <w:spacing w:line="240" w:lineRule="auto"/>
        <w:ind w:firstLine="567"/>
        <w:rPr>
          <w:sz w:val="24"/>
          <w:szCs w:val="24"/>
        </w:rPr>
      </w:pPr>
      <w:r w:rsidRPr="00D975E6">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D975E6" w:rsidRPr="00D975E6" w:rsidRDefault="00D975E6" w:rsidP="000D28A1">
      <w:pPr>
        <w:spacing w:line="240" w:lineRule="auto"/>
        <w:ind w:firstLine="567"/>
        <w:rPr>
          <w:sz w:val="24"/>
          <w:szCs w:val="24"/>
        </w:rPr>
      </w:pPr>
      <w:r w:rsidRPr="00D975E6">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975E6" w:rsidRPr="00D975E6" w:rsidRDefault="00D975E6" w:rsidP="000D28A1">
      <w:pPr>
        <w:spacing w:line="240" w:lineRule="auto"/>
        <w:ind w:firstLine="567"/>
        <w:rPr>
          <w:sz w:val="24"/>
          <w:szCs w:val="24"/>
        </w:rPr>
      </w:pPr>
      <w:r w:rsidRPr="00D975E6">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образованияосуществляются в соответствии с общими требованиями к определению нормативных затрат на оказание услуг основного общего</w:t>
      </w:r>
      <w:r w:rsidR="00F814AB">
        <w:rPr>
          <w:sz w:val="24"/>
          <w:szCs w:val="24"/>
        </w:rPr>
        <w:t xml:space="preserve"> образования, </w:t>
      </w:r>
      <w:r w:rsidRPr="00D975E6">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D975E6" w:rsidRPr="00D975E6" w:rsidRDefault="00D975E6" w:rsidP="000D28A1">
      <w:pPr>
        <w:spacing w:line="240" w:lineRule="auto"/>
        <w:ind w:firstLine="567"/>
        <w:rPr>
          <w:sz w:val="24"/>
          <w:szCs w:val="24"/>
        </w:rPr>
      </w:pPr>
      <w:r w:rsidRPr="00D975E6">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D975E6" w:rsidRPr="00F814AB" w:rsidRDefault="00D975E6" w:rsidP="00E434B7">
      <w:pPr>
        <w:pStyle w:val="ac"/>
        <w:numPr>
          <w:ilvl w:val="0"/>
          <w:numId w:val="97"/>
        </w:numPr>
        <w:spacing w:line="240" w:lineRule="auto"/>
        <w:rPr>
          <w:sz w:val="24"/>
          <w:szCs w:val="24"/>
        </w:rPr>
      </w:pPr>
      <w:r w:rsidRPr="00F814AB">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D975E6" w:rsidRPr="00F814AB" w:rsidRDefault="00D975E6" w:rsidP="00E434B7">
      <w:pPr>
        <w:pStyle w:val="ac"/>
        <w:numPr>
          <w:ilvl w:val="0"/>
          <w:numId w:val="97"/>
        </w:numPr>
        <w:spacing w:line="240" w:lineRule="auto"/>
        <w:rPr>
          <w:sz w:val="24"/>
          <w:szCs w:val="24"/>
        </w:rPr>
      </w:pPr>
      <w:r w:rsidRPr="00F814AB">
        <w:rPr>
          <w:sz w:val="24"/>
          <w:szCs w:val="24"/>
        </w:rPr>
        <w:t>расходы на приобретение учебников и учебных пособий, средств обучения;</w:t>
      </w:r>
    </w:p>
    <w:p w:rsidR="00D975E6" w:rsidRPr="00F814AB" w:rsidRDefault="00D975E6" w:rsidP="00E434B7">
      <w:pPr>
        <w:pStyle w:val="ac"/>
        <w:numPr>
          <w:ilvl w:val="0"/>
          <w:numId w:val="97"/>
        </w:numPr>
        <w:spacing w:line="240" w:lineRule="auto"/>
        <w:rPr>
          <w:sz w:val="24"/>
          <w:szCs w:val="24"/>
        </w:rPr>
      </w:pPr>
      <w:r w:rsidRPr="00F814AB">
        <w:rPr>
          <w:sz w:val="24"/>
          <w:szCs w:val="24"/>
        </w:rPr>
        <w:t>прочие расходы.</w:t>
      </w:r>
    </w:p>
    <w:p w:rsidR="00D975E6" w:rsidRPr="00D975E6" w:rsidRDefault="00D975E6" w:rsidP="000D28A1">
      <w:pPr>
        <w:spacing w:line="240" w:lineRule="auto"/>
        <w:ind w:firstLine="567"/>
        <w:rPr>
          <w:sz w:val="24"/>
          <w:szCs w:val="24"/>
        </w:rPr>
      </w:pPr>
      <w:r w:rsidRPr="00D975E6">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975E6" w:rsidRPr="00D975E6" w:rsidRDefault="00D975E6" w:rsidP="000D28A1">
      <w:pPr>
        <w:spacing w:line="240" w:lineRule="auto"/>
        <w:ind w:firstLine="567"/>
        <w:rPr>
          <w:sz w:val="24"/>
          <w:szCs w:val="24"/>
        </w:rPr>
      </w:pPr>
      <w:r w:rsidRPr="00D975E6">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975E6" w:rsidRPr="00D975E6" w:rsidRDefault="00D975E6" w:rsidP="000D28A1">
      <w:pPr>
        <w:spacing w:line="240" w:lineRule="auto"/>
        <w:ind w:firstLine="567"/>
        <w:rPr>
          <w:sz w:val="24"/>
          <w:szCs w:val="24"/>
        </w:rPr>
      </w:pPr>
      <w:r w:rsidRPr="00D975E6">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Pr>
          <w:sz w:val="24"/>
          <w:szCs w:val="24"/>
        </w:rPr>
        <w:t>составляют</w:t>
      </w:r>
      <w:r w:rsidRPr="00D975E6">
        <w:rPr>
          <w:sz w:val="24"/>
          <w:szCs w:val="24"/>
        </w:rPr>
        <w:t xml:space="preserve"> уров</w:t>
      </w:r>
      <w:r w:rsidR="00FC3899">
        <w:rPr>
          <w:sz w:val="24"/>
          <w:szCs w:val="24"/>
        </w:rPr>
        <w:t>ень</w:t>
      </w:r>
      <w:r w:rsidRPr="00D975E6">
        <w:rPr>
          <w:sz w:val="24"/>
          <w:szCs w:val="24"/>
        </w:rPr>
        <w:t>, соответствующ</w:t>
      </w:r>
      <w:r w:rsidR="00FC3899">
        <w:rPr>
          <w:sz w:val="24"/>
          <w:szCs w:val="24"/>
        </w:rPr>
        <w:t>ий</w:t>
      </w:r>
      <w:r w:rsidRPr="00D975E6">
        <w:rPr>
          <w:sz w:val="24"/>
          <w:szCs w:val="24"/>
        </w:rPr>
        <w:t xml:space="preserve"> средней заработной плате </w:t>
      </w:r>
      <w:r w:rsidR="000D28A1">
        <w:rPr>
          <w:sz w:val="24"/>
          <w:szCs w:val="24"/>
        </w:rPr>
        <w:t>по Чеченской Республике</w:t>
      </w:r>
      <w:r w:rsidRPr="00D975E6">
        <w:rPr>
          <w:sz w:val="24"/>
          <w:szCs w:val="24"/>
        </w:rPr>
        <w:t>.</w:t>
      </w:r>
    </w:p>
    <w:p w:rsidR="00D975E6" w:rsidRPr="00D975E6" w:rsidRDefault="00D975E6" w:rsidP="000D28A1">
      <w:pPr>
        <w:spacing w:line="240"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975E6" w:rsidRPr="00D975E6" w:rsidRDefault="00D975E6" w:rsidP="000D28A1">
      <w:pPr>
        <w:spacing w:line="240" w:lineRule="auto"/>
        <w:ind w:firstLine="567"/>
        <w:rPr>
          <w:sz w:val="24"/>
          <w:szCs w:val="24"/>
        </w:rPr>
      </w:pPr>
      <w:r w:rsidRPr="00D975E6">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975E6" w:rsidRPr="00D975E6" w:rsidRDefault="00D975E6" w:rsidP="000D28A1">
      <w:pPr>
        <w:spacing w:line="240"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sidR="00FC3899">
        <w:rPr>
          <w:sz w:val="24"/>
          <w:szCs w:val="24"/>
        </w:rPr>
        <w:t xml:space="preserve">педагогического совета, профсоюзной организации. </w:t>
      </w:r>
    </w:p>
    <w:p w:rsidR="00D975E6" w:rsidRPr="00D975E6" w:rsidRDefault="00D975E6" w:rsidP="000D28A1">
      <w:pPr>
        <w:spacing w:line="240" w:lineRule="auto"/>
        <w:ind w:firstLine="567"/>
        <w:rPr>
          <w:sz w:val="24"/>
          <w:szCs w:val="24"/>
        </w:rPr>
      </w:pPr>
    </w:p>
    <w:sectPr w:rsidR="00D975E6" w:rsidRPr="00D975E6" w:rsidSect="00D42F5A">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C6C2C" w:rsidRDefault="007C6C2C" w:rsidP="00FE2AD5">
      <w:pPr>
        <w:spacing w:line="240" w:lineRule="auto"/>
      </w:pPr>
      <w:r>
        <w:separator/>
      </w:r>
    </w:p>
  </w:endnote>
  <w:endnote w:type="continuationSeparator" w:id="0">
    <w:p w:rsidR="007C6C2C" w:rsidRDefault="007C6C2C"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default"/>
    <w:sig w:usb0="00000001" w:usb1="08070000" w:usb2="00000010" w:usb3="00000000" w:csb0="00020000"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Batang">
    <w:altName w:val="Batang"/>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PT Serif">
    <w:altName w:val="Cambria"/>
    <w:charset w:val="CC"/>
    <w:family w:val="roman"/>
    <w:pitch w:val="variable"/>
    <w:sig w:usb0="A00002EF" w:usb1="5000204B" w:usb2="00000000" w:usb3="00000000" w:csb0="00000097" w:csb1="00000000"/>
  </w:font>
  <w:font w:name="OfficinaSansBoldITC">
    <w:altName w:val="Franklin Gothic Demi Cond"/>
    <w:charset w:val="00"/>
    <w:family w:val="swiss"/>
    <w:pitch w:val="variable"/>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217B" w:rsidRDefault="0028217B">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9213488"/>
      <w:docPartObj>
        <w:docPartGallery w:val="Page Numbers (Bottom of Page)"/>
        <w:docPartUnique/>
      </w:docPartObj>
    </w:sdtPr>
    <w:sdtEndPr/>
    <w:sdtContent>
      <w:p w:rsidR="0028217B" w:rsidRDefault="0028217B">
        <w:pPr>
          <w:pStyle w:val="afa"/>
          <w:jc w:val="right"/>
        </w:pPr>
        <w:r>
          <w:fldChar w:fldCharType="begin"/>
        </w:r>
        <w:r>
          <w:instrText>PAGE   \* MERGEFORMAT</w:instrText>
        </w:r>
        <w:r>
          <w:fldChar w:fldCharType="separate"/>
        </w:r>
        <w:r w:rsidR="007D457C">
          <w:rPr>
            <w:noProof/>
          </w:rPr>
          <w:t>99</w:t>
        </w:r>
        <w:r>
          <w:rPr>
            <w:noProof/>
          </w:rPr>
          <w:fldChar w:fldCharType="end"/>
        </w:r>
      </w:p>
    </w:sdtContent>
  </w:sdt>
  <w:p w:rsidR="0028217B" w:rsidRDefault="0028217B" w:rsidP="003C3B68">
    <w:pPr>
      <w:pStyle w:val="afa"/>
      <w:tabs>
        <w:tab w:val="clear" w:pos="4677"/>
        <w:tab w:val="clear" w:pos="9355"/>
        <w:tab w:val="left" w:pos="562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6487250"/>
      <w:docPartObj>
        <w:docPartGallery w:val="Page Numbers (Bottom of Page)"/>
        <w:docPartUnique/>
      </w:docPartObj>
    </w:sdtPr>
    <w:sdtEndPr/>
    <w:sdtContent>
      <w:p w:rsidR="0028217B" w:rsidRDefault="0028217B">
        <w:pPr>
          <w:pStyle w:val="afa"/>
          <w:jc w:val="right"/>
        </w:pPr>
        <w:r>
          <w:fldChar w:fldCharType="begin"/>
        </w:r>
        <w:r>
          <w:instrText>PAGE   \* MERGEFORMAT</w:instrText>
        </w:r>
        <w:r>
          <w:fldChar w:fldCharType="separate"/>
        </w:r>
        <w:r w:rsidR="007D457C">
          <w:rPr>
            <w:noProof/>
          </w:rPr>
          <w:t>1</w:t>
        </w:r>
        <w:r>
          <w:rPr>
            <w:noProof/>
          </w:rPr>
          <w:fldChar w:fldCharType="end"/>
        </w:r>
      </w:p>
    </w:sdtContent>
  </w:sdt>
  <w:p w:rsidR="0028217B" w:rsidRDefault="0028217B">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C6C2C" w:rsidRDefault="007C6C2C" w:rsidP="00FE2AD5">
      <w:pPr>
        <w:spacing w:line="240" w:lineRule="auto"/>
      </w:pPr>
      <w:r>
        <w:separator/>
      </w:r>
    </w:p>
  </w:footnote>
  <w:footnote w:type="continuationSeparator" w:id="0">
    <w:p w:rsidR="007C6C2C" w:rsidRDefault="007C6C2C" w:rsidP="00FE2AD5">
      <w:pPr>
        <w:spacing w:line="240" w:lineRule="auto"/>
      </w:pPr>
      <w:r>
        <w:continuationSeparator/>
      </w:r>
    </w:p>
  </w:footnote>
  <w:footnote w:id="1">
    <w:p w:rsidR="0028217B" w:rsidRPr="00842EC9" w:rsidRDefault="0028217B" w:rsidP="00842EC9">
      <w:r w:rsidRPr="00842EC9">
        <w:footnoteRef/>
      </w:r>
      <w:r w:rsidRPr="00842EC9">
        <w:t xml:space="preserve"> Указ Президента Российской Федерации от 2 июля 2021 г. № 400 «О Стратегии национальной безопасности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217B" w:rsidRDefault="0028217B">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217B" w:rsidRDefault="0028217B" w:rsidP="003C3B68">
    <w:pPr>
      <w:pStyle w:val="af8"/>
    </w:pPr>
  </w:p>
  <w:p w:rsidR="0028217B" w:rsidRDefault="0028217B">
    <w:pPr>
      <w:pStyle w:val="a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217B" w:rsidRDefault="0028217B">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6A5ED4"/>
    <w:multiLevelType w:val="hybridMultilevel"/>
    <w:tmpl w:val="3BCC8E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5" w15:restartNumberingAfterBreak="0">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0"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A8960A0"/>
    <w:multiLevelType w:val="hybridMultilevel"/>
    <w:tmpl w:val="3A8C66B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5"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248139E"/>
    <w:multiLevelType w:val="hybridMultilevel"/>
    <w:tmpl w:val="B8E0DF64"/>
    <w:lvl w:ilvl="0" w:tplc="B596DA16">
      <w:start w:val="1"/>
      <w:numFmt w:val="decimal"/>
      <w:lvlText w:val="%1."/>
      <w:lvlJc w:val="left"/>
      <w:pPr>
        <w:ind w:left="927" w:hanging="360"/>
      </w:pPr>
      <w:rPr>
        <w:b/>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74B5A79"/>
    <w:multiLevelType w:val="hybridMultilevel"/>
    <w:tmpl w:val="885CDB3C"/>
    <w:lvl w:ilvl="0" w:tplc="071E655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8622F26"/>
    <w:multiLevelType w:val="hybridMultilevel"/>
    <w:tmpl w:val="B3B8298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B1A7B0E"/>
    <w:multiLevelType w:val="hybridMultilevel"/>
    <w:tmpl w:val="42983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A2C24CF"/>
    <w:multiLevelType w:val="hybridMultilevel"/>
    <w:tmpl w:val="AAFAA436"/>
    <w:styleLink w:val="WWNum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EF40692"/>
    <w:multiLevelType w:val="hybridMultilevel"/>
    <w:tmpl w:val="021C337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30C4029E"/>
    <w:multiLevelType w:val="multilevel"/>
    <w:tmpl w:val="4E22CF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30EC0436"/>
    <w:multiLevelType w:val="hybridMultilevel"/>
    <w:tmpl w:val="7346B79C"/>
    <w:styleLink w:val="WWNum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9744663"/>
    <w:multiLevelType w:val="hybridMultilevel"/>
    <w:tmpl w:val="43CE81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7"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018262A"/>
    <w:multiLevelType w:val="hybridMultilevel"/>
    <w:tmpl w:val="47C0EE5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411634F9"/>
    <w:multiLevelType w:val="multilevel"/>
    <w:tmpl w:val="6382DDA6"/>
    <w:lvl w:ilvl="0">
      <w:start w:val="1"/>
      <w:numFmt w:val="decimal"/>
      <w:lvlText w:val="%1."/>
      <w:lvlJc w:val="left"/>
      <w:pPr>
        <w:ind w:left="587" w:hanging="360"/>
      </w:pPr>
      <w:rPr>
        <w:rFonts w:hint="default"/>
      </w:rPr>
    </w:lvl>
    <w:lvl w:ilvl="1">
      <w:start w:val="1"/>
      <w:numFmt w:val="decimal"/>
      <w:isLgl/>
      <w:lvlText w:val="%1.%2."/>
      <w:lvlJc w:val="left"/>
      <w:pPr>
        <w:ind w:left="3196" w:hanging="360"/>
      </w:pPr>
      <w:rPr>
        <w:rFonts w:hint="default"/>
        <w:color w:val="auto"/>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85"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55167ADB"/>
    <w:multiLevelType w:val="hybridMultilevel"/>
    <w:tmpl w:val="4398854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575E0880"/>
    <w:multiLevelType w:val="hybridMultilevel"/>
    <w:tmpl w:val="DDB04F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15:restartNumberingAfterBreak="0">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15:restartNumberingAfterBreak="0">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5D624BEE"/>
    <w:multiLevelType w:val="multilevel"/>
    <w:tmpl w:val="090EAE54"/>
    <w:lvl w:ilvl="0">
      <w:start w:val="2"/>
      <w:numFmt w:val="decimal"/>
      <w:lvlText w:val="%1."/>
      <w:lvlJc w:val="left"/>
      <w:pPr>
        <w:ind w:left="660" w:hanging="660"/>
      </w:pPr>
      <w:rPr>
        <w:rFonts w:hint="default"/>
      </w:rPr>
    </w:lvl>
    <w:lvl w:ilvl="1">
      <w:start w:val="1"/>
      <w:numFmt w:val="decimal"/>
      <w:lvlText w:val="%1.%2."/>
      <w:lvlJc w:val="left"/>
      <w:pPr>
        <w:ind w:left="1833" w:hanging="660"/>
      </w:pPr>
      <w:rPr>
        <w:rFonts w:hint="default"/>
        <w:color w:val="auto"/>
      </w:rPr>
    </w:lvl>
    <w:lvl w:ilvl="2">
      <w:start w:val="16"/>
      <w:numFmt w:val="decimal"/>
      <w:lvlText w:val="%1.%2.%3."/>
      <w:lvlJc w:val="left"/>
      <w:pPr>
        <w:ind w:left="3066" w:hanging="720"/>
      </w:pPr>
      <w:rPr>
        <w:rFonts w:hint="default"/>
      </w:rPr>
    </w:lvl>
    <w:lvl w:ilvl="3">
      <w:start w:val="1"/>
      <w:numFmt w:val="decimal"/>
      <w:lvlText w:val="%1.%2.%3.%4."/>
      <w:lvlJc w:val="left"/>
      <w:pPr>
        <w:ind w:left="4239" w:hanging="720"/>
      </w:pPr>
      <w:rPr>
        <w:rFonts w:hint="default"/>
      </w:rPr>
    </w:lvl>
    <w:lvl w:ilvl="4">
      <w:start w:val="1"/>
      <w:numFmt w:val="decimal"/>
      <w:lvlText w:val="%1.%2.%3.%4.%5."/>
      <w:lvlJc w:val="left"/>
      <w:pPr>
        <w:ind w:left="5772" w:hanging="1080"/>
      </w:pPr>
      <w:rPr>
        <w:rFonts w:hint="default"/>
      </w:rPr>
    </w:lvl>
    <w:lvl w:ilvl="5">
      <w:start w:val="1"/>
      <w:numFmt w:val="decimal"/>
      <w:lvlText w:val="%1.%2.%3.%4.%5.%6."/>
      <w:lvlJc w:val="left"/>
      <w:pPr>
        <w:ind w:left="6945" w:hanging="1080"/>
      </w:pPr>
      <w:rPr>
        <w:rFonts w:hint="default"/>
      </w:rPr>
    </w:lvl>
    <w:lvl w:ilvl="6">
      <w:start w:val="1"/>
      <w:numFmt w:val="decimal"/>
      <w:lvlText w:val="%1.%2.%3.%4.%5.%6.%7."/>
      <w:lvlJc w:val="left"/>
      <w:pPr>
        <w:ind w:left="8478" w:hanging="1440"/>
      </w:pPr>
      <w:rPr>
        <w:rFonts w:hint="default"/>
      </w:rPr>
    </w:lvl>
    <w:lvl w:ilvl="7">
      <w:start w:val="1"/>
      <w:numFmt w:val="decimal"/>
      <w:lvlText w:val="%1.%2.%3.%4.%5.%6.%7.%8."/>
      <w:lvlJc w:val="left"/>
      <w:pPr>
        <w:ind w:left="9651" w:hanging="1440"/>
      </w:pPr>
      <w:rPr>
        <w:rFonts w:hint="default"/>
      </w:rPr>
    </w:lvl>
    <w:lvl w:ilvl="8">
      <w:start w:val="1"/>
      <w:numFmt w:val="decimal"/>
      <w:lvlText w:val="%1.%2.%3.%4.%5.%6.%7.%8.%9."/>
      <w:lvlJc w:val="left"/>
      <w:pPr>
        <w:ind w:left="11184" w:hanging="1800"/>
      </w:pPr>
      <w:rPr>
        <w:rFonts w:hint="default"/>
      </w:rPr>
    </w:lvl>
  </w:abstractNum>
  <w:abstractNum w:abstractNumId="112" w15:restartNumberingAfterBreak="0">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5E21614E"/>
    <w:multiLevelType w:val="hybridMultilevel"/>
    <w:tmpl w:val="86E8E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37E3643"/>
    <w:multiLevelType w:val="hybridMultilevel"/>
    <w:tmpl w:val="D48A48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6" w15:restartNumberingAfterBreak="0">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30" w15:restartNumberingAfterBreak="0">
    <w:nsid w:val="6C6A7364"/>
    <w:multiLevelType w:val="multilevel"/>
    <w:tmpl w:val="075826C4"/>
    <w:lvl w:ilvl="0">
      <w:start w:val="2"/>
      <w:numFmt w:val="decimal"/>
      <w:lvlText w:val="%1."/>
      <w:lvlJc w:val="left"/>
      <w:pPr>
        <w:ind w:left="660" w:hanging="660"/>
      </w:pPr>
      <w:rPr>
        <w:rFonts w:hint="default"/>
      </w:rPr>
    </w:lvl>
    <w:lvl w:ilvl="1">
      <w:start w:val="1"/>
      <w:numFmt w:val="decimal"/>
      <w:lvlText w:val="%1.%2."/>
      <w:lvlJc w:val="left"/>
      <w:pPr>
        <w:ind w:left="1473" w:hanging="660"/>
      </w:pPr>
      <w:rPr>
        <w:rFonts w:hint="default"/>
      </w:rPr>
    </w:lvl>
    <w:lvl w:ilvl="2">
      <w:start w:val="11"/>
      <w:numFmt w:val="decimal"/>
      <w:lvlText w:val="%1.%2.%3."/>
      <w:lvlJc w:val="left"/>
      <w:pPr>
        <w:ind w:left="2346" w:hanging="720"/>
      </w:pPr>
      <w:rPr>
        <w:rFonts w:hint="default"/>
      </w:rPr>
    </w:lvl>
    <w:lvl w:ilvl="3">
      <w:start w:val="1"/>
      <w:numFmt w:val="decimal"/>
      <w:lvlText w:val="%1.%2.%3.%4."/>
      <w:lvlJc w:val="left"/>
      <w:pPr>
        <w:ind w:left="3159" w:hanging="720"/>
      </w:pPr>
      <w:rPr>
        <w:rFonts w:hint="default"/>
      </w:rPr>
    </w:lvl>
    <w:lvl w:ilvl="4">
      <w:start w:val="1"/>
      <w:numFmt w:val="decimal"/>
      <w:lvlText w:val="%1.%2.%3.%4.%5."/>
      <w:lvlJc w:val="left"/>
      <w:pPr>
        <w:ind w:left="4332" w:hanging="1080"/>
      </w:pPr>
      <w:rPr>
        <w:rFonts w:hint="default"/>
      </w:rPr>
    </w:lvl>
    <w:lvl w:ilvl="5">
      <w:start w:val="1"/>
      <w:numFmt w:val="decimal"/>
      <w:lvlText w:val="%1.%2.%3.%4.%5.%6."/>
      <w:lvlJc w:val="left"/>
      <w:pPr>
        <w:ind w:left="5145" w:hanging="1080"/>
      </w:pPr>
      <w:rPr>
        <w:rFonts w:hint="default"/>
      </w:rPr>
    </w:lvl>
    <w:lvl w:ilvl="6">
      <w:start w:val="1"/>
      <w:numFmt w:val="decimal"/>
      <w:lvlText w:val="%1.%2.%3.%4.%5.%6.%7."/>
      <w:lvlJc w:val="left"/>
      <w:pPr>
        <w:ind w:left="6318" w:hanging="1440"/>
      </w:pPr>
      <w:rPr>
        <w:rFonts w:hint="default"/>
      </w:rPr>
    </w:lvl>
    <w:lvl w:ilvl="7">
      <w:start w:val="1"/>
      <w:numFmt w:val="decimal"/>
      <w:lvlText w:val="%1.%2.%3.%4.%5.%6.%7.%8."/>
      <w:lvlJc w:val="left"/>
      <w:pPr>
        <w:ind w:left="7131" w:hanging="1440"/>
      </w:pPr>
      <w:rPr>
        <w:rFonts w:hint="default"/>
      </w:rPr>
    </w:lvl>
    <w:lvl w:ilvl="8">
      <w:start w:val="1"/>
      <w:numFmt w:val="decimal"/>
      <w:lvlText w:val="%1.%2.%3.%4.%5.%6.%7.%8.%9."/>
      <w:lvlJc w:val="left"/>
      <w:pPr>
        <w:ind w:left="8304" w:hanging="1800"/>
      </w:pPr>
      <w:rPr>
        <w:rFonts w:hint="default"/>
      </w:rPr>
    </w:lvl>
  </w:abstractNum>
  <w:abstractNum w:abstractNumId="131"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E07611C"/>
    <w:multiLevelType w:val="hybridMultilevel"/>
    <w:tmpl w:val="135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6E2C6607"/>
    <w:multiLevelType w:val="hybridMultilevel"/>
    <w:tmpl w:val="BBBA6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75132CED"/>
    <w:multiLevelType w:val="hybridMultilevel"/>
    <w:tmpl w:val="68D068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772A5EC3"/>
    <w:multiLevelType w:val="hybridMultilevel"/>
    <w:tmpl w:val="4190C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15:restartNumberingAfterBreak="0">
    <w:nsid w:val="775C5BDD"/>
    <w:multiLevelType w:val="hybridMultilevel"/>
    <w:tmpl w:val="D7E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15:restartNumberingAfterBreak="0">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78605D64"/>
    <w:multiLevelType w:val="hybridMultilevel"/>
    <w:tmpl w:val="8FAC5A2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78B920CA"/>
    <w:multiLevelType w:val="hybridMultilevel"/>
    <w:tmpl w:val="D9B21D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79CD115A"/>
    <w:multiLevelType w:val="hybridMultilevel"/>
    <w:tmpl w:val="155A711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7CCC6ABB"/>
    <w:multiLevelType w:val="hybridMultilevel"/>
    <w:tmpl w:val="286871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D8D6AD8"/>
    <w:multiLevelType w:val="hybridMultilevel"/>
    <w:tmpl w:val="60E4896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1" w15:restartNumberingAfterBreak="0">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4"/>
  </w:num>
  <w:num w:numId="2">
    <w:abstractNumId w:val="66"/>
  </w:num>
  <w:num w:numId="3">
    <w:abstractNumId w:val="59"/>
  </w:num>
  <w:num w:numId="4">
    <w:abstractNumId w:val="25"/>
  </w:num>
  <w:num w:numId="5">
    <w:abstractNumId w:val="100"/>
  </w:num>
  <w:num w:numId="6">
    <w:abstractNumId w:val="28"/>
  </w:num>
  <w:num w:numId="7">
    <w:abstractNumId w:val="43"/>
  </w:num>
  <w:num w:numId="8">
    <w:abstractNumId w:val="73"/>
  </w:num>
  <w:num w:numId="9">
    <w:abstractNumId w:val="114"/>
  </w:num>
  <w:num w:numId="10">
    <w:abstractNumId w:val="76"/>
  </w:num>
  <w:num w:numId="11">
    <w:abstractNumId w:val="9"/>
  </w:num>
  <w:num w:numId="12">
    <w:abstractNumId w:val="117"/>
  </w:num>
  <w:num w:numId="13">
    <w:abstractNumId w:val="106"/>
  </w:num>
  <w:num w:numId="14">
    <w:abstractNumId w:val="94"/>
  </w:num>
  <w:num w:numId="15">
    <w:abstractNumId w:val="81"/>
  </w:num>
  <w:num w:numId="16">
    <w:abstractNumId w:val="56"/>
  </w:num>
  <w:num w:numId="17">
    <w:abstractNumId w:val="67"/>
  </w:num>
  <w:num w:numId="18">
    <w:abstractNumId w:val="120"/>
  </w:num>
  <w:num w:numId="19">
    <w:abstractNumId w:val="74"/>
  </w:num>
  <w:num w:numId="20">
    <w:abstractNumId w:val="109"/>
  </w:num>
  <w:num w:numId="21">
    <w:abstractNumId w:val="61"/>
  </w:num>
  <w:num w:numId="22">
    <w:abstractNumId w:val="92"/>
  </w:num>
  <w:num w:numId="23">
    <w:abstractNumId w:val="131"/>
  </w:num>
  <w:num w:numId="24">
    <w:abstractNumId w:val="116"/>
  </w:num>
  <w:num w:numId="25">
    <w:abstractNumId w:val="123"/>
  </w:num>
  <w:num w:numId="26">
    <w:abstractNumId w:val="69"/>
  </w:num>
  <w:num w:numId="27">
    <w:abstractNumId w:val="158"/>
  </w:num>
  <w:num w:numId="28">
    <w:abstractNumId w:val="77"/>
  </w:num>
  <w:num w:numId="29">
    <w:abstractNumId w:val="32"/>
  </w:num>
  <w:num w:numId="30">
    <w:abstractNumId w:val="149"/>
  </w:num>
  <w:num w:numId="31">
    <w:abstractNumId w:val="78"/>
  </w:num>
  <w:num w:numId="32">
    <w:abstractNumId w:val="82"/>
  </w:num>
  <w:num w:numId="33">
    <w:abstractNumId w:val="53"/>
  </w:num>
  <w:num w:numId="34">
    <w:abstractNumId w:val="93"/>
  </w:num>
  <w:num w:numId="35">
    <w:abstractNumId w:val="5"/>
  </w:num>
  <w:num w:numId="36">
    <w:abstractNumId w:val="161"/>
  </w:num>
  <w:num w:numId="37">
    <w:abstractNumId w:val="19"/>
  </w:num>
  <w:num w:numId="38">
    <w:abstractNumId w:val="96"/>
  </w:num>
  <w:num w:numId="39">
    <w:abstractNumId w:val="49"/>
  </w:num>
  <w:num w:numId="40">
    <w:abstractNumId w:val="143"/>
  </w:num>
  <w:num w:numId="41">
    <w:abstractNumId w:val="27"/>
  </w:num>
  <w:num w:numId="42">
    <w:abstractNumId w:val="11"/>
  </w:num>
  <w:num w:numId="43">
    <w:abstractNumId w:val="115"/>
  </w:num>
  <w:num w:numId="44">
    <w:abstractNumId w:val="89"/>
  </w:num>
  <w:num w:numId="45">
    <w:abstractNumId w:val="155"/>
  </w:num>
  <w:num w:numId="46">
    <w:abstractNumId w:val="91"/>
  </w:num>
  <w:num w:numId="47">
    <w:abstractNumId w:val="50"/>
  </w:num>
  <w:num w:numId="48">
    <w:abstractNumId w:val="71"/>
  </w:num>
  <w:num w:numId="49">
    <w:abstractNumId w:val="54"/>
  </w:num>
  <w:num w:numId="50">
    <w:abstractNumId w:val="85"/>
  </w:num>
  <w:num w:numId="51">
    <w:abstractNumId w:val="55"/>
  </w:num>
  <w:num w:numId="52">
    <w:abstractNumId w:val="88"/>
  </w:num>
  <w:num w:numId="53">
    <w:abstractNumId w:val="35"/>
  </w:num>
  <w:num w:numId="54">
    <w:abstractNumId w:val="2"/>
  </w:num>
  <w:num w:numId="55">
    <w:abstractNumId w:val="97"/>
  </w:num>
  <w:num w:numId="56">
    <w:abstractNumId w:val="133"/>
  </w:num>
  <w:num w:numId="57">
    <w:abstractNumId w:val="86"/>
  </w:num>
  <w:num w:numId="58">
    <w:abstractNumId w:val="37"/>
  </w:num>
  <w:num w:numId="59">
    <w:abstractNumId w:val="128"/>
  </w:num>
  <w:num w:numId="60">
    <w:abstractNumId w:val="48"/>
  </w:num>
  <w:num w:numId="61">
    <w:abstractNumId w:val="10"/>
  </w:num>
  <w:num w:numId="62">
    <w:abstractNumId w:val="118"/>
  </w:num>
  <w:num w:numId="63">
    <w:abstractNumId w:val="113"/>
  </w:num>
  <w:num w:numId="64">
    <w:abstractNumId w:val="40"/>
  </w:num>
  <w:num w:numId="65">
    <w:abstractNumId w:val="144"/>
  </w:num>
  <w:num w:numId="66">
    <w:abstractNumId w:val="145"/>
  </w:num>
  <w:num w:numId="67">
    <w:abstractNumId w:val="68"/>
  </w:num>
  <w:num w:numId="68">
    <w:abstractNumId w:val="160"/>
  </w:num>
  <w:num w:numId="69">
    <w:abstractNumId w:val="15"/>
  </w:num>
  <w:num w:numId="70">
    <w:abstractNumId w:val="29"/>
  </w:num>
  <w:num w:numId="71">
    <w:abstractNumId w:val="24"/>
  </w:num>
  <w:num w:numId="72">
    <w:abstractNumId w:val="20"/>
  </w:num>
  <w:num w:numId="73">
    <w:abstractNumId w:val="137"/>
  </w:num>
  <w:num w:numId="74">
    <w:abstractNumId w:val="31"/>
  </w:num>
  <w:num w:numId="75">
    <w:abstractNumId w:val="101"/>
  </w:num>
  <w:num w:numId="76">
    <w:abstractNumId w:val="51"/>
  </w:num>
  <w:num w:numId="77">
    <w:abstractNumId w:val="39"/>
  </w:num>
  <w:num w:numId="78">
    <w:abstractNumId w:val="7"/>
  </w:num>
  <w:num w:numId="79">
    <w:abstractNumId w:val="121"/>
  </w:num>
  <w:num w:numId="80">
    <w:abstractNumId w:val="62"/>
  </w:num>
  <w:num w:numId="81">
    <w:abstractNumId w:val="17"/>
  </w:num>
  <w:num w:numId="82">
    <w:abstractNumId w:val="139"/>
  </w:num>
  <w:num w:numId="83">
    <w:abstractNumId w:val="12"/>
  </w:num>
  <w:num w:numId="84">
    <w:abstractNumId w:val="46"/>
  </w:num>
  <w:num w:numId="85">
    <w:abstractNumId w:val="126"/>
  </w:num>
  <w:num w:numId="86">
    <w:abstractNumId w:val="72"/>
  </w:num>
  <w:num w:numId="87">
    <w:abstractNumId w:val="108"/>
  </w:num>
  <w:num w:numId="88">
    <w:abstractNumId w:val="129"/>
  </w:num>
  <w:num w:numId="89">
    <w:abstractNumId w:val="14"/>
  </w:num>
  <w:num w:numId="90">
    <w:abstractNumId w:val="136"/>
  </w:num>
  <w:num w:numId="91">
    <w:abstractNumId w:val="42"/>
  </w:num>
  <w:num w:numId="92">
    <w:abstractNumId w:val="141"/>
  </w:num>
  <w:num w:numId="93">
    <w:abstractNumId w:val="16"/>
  </w:num>
  <w:num w:numId="94">
    <w:abstractNumId w:val="8"/>
  </w:num>
  <w:num w:numId="95">
    <w:abstractNumId w:val="152"/>
  </w:num>
  <w:num w:numId="96">
    <w:abstractNumId w:val="127"/>
  </w:num>
  <w:num w:numId="97">
    <w:abstractNumId w:val="0"/>
  </w:num>
  <w:num w:numId="98">
    <w:abstractNumId w:val="63"/>
  </w:num>
  <w:num w:numId="99">
    <w:abstractNumId w:val="3"/>
  </w:num>
  <w:num w:numId="100">
    <w:abstractNumId w:val="58"/>
  </w:num>
  <w:num w:numId="101">
    <w:abstractNumId w:val="95"/>
  </w:num>
  <w:num w:numId="102">
    <w:abstractNumId w:val="150"/>
  </w:num>
  <w:num w:numId="103">
    <w:abstractNumId w:val="79"/>
  </w:num>
  <w:num w:numId="104">
    <w:abstractNumId w:val="45"/>
  </w:num>
  <w:num w:numId="105">
    <w:abstractNumId w:val="134"/>
  </w:num>
  <w:num w:numId="106">
    <w:abstractNumId w:val="112"/>
  </w:num>
  <w:num w:numId="107">
    <w:abstractNumId w:val="33"/>
  </w:num>
  <w:num w:numId="108">
    <w:abstractNumId w:val="110"/>
  </w:num>
  <w:num w:numId="109">
    <w:abstractNumId w:val="26"/>
  </w:num>
  <w:num w:numId="110">
    <w:abstractNumId w:val="44"/>
  </w:num>
  <w:num w:numId="111">
    <w:abstractNumId w:val="138"/>
  </w:num>
  <w:num w:numId="112">
    <w:abstractNumId w:val="153"/>
  </w:num>
  <w:num w:numId="113">
    <w:abstractNumId w:val="70"/>
  </w:num>
  <w:num w:numId="114">
    <w:abstractNumId w:val="98"/>
  </w:num>
  <w:num w:numId="115">
    <w:abstractNumId w:val="105"/>
  </w:num>
  <w:num w:numId="116">
    <w:abstractNumId w:val="38"/>
  </w:num>
  <w:num w:numId="117">
    <w:abstractNumId w:val="41"/>
  </w:num>
  <w:num w:numId="118">
    <w:abstractNumId w:val="104"/>
  </w:num>
  <w:num w:numId="119">
    <w:abstractNumId w:val="47"/>
  </w:num>
  <w:num w:numId="120">
    <w:abstractNumId w:val="107"/>
  </w:num>
  <w:num w:numId="121">
    <w:abstractNumId w:val="135"/>
  </w:num>
  <w:num w:numId="122">
    <w:abstractNumId w:val="65"/>
  </w:num>
  <w:num w:numId="123">
    <w:abstractNumId w:val="52"/>
  </w:num>
  <w:num w:numId="124">
    <w:abstractNumId w:val="4"/>
  </w:num>
  <w:num w:numId="125">
    <w:abstractNumId w:val="18"/>
  </w:num>
  <w:num w:numId="126">
    <w:abstractNumId w:val="87"/>
  </w:num>
  <w:num w:numId="127">
    <w:abstractNumId w:val="124"/>
  </w:num>
  <w:num w:numId="128">
    <w:abstractNumId w:val="132"/>
  </w:num>
  <w:num w:numId="129">
    <w:abstractNumId w:val="90"/>
  </w:num>
  <w:num w:numId="130">
    <w:abstractNumId w:val="103"/>
  </w:num>
  <w:num w:numId="131">
    <w:abstractNumId w:val="36"/>
  </w:num>
  <w:num w:numId="132">
    <w:abstractNumId w:val="122"/>
  </w:num>
  <w:num w:numId="133">
    <w:abstractNumId w:val="140"/>
  </w:num>
  <w:num w:numId="134">
    <w:abstractNumId w:val="156"/>
  </w:num>
  <w:num w:numId="135">
    <w:abstractNumId w:val="21"/>
  </w:num>
  <w:num w:numId="136">
    <w:abstractNumId w:val="119"/>
  </w:num>
  <w:num w:numId="137">
    <w:abstractNumId w:val="22"/>
  </w:num>
  <w:num w:numId="138">
    <w:abstractNumId w:val="146"/>
  </w:num>
  <w:num w:numId="139">
    <w:abstractNumId w:val="6"/>
  </w:num>
  <w:num w:numId="140">
    <w:abstractNumId w:val="80"/>
  </w:num>
  <w:num w:numId="141">
    <w:abstractNumId w:val="57"/>
  </w:num>
  <w:num w:numId="142">
    <w:abstractNumId w:val="147"/>
  </w:num>
  <w:num w:numId="1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0"/>
  </w:num>
  <w:num w:numId="145">
    <w:abstractNumId w:val="111"/>
  </w:num>
  <w:num w:numId="146">
    <w:abstractNumId w:val="13"/>
  </w:num>
  <w:num w:numId="147">
    <w:abstractNumId w:val="75"/>
  </w:num>
  <w:num w:numId="148">
    <w:abstractNumId w:val="154"/>
  </w:num>
  <w:num w:numId="149">
    <w:abstractNumId w:val="60"/>
  </w:num>
  <w:num w:numId="150">
    <w:abstractNumId w:val="159"/>
  </w:num>
  <w:num w:numId="151">
    <w:abstractNumId w:val="148"/>
  </w:num>
  <w:num w:numId="152">
    <w:abstractNumId w:val="157"/>
  </w:num>
  <w:num w:numId="153">
    <w:abstractNumId w:val="34"/>
  </w:num>
  <w:num w:numId="154">
    <w:abstractNumId w:val="151"/>
  </w:num>
  <w:num w:numId="155">
    <w:abstractNumId w:val="99"/>
  </w:num>
  <w:num w:numId="156">
    <w:abstractNumId w:val="1"/>
  </w:num>
  <w:num w:numId="157">
    <w:abstractNumId w:val="102"/>
  </w:num>
  <w:num w:numId="158">
    <w:abstractNumId w:val="142"/>
  </w:num>
  <w:num w:numId="159">
    <w:abstractNumId w:val="83"/>
  </w:num>
  <w:num w:numId="160">
    <w:abstractNumId w:val="125"/>
  </w:num>
  <w:num w:numId="161">
    <w:abstractNumId w:val="30"/>
  </w:num>
  <w:num w:numId="16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6DA4"/>
    <w:rsid w:val="00000C8C"/>
    <w:rsid w:val="00002517"/>
    <w:rsid w:val="000039F1"/>
    <w:rsid w:val="00007AE4"/>
    <w:rsid w:val="00012D62"/>
    <w:rsid w:val="0001343E"/>
    <w:rsid w:val="000150D3"/>
    <w:rsid w:val="00015C73"/>
    <w:rsid w:val="00017586"/>
    <w:rsid w:val="0002224D"/>
    <w:rsid w:val="00022C8A"/>
    <w:rsid w:val="00024504"/>
    <w:rsid w:val="000255D7"/>
    <w:rsid w:val="00026B70"/>
    <w:rsid w:val="00027DA8"/>
    <w:rsid w:val="00031B03"/>
    <w:rsid w:val="00034550"/>
    <w:rsid w:val="00040C06"/>
    <w:rsid w:val="0004313C"/>
    <w:rsid w:val="00043CA0"/>
    <w:rsid w:val="00044071"/>
    <w:rsid w:val="00044397"/>
    <w:rsid w:val="0005272C"/>
    <w:rsid w:val="00054AE1"/>
    <w:rsid w:val="00055015"/>
    <w:rsid w:val="00056E1C"/>
    <w:rsid w:val="00061F78"/>
    <w:rsid w:val="00062BB8"/>
    <w:rsid w:val="00070CC1"/>
    <w:rsid w:val="000718E9"/>
    <w:rsid w:val="00071D22"/>
    <w:rsid w:val="0007354C"/>
    <w:rsid w:val="0007629D"/>
    <w:rsid w:val="00080508"/>
    <w:rsid w:val="000841C9"/>
    <w:rsid w:val="00084423"/>
    <w:rsid w:val="00085D24"/>
    <w:rsid w:val="00087FC0"/>
    <w:rsid w:val="0009165D"/>
    <w:rsid w:val="00096B60"/>
    <w:rsid w:val="000A024F"/>
    <w:rsid w:val="000A3A54"/>
    <w:rsid w:val="000A45C1"/>
    <w:rsid w:val="000A7E12"/>
    <w:rsid w:val="000B1E23"/>
    <w:rsid w:val="000B2588"/>
    <w:rsid w:val="000B2DB9"/>
    <w:rsid w:val="000C0436"/>
    <w:rsid w:val="000C0A17"/>
    <w:rsid w:val="000D00B6"/>
    <w:rsid w:val="000D28A1"/>
    <w:rsid w:val="000D4D37"/>
    <w:rsid w:val="000E6B31"/>
    <w:rsid w:val="000E6C9F"/>
    <w:rsid w:val="00100017"/>
    <w:rsid w:val="0010021A"/>
    <w:rsid w:val="00112526"/>
    <w:rsid w:val="001159D7"/>
    <w:rsid w:val="00117BB5"/>
    <w:rsid w:val="00121015"/>
    <w:rsid w:val="00122973"/>
    <w:rsid w:val="00125D51"/>
    <w:rsid w:val="00133644"/>
    <w:rsid w:val="001368B6"/>
    <w:rsid w:val="00136932"/>
    <w:rsid w:val="0013797E"/>
    <w:rsid w:val="00140845"/>
    <w:rsid w:val="00140904"/>
    <w:rsid w:val="00141CD7"/>
    <w:rsid w:val="0014502F"/>
    <w:rsid w:val="00150A7F"/>
    <w:rsid w:val="00152BF8"/>
    <w:rsid w:val="00154681"/>
    <w:rsid w:val="00163B18"/>
    <w:rsid w:val="00164228"/>
    <w:rsid w:val="00170115"/>
    <w:rsid w:val="00173583"/>
    <w:rsid w:val="00174E9D"/>
    <w:rsid w:val="001832FE"/>
    <w:rsid w:val="001878BD"/>
    <w:rsid w:val="00195792"/>
    <w:rsid w:val="00196244"/>
    <w:rsid w:val="001A08EB"/>
    <w:rsid w:val="001A0CFC"/>
    <w:rsid w:val="001A6A64"/>
    <w:rsid w:val="001B1425"/>
    <w:rsid w:val="001B23D9"/>
    <w:rsid w:val="001B26E6"/>
    <w:rsid w:val="001B2BBC"/>
    <w:rsid w:val="001B3075"/>
    <w:rsid w:val="001B393A"/>
    <w:rsid w:val="001C53C6"/>
    <w:rsid w:val="001C6F4B"/>
    <w:rsid w:val="001D73FE"/>
    <w:rsid w:val="001E327D"/>
    <w:rsid w:val="001F27E4"/>
    <w:rsid w:val="001F464A"/>
    <w:rsid w:val="001F4A01"/>
    <w:rsid w:val="001F7659"/>
    <w:rsid w:val="001F7E26"/>
    <w:rsid w:val="00201AB0"/>
    <w:rsid w:val="00201BAC"/>
    <w:rsid w:val="0020324E"/>
    <w:rsid w:val="00203DEF"/>
    <w:rsid w:val="002042F9"/>
    <w:rsid w:val="00204CB8"/>
    <w:rsid w:val="00210DA4"/>
    <w:rsid w:val="00211140"/>
    <w:rsid w:val="00211AC0"/>
    <w:rsid w:val="002127DA"/>
    <w:rsid w:val="00222AE8"/>
    <w:rsid w:val="00223BBC"/>
    <w:rsid w:val="00224BFF"/>
    <w:rsid w:val="0022762B"/>
    <w:rsid w:val="00232DDD"/>
    <w:rsid w:val="00241E25"/>
    <w:rsid w:val="002428A0"/>
    <w:rsid w:val="002470C2"/>
    <w:rsid w:val="00251200"/>
    <w:rsid w:val="00253414"/>
    <w:rsid w:val="00255380"/>
    <w:rsid w:val="002623EA"/>
    <w:rsid w:val="00267764"/>
    <w:rsid w:val="00274852"/>
    <w:rsid w:val="0027611E"/>
    <w:rsid w:val="0028217B"/>
    <w:rsid w:val="0028414D"/>
    <w:rsid w:val="00291228"/>
    <w:rsid w:val="00291D3A"/>
    <w:rsid w:val="002A6006"/>
    <w:rsid w:val="002B3C18"/>
    <w:rsid w:val="002B57CE"/>
    <w:rsid w:val="002C0C86"/>
    <w:rsid w:val="002C27CA"/>
    <w:rsid w:val="002D00C9"/>
    <w:rsid w:val="002E25B7"/>
    <w:rsid w:val="002E3511"/>
    <w:rsid w:val="002E4691"/>
    <w:rsid w:val="002F2474"/>
    <w:rsid w:val="002F3513"/>
    <w:rsid w:val="002F4C58"/>
    <w:rsid w:val="002F77F7"/>
    <w:rsid w:val="00307B4D"/>
    <w:rsid w:val="003106FF"/>
    <w:rsid w:val="00311EA4"/>
    <w:rsid w:val="00312709"/>
    <w:rsid w:val="00315D3C"/>
    <w:rsid w:val="00317FBF"/>
    <w:rsid w:val="00320E35"/>
    <w:rsid w:val="00324402"/>
    <w:rsid w:val="003340C9"/>
    <w:rsid w:val="00346ADA"/>
    <w:rsid w:val="00350775"/>
    <w:rsid w:val="0035082C"/>
    <w:rsid w:val="003529EC"/>
    <w:rsid w:val="00357537"/>
    <w:rsid w:val="00360C78"/>
    <w:rsid w:val="00365950"/>
    <w:rsid w:val="00367B94"/>
    <w:rsid w:val="00372C39"/>
    <w:rsid w:val="003762C0"/>
    <w:rsid w:val="00383ED9"/>
    <w:rsid w:val="003853FF"/>
    <w:rsid w:val="003A102C"/>
    <w:rsid w:val="003A1C3C"/>
    <w:rsid w:val="003B11D4"/>
    <w:rsid w:val="003B25DB"/>
    <w:rsid w:val="003B5CCC"/>
    <w:rsid w:val="003B7C15"/>
    <w:rsid w:val="003C00A7"/>
    <w:rsid w:val="003C1D39"/>
    <w:rsid w:val="003C3B68"/>
    <w:rsid w:val="003C5903"/>
    <w:rsid w:val="003D0F9C"/>
    <w:rsid w:val="003D24BC"/>
    <w:rsid w:val="003D3AEE"/>
    <w:rsid w:val="003D44B7"/>
    <w:rsid w:val="003D595B"/>
    <w:rsid w:val="003E0AD3"/>
    <w:rsid w:val="003E357D"/>
    <w:rsid w:val="003E5C2F"/>
    <w:rsid w:val="003F0E7C"/>
    <w:rsid w:val="003F2823"/>
    <w:rsid w:val="003F4340"/>
    <w:rsid w:val="003F581B"/>
    <w:rsid w:val="003F5D55"/>
    <w:rsid w:val="003F6D66"/>
    <w:rsid w:val="0040025A"/>
    <w:rsid w:val="004004CB"/>
    <w:rsid w:val="00404264"/>
    <w:rsid w:val="00405F88"/>
    <w:rsid w:val="004110C8"/>
    <w:rsid w:val="00413D0B"/>
    <w:rsid w:val="004173E6"/>
    <w:rsid w:val="004179ED"/>
    <w:rsid w:val="004201C2"/>
    <w:rsid w:val="00423288"/>
    <w:rsid w:val="00423476"/>
    <w:rsid w:val="00425C1E"/>
    <w:rsid w:val="00426258"/>
    <w:rsid w:val="0042754A"/>
    <w:rsid w:val="00431E41"/>
    <w:rsid w:val="00434F40"/>
    <w:rsid w:val="00436783"/>
    <w:rsid w:val="00441CF4"/>
    <w:rsid w:val="0044388B"/>
    <w:rsid w:val="00452E19"/>
    <w:rsid w:val="00464412"/>
    <w:rsid w:val="004671CA"/>
    <w:rsid w:val="00482B31"/>
    <w:rsid w:val="00482E39"/>
    <w:rsid w:val="00485BEA"/>
    <w:rsid w:val="00495095"/>
    <w:rsid w:val="00496FA1"/>
    <w:rsid w:val="004A1498"/>
    <w:rsid w:val="004A1DFB"/>
    <w:rsid w:val="004A2AA2"/>
    <w:rsid w:val="004A5C03"/>
    <w:rsid w:val="004B11FA"/>
    <w:rsid w:val="004B3530"/>
    <w:rsid w:val="004B6EE2"/>
    <w:rsid w:val="004B7DDE"/>
    <w:rsid w:val="004C1234"/>
    <w:rsid w:val="004C26C7"/>
    <w:rsid w:val="004C38E9"/>
    <w:rsid w:val="004C4610"/>
    <w:rsid w:val="004D0F58"/>
    <w:rsid w:val="004D4859"/>
    <w:rsid w:val="004D7998"/>
    <w:rsid w:val="004E07B4"/>
    <w:rsid w:val="004E09FF"/>
    <w:rsid w:val="004E21C2"/>
    <w:rsid w:val="004E2BB2"/>
    <w:rsid w:val="004E4AA5"/>
    <w:rsid w:val="004F4DD4"/>
    <w:rsid w:val="004F75F2"/>
    <w:rsid w:val="00500560"/>
    <w:rsid w:val="00500F07"/>
    <w:rsid w:val="00502237"/>
    <w:rsid w:val="00502FB5"/>
    <w:rsid w:val="00504066"/>
    <w:rsid w:val="00504BCE"/>
    <w:rsid w:val="00505EFC"/>
    <w:rsid w:val="00515CE2"/>
    <w:rsid w:val="005209C5"/>
    <w:rsid w:val="00521428"/>
    <w:rsid w:val="00524297"/>
    <w:rsid w:val="005333FB"/>
    <w:rsid w:val="00541245"/>
    <w:rsid w:val="005460A2"/>
    <w:rsid w:val="005503D3"/>
    <w:rsid w:val="0055182B"/>
    <w:rsid w:val="00551F62"/>
    <w:rsid w:val="0055291C"/>
    <w:rsid w:val="00552ACA"/>
    <w:rsid w:val="00553E63"/>
    <w:rsid w:val="005543F5"/>
    <w:rsid w:val="00555974"/>
    <w:rsid w:val="00555A3E"/>
    <w:rsid w:val="00556225"/>
    <w:rsid w:val="005635ED"/>
    <w:rsid w:val="00565329"/>
    <w:rsid w:val="00565CF8"/>
    <w:rsid w:val="005677C9"/>
    <w:rsid w:val="00575622"/>
    <w:rsid w:val="0058088C"/>
    <w:rsid w:val="0058549C"/>
    <w:rsid w:val="00585AB7"/>
    <w:rsid w:val="005877DC"/>
    <w:rsid w:val="00593DAC"/>
    <w:rsid w:val="00594B4F"/>
    <w:rsid w:val="00597493"/>
    <w:rsid w:val="005A031D"/>
    <w:rsid w:val="005A638C"/>
    <w:rsid w:val="005B19AD"/>
    <w:rsid w:val="005B3C39"/>
    <w:rsid w:val="005B4A1A"/>
    <w:rsid w:val="005C10EC"/>
    <w:rsid w:val="005C27B2"/>
    <w:rsid w:val="005D218C"/>
    <w:rsid w:val="005D5C0F"/>
    <w:rsid w:val="005D5E8D"/>
    <w:rsid w:val="005E06C6"/>
    <w:rsid w:val="005E26DA"/>
    <w:rsid w:val="005E469A"/>
    <w:rsid w:val="005F32E6"/>
    <w:rsid w:val="005F3560"/>
    <w:rsid w:val="005F4AD6"/>
    <w:rsid w:val="005F6067"/>
    <w:rsid w:val="005F7A0C"/>
    <w:rsid w:val="006022D5"/>
    <w:rsid w:val="0060288E"/>
    <w:rsid w:val="0060497A"/>
    <w:rsid w:val="00607660"/>
    <w:rsid w:val="00607BF6"/>
    <w:rsid w:val="006103F1"/>
    <w:rsid w:val="00611815"/>
    <w:rsid w:val="00612613"/>
    <w:rsid w:val="006127BB"/>
    <w:rsid w:val="00617318"/>
    <w:rsid w:val="00625C9A"/>
    <w:rsid w:val="00627A57"/>
    <w:rsid w:val="006326CD"/>
    <w:rsid w:val="0063768B"/>
    <w:rsid w:val="00644D78"/>
    <w:rsid w:val="00644F52"/>
    <w:rsid w:val="00657891"/>
    <w:rsid w:val="00675A9B"/>
    <w:rsid w:val="006806B1"/>
    <w:rsid w:val="00681865"/>
    <w:rsid w:val="00684614"/>
    <w:rsid w:val="00691333"/>
    <w:rsid w:val="006926F8"/>
    <w:rsid w:val="00693778"/>
    <w:rsid w:val="00694DDF"/>
    <w:rsid w:val="006962BC"/>
    <w:rsid w:val="006A251D"/>
    <w:rsid w:val="006A457F"/>
    <w:rsid w:val="006B1155"/>
    <w:rsid w:val="006B24A4"/>
    <w:rsid w:val="006B2E9F"/>
    <w:rsid w:val="006B4A34"/>
    <w:rsid w:val="006C0FB3"/>
    <w:rsid w:val="006C29CB"/>
    <w:rsid w:val="006D05A3"/>
    <w:rsid w:val="006D0873"/>
    <w:rsid w:val="006D0CBC"/>
    <w:rsid w:val="006D1544"/>
    <w:rsid w:val="006D211E"/>
    <w:rsid w:val="006D26B4"/>
    <w:rsid w:val="006D5436"/>
    <w:rsid w:val="006E25CB"/>
    <w:rsid w:val="006E4B7E"/>
    <w:rsid w:val="006E6F33"/>
    <w:rsid w:val="006E73C6"/>
    <w:rsid w:val="006F02B6"/>
    <w:rsid w:val="006F6EED"/>
    <w:rsid w:val="006F6FA7"/>
    <w:rsid w:val="006F727D"/>
    <w:rsid w:val="006F73B9"/>
    <w:rsid w:val="006F77DF"/>
    <w:rsid w:val="00701F82"/>
    <w:rsid w:val="007031CF"/>
    <w:rsid w:val="00704C28"/>
    <w:rsid w:val="00705668"/>
    <w:rsid w:val="00711AF6"/>
    <w:rsid w:val="00724D0B"/>
    <w:rsid w:val="007309D6"/>
    <w:rsid w:val="0073376C"/>
    <w:rsid w:val="007374F3"/>
    <w:rsid w:val="007437F1"/>
    <w:rsid w:val="007462BB"/>
    <w:rsid w:val="00746579"/>
    <w:rsid w:val="00750F8B"/>
    <w:rsid w:val="007513CB"/>
    <w:rsid w:val="00754289"/>
    <w:rsid w:val="007555AD"/>
    <w:rsid w:val="007605D8"/>
    <w:rsid w:val="00761F92"/>
    <w:rsid w:val="00766015"/>
    <w:rsid w:val="0076649E"/>
    <w:rsid w:val="0077687C"/>
    <w:rsid w:val="00785A05"/>
    <w:rsid w:val="00786D81"/>
    <w:rsid w:val="00790D1C"/>
    <w:rsid w:val="00792E2B"/>
    <w:rsid w:val="007931A5"/>
    <w:rsid w:val="007953BA"/>
    <w:rsid w:val="007969D0"/>
    <w:rsid w:val="007A7166"/>
    <w:rsid w:val="007B021A"/>
    <w:rsid w:val="007B0DA7"/>
    <w:rsid w:val="007B4805"/>
    <w:rsid w:val="007B4D07"/>
    <w:rsid w:val="007B6AF6"/>
    <w:rsid w:val="007C1352"/>
    <w:rsid w:val="007C31F0"/>
    <w:rsid w:val="007C4065"/>
    <w:rsid w:val="007C5F86"/>
    <w:rsid w:val="007C6C2C"/>
    <w:rsid w:val="007D17EC"/>
    <w:rsid w:val="007D457C"/>
    <w:rsid w:val="007D6BAD"/>
    <w:rsid w:val="007E324E"/>
    <w:rsid w:val="007E57ED"/>
    <w:rsid w:val="007E7BE0"/>
    <w:rsid w:val="007F01DA"/>
    <w:rsid w:val="007F64B5"/>
    <w:rsid w:val="008011CC"/>
    <w:rsid w:val="008032FF"/>
    <w:rsid w:val="0080506F"/>
    <w:rsid w:val="00810479"/>
    <w:rsid w:val="00810741"/>
    <w:rsid w:val="00811AC4"/>
    <w:rsid w:val="008126EF"/>
    <w:rsid w:val="00813CAC"/>
    <w:rsid w:val="00815804"/>
    <w:rsid w:val="008167E4"/>
    <w:rsid w:val="00827E8B"/>
    <w:rsid w:val="00835A35"/>
    <w:rsid w:val="00842EC9"/>
    <w:rsid w:val="00847A8E"/>
    <w:rsid w:val="00851558"/>
    <w:rsid w:val="00853E44"/>
    <w:rsid w:val="00855573"/>
    <w:rsid w:val="00857137"/>
    <w:rsid w:val="00865A2F"/>
    <w:rsid w:val="00867B8B"/>
    <w:rsid w:val="00872296"/>
    <w:rsid w:val="00872B7C"/>
    <w:rsid w:val="008737FE"/>
    <w:rsid w:val="00873F93"/>
    <w:rsid w:val="00874E3E"/>
    <w:rsid w:val="00875EA5"/>
    <w:rsid w:val="0087769D"/>
    <w:rsid w:val="0088621A"/>
    <w:rsid w:val="008869A8"/>
    <w:rsid w:val="00891D5E"/>
    <w:rsid w:val="00892857"/>
    <w:rsid w:val="008941F7"/>
    <w:rsid w:val="00897C9D"/>
    <w:rsid w:val="008A05BA"/>
    <w:rsid w:val="008A0660"/>
    <w:rsid w:val="008B06BE"/>
    <w:rsid w:val="008B456E"/>
    <w:rsid w:val="008B546C"/>
    <w:rsid w:val="008B606D"/>
    <w:rsid w:val="008C0B7F"/>
    <w:rsid w:val="008C3405"/>
    <w:rsid w:val="008C35FD"/>
    <w:rsid w:val="008C3794"/>
    <w:rsid w:val="008D14AC"/>
    <w:rsid w:val="008D2330"/>
    <w:rsid w:val="008D51E1"/>
    <w:rsid w:val="008E2884"/>
    <w:rsid w:val="008E588F"/>
    <w:rsid w:val="008F7A2B"/>
    <w:rsid w:val="00901CDC"/>
    <w:rsid w:val="00912E15"/>
    <w:rsid w:val="00913DC1"/>
    <w:rsid w:val="009147F4"/>
    <w:rsid w:val="00915A4A"/>
    <w:rsid w:val="00925631"/>
    <w:rsid w:val="009277D6"/>
    <w:rsid w:val="0093207A"/>
    <w:rsid w:val="00935A6D"/>
    <w:rsid w:val="00935E3D"/>
    <w:rsid w:val="00936BFD"/>
    <w:rsid w:val="00940938"/>
    <w:rsid w:val="00945971"/>
    <w:rsid w:val="00945975"/>
    <w:rsid w:val="00945A14"/>
    <w:rsid w:val="009512B2"/>
    <w:rsid w:val="0095428E"/>
    <w:rsid w:val="00954F29"/>
    <w:rsid w:val="00957A22"/>
    <w:rsid w:val="009667C7"/>
    <w:rsid w:val="00967CFD"/>
    <w:rsid w:val="0097032B"/>
    <w:rsid w:val="00973756"/>
    <w:rsid w:val="009741C9"/>
    <w:rsid w:val="00974A21"/>
    <w:rsid w:val="00976D73"/>
    <w:rsid w:val="009775FF"/>
    <w:rsid w:val="00977D28"/>
    <w:rsid w:val="00980A5A"/>
    <w:rsid w:val="0098406E"/>
    <w:rsid w:val="009854CE"/>
    <w:rsid w:val="00987094"/>
    <w:rsid w:val="00992887"/>
    <w:rsid w:val="00992EDA"/>
    <w:rsid w:val="0099403E"/>
    <w:rsid w:val="00996984"/>
    <w:rsid w:val="0099721D"/>
    <w:rsid w:val="00997942"/>
    <w:rsid w:val="00997BC3"/>
    <w:rsid w:val="009A0512"/>
    <w:rsid w:val="009A279A"/>
    <w:rsid w:val="009A3342"/>
    <w:rsid w:val="009A406E"/>
    <w:rsid w:val="009A4154"/>
    <w:rsid w:val="009B0797"/>
    <w:rsid w:val="009B20D2"/>
    <w:rsid w:val="009B2239"/>
    <w:rsid w:val="009B4EB1"/>
    <w:rsid w:val="009C06AB"/>
    <w:rsid w:val="009C4E3B"/>
    <w:rsid w:val="009C6540"/>
    <w:rsid w:val="009D3DC9"/>
    <w:rsid w:val="009D5E0B"/>
    <w:rsid w:val="009E33C4"/>
    <w:rsid w:val="009F75D0"/>
    <w:rsid w:val="00A010B4"/>
    <w:rsid w:val="00A0226F"/>
    <w:rsid w:val="00A02414"/>
    <w:rsid w:val="00A02C08"/>
    <w:rsid w:val="00A04E00"/>
    <w:rsid w:val="00A1083F"/>
    <w:rsid w:val="00A16635"/>
    <w:rsid w:val="00A22103"/>
    <w:rsid w:val="00A2354E"/>
    <w:rsid w:val="00A25C70"/>
    <w:rsid w:val="00A3133B"/>
    <w:rsid w:val="00A33F2B"/>
    <w:rsid w:val="00A3445F"/>
    <w:rsid w:val="00A346EA"/>
    <w:rsid w:val="00A35358"/>
    <w:rsid w:val="00A433F0"/>
    <w:rsid w:val="00A47447"/>
    <w:rsid w:val="00A5219D"/>
    <w:rsid w:val="00A55C5F"/>
    <w:rsid w:val="00A614CA"/>
    <w:rsid w:val="00A63286"/>
    <w:rsid w:val="00A63329"/>
    <w:rsid w:val="00A637A6"/>
    <w:rsid w:val="00A6424F"/>
    <w:rsid w:val="00A67FB5"/>
    <w:rsid w:val="00A81A08"/>
    <w:rsid w:val="00A843D3"/>
    <w:rsid w:val="00A8789F"/>
    <w:rsid w:val="00A92EDB"/>
    <w:rsid w:val="00A962BF"/>
    <w:rsid w:val="00A965B9"/>
    <w:rsid w:val="00AA3C32"/>
    <w:rsid w:val="00AB087C"/>
    <w:rsid w:val="00AB38F1"/>
    <w:rsid w:val="00AB7FD1"/>
    <w:rsid w:val="00AB7FE6"/>
    <w:rsid w:val="00AC16D6"/>
    <w:rsid w:val="00AC2D05"/>
    <w:rsid w:val="00AC5EC0"/>
    <w:rsid w:val="00AD76A4"/>
    <w:rsid w:val="00AE37C9"/>
    <w:rsid w:val="00AE5375"/>
    <w:rsid w:val="00AE75A3"/>
    <w:rsid w:val="00AF14D5"/>
    <w:rsid w:val="00AF2046"/>
    <w:rsid w:val="00AF2DF3"/>
    <w:rsid w:val="00AF39B2"/>
    <w:rsid w:val="00AF4B45"/>
    <w:rsid w:val="00AF6E76"/>
    <w:rsid w:val="00AF742F"/>
    <w:rsid w:val="00B02C13"/>
    <w:rsid w:val="00B03F2C"/>
    <w:rsid w:val="00B16341"/>
    <w:rsid w:val="00B250C6"/>
    <w:rsid w:val="00B2664D"/>
    <w:rsid w:val="00B276AE"/>
    <w:rsid w:val="00B307F1"/>
    <w:rsid w:val="00B3152A"/>
    <w:rsid w:val="00B3347B"/>
    <w:rsid w:val="00B34051"/>
    <w:rsid w:val="00B342B7"/>
    <w:rsid w:val="00B355B4"/>
    <w:rsid w:val="00B3779B"/>
    <w:rsid w:val="00B37F30"/>
    <w:rsid w:val="00B42052"/>
    <w:rsid w:val="00B46F66"/>
    <w:rsid w:val="00B50D9D"/>
    <w:rsid w:val="00B5484A"/>
    <w:rsid w:val="00B612C1"/>
    <w:rsid w:val="00B61606"/>
    <w:rsid w:val="00B67768"/>
    <w:rsid w:val="00B70A76"/>
    <w:rsid w:val="00B7340D"/>
    <w:rsid w:val="00B73B23"/>
    <w:rsid w:val="00B7486C"/>
    <w:rsid w:val="00B84880"/>
    <w:rsid w:val="00B90666"/>
    <w:rsid w:val="00B90AC6"/>
    <w:rsid w:val="00B9277B"/>
    <w:rsid w:val="00B948C1"/>
    <w:rsid w:val="00B957E1"/>
    <w:rsid w:val="00BA09A2"/>
    <w:rsid w:val="00BA1AA8"/>
    <w:rsid w:val="00BA5DD4"/>
    <w:rsid w:val="00BA6F40"/>
    <w:rsid w:val="00BA7F40"/>
    <w:rsid w:val="00BB0838"/>
    <w:rsid w:val="00BB7EC9"/>
    <w:rsid w:val="00BC0740"/>
    <w:rsid w:val="00BC173C"/>
    <w:rsid w:val="00BC1DA7"/>
    <w:rsid w:val="00BC5CCD"/>
    <w:rsid w:val="00BC5D56"/>
    <w:rsid w:val="00BD1974"/>
    <w:rsid w:val="00BD67A4"/>
    <w:rsid w:val="00BD6D66"/>
    <w:rsid w:val="00BE4839"/>
    <w:rsid w:val="00BF0CFD"/>
    <w:rsid w:val="00BF0D49"/>
    <w:rsid w:val="00BF70DA"/>
    <w:rsid w:val="00C059A8"/>
    <w:rsid w:val="00C10520"/>
    <w:rsid w:val="00C127E2"/>
    <w:rsid w:val="00C22E85"/>
    <w:rsid w:val="00C35537"/>
    <w:rsid w:val="00C36451"/>
    <w:rsid w:val="00C3758D"/>
    <w:rsid w:val="00C41E2A"/>
    <w:rsid w:val="00C42E64"/>
    <w:rsid w:val="00C47B1B"/>
    <w:rsid w:val="00C556BB"/>
    <w:rsid w:val="00C55A97"/>
    <w:rsid w:val="00C56726"/>
    <w:rsid w:val="00C66F5D"/>
    <w:rsid w:val="00C67CAF"/>
    <w:rsid w:val="00C71689"/>
    <w:rsid w:val="00C73086"/>
    <w:rsid w:val="00C74048"/>
    <w:rsid w:val="00C74F8C"/>
    <w:rsid w:val="00C7665F"/>
    <w:rsid w:val="00C81087"/>
    <w:rsid w:val="00C8721A"/>
    <w:rsid w:val="00C90759"/>
    <w:rsid w:val="00C92038"/>
    <w:rsid w:val="00C9280B"/>
    <w:rsid w:val="00CA20BE"/>
    <w:rsid w:val="00CA2F4A"/>
    <w:rsid w:val="00CA334A"/>
    <w:rsid w:val="00CA4F83"/>
    <w:rsid w:val="00CB056D"/>
    <w:rsid w:val="00CB2E76"/>
    <w:rsid w:val="00CB500A"/>
    <w:rsid w:val="00CB604C"/>
    <w:rsid w:val="00CB647C"/>
    <w:rsid w:val="00CC660C"/>
    <w:rsid w:val="00CC6945"/>
    <w:rsid w:val="00CC7C47"/>
    <w:rsid w:val="00CD02EE"/>
    <w:rsid w:val="00CD2C0B"/>
    <w:rsid w:val="00CD553D"/>
    <w:rsid w:val="00CE4DAA"/>
    <w:rsid w:val="00CF2DE6"/>
    <w:rsid w:val="00CF5BC8"/>
    <w:rsid w:val="00D0282B"/>
    <w:rsid w:val="00D03D54"/>
    <w:rsid w:val="00D10DAF"/>
    <w:rsid w:val="00D11B79"/>
    <w:rsid w:val="00D128A1"/>
    <w:rsid w:val="00D14EC6"/>
    <w:rsid w:val="00D16406"/>
    <w:rsid w:val="00D16B00"/>
    <w:rsid w:val="00D22C2E"/>
    <w:rsid w:val="00D22F58"/>
    <w:rsid w:val="00D319C4"/>
    <w:rsid w:val="00D3242A"/>
    <w:rsid w:val="00D42F5A"/>
    <w:rsid w:val="00D5031F"/>
    <w:rsid w:val="00D5087D"/>
    <w:rsid w:val="00D508BB"/>
    <w:rsid w:val="00D6056E"/>
    <w:rsid w:val="00D60FEC"/>
    <w:rsid w:val="00D64B3B"/>
    <w:rsid w:val="00D674F8"/>
    <w:rsid w:val="00D7053D"/>
    <w:rsid w:val="00D70FFD"/>
    <w:rsid w:val="00D719A8"/>
    <w:rsid w:val="00D741E8"/>
    <w:rsid w:val="00D76873"/>
    <w:rsid w:val="00D839B3"/>
    <w:rsid w:val="00D87253"/>
    <w:rsid w:val="00D90F66"/>
    <w:rsid w:val="00D9142A"/>
    <w:rsid w:val="00D975E6"/>
    <w:rsid w:val="00DA457F"/>
    <w:rsid w:val="00DB54DC"/>
    <w:rsid w:val="00DB63BA"/>
    <w:rsid w:val="00DB6673"/>
    <w:rsid w:val="00DB77AA"/>
    <w:rsid w:val="00DC4C21"/>
    <w:rsid w:val="00DC512B"/>
    <w:rsid w:val="00DC593D"/>
    <w:rsid w:val="00DC6700"/>
    <w:rsid w:val="00DC6CF2"/>
    <w:rsid w:val="00DD0400"/>
    <w:rsid w:val="00DE6319"/>
    <w:rsid w:val="00DF20B0"/>
    <w:rsid w:val="00DF21F2"/>
    <w:rsid w:val="00DF43BF"/>
    <w:rsid w:val="00DF48C1"/>
    <w:rsid w:val="00DF4B15"/>
    <w:rsid w:val="00E00D78"/>
    <w:rsid w:val="00E06CEB"/>
    <w:rsid w:val="00E06D09"/>
    <w:rsid w:val="00E12830"/>
    <w:rsid w:val="00E13687"/>
    <w:rsid w:val="00E14BBF"/>
    <w:rsid w:val="00E265E0"/>
    <w:rsid w:val="00E26B34"/>
    <w:rsid w:val="00E33C8F"/>
    <w:rsid w:val="00E3797B"/>
    <w:rsid w:val="00E37C3E"/>
    <w:rsid w:val="00E426DF"/>
    <w:rsid w:val="00E431AE"/>
    <w:rsid w:val="00E434B7"/>
    <w:rsid w:val="00E43DE9"/>
    <w:rsid w:val="00E4401D"/>
    <w:rsid w:val="00E44D29"/>
    <w:rsid w:val="00E523BE"/>
    <w:rsid w:val="00E528FB"/>
    <w:rsid w:val="00E61AE6"/>
    <w:rsid w:val="00E62B7A"/>
    <w:rsid w:val="00E669C1"/>
    <w:rsid w:val="00E67507"/>
    <w:rsid w:val="00E67EA5"/>
    <w:rsid w:val="00E75112"/>
    <w:rsid w:val="00E800CD"/>
    <w:rsid w:val="00E812E5"/>
    <w:rsid w:val="00E87287"/>
    <w:rsid w:val="00E9186D"/>
    <w:rsid w:val="00E94B3A"/>
    <w:rsid w:val="00EA0B60"/>
    <w:rsid w:val="00EA1944"/>
    <w:rsid w:val="00EB0E56"/>
    <w:rsid w:val="00EB1CFC"/>
    <w:rsid w:val="00EB7E2C"/>
    <w:rsid w:val="00EC6307"/>
    <w:rsid w:val="00ED0709"/>
    <w:rsid w:val="00ED308C"/>
    <w:rsid w:val="00ED318F"/>
    <w:rsid w:val="00EE2752"/>
    <w:rsid w:val="00EE5CF5"/>
    <w:rsid w:val="00EE63DF"/>
    <w:rsid w:val="00EE7560"/>
    <w:rsid w:val="00EE7A46"/>
    <w:rsid w:val="00EF68C0"/>
    <w:rsid w:val="00EF7CEE"/>
    <w:rsid w:val="00F014DA"/>
    <w:rsid w:val="00F0233F"/>
    <w:rsid w:val="00F02CFD"/>
    <w:rsid w:val="00F12004"/>
    <w:rsid w:val="00F14AD7"/>
    <w:rsid w:val="00F26707"/>
    <w:rsid w:val="00F31AD0"/>
    <w:rsid w:val="00F32A5A"/>
    <w:rsid w:val="00F34982"/>
    <w:rsid w:val="00F3699F"/>
    <w:rsid w:val="00F37CB3"/>
    <w:rsid w:val="00F431E6"/>
    <w:rsid w:val="00F513A6"/>
    <w:rsid w:val="00F529AA"/>
    <w:rsid w:val="00F57C9F"/>
    <w:rsid w:val="00F651FF"/>
    <w:rsid w:val="00F652AC"/>
    <w:rsid w:val="00F70657"/>
    <w:rsid w:val="00F723DC"/>
    <w:rsid w:val="00F814AB"/>
    <w:rsid w:val="00F82B55"/>
    <w:rsid w:val="00F85E9A"/>
    <w:rsid w:val="00F94EA4"/>
    <w:rsid w:val="00FA11B9"/>
    <w:rsid w:val="00FA3999"/>
    <w:rsid w:val="00FA7315"/>
    <w:rsid w:val="00FB03F2"/>
    <w:rsid w:val="00FB2376"/>
    <w:rsid w:val="00FB252B"/>
    <w:rsid w:val="00FB3570"/>
    <w:rsid w:val="00FB41B6"/>
    <w:rsid w:val="00FB4A5D"/>
    <w:rsid w:val="00FB5123"/>
    <w:rsid w:val="00FC3899"/>
    <w:rsid w:val="00FC55B6"/>
    <w:rsid w:val="00FC65DF"/>
    <w:rsid w:val="00FD2609"/>
    <w:rsid w:val="00FD3102"/>
    <w:rsid w:val="00FD3515"/>
    <w:rsid w:val="00FD42DC"/>
    <w:rsid w:val="00FD6DA4"/>
    <w:rsid w:val="00FE1407"/>
    <w:rsid w:val="00FE2AD5"/>
    <w:rsid w:val="00FE5885"/>
    <w:rsid w:val="00FF3867"/>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7AE27"/>
  <w15:docId w15:val="{7AE5A343-4994-4260-9068-8B7A77A2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A3342"/>
    <w:pPr>
      <w:spacing w:after="0" w:line="240" w:lineRule="exact"/>
      <w:ind w:firstLine="227"/>
      <w:jc w:val="both"/>
    </w:pPr>
    <w:rPr>
      <w:rFonts w:ascii="Times New Roman" w:eastAsiaTheme="minorEastAsia" w:hAnsi="Times New Roman"/>
      <w:sz w:val="20"/>
      <w:lang w:eastAsia="ru-RU"/>
    </w:rPr>
  </w:style>
  <w:style w:type="paragraph" w:styleId="1">
    <w:name w:val="heading 1"/>
    <w:basedOn w:val="a1"/>
    <w:next w:val="a1"/>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1"/>
    <w:next w:val="a1"/>
    <w:link w:val="40"/>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1"/>
    <w:link w:val="50"/>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1"/>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FD6D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2"/>
    <w:uiPriority w:val="99"/>
    <w:unhideWhenUsed/>
    <w:rsid w:val="00FD6DA4"/>
    <w:rPr>
      <w:color w:val="0563C1" w:themeColor="hyperlink"/>
      <w:u w:val="single"/>
    </w:rPr>
  </w:style>
  <w:style w:type="character" w:customStyle="1" w:styleId="10">
    <w:name w:val="Заголовок 1 Знак"/>
    <w:basedOn w:val="a2"/>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7">
    <w:name w:val="TOC Heading"/>
    <w:basedOn w:val="1"/>
    <w:next w:val="a1"/>
    <w:uiPriority w:val="39"/>
    <w:unhideWhenUsed/>
    <w:qFormat/>
    <w:rsid w:val="00FE2AD5"/>
    <w:pPr>
      <w:spacing w:line="259" w:lineRule="auto"/>
      <w:ind w:firstLine="0"/>
      <w:jc w:val="left"/>
      <w:outlineLvl w:val="9"/>
    </w:pPr>
  </w:style>
  <w:style w:type="character" w:customStyle="1" w:styleId="a8">
    <w:name w:val="Сноска_"/>
    <w:link w:val="a9"/>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link w:val="aa"/>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9">
    <w:name w:val="Сноска"/>
    <w:basedOn w:val="a1"/>
    <w:link w:val="a8"/>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1"/>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1"/>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a">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11"/>
    <w:uiPriority w:val="1"/>
    <w:qFormat/>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uiPriority w:val="1"/>
    <w:rsid w:val="00FE2AD5"/>
    <w:rPr>
      <w:rFonts w:ascii="Times New Roman" w:eastAsiaTheme="minorEastAsia" w:hAnsi="Times New Roman"/>
      <w:sz w:val="20"/>
      <w:lang w:eastAsia="ru-RU"/>
    </w:rPr>
  </w:style>
  <w:style w:type="paragraph" w:customStyle="1" w:styleId="22">
    <w:name w:val="Основной текст (2)"/>
    <w:basedOn w:val="a1"/>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c">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
    <w:basedOn w:val="a1"/>
    <w:link w:val="ad"/>
    <w:uiPriority w:val="34"/>
    <w:qFormat/>
    <w:rsid w:val="00BF70DA"/>
    <w:pPr>
      <w:ind w:left="720"/>
      <w:contextualSpacing/>
    </w:pPr>
  </w:style>
  <w:style w:type="character" w:customStyle="1" w:styleId="20">
    <w:name w:val="Заголовок 2 Знак"/>
    <w:basedOn w:val="a2"/>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1"/>
    <w:next w:val="a1"/>
    <w:autoRedefine/>
    <w:uiPriority w:val="1"/>
    <w:unhideWhenUsed/>
    <w:qFormat/>
    <w:rsid w:val="004B11FA"/>
    <w:pPr>
      <w:spacing w:after="100"/>
    </w:pPr>
  </w:style>
  <w:style w:type="paragraph" w:styleId="23">
    <w:name w:val="toc 2"/>
    <w:basedOn w:val="a1"/>
    <w:next w:val="a1"/>
    <w:autoRedefine/>
    <w:uiPriority w:val="1"/>
    <w:unhideWhenUsed/>
    <w:qFormat/>
    <w:rsid w:val="004B11FA"/>
    <w:pPr>
      <w:spacing w:after="100"/>
      <w:ind w:left="200"/>
    </w:pPr>
  </w:style>
  <w:style w:type="character" w:customStyle="1" w:styleId="30">
    <w:name w:val="Заголовок 3 Знак"/>
    <w:basedOn w:val="a2"/>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1"/>
    <w:next w:val="a1"/>
    <w:autoRedefine/>
    <w:uiPriority w:val="39"/>
    <w:unhideWhenUsed/>
    <w:rsid w:val="004B11FA"/>
    <w:pPr>
      <w:spacing w:after="100"/>
      <w:ind w:left="400"/>
    </w:pPr>
  </w:style>
  <w:style w:type="character" w:customStyle="1" w:styleId="ad">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c"/>
    <w:uiPriority w:val="34"/>
    <w:qFormat/>
    <w:locked/>
    <w:rsid w:val="00253414"/>
    <w:rPr>
      <w:rFonts w:ascii="Times New Roman" w:eastAsiaTheme="minorEastAsia" w:hAnsi="Times New Roman"/>
      <w:sz w:val="20"/>
      <w:lang w:eastAsia="ru-RU"/>
    </w:rPr>
  </w:style>
  <w:style w:type="paragraph" w:styleId="ae">
    <w:name w:val="No Spacing"/>
    <w:link w:val="af"/>
    <w:uiPriority w:val="1"/>
    <w:qFormat/>
    <w:rsid w:val="00B355B4"/>
    <w:pPr>
      <w:spacing w:after="0" w:line="240" w:lineRule="auto"/>
    </w:pPr>
  </w:style>
  <w:style w:type="character" w:customStyle="1" w:styleId="s10">
    <w:name w:val="s_10"/>
    <w:basedOn w:val="a2"/>
    <w:rsid w:val="00FD2609"/>
  </w:style>
  <w:style w:type="paragraph" w:styleId="af0">
    <w:name w:val="Normal (Web)"/>
    <w:basedOn w:val="a1"/>
    <w:uiPriority w:val="99"/>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13">
    <w:name w:val="Неразрешенное упоминание1"/>
    <w:basedOn w:val="a2"/>
    <w:uiPriority w:val="99"/>
    <w:semiHidden/>
    <w:unhideWhenUsed/>
    <w:rsid w:val="004C38E9"/>
    <w:rPr>
      <w:color w:val="605E5C"/>
      <w:shd w:val="clear" w:color="auto" w:fill="E1DFDD"/>
    </w:rPr>
  </w:style>
  <w:style w:type="character" w:styleId="af1">
    <w:name w:val="FollowedHyperlink"/>
    <w:basedOn w:val="a2"/>
    <w:uiPriority w:val="99"/>
    <w:semiHidden/>
    <w:unhideWhenUsed/>
    <w:rsid w:val="004C38E9"/>
    <w:rPr>
      <w:color w:val="954F72" w:themeColor="followedHyperlink"/>
      <w:u w:val="single"/>
    </w:rPr>
  </w:style>
  <w:style w:type="character" w:customStyle="1" w:styleId="40">
    <w:name w:val="Заголовок 4 Знак"/>
    <w:basedOn w:val="a2"/>
    <w:link w:val="4"/>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2"/>
    <w:link w:val="5"/>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2"/>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1"/>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2">
    <w:name w:val="Основной текст_"/>
    <w:basedOn w:val="a2"/>
    <w:link w:val="14"/>
    <w:rsid w:val="00500560"/>
    <w:rPr>
      <w:rFonts w:ascii="Times New Roman" w:eastAsia="Times New Roman" w:hAnsi="Times New Roman" w:cs="Times New Roman"/>
      <w:color w:val="231E20"/>
      <w:sz w:val="20"/>
      <w:szCs w:val="20"/>
    </w:rPr>
  </w:style>
  <w:style w:type="paragraph" w:customStyle="1" w:styleId="14">
    <w:name w:val="Основной текст1"/>
    <w:basedOn w:val="a1"/>
    <w:link w:val="af2"/>
    <w:rsid w:val="00500560"/>
    <w:pPr>
      <w:widowControl w:val="0"/>
      <w:spacing w:line="254" w:lineRule="auto"/>
      <w:ind w:firstLine="240"/>
      <w:jc w:val="left"/>
    </w:pPr>
    <w:rPr>
      <w:rFonts w:eastAsia="Times New Roman" w:cs="Times New Roman"/>
      <w:color w:val="231E20"/>
      <w:szCs w:val="20"/>
      <w:lang w:eastAsia="en-US"/>
    </w:rPr>
  </w:style>
  <w:style w:type="character" w:styleId="af3">
    <w:name w:val="endnote reference"/>
    <w:basedOn w:val="a2"/>
    <w:uiPriority w:val="99"/>
    <w:semiHidden/>
    <w:unhideWhenUsed/>
    <w:rsid w:val="00B9277B"/>
    <w:rPr>
      <w:vertAlign w:val="superscript"/>
    </w:rPr>
  </w:style>
  <w:style w:type="paragraph" w:customStyle="1" w:styleId="af4">
    <w:name w:val="Подзаг"/>
    <w:basedOn w:val="a1"/>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5">
    <w:name w:val="Подзаг1"/>
    <w:basedOn w:val="a1"/>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5">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6">
    <w:name w:val="Сетка таблицы1"/>
    <w:basedOn w:val="a3"/>
    <w:next w:val="a5"/>
    <w:qFormat/>
    <w:rsid w:val="002042F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6">
    <w:name w:val="Другое_"/>
    <w:basedOn w:val="a2"/>
    <w:link w:val="af7"/>
    <w:rsid w:val="00A25C70"/>
    <w:rPr>
      <w:rFonts w:ascii="Times New Roman" w:eastAsia="Times New Roman" w:hAnsi="Times New Roman" w:cs="Times New Roman"/>
      <w:color w:val="231E20"/>
      <w:sz w:val="20"/>
      <w:szCs w:val="20"/>
    </w:rPr>
  </w:style>
  <w:style w:type="paragraph" w:customStyle="1" w:styleId="af7">
    <w:name w:val="Другое"/>
    <w:basedOn w:val="a1"/>
    <w:link w:val="af6"/>
    <w:rsid w:val="00A25C70"/>
    <w:pPr>
      <w:widowControl w:val="0"/>
      <w:spacing w:line="254" w:lineRule="auto"/>
      <w:ind w:firstLine="240"/>
      <w:jc w:val="left"/>
    </w:pPr>
    <w:rPr>
      <w:rFonts w:eastAsia="Times New Roman" w:cs="Times New Roman"/>
      <w:color w:val="231E20"/>
      <w:szCs w:val="20"/>
      <w:lang w:eastAsia="en-US"/>
    </w:rPr>
  </w:style>
  <w:style w:type="paragraph" w:styleId="af8">
    <w:name w:val="header"/>
    <w:basedOn w:val="a1"/>
    <w:link w:val="af9"/>
    <w:uiPriority w:val="99"/>
    <w:unhideWhenUsed/>
    <w:rsid w:val="004F4DD4"/>
    <w:pPr>
      <w:tabs>
        <w:tab w:val="center" w:pos="4677"/>
        <w:tab w:val="right" w:pos="9355"/>
      </w:tabs>
      <w:spacing w:line="240" w:lineRule="auto"/>
    </w:pPr>
  </w:style>
  <w:style w:type="character" w:customStyle="1" w:styleId="af9">
    <w:name w:val="Верхний колонтитул Знак"/>
    <w:basedOn w:val="a2"/>
    <w:link w:val="af8"/>
    <w:uiPriority w:val="99"/>
    <w:rsid w:val="004F4DD4"/>
    <w:rPr>
      <w:rFonts w:ascii="Times New Roman" w:eastAsiaTheme="minorEastAsia" w:hAnsi="Times New Roman"/>
      <w:sz w:val="20"/>
      <w:lang w:eastAsia="ru-RU"/>
    </w:rPr>
  </w:style>
  <w:style w:type="paragraph" w:styleId="afa">
    <w:name w:val="footer"/>
    <w:basedOn w:val="a1"/>
    <w:link w:val="afb"/>
    <w:uiPriority w:val="99"/>
    <w:unhideWhenUsed/>
    <w:rsid w:val="004F4DD4"/>
    <w:pPr>
      <w:tabs>
        <w:tab w:val="center" w:pos="4677"/>
        <w:tab w:val="right" w:pos="9355"/>
      </w:tabs>
      <w:spacing w:line="240" w:lineRule="auto"/>
    </w:pPr>
  </w:style>
  <w:style w:type="character" w:customStyle="1" w:styleId="afb">
    <w:name w:val="Нижний колонтитул Знак"/>
    <w:basedOn w:val="a2"/>
    <w:link w:val="afa"/>
    <w:uiPriority w:val="99"/>
    <w:rsid w:val="004F4DD4"/>
    <w:rPr>
      <w:rFonts w:ascii="Times New Roman" w:eastAsiaTheme="minorEastAsia" w:hAnsi="Times New Roman"/>
      <w:sz w:val="20"/>
      <w:lang w:eastAsia="ru-RU"/>
    </w:rPr>
  </w:style>
  <w:style w:type="table" w:customStyle="1" w:styleId="46">
    <w:name w:val="Сетка таблицы46"/>
    <w:basedOn w:val="a3"/>
    <w:next w:val="a5"/>
    <w:uiPriority w:val="99"/>
    <w:rsid w:val="00D64B3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087FC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unhideWhenUsed/>
    <w:qFormat/>
    <w:rsid w:val="001B2BB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5F356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701F8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0039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unhideWhenUsed/>
    <w:qFormat/>
    <w:rsid w:val="00B9066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B3152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52429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A6328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9C4E3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unhideWhenUsed/>
    <w:qFormat/>
    <w:rsid w:val="00DC670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unhideWhenUsed/>
    <w:qFormat/>
    <w:rsid w:val="00117BB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unhideWhenUsed/>
    <w:qFormat/>
    <w:rsid w:val="00DC593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unhideWhenUsed/>
    <w:qFormat/>
    <w:rsid w:val="00E431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unhideWhenUsed/>
    <w:qFormat/>
    <w:rsid w:val="009B20D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AB7FE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unhideWhenUsed/>
    <w:qFormat/>
    <w:rsid w:val="004671C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unhideWhenUsed/>
    <w:qFormat/>
    <w:rsid w:val="003106F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WWNum125">
    <w:name w:val="WWNum125"/>
    <w:basedOn w:val="a4"/>
    <w:rsid w:val="0060288E"/>
    <w:pPr>
      <w:numPr>
        <w:numId w:val="122"/>
      </w:numPr>
    </w:pPr>
  </w:style>
  <w:style w:type="numbering" w:customStyle="1" w:styleId="WWNum35">
    <w:name w:val="WWNum35"/>
    <w:basedOn w:val="a4"/>
    <w:rsid w:val="0060288E"/>
    <w:pPr>
      <w:numPr>
        <w:numId w:val="123"/>
      </w:numPr>
    </w:pPr>
  </w:style>
  <w:style w:type="character" w:customStyle="1" w:styleId="afc">
    <w:name w:val="Основной текст + Полужирный"/>
    <w:rsid w:val="00691333"/>
    <w:rPr>
      <w:b/>
      <w:bCs/>
      <w:sz w:val="22"/>
      <w:szCs w:val="22"/>
      <w:lang w:bidi="ar-SA"/>
    </w:rPr>
  </w:style>
  <w:style w:type="character" w:customStyle="1" w:styleId="Zag11">
    <w:name w:val="Zag_11"/>
    <w:rsid w:val="00691333"/>
  </w:style>
  <w:style w:type="paragraph" w:styleId="afd">
    <w:name w:val="Balloon Text"/>
    <w:basedOn w:val="a1"/>
    <w:link w:val="afe"/>
    <w:uiPriority w:val="99"/>
    <w:unhideWhenUsed/>
    <w:rsid w:val="00691333"/>
    <w:pPr>
      <w:spacing w:line="240" w:lineRule="auto"/>
      <w:ind w:firstLine="0"/>
      <w:jc w:val="left"/>
    </w:pPr>
    <w:rPr>
      <w:rFonts w:ascii="Tahoma" w:eastAsia="Times New Roman" w:hAnsi="Tahoma" w:cs="Tahoma"/>
      <w:sz w:val="16"/>
      <w:szCs w:val="16"/>
    </w:rPr>
  </w:style>
  <w:style w:type="character" w:customStyle="1" w:styleId="afe">
    <w:name w:val="Текст выноски Знак"/>
    <w:basedOn w:val="a2"/>
    <w:link w:val="afd"/>
    <w:uiPriority w:val="99"/>
    <w:rsid w:val="00691333"/>
    <w:rPr>
      <w:rFonts w:ascii="Tahoma" w:eastAsia="Times New Roman" w:hAnsi="Tahoma" w:cs="Tahoma"/>
      <w:sz w:val="16"/>
      <w:szCs w:val="16"/>
      <w:lang w:eastAsia="ru-RU"/>
    </w:rPr>
  </w:style>
  <w:style w:type="paragraph" w:styleId="aff">
    <w:name w:val="footnote text"/>
    <w:basedOn w:val="a1"/>
    <w:link w:val="aff0"/>
    <w:uiPriority w:val="99"/>
    <w:unhideWhenUsed/>
    <w:rsid w:val="00691333"/>
    <w:pPr>
      <w:spacing w:line="240" w:lineRule="auto"/>
      <w:ind w:firstLine="0"/>
      <w:jc w:val="left"/>
    </w:pPr>
    <w:rPr>
      <w:rFonts w:eastAsia="Times New Roman" w:cs="Times New Roman"/>
      <w:szCs w:val="20"/>
    </w:rPr>
  </w:style>
  <w:style w:type="character" w:customStyle="1" w:styleId="aff0">
    <w:name w:val="Текст сноски Знак"/>
    <w:basedOn w:val="a2"/>
    <w:link w:val="aff"/>
    <w:uiPriority w:val="99"/>
    <w:rsid w:val="00691333"/>
    <w:rPr>
      <w:rFonts w:ascii="Times New Roman" w:eastAsia="Times New Roman" w:hAnsi="Times New Roman" w:cs="Times New Roman"/>
      <w:sz w:val="20"/>
      <w:szCs w:val="20"/>
      <w:lang w:eastAsia="ru-RU"/>
    </w:rPr>
  </w:style>
  <w:style w:type="character" w:styleId="aff1">
    <w:name w:val="footnote reference"/>
    <w:aliases w:val="Знак сноски-FN,Ciae niinee-FN"/>
    <w:basedOn w:val="a2"/>
    <w:uiPriority w:val="99"/>
    <w:unhideWhenUsed/>
    <w:rsid w:val="00691333"/>
    <w:rPr>
      <w:vertAlign w:val="superscript"/>
    </w:rPr>
  </w:style>
  <w:style w:type="paragraph" w:customStyle="1" w:styleId="body">
    <w:name w:val="body"/>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list-bullet">
    <w:name w:val="list-bullet"/>
    <w:basedOn w:val="body"/>
    <w:uiPriority w:val="99"/>
    <w:rsid w:val="00691333"/>
    <w:pPr>
      <w:ind w:left="567" w:hanging="340"/>
    </w:pPr>
  </w:style>
  <w:style w:type="character" w:customStyle="1" w:styleId="Bold">
    <w:name w:val="Bold"/>
    <w:uiPriority w:val="99"/>
    <w:rsid w:val="00691333"/>
    <w:rPr>
      <w:rFonts w:ascii="Times New Roman" w:hAnsi="Times New Roman"/>
      <w:b/>
      <w:bCs/>
    </w:rPr>
  </w:style>
  <w:style w:type="paragraph" w:customStyle="1" w:styleId="h3-first">
    <w:name w:val="h3-first"/>
    <w:basedOn w:val="a1"/>
    <w:uiPriority w:val="99"/>
    <w:rsid w:val="00691333"/>
    <w:pPr>
      <w:keepNext/>
      <w:keepLines/>
      <w:suppressAutoHyphens/>
      <w:autoSpaceDE w:val="0"/>
      <w:autoSpaceDN w:val="0"/>
      <w:adjustRightInd w:val="0"/>
      <w:spacing w:before="120" w:after="120" w:line="240" w:lineRule="atLeast"/>
      <w:ind w:firstLine="0"/>
      <w:jc w:val="left"/>
      <w:textAlignment w:val="center"/>
    </w:pPr>
    <w:rPr>
      <w:rFonts w:cs="OfficinaSansExtraBoldITC-Reg"/>
      <w:b/>
      <w:bCs/>
      <w:color w:val="000000"/>
      <w:position w:val="6"/>
      <w:sz w:val="22"/>
    </w:rPr>
  </w:style>
  <w:style w:type="character" w:customStyle="1" w:styleId="120">
    <w:name w:val="Основной текст (12)"/>
    <w:uiPriority w:val="99"/>
    <w:rsid w:val="00691333"/>
    <w:rPr>
      <w:noProof/>
      <w:sz w:val="19"/>
      <w:szCs w:val="19"/>
      <w:lang w:bidi="ar-SA"/>
    </w:rPr>
  </w:style>
  <w:style w:type="paragraph" w:customStyle="1" w:styleId="h3">
    <w:name w:val="h3"/>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ExtraBoldITC-Reg"/>
      <w:b/>
      <w:bCs/>
      <w:color w:val="000000"/>
      <w:position w:val="6"/>
      <w:sz w:val="22"/>
    </w:rPr>
  </w:style>
  <w:style w:type="paragraph" w:customStyle="1" w:styleId="list-dash">
    <w:name w:val="list-dash"/>
    <w:basedOn w:val="list-bullet"/>
    <w:uiPriority w:val="99"/>
    <w:rsid w:val="00691333"/>
  </w:style>
  <w:style w:type="character" w:customStyle="1" w:styleId="Italic">
    <w:name w:val="Italic"/>
    <w:uiPriority w:val="99"/>
    <w:rsid w:val="00691333"/>
    <w:rPr>
      <w:i/>
      <w:iCs/>
    </w:rPr>
  </w:style>
  <w:style w:type="paragraph" w:customStyle="1" w:styleId="h4">
    <w:name w:val="h4"/>
    <w:basedOn w:val="body"/>
    <w:uiPriority w:val="99"/>
    <w:rsid w:val="00691333"/>
    <w:pPr>
      <w:keepNext/>
      <w:keepLines/>
      <w:spacing w:before="181" w:after="57" w:line="242" w:lineRule="atLeast"/>
      <w:ind w:firstLine="0"/>
    </w:pPr>
    <w:rPr>
      <w:rFonts w:cs="OfficinaSansMediumITC"/>
      <w:b/>
      <w:sz w:val="22"/>
      <w:szCs w:val="22"/>
    </w:rPr>
  </w:style>
  <w:style w:type="paragraph" w:customStyle="1" w:styleId="footnote">
    <w:name w:val="footnote"/>
    <w:basedOn w:val="body"/>
    <w:uiPriority w:val="99"/>
    <w:rsid w:val="00691333"/>
    <w:pPr>
      <w:tabs>
        <w:tab w:val="left" w:pos="454"/>
      </w:tabs>
      <w:spacing w:line="200" w:lineRule="atLeast"/>
    </w:pPr>
    <w:rPr>
      <w:sz w:val="18"/>
      <w:szCs w:val="18"/>
    </w:rPr>
  </w:style>
  <w:style w:type="paragraph" w:customStyle="1" w:styleId="dash041e005f0431005f044b005f0447005f043d005f044b005f0439">
    <w:name w:val="dash041e_005f0431_005f044b_005f0447_005f043d_005f044b_005f0439"/>
    <w:basedOn w:val="a1"/>
    <w:uiPriority w:val="99"/>
    <w:rsid w:val="00691333"/>
    <w:pPr>
      <w:spacing w:line="240" w:lineRule="auto"/>
      <w:ind w:firstLine="0"/>
      <w:jc w:val="left"/>
    </w:pPr>
    <w:rPr>
      <w:rFonts w:eastAsia="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basedOn w:val="a2"/>
    <w:rsid w:val="00691333"/>
    <w:rPr>
      <w:rFonts w:ascii="Times New Roman" w:hAnsi="Times New Roman" w:cs="Times New Roman" w:hint="default"/>
      <w:strike w:val="0"/>
      <w:dstrike w:val="0"/>
      <w:sz w:val="24"/>
      <w:szCs w:val="24"/>
      <w:u w:val="none"/>
      <w:effect w:val="none"/>
    </w:rPr>
  </w:style>
  <w:style w:type="table" w:customStyle="1" w:styleId="17">
    <w:name w:val="Сетка таблицы светлая1"/>
    <w:basedOn w:val="a3"/>
    <w:uiPriority w:val="40"/>
    <w:rsid w:val="006913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2">
    <w:name w:val="таблица"/>
    <w:basedOn w:val="a1"/>
    <w:next w:val="a1"/>
    <w:qFormat/>
    <w:rsid w:val="00691333"/>
    <w:pPr>
      <w:spacing w:line="240" w:lineRule="auto"/>
      <w:ind w:firstLine="0"/>
      <w:jc w:val="center"/>
    </w:pPr>
    <w:rPr>
      <w:rFonts w:eastAsia="Times New Roman" w:cs="Times New Roman"/>
      <w:sz w:val="24"/>
      <w:szCs w:val="24"/>
    </w:rPr>
  </w:style>
  <w:style w:type="paragraph" w:customStyle="1" w:styleId="ConsPlusNormal">
    <w:name w:val="ConsPlusNormal"/>
    <w:rsid w:val="006913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1"/>
    <w:link w:val="footnotedescriptionChar"/>
    <w:hidden/>
    <w:rsid w:val="00691333"/>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691333"/>
    <w:rPr>
      <w:rFonts w:ascii="Times New Roman" w:eastAsia="Times New Roman" w:hAnsi="Times New Roman" w:cs="Times New Roman"/>
      <w:color w:val="181717"/>
      <w:sz w:val="18"/>
      <w:szCs w:val="20"/>
      <w:lang w:eastAsia="ru-RU"/>
    </w:rPr>
  </w:style>
  <w:style w:type="character" w:customStyle="1" w:styleId="footnotemark">
    <w:name w:val="footnote mark"/>
    <w:hidden/>
    <w:rsid w:val="00691333"/>
    <w:rPr>
      <w:rFonts w:ascii="Times New Roman" w:eastAsia="Times New Roman" w:hAnsi="Times New Roman" w:cs="Times New Roman"/>
      <w:color w:val="181717"/>
      <w:sz w:val="18"/>
      <w:vertAlign w:val="superscript"/>
    </w:rPr>
  </w:style>
  <w:style w:type="paragraph" w:styleId="aff3">
    <w:name w:val="Revision"/>
    <w:hidden/>
    <w:uiPriority w:val="99"/>
    <w:semiHidden/>
    <w:rsid w:val="00691333"/>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1"/>
    <w:uiPriority w:val="1"/>
    <w:qFormat/>
    <w:rsid w:val="00691333"/>
    <w:pPr>
      <w:widowControl w:val="0"/>
      <w:autoSpaceDE w:val="0"/>
      <w:autoSpaceDN w:val="0"/>
      <w:spacing w:line="240" w:lineRule="auto"/>
      <w:ind w:firstLine="0"/>
      <w:jc w:val="left"/>
    </w:pPr>
    <w:rPr>
      <w:rFonts w:eastAsia="Times New Roman" w:cs="Times New Roman"/>
      <w:sz w:val="22"/>
      <w:lang w:eastAsia="en-US"/>
    </w:rPr>
  </w:style>
  <w:style w:type="character" w:styleId="aff4">
    <w:name w:val="annotation reference"/>
    <w:uiPriority w:val="99"/>
    <w:unhideWhenUsed/>
    <w:rsid w:val="00691333"/>
    <w:rPr>
      <w:sz w:val="16"/>
      <w:szCs w:val="16"/>
    </w:rPr>
  </w:style>
  <w:style w:type="paragraph" w:styleId="aff5">
    <w:name w:val="annotation text"/>
    <w:basedOn w:val="a1"/>
    <w:link w:val="aff6"/>
    <w:uiPriority w:val="99"/>
    <w:unhideWhenUsed/>
    <w:rsid w:val="00691333"/>
    <w:pPr>
      <w:spacing w:line="240" w:lineRule="auto"/>
      <w:ind w:firstLine="709"/>
    </w:pPr>
    <w:rPr>
      <w:rFonts w:ascii="Calibri" w:eastAsia="Times New Roman" w:hAnsi="Calibri" w:cs="Times New Roman"/>
      <w:color w:val="181717"/>
      <w:szCs w:val="20"/>
    </w:rPr>
  </w:style>
  <w:style w:type="character" w:customStyle="1" w:styleId="aff6">
    <w:name w:val="Текст примечания Знак"/>
    <w:basedOn w:val="a2"/>
    <w:link w:val="aff5"/>
    <w:uiPriority w:val="99"/>
    <w:rsid w:val="00691333"/>
    <w:rPr>
      <w:rFonts w:ascii="Calibri" w:eastAsia="Times New Roman" w:hAnsi="Calibri" w:cs="Times New Roman"/>
      <w:color w:val="181717"/>
      <w:sz w:val="20"/>
      <w:szCs w:val="20"/>
      <w:lang w:eastAsia="ru-RU"/>
    </w:rPr>
  </w:style>
  <w:style w:type="paragraph" w:styleId="aff7">
    <w:name w:val="annotation subject"/>
    <w:basedOn w:val="aff5"/>
    <w:next w:val="aff5"/>
    <w:link w:val="aff8"/>
    <w:uiPriority w:val="99"/>
    <w:unhideWhenUsed/>
    <w:rsid w:val="00691333"/>
    <w:rPr>
      <w:b/>
      <w:bCs/>
    </w:rPr>
  </w:style>
  <w:style w:type="character" w:customStyle="1" w:styleId="aff8">
    <w:name w:val="Тема примечания Знак"/>
    <w:basedOn w:val="aff6"/>
    <w:link w:val="aff7"/>
    <w:uiPriority w:val="99"/>
    <w:rsid w:val="00691333"/>
    <w:rPr>
      <w:rFonts w:ascii="Calibri" w:eastAsia="Times New Roman" w:hAnsi="Calibri" w:cs="Times New Roman"/>
      <w:b/>
      <w:bCs/>
      <w:color w:val="181717"/>
      <w:sz w:val="20"/>
      <w:szCs w:val="20"/>
      <w:lang w:eastAsia="ru-RU"/>
    </w:rPr>
  </w:style>
  <w:style w:type="paragraph" w:customStyle="1" w:styleId="aff9">
    <w:name w:val="Основной (Основной Текст)"/>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affa">
    <w:name w:val="Сноска (Доп. текст)"/>
    <w:basedOn w:val="a1"/>
    <w:uiPriority w:val="99"/>
    <w:rsid w:val="00691333"/>
    <w:pPr>
      <w:widowControl w:val="0"/>
      <w:tabs>
        <w:tab w:val="left" w:pos="227"/>
        <w:tab w:val="left" w:pos="454"/>
      </w:tabs>
      <w:autoSpaceDE w:val="0"/>
      <w:autoSpaceDN w:val="0"/>
      <w:adjustRightInd w:val="0"/>
      <w:spacing w:line="200" w:lineRule="atLeast"/>
      <w:textAlignment w:val="center"/>
    </w:pPr>
    <w:rPr>
      <w:rFonts w:eastAsia="Times New Roman" w:cs="SchoolBookSanPin-Regular"/>
      <w:color w:val="000000"/>
      <w:sz w:val="18"/>
      <w:szCs w:val="18"/>
    </w:rPr>
  </w:style>
  <w:style w:type="character" w:customStyle="1" w:styleId="affb">
    <w:name w:val="Ц сноски"/>
    <w:uiPriority w:val="99"/>
    <w:rsid w:val="00691333"/>
    <w:rPr>
      <w:rFonts w:ascii="SchoolBookSanPin-Regular" w:hAnsi="SchoolBookSanPin-Regular" w:cs="SchoolBookSanPin-Regular"/>
      <w:sz w:val="18"/>
      <w:szCs w:val="18"/>
      <w:vertAlign w:val="superscript"/>
    </w:rPr>
  </w:style>
  <w:style w:type="character" w:customStyle="1" w:styleId="affc">
    <w:name w:val="Курсив (Выделения)"/>
    <w:uiPriority w:val="99"/>
    <w:rsid w:val="00691333"/>
    <w:rPr>
      <w:rFonts w:ascii="Times New Roman" w:hAnsi="Times New Roman"/>
      <w:i/>
      <w:iCs/>
    </w:rPr>
  </w:style>
  <w:style w:type="paragraph" w:customStyle="1" w:styleId="a">
    <w:name w:val="Осн булит (Основной Текст)"/>
    <w:basedOn w:val="aff9"/>
    <w:uiPriority w:val="99"/>
    <w:rsid w:val="00691333"/>
    <w:pPr>
      <w:numPr>
        <w:numId w:val="124"/>
      </w:numPr>
      <w:tabs>
        <w:tab w:val="left" w:pos="227"/>
      </w:tabs>
      <w:ind w:left="567" w:hanging="340"/>
    </w:pPr>
  </w:style>
  <w:style w:type="paragraph" w:customStyle="1" w:styleId="body20">
    <w:name w:val="body_2/0"/>
    <w:basedOn w:val="a1"/>
    <w:next w:val="a1"/>
    <w:uiPriority w:val="99"/>
    <w:rsid w:val="00691333"/>
    <w:pPr>
      <w:autoSpaceDE w:val="0"/>
      <w:autoSpaceDN w:val="0"/>
      <w:adjustRightInd w:val="0"/>
      <w:spacing w:before="113" w:line="240" w:lineRule="atLeast"/>
      <w:textAlignment w:val="center"/>
    </w:pPr>
    <w:rPr>
      <w:rFonts w:cs="SchoolBookSanPin"/>
      <w:color w:val="000000"/>
      <w:szCs w:val="20"/>
    </w:rPr>
  </w:style>
  <w:style w:type="paragraph" w:customStyle="1" w:styleId="h5">
    <w:name w:val="h5"/>
    <w:basedOn w:val="a1"/>
    <w:next w:val="a1"/>
    <w:uiPriority w:val="99"/>
    <w:rsid w:val="00691333"/>
    <w:pPr>
      <w:keepNext/>
      <w:widowControl w:val="0"/>
      <w:autoSpaceDE w:val="0"/>
      <w:autoSpaceDN w:val="0"/>
      <w:adjustRightInd w:val="0"/>
      <w:spacing w:line="240" w:lineRule="atLeast"/>
      <w:textAlignment w:val="center"/>
    </w:pPr>
    <w:rPr>
      <w:rFonts w:cs="SchoolBookSanPin-BoldItalic"/>
      <w:b/>
      <w:bCs/>
      <w:i/>
      <w:iCs/>
      <w:color w:val="000000"/>
      <w:szCs w:val="20"/>
    </w:rPr>
  </w:style>
  <w:style w:type="paragraph" w:customStyle="1" w:styleId="list-numnew">
    <w:name w:val="list-num_new"/>
    <w:basedOn w:val="a1"/>
    <w:next w:val="a1"/>
    <w:uiPriority w:val="99"/>
    <w:rsid w:val="00691333"/>
    <w:pPr>
      <w:tabs>
        <w:tab w:val="left" w:pos="567"/>
      </w:tabs>
      <w:autoSpaceDE w:val="0"/>
      <w:autoSpaceDN w:val="0"/>
      <w:adjustRightInd w:val="0"/>
      <w:spacing w:line="240" w:lineRule="atLeast"/>
      <w:ind w:left="567" w:hanging="340"/>
      <w:textAlignment w:val="center"/>
    </w:pPr>
    <w:rPr>
      <w:rFonts w:eastAsia="Times New Roman" w:cs="SchoolBookSanPin"/>
      <w:color w:val="000000"/>
      <w:szCs w:val="20"/>
    </w:rPr>
  </w:style>
  <w:style w:type="character" w:customStyle="1" w:styleId="Superscript">
    <w:name w:val="Superscript"/>
    <w:uiPriority w:val="99"/>
    <w:rsid w:val="00691333"/>
    <w:rPr>
      <w:vertAlign w:val="superscript"/>
    </w:rPr>
  </w:style>
  <w:style w:type="paragraph" w:customStyle="1" w:styleId="h2">
    <w:name w:val="h2"/>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MediumITC"/>
      <w:b/>
      <w:bCs/>
      <w:caps/>
      <w:color w:val="000000"/>
      <w:position w:val="6"/>
      <w:sz w:val="22"/>
    </w:rPr>
  </w:style>
  <w:style w:type="paragraph" w:customStyle="1" w:styleId="h4-first">
    <w:name w:val="h4-first"/>
    <w:basedOn w:val="h4"/>
    <w:uiPriority w:val="99"/>
    <w:rsid w:val="00691333"/>
    <w:pPr>
      <w:suppressAutoHyphens/>
      <w:spacing w:before="120" w:after="0" w:line="240" w:lineRule="atLeast"/>
      <w:jc w:val="left"/>
    </w:pPr>
    <w:rPr>
      <w:position w:val="6"/>
      <w:sz w:val="20"/>
      <w:szCs w:val="20"/>
    </w:rPr>
  </w:style>
  <w:style w:type="paragraph" w:customStyle="1" w:styleId="24">
    <w:name w:val="Заг 2 (Заголовки)"/>
    <w:basedOn w:val="a1"/>
    <w:uiPriority w:val="99"/>
    <w:rsid w:val="00691333"/>
    <w:pPr>
      <w:suppressAutoHyphens/>
      <w:autoSpaceDE w:val="0"/>
      <w:autoSpaceDN w:val="0"/>
      <w:adjustRightInd w:val="0"/>
      <w:spacing w:before="283" w:after="170" w:line="240" w:lineRule="atLeast"/>
      <w:ind w:firstLine="0"/>
      <w:jc w:val="left"/>
      <w:textAlignment w:val="center"/>
    </w:pPr>
    <w:rPr>
      <w:rFonts w:cs="OfficinaSansMediumITC"/>
      <w:b/>
      <w:bCs/>
      <w:caps/>
      <w:color w:val="000000"/>
      <w:sz w:val="22"/>
    </w:rPr>
  </w:style>
  <w:style w:type="paragraph" w:customStyle="1" w:styleId="a0">
    <w:name w:val="основной_— (Основной Текст)"/>
    <w:basedOn w:val="a1"/>
    <w:uiPriority w:val="99"/>
    <w:rsid w:val="00691333"/>
    <w:pPr>
      <w:numPr>
        <w:numId w:val="125"/>
      </w:numPr>
      <w:tabs>
        <w:tab w:val="left" w:pos="240"/>
      </w:tabs>
      <w:autoSpaceDE w:val="0"/>
      <w:autoSpaceDN w:val="0"/>
      <w:adjustRightInd w:val="0"/>
      <w:spacing w:line="240" w:lineRule="atLeast"/>
      <w:textAlignment w:val="center"/>
    </w:pPr>
    <w:rPr>
      <w:rFonts w:eastAsia="Times New Roman" w:cs="SchoolBookSanPin-Regular"/>
      <w:color w:val="000000"/>
      <w:szCs w:val="20"/>
    </w:rPr>
  </w:style>
  <w:style w:type="paragraph" w:customStyle="1" w:styleId="Bull">
    <w:name w:val="Bull (Основной Текст)"/>
    <w:basedOn w:val="a0"/>
    <w:uiPriority w:val="99"/>
    <w:rsid w:val="00691333"/>
  </w:style>
  <w:style w:type="paragraph" w:customStyle="1" w:styleId="36">
    <w:name w:val="Заг 3 (Заголовки)"/>
    <w:basedOn w:val="24"/>
    <w:uiPriority w:val="99"/>
    <w:rsid w:val="00691333"/>
    <w:pPr>
      <w:spacing w:before="227" w:after="113"/>
    </w:pPr>
    <w:rPr>
      <w:rFonts w:cs="OfficinaSansExtraBoldITC"/>
      <w:caps w:val="0"/>
    </w:rPr>
  </w:style>
  <w:style w:type="character" w:customStyle="1" w:styleId="affd">
    <w:name w:val="Полужирный (Выделения)"/>
    <w:uiPriority w:val="99"/>
    <w:rsid w:val="00691333"/>
    <w:rPr>
      <w:rFonts w:ascii="Times New Roman" w:hAnsi="Times New Roman"/>
      <w:b/>
      <w:bCs/>
    </w:rPr>
  </w:style>
  <w:style w:type="character" w:customStyle="1" w:styleId="affe">
    <w:name w:val="Полужирный Курсив (Выделения)"/>
    <w:uiPriority w:val="99"/>
    <w:rsid w:val="00691333"/>
    <w:rPr>
      <w:rFonts w:ascii="Times New Roman" w:hAnsi="Times New Roman"/>
      <w:b/>
      <w:bCs/>
      <w:i/>
      <w:iCs/>
    </w:rPr>
  </w:style>
  <w:style w:type="paragraph" w:customStyle="1" w:styleId="snoska">
    <w:name w:val="snoska (Доп. текст)"/>
    <w:basedOn w:val="a1"/>
    <w:uiPriority w:val="99"/>
    <w:rsid w:val="00691333"/>
    <w:pPr>
      <w:autoSpaceDE w:val="0"/>
      <w:autoSpaceDN w:val="0"/>
      <w:adjustRightInd w:val="0"/>
      <w:spacing w:line="200" w:lineRule="atLeast"/>
      <w:textAlignment w:val="center"/>
    </w:pPr>
    <w:rPr>
      <w:rFonts w:eastAsia="Times New Roman" w:cs="SchoolBookSanPin-Regular"/>
      <w:color w:val="000000"/>
      <w:sz w:val="18"/>
      <w:szCs w:val="18"/>
    </w:rPr>
  </w:style>
  <w:style w:type="paragraph" w:customStyle="1" w:styleId="41">
    <w:name w:val="4 (Заголовки)"/>
    <w:basedOn w:val="36"/>
    <w:uiPriority w:val="99"/>
    <w:rsid w:val="00691333"/>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Body0">
    <w:name w:val="Body"/>
    <w:basedOn w:val="a1"/>
    <w:uiPriority w:val="99"/>
    <w:rsid w:val="00691333"/>
    <w:pPr>
      <w:tabs>
        <w:tab w:val="left" w:pos="510"/>
      </w:tabs>
      <w:autoSpaceDE w:val="0"/>
      <w:autoSpaceDN w:val="0"/>
      <w:adjustRightInd w:val="0"/>
      <w:spacing w:line="240" w:lineRule="atLeast"/>
      <w:textAlignment w:val="center"/>
    </w:pPr>
    <w:rPr>
      <w:rFonts w:eastAsia="Times New Roman" w:cs="SchoolBookSanPin"/>
      <w:color w:val="000000"/>
      <w:szCs w:val="20"/>
    </w:rPr>
  </w:style>
  <w:style w:type="paragraph" w:customStyle="1" w:styleId="Header2">
    <w:name w:val="Header_2"/>
    <w:basedOn w:val="a1"/>
    <w:next w:val="a1"/>
    <w:uiPriority w:val="99"/>
    <w:rsid w:val="00691333"/>
    <w:pPr>
      <w:keepNext/>
      <w:keepLines/>
      <w:suppressAutoHyphens/>
      <w:autoSpaceDE w:val="0"/>
      <w:autoSpaceDN w:val="0"/>
      <w:adjustRightInd w:val="0"/>
      <w:spacing w:before="240" w:line="240" w:lineRule="atLeast"/>
      <w:ind w:firstLine="0"/>
      <w:jc w:val="left"/>
      <w:textAlignment w:val="center"/>
    </w:pPr>
    <w:rPr>
      <w:rFonts w:eastAsia="Times New Roman" w:cs="OfficinaSansMediumITC"/>
      <w:b/>
      <w:caps/>
      <w:color w:val="000000"/>
      <w:position w:val="6"/>
      <w:sz w:val="22"/>
    </w:rPr>
  </w:style>
  <w:style w:type="paragraph" w:customStyle="1" w:styleId="Header2first">
    <w:name w:val="Header_2_first"/>
    <w:basedOn w:val="Header2"/>
    <w:uiPriority w:val="99"/>
    <w:rsid w:val="00691333"/>
    <w:pPr>
      <w:spacing w:before="0"/>
    </w:pPr>
  </w:style>
  <w:style w:type="paragraph" w:customStyle="1" w:styleId="Header4">
    <w:name w:val="Header_4"/>
    <w:basedOn w:val="a1"/>
    <w:next w:val="a1"/>
    <w:uiPriority w:val="99"/>
    <w:rsid w:val="00691333"/>
    <w:pPr>
      <w:keepNext/>
      <w:widowControl w:val="0"/>
      <w:suppressAutoHyphens/>
      <w:autoSpaceDE w:val="0"/>
      <w:autoSpaceDN w:val="0"/>
      <w:adjustRightInd w:val="0"/>
      <w:spacing w:before="240" w:line="240" w:lineRule="atLeast"/>
      <w:ind w:firstLine="0"/>
      <w:jc w:val="left"/>
      <w:textAlignment w:val="center"/>
    </w:pPr>
    <w:rPr>
      <w:rFonts w:eastAsia="Times New Roman" w:cs="OfficinaSansMediumITC"/>
      <w:b/>
      <w:color w:val="000000"/>
      <w:position w:val="6"/>
      <w:szCs w:val="20"/>
    </w:rPr>
  </w:style>
  <w:style w:type="paragraph" w:customStyle="1" w:styleId="Header4first">
    <w:name w:val="Header_4_first"/>
    <w:basedOn w:val="Header4"/>
    <w:uiPriority w:val="99"/>
    <w:rsid w:val="00691333"/>
    <w:pPr>
      <w:spacing w:before="120"/>
    </w:pPr>
  </w:style>
  <w:style w:type="paragraph" w:customStyle="1" w:styleId="Header3">
    <w:name w:val="Header_3"/>
    <w:basedOn w:val="a1"/>
    <w:uiPriority w:val="99"/>
    <w:rsid w:val="00691333"/>
    <w:pPr>
      <w:keepNext/>
      <w:widowControl w:val="0"/>
      <w:suppressAutoHyphens/>
      <w:autoSpaceDE w:val="0"/>
      <w:autoSpaceDN w:val="0"/>
      <w:adjustRightInd w:val="0"/>
      <w:spacing w:before="340" w:line="240" w:lineRule="atLeast"/>
      <w:ind w:firstLine="0"/>
      <w:jc w:val="left"/>
      <w:textAlignment w:val="center"/>
    </w:pPr>
    <w:rPr>
      <w:rFonts w:eastAsia="Times New Roman" w:cs="OfficinaSansExtraBoldITC-Reg"/>
      <w:b/>
      <w:bCs/>
      <w:color w:val="000000"/>
      <w:position w:val="6"/>
      <w:sz w:val="22"/>
    </w:rPr>
  </w:style>
  <w:style w:type="paragraph" w:customStyle="1" w:styleId="3a">
    <w:name w:val="Заг 3a (Заголовки)"/>
    <w:basedOn w:val="24"/>
    <w:uiPriority w:val="99"/>
    <w:rsid w:val="00691333"/>
    <w:pPr>
      <w:tabs>
        <w:tab w:val="left" w:pos="510"/>
      </w:tabs>
      <w:suppressAutoHyphens w:val="0"/>
      <w:spacing w:after="113"/>
    </w:pPr>
    <w:rPr>
      <w:rFonts w:eastAsia="Times New Roman" w:cs="OfficinaSansExtraBoldITC-Reg"/>
    </w:rPr>
  </w:style>
  <w:style w:type="paragraph" w:customStyle="1" w:styleId="h2-first">
    <w:name w:val="h2-first"/>
    <w:basedOn w:val="h2"/>
    <w:uiPriority w:val="99"/>
    <w:rsid w:val="00691333"/>
    <w:pPr>
      <w:spacing w:before="113"/>
    </w:pPr>
  </w:style>
  <w:style w:type="character" w:customStyle="1" w:styleId="BoldItalic">
    <w:name w:val="Bold_Italic"/>
    <w:uiPriority w:val="99"/>
    <w:rsid w:val="00691333"/>
    <w:rPr>
      <w:rFonts w:ascii="Times New Roman" w:hAnsi="Times New Roman"/>
      <w:b/>
      <w:bCs/>
      <w:i/>
      <w:iCs/>
    </w:rPr>
  </w:style>
  <w:style w:type="character" w:customStyle="1" w:styleId="Symbol">
    <w:name w:val="Symbol"/>
    <w:uiPriority w:val="99"/>
    <w:rsid w:val="00691333"/>
    <w:rPr>
      <w:rFonts w:ascii="Symbol" w:hAnsi="Symbol" w:cs="Symbol"/>
    </w:rPr>
  </w:style>
  <w:style w:type="character" w:customStyle="1" w:styleId="Underline">
    <w:name w:val="Underline"/>
    <w:uiPriority w:val="99"/>
    <w:rsid w:val="00691333"/>
    <w:rPr>
      <w:u w:val="thick"/>
    </w:rPr>
  </w:style>
  <w:style w:type="paragraph" w:customStyle="1" w:styleId="TOC-3">
    <w:name w:val="TOC-3"/>
    <w:basedOn w:val="a1"/>
    <w:uiPriority w:val="99"/>
    <w:rsid w:val="00691333"/>
    <w:pPr>
      <w:tabs>
        <w:tab w:val="right" w:leader="dot" w:pos="5670"/>
        <w:tab w:val="right" w:pos="6350"/>
      </w:tabs>
      <w:suppressAutoHyphens/>
      <w:autoSpaceDE w:val="0"/>
      <w:autoSpaceDN w:val="0"/>
      <w:adjustRightInd w:val="0"/>
      <w:spacing w:line="240" w:lineRule="atLeast"/>
      <w:ind w:left="454" w:firstLine="0"/>
      <w:jc w:val="left"/>
      <w:textAlignment w:val="center"/>
    </w:pPr>
    <w:rPr>
      <w:rFonts w:cs="SchoolBookSanPin"/>
      <w:color w:val="000000"/>
      <w:szCs w:val="20"/>
    </w:rPr>
  </w:style>
  <w:style w:type="table" w:customStyle="1" w:styleId="18">
    <w:name w:val="Сетка таблицы18"/>
    <w:basedOn w:val="a3"/>
    <w:next w:val="a5"/>
    <w:uiPriority w:val="59"/>
    <w:rsid w:val="00691333"/>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5"/>
    <w:uiPriority w:val="5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5"/>
    <w:uiPriority w:val="59"/>
    <w:rsid w:val="00691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289">
    <w:name w:val="CharAttribute289"/>
    <w:rsid w:val="00691333"/>
    <w:rPr>
      <w:rFonts w:ascii="Times New Roman" w:eastAsia="Times New Roman"/>
      <w:sz w:val="28"/>
    </w:rPr>
  </w:style>
  <w:style w:type="character" w:customStyle="1" w:styleId="CharAttribute306">
    <w:name w:val="CharAttribute306"/>
    <w:rsid w:val="00691333"/>
    <w:rPr>
      <w:rFonts w:ascii="Times New Roman" w:eastAsia="Times New Roman"/>
      <w:sz w:val="28"/>
    </w:rPr>
  </w:style>
  <w:style w:type="character" w:customStyle="1" w:styleId="CharAttribute301">
    <w:name w:val="CharAttribute301"/>
    <w:rsid w:val="00691333"/>
    <w:rPr>
      <w:rFonts w:ascii="Times New Roman" w:eastAsia="Times New Roman"/>
      <w:color w:val="00000A"/>
      <w:sz w:val="28"/>
    </w:rPr>
  </w:style>
  <w:style w:type="character" w:customStyle="1" w:styleId="CharAttribute499">
    <w:name w:val="CharAttribute499"/>
    <w:rsid w:val="00691333"/>
    <w:rPr>
      <w:rFonts w:ascii="Times New Roman" w:eastAsia="Times New Roman"/>
      <w:i/>
      <w:sz w:val="28"/>
      <w:u w:val="single"/>
    </w:rPr>
  </w:style>
  <w:style w:type="character" w:customStyle="1" w:styleId="CharAttribute334">
    <w:name w:val="CharAttribute334"/>
    <w:rsid w:val="00691333"/>
    <w:rPr>
      <w:rFonts w:ascii="Times New Roman" w:eastAsia="Times New Roman"/>
      <w:sz w:val="28"/>
    </w:rPr>
  </w:style>
  <w:style w:type="character" w:customStyle="1" w:styleId="CharAttribute290">
    <w:name w:val="CharAttribute290"/>
    <w:rsid w:val="00691333"/>
    <w:rPr>
      <w:rFonts w:ascii="Times New Roman" w:eastAsia="Times New Roman"/>
      <w:sz w:val="28"/>
    </w:rPr>
  </w:style>
  <w:style w:type="character" w:customStyle="1" w:styleId="CharAttribute6">
    <w:name w:val="CharAttribute6"/>
    <w:qFormat/>
    <w:rsid w:val="00691333"/>
    <w:rPr>
      <w:rFonts w:ascii="Times New Roman" w:eastAsia="Batang" w:hAnsi="Batang"/>
      <w:color w:val="0000FF"/>
      <w:sz w:val="28"/>
      <w:u w:val="single"/>
    </w:rPr>
  </w:style>
  <w:style w:type="character" w:customStyle="1" w:styleId="af">
    <w:name w:val="Без интервала Знак"/>
    <w:link w:val="ae"/>
    <w:uiPriority w:val="1"/>
    <w:rsid w:val="00691333"/>
  </w:style>
  <w:style w:type="character" w:customStyle="1" w:styleId="CharAttribute4">
    <w:name w:val="CharAttribute4"/>
    <w:uiPriority w:val="99"/>
    <w:rsid w:val="00691333"/>
    <w:rPr>
      <w:rFonts w:ascii="Times New Roman" w:eastAsia="Batang" w:hAnsi="Batang"/>
      <w:i/>
      <w:sz w:val="28"/>
    </w:rPr>
  </w:style>
  <w:style w:type="character" w:customStyle="1" w:styleId="CharAttribute318">
    <w:name w:val="CharAttribute318"/>
    <w:rsid w:val="00691333"/>
    <w:rPr>
      <w:rFonts w:ascii="Times New Roman" w:eastAsia="Times New Roman"/>
      <w:sz w:val="28"/>
    </w:rPr>
  </w:style>
  <w:style w:type="character" w:customStyle="1" w:styleId="CharAttribute325">
    <w:name w:val="CharAttribute325"/>
    <w:rsid w:val="00691333"/>
    <w:rPr>
      <w:rFonts w:ascii="Times New Roman" w:eastAsia="Times New Roman"/>
      <w:sz w:val="28"/>
    </w:rPr>
  </w:style>
  <w:style w:type="character" w:customStyle="1" w:styleId="CharAttribute272">
    <w:name w:val="CharAttribute272"/>
    <w:rsid w:val="00691333"/>
    <w:rPr>
      <w:rFonts w:ascii="Times New Roman" w:eastAsia="Times New Roman"/>
      <w:sz w:val="28"/>
    </w:rPr>
  </w:style>
  <w:style w:type="character" w:customStyle="1" w:styleId="CharAttribute299">
    <w:name w:val="CharAttribute299"/>
    <w:rsid w:val="00691333"/>
    <w:rPr>
      <w:rFonts w:ascii="Times New Roman" w:eastAsia="Times New Roman"/>
      <w:sz w:val="28"/>
    </w:rPr>
  </w:style>
  <w:style w:type="character" w:customStyle="1" w:styleId="CharAttribute303">
    <w:name w:val="CharAttribute303"/>
    <w:rsid w:val="00691333"/>
    <w:rPr>
      <w:rFonts w:ascii="Times New Roman" w:eastAsia="Times New Roman"/>
      <w:b/>
      <w:sz w:val="28"/>
    </w:rPr>
  </w:style>
  <w:style w:type="character" w:customStyle="1" w:styleId="CharAttribute323">
    <w:name w:val="CharAttribute323"/>
    <w:rsid w:val="00691333"/>
    <w:rPr>
      <w:rFonts w:ascii="Times New Roman" w:eastAsia="Times New Roman"/>
      <w:sz w:val="28"/>
    </w:rPr>
  </w:style>
  <w:style w:type="character" w:customStyle="1" w:styleId="CharAttribute271">
    <w:name w:val="CharAttribute271"/>
    <w:rsid w:val="00691333"/>
    <w:rPr>
      <w:rFonts w:ascii="Times New Roman" w:eastAsia="Times New Roman"/>
      <w:b/>
      <w:sz w:val="28"/>
    </w:rPr>
  </w:style>
  <w:style w:type="character" w:customStyle="1" w:styleId="CharAttribute501">
    <w:name w:val="CharAttribute501"/>
    <w:uiPriority w:val="99"/>
    <w:qFormat/>
    <w:rsid w:val="00691333"/>
    <w:rPr>
      <w:rFonts w:ascii="Times New Roman" w:eastAsia="Times New Roman"/>
      <w:i/>
      <w:sz w:val="28"/>
      <w:u w:val="single"/>
    </w:rPr>
  </w:style>
  <w:style w:type="character" w:customStyle="1" w:styleId="CharAttribute326">
    <w:name w:val="CharAttribute326"/>
    <w:rsid w:val="00691333"/>
    <w:rPr>
      <w:rFonts w:ascii="Times New Roman" w:eastAsia="Times New Roman"/>
      <w:sz w:val="28"/>
    </w:rPr>
  </w:style>
  <w:style w:type="character" w:customStyle="1" w:styleId="CharAttribute280">
    <w:name w:val="CharAttribute280"/>
    <w:rsid w:val="00691333"/>
    <w:rPr>
      <w:rFonts w:ascii="Times New Roman" w:eastAsia="Times New Roman"/>
      <w:color w:val="00000A"/>
      <w:sz w:val="28"/>
    </w:rPr>
  </w:style>
  <w:style w:type="character" w:customStyle="1" w:styleId="wmi-callto">
    <w:name w:val="wmi-callto"/>
    <w:basedOn w:val="a2"/>
    <w:rsid w:val="00691333"/>
  </w:style>
  <w:style w:type="character" w:customStyle="1" w:styleId="CharAttribute291">
    <w:name w:val="CharAttribute291"/>
    <w:rsid w:val="00691333"/>
    <w:rPr>
      <w:rFonts w:ascii="Times New Roman" w:eastAsia="Times New Roman"/>
      <w:sz w:val="28"/>
    </w:rPr>
  </w:style>
  <w:style w:type="character" w:customStyle="1" w:styleId="CharAttribute317">
    <w:name w:val="CharAttribute317"/>
    <w:rsid w:val="00691333"/>
    <w:rPr>
      <w:rFonts w:ascii="Times New Roman" w:eastAsia="Times New Roman"/>
      <w:sz w:val="28"/>
    </w:rPr>
  </w:style>
  <w:style w:type="character" w:customStyle="1" w:styleId="CharAttribute285">
    <w:name w:val="CharAttribute285"/>
    <w:rsid w:val="00691333"/>
    <w:rPr>
      <w:rFonts w:ascii="Times New Roman" w:eastAsia="Times New Roman"/>
      <w:sz w:val="28"/>
    </w:rPr>
  </w:style>
  <w:style w:type="character" w:customStyle="1" w:styleId="CharAttribute332">
    <w:name w:val="CharAttribute332"/>
    <w:rsid w:val="00691333"/>
    <w:rPr>
      <w:rFonts w:ascii="Times New Roman" w:eastAsia="Times New Roman"/>
      <w:sz w:val="28"/>
    </w:rPr>
  </w:style>
  <w:style w:type="character" w:customStyle="1" w:styleId="CharAttribute324">
    <w:name w:val="CharAttribute324"/>
    <w:rsid w:val="00691333"/>
    <w:rPr>
      <w:rFonts w:ascii="Times New Roman" w:eastAsia="Times New Roman"/>
      <w:sz w:val="28"/>
    </w:rPr>
  </w:style>
  <w:style w:type="character" w:customStyle="1" w:styleId="CharAttribute498">
    <w:name w:val="CharAttribute498"/>
    <w:rsid w:val="00691333"/>
    <w:rPr>
      <w:rFonts w:ascii="Times New Roman" w:eastAsia="Times New Roman"/>
      <w:sz w:val="28"/>
    </w:rPr>
  </w:style>
  <w:style w:type="character" w:customStyle="1" w:styleId="CharAttribute268">
    <w:name w:val="CharAttribute268"/>
    <w:rsid w:val="00691333"/>
    <w:rPr>
      <w:rFonts w:ascii="Times New Roman" w:eastAsia="Times New Roman"/>
      <w:sz w:val="28"/>
    </w:rPr>
  </w:style>
  <w:style w:type="character" w:customStyle="1" w:styleId="CharAttribute308">
    <w:name w:val="CharAttribute308"/>
    <w:rsid w:val="00691333"/>
    <w:rPr>
      <w:rFonts w:ascii="Times New Roman" w:eastAsia="Times New Roman"/>
      <w:sz w:val="28"/>
    </w:rPr>
  </w:style>
  <w:style w:type="character" w:customStyle="1" w:styleId="CharAttribute1">
    <w:name w:val="CharAttribute1"/>
    <w:rsid w:val="00691333"/>
    <w:rPr>
      <w:rFonts w:ascii="Times New Roman" w:eastAsia="Gulim" w:hAnsi="Gulim"/>
      <w:sz w:val="28"/>
    </w:rPr>
  </w:style>
  <w:style w:type="character" w:customStyle="1" w:styleId="CharAttribute304">
    <w:name w:val="CharAttribute304"/>
    <w:rsid w:val="00691333"/>
    <w:rPr>
      <w:rFonts w:ascii="Times New Roman" w:eastAsia="Times New Roman"/>
      <w:sz w:val="28"/>
    </w:rPr>
  </w:style>
  <w:style w:type="character" w:customStyle="1" w:styleId="CharAttribute284">
    <w:name w:val="CharAttribute284"/>
    <w:rsid w:val="00691333"/>
    <w:rPr>
      <w:rFonts w:ascii="Times New Roman" w:eastAsia="Times New Roman"/>
      <w:sz w:val="28"/>
    </w:rPr>
  </w:style>
  <w:style w:type="character" w:customStyle="1" w:styleId="CharAttribute274">
    <w:name w:val="CharAttribute274"/>
    <w:rsid w:val="00691333"/>
    <w:rPr>
      <w:rFonts w:ascii="Times New Roman" w:eastAsia="Times New Roman"/>
      <w:sz w:val="28"/>
    </w:rPr>
  </w:style>
  <w:style w:type="character" w:customStyle="1" w:styleId="CharAttribute520">
    <w:name w:val="CharAttribute520"/>
    <w:rsid w:val="00691333"/>
    <w:rPr>
      <w:rFonts w:ascii="Times New Roman" w:eastAsia="Times New Roman"/>
      <w:sz w:val="28"/>
    </w:rPr>
  </w:style>
  <w:style w:type="character" w:customStyle="1" w:styleId="CharAttribute511">
    <w:name w:val="CharAttribute511"/>
    <w:uiPriority w:val="99"/>
    <w:rsid w:val="00691333"/>
    <w:rPr>
      <w:rFonts w:ascii="Times New Roman" w:eastAsia="Times New Roman"/>
      <w:sz w:val="28"/>
    </w:rPr>
  </w:style>
  <w:style w:type="character" w:customStyle="1" w:styleId="CharAttribute279">
    <w:name w:val="CharAttribute279"/>
    <w:rsid w:val="00691333"/>
    <w:rPr>
      <w:rFonts w:ascii="Times New Roman" w:eastAsia="Times New Roman"/>
      <w:color w:val="00000A"/>
      <w:sz w:val="28"/>
    </w:rPr>
  </w:style>
  <w:style w:type="character" w:customStyle="1" w:styleId="26">
    <w:name w:val="Основной текст с отступом 2 Знак"/>
    <w:link w:val="27"/>
    <w:rsid w:val="00691333"/>
    <w:rPr>
      <w:rFonts w:ascii="Calibri" w:eastAsia="Calibri" w:hAnsi="Calibri"/>
    </w:rPr>
  </w:style>
  <w:style w:type="paragraph" w:styleId="27">
    <w:name w:val="Body Text Indent 2"/>
    <w:basedOn w:val="a1"/>
    <w:link w:val="26"/>
    <w:unhideWhenUsed/>
    <w:rsid w:val="00691333"/>
    <w:pPr>
      <w:spacing w:before="64" w:after="120" w:line="480" w:lineRule="auto"/>
      <w:ind w:left="283" w:right="816" w:firstLine="0"/>
    </w:pPr>
    <w:rPr>
      <w:rFonts w:ascii="Calibri" w:eastAsia="Calibri" w:hAnsi="Calibri"/>
      <w:sz w:val="22"/>
      <w:lang w:eastAsia="en-US"/>
    </w:rPr>
  </w:style>
  <w:style w:type="character" w:customStyle="1" w:styleId="210">
    <w:name w:val="Основной текст с отступом 2 Знак1"/>
    <w:basedOn w:val="a2"/>
    <w:uiPriority w:val="99"/>
    <w:semiHidden/>
    <w:rsid w:val="00691333"/>
    <w:rPr>
      <w:rFonts w:ascii="Times New Roman" w:eastAsiaTheme="minorEastAsia" w:hAnsi="Times New Roman"/>
      <w:sz w:val="20"/>
      <w:lang w:eastAsia="ru-RU"/>
    </w:rPr>
  </w:style>
  <w:style w:type="character" w:customStyle="1" w:styleId="CharAttribute504">
    <w:name w:val="CharAttribute504"/>
    <w:rsid w:val="00691333"/>
    <w:rPr>
      <w:rFonts w:ascii="Times New Roman" w:eastAsia="Times New Roman"/>
      <w:sz w:val="28"/>
    </w:rPr>
  </w:style>
  <w:style w:type="character" w:customStyle="1" w:styleId="CharAttribute307">
    <w:name w:val="CharAttribute307"/>
    <w:rsid w:val="00691333"/>
    <w:rPr>
      <w:rFonts w:ascii="Times New Roman" w:eastAsia="Times New Roman"/>
      <w:sz w:val="28"/>
    </w:rPr>
  </w:style>
  <w:style w:type="character" w:customStyle="1" w:styleId="CharAttribute288">
    <w:name w:val="CharAttribute288"/>
    <w:rsid w:val="00691333"/>
    <w:rPr>
      <w:rFonts w:ascii="Times New Roman" w:eastAsia="Times New Roman"/>
      <w:sz w:val="28"/>
    </w:rPr>
  </w:style>
  <w:style w:type="character" w:customStyle="1" w:styleId="CharAttribute329">
    <w:name w:val="CharAttribute329"/>
    <w:rsid w:val="00691333"/>
    <w:rPr>
      <w:rFonts w:ascii="Times New Roman" w:eastAsia="Times New Roman"/>
      <w:sz w:val="28"/>
    </w:rPr>
  </w:style>
  <w:style w:type="character" w:customStyle="1" w:styleId="CharAttribute526">
    <w:name w:val="CharAttribute526"/>
    <w:rsid w:val="00691333"/>
    <w:rPr>
      <w:rFonts w:ascii="Times New Roman" w:eastAsia="Times New Roman"/>
      <w:sz w:val="28"/>
    </w:rPr>
  </w:style>
  <w:style w:type="character" w:customStyle="1" w:styleId="CharAttribute297">
    <w:name w:val="CharAttribute297"/>
    <w:rsid w:val="00691333"/>
    <w:rPr>
      <w:rFonts w:ascii="Times New Roman" w:eastAsia="Times New Roman"/>
      <w:sz w:val="28"/>
    </w:rPr>
  </w:style>
  <w:style w:type="character" w:customStyle="1" w:styleId="FontStyle17">
    <w:name w:val="Font Style17"/>
    <w:uiPriority w:val="99"/>
    <w:rsid w:val="00691333"/>
    <w:rPr>
      <w:rFonts w:ascii="Times New Roman" w:hAnsi="Times New Roman" w:cs="Times New Roman" w:hint="default"/>
      <w:sz w:val="20"/>
      <w:szCs w:val="20"/>
    </w:rPr>
  </w:style>
  <w:style w:type="character" w:customStyle="1" w:styleId="CharAttribute322">
    <w:name w:val="CharAttribute322"/>
    <w:rsid w:val="00691333"/>
    <w:rPr>
      <w:rFonts w:ascii="Times New Roman" w:eastAsia="Times New Roman"/>
      <w:sz w:val="28"/>
    </w:rPr>
  </w:style>
  <w:style w:type="character" w:customStyle="1" w:styleId="CharAttribute5">
    <w:name w:val="CharAttribute5"/>
    <w:qFormat/>
    <w:rsid w:val="00691333"/>
    <w:rPr>
      <w:rFonts w:ascii="Batang" w:eastAsia="Times New Roman" w:hAnsi="Times New Roman" w:hint="eastAsia"/>
      <w:sz w:val="28"/>
    </w:rPr>
  </w:style>
  <w:style w:type="character" w:customStyle="1" w:styleId="CharAttribute296">
    <w:name w:val="CharAttribute296"/>
    <w:rsid w:val="00691333"/>
    <w:rPr>
      <w:rFonts w:ascii="Times New Roman" w:eastAsia="Times New Roman"/>
      <w:sz w:val="28"/>
    </w:rPr>
  </w:style>
  <w:style w:type="character" w:styleId="afff">
    <w:name w:val="Strong"/>
    <w:uiPriority w:val="22"/>
    <w:qFormat/>
    <w:rsid w:val="00691333"/>
    <w:rPr>
      <w:b/>
      <w:bCs/>
    </w:rPr>
  </w:style>
  <w:style w:type="character" w:customStyle="1" w:styleId="CharAttribute286">
    <w:name w:val="CharAttribute286"/>
    <w:rsid w:val="00691333"/>
    <w:rPr>
      <w:rFonts w:ascii="Times New Roman" w:eastAsia="Times New Roman"/>
      <w:sz w:val="28"/>
    </w:rPr>
  </w:style>
  <w:style w:type="character" w:customStyle="1" w:styleId="CharAttribute319">
    <w:name w:val="CharAttribute319"/>
    <w:rsid w:val="00691333"/>
    <w:rPr>
      <w:rFonts w:ascii="Times New Roman" w:eastAsia="Times New Roman"/>
      <w:sz w:val="28"/>
    </w:rPr>
  </w:style>
  <w:style w:type="character" w:customStyle="1" w:styleId="CharAttribute292">
    <w:name w:val="CharAttribute292"/>
    <w:rsid w:val="00691333"/>
    <w:rPr>
      <w:rFonts w:ascii="Times New Roman" w:eastAsia="Times New Roman"/>
      <w:sz w:val="28"/>
    </w:rPr>
  </w:style>
  <w:style w:type="character" w:customStyle="1" w:styleId="CharAttribute321">
    <w:name w:val="CharAttribute321"/>
    <w:rsid w:val="00691333"/>
    <w:rPr>
      <w:rFonts w:ascii="Times New Roman" w:eastAsia="Times New Roman"/>
      <w:sz w:val="28"/>
    </w:rPr>
  </w:style>
  <w:style w:type="character" w:customStyle="1" w:styleId="CharAttribute283">
    <w:name w:val="CharAttribute283"/>
    <w:rsid w:val="00691333"/>
    <w:rPr>
      <w:rFonts w:ascii="Times New Roman" w:eastAsia="Times New Roman"/>
      <w:i/>
      <w:color w:val="00000A"/>
      <w:sz w:val="28"/>
    </w:rPr>
  </w:style>
  <w:style w:type="character" w:customStyle="1" w:styleId="CharAttribute312">
    <w:name w:val="CharAttribute312"/>
    <w:rsid w:val="00691333"/>
    <w:rPr>
      <w:rFonts w:ascii="Times New Roman" w:eastAsia="Times New Roman"/>
      <w:sz w:val="28"/>
    </w:rPr>
  </w:style>
  <w:style w:type="character" w:customStyle="1" w:styleId="38">
    <w:name w:val="Основной текст с отступом 3 Знак"/>
    <w:link w:val="39"/>
    <w:rsid w:val="00691333"/>
    <w:rPr>
      <w:rFonts w:ascii="Calibri" w:eastAsia="Calibri" w:hAnsi="Calibri"/>
      <w:sz w:val="16"/>
      <w:szCs w:val="16"/>
    </w:rPr>
  </w:style>
  <w:style w:type="paragraph" w:styleId="39">
    <w:name w:val="Body Text Indent 3"/>
    <w:basedOn w:val="a1"/>
    <w:link w:val="38"/>
    <w:unhideWhenUsed/>
    <w:rsid w:val="00691333"/>
    <w:pPr>
      <w:spacing w:before="64" w:after="120" w:line="240" w:lineRule="auto"/>
      <w:ind w:left="283" w:right="816" w:firstLine="0"/>
    </w:pPr>
    <w:rPr>
      <w:rFonts w:ascii="Calibri" w:eastAsia="Calibri" w:hAnsi="Calibri"/>
      <w:sz w:val="16"/>
      <w:szCs w:val="16"/>
      <w:lang w:eastAsia="en-US"/>
    </w:rPr>
  </w:style>
  <w:style w:type="character" w:customStyle="1" w:styleId="310">
    <w:name w:val="Основной текст с отступом 3 Знак1"/>
    <w:basedOn w:val="a2"/>
    <w:uiPriority w:val="99"/>
    <w:semiHidden/>
    <w:rsid w:val="00691333"/>
    <w:rPr>
      <w:rFonts w:ascii="Times New Roman" w:eastAsiaTheme="minorEastAsia" w:hAnsi="Times New Roman"/>
      <w:sz w:val="16"/>
      <w:szCs w:val="16"/>
      <w:lang w:eastAsia="ru-RU"/>
    </w:rPr>
  </w:style>
  <w:style w:type="character" w:customStyle="1" w:styleId="CharAttribute512">
    <w:name w:val="CharAttribute512"/>
    <w:rsid w:val="00691333"/>
    <w:rPr>
      <w:rFonts w:ascii="Times New Roman" w:eastAsia="Times New Roman"/>
      <w:sz w:val="28"/>
    </w:rPr>
  </w:style>
  <w:style w:type="character" w:customStyle="1" w:styleId="CharAttribute287">
    <w:name w:val="CharAttribute287"/>
    <w:rsid w:val="00691333"/>
    <w:rPr>
      <w:rFonts w:ascii="Times New Roman" w:eastAsia="Times New Roman"/>
      <w:sz w:val="28"/>
    </w:rPr>
  </w:style>
  <w:style w:type="character" w:customStyle="1" w:styleId="CharAttribute316">
    <w:name w:val="CharAttribute316"/>
    <w:rsid w:val="00691333"/>
    <w:rPr>
      <w:rFonts w:ascii="Times New Roman" w:eastAsia="Times New Roman"/>
      <w:sz w:val="28"/>
    </w:rPr>
  </w:style>
  <w:style w:type="character" w:customStyle="1" w:styleId="CharAttribute502">
    <w:name w:val="CharAttribute502"/>
    <w:rsid w:val="00691333"/>
    <w:rPr>
      <w:rFonts w:ascii="Times New Roman" w:eastAsia="Times New Roman"/>
      <w:i/>
      <w:sz w:val="28"/>
    </w:rPr>
  </w:style>
  <w:style w:type="character" w:customStyle="1" w:styleId="CharAttribute310">
    <w:name w:val="CharAttribute310"/>
    <w:rsid w:val="00691333"/>
    <w:rPr>
      <w:rFonts w:ascii="Times New Roman" w:eastAsia="Times New Roman"/>
      <w:sz w:val="28"/>
    </w:rPr>
  </w:style>
  <w:style w:type="character" w:customStyle="1" w:styleId="CharAttribute294">
    <w:name w:val="CharAttribute294"/>
    <w:rsid w:val="00691333"/>
    <w:rPr>
      <w:rFonts w:ascii="Times New Roman" w:eastAsia="Times New Roman"/>
      <w:sz w:val="28"/>
    </w:rPr>
  </w:style>
  <w:style w:type="character" w:customStyle="1" w:styleId="CharAttribute548">
    <w:name w:val="CharAttribute548"/>
    <w:rsid w:val="00691333"/>
    <w:rPr>
      <w:rFonts w:ascii="Times New Roman" w:eastAsia="Times New Roman"/>
      <w:sz w:val="24"/>
    </w:rPr>
  </w:style>
  <w:style w:type="character" w:customStyle="1" w:styleId="CharAttribute282">
    <w:name w:val="CharAttribute282"/>
    <w:rsid w:val="00691333"/>
    <w:rPr>
      <w:rFonts w:ascii="Times New Roman" w:eastAsia="Times New Roman"/>
      <w:color w:val="00000A"/>
      <w:sz w:val="28"/>
    </w:rPr>
  </w:style>
  <w:style w:type="character" w:customStyle="1" w:styleId="CharAttribute320">
    <w:name w:val="CharAttribute320"/>
    <w:rsid w:val="00691333"/>
    <w:rPr>
      <w:rFonts w:ascii="Times New Roman" w:eastAsia="Times New Roman"/>
      <w:sz w:val="28"/>
    </w:rPr>
  </w:style>
  <w:style w:type="character" w:customStyle="1" w:styleId="CharAttribute313">
    <w:name w:val="CharAttribute313"/>
    <w:rsid w:val="00691333"/>
    <w:rPr>
      <w:rFonts w:ascii="Times New Roman" w:eastAsia="Times New Roman"/>
      <w:sz w:val="28"/>
    </w:rPr>
  </w:style>
  <w:style w:type="character" w:customStyle="1" w:styleId="CharAttribute484">
    <w:name w:val="CharAttribute484"/>
    <w:uiPriority w:val="99"/>
    <w:rsid w:val="00691333"/>
    <w:rPr>
      <w:rFonts w:ascii="Times New Roman" w:eastAsia="Times New Roman"/>
      <w:i/>
      <w:sz w:val="28"/>
    </w:rPr>
  </w:style>
  <w:style w:type="character" w:customStyle="1" w:styleId="CharAttribute534">
    <w:name w:val="CharAttribute534"/>
    <w:rsid w:val="00691333"/>
    <w:rPr>
      <w:rFonts w:ascii="Times New Roman" w:eastAsia="Times New Roman"/>
      <w:sz w:val="24"/>
    </w:rPr>
  </w:style>
  <w:style w:type="character" w:customStyle="1" w:styleId="CharAttribute298">
    <w:name w:val="CharAttribute298"/>
    <w:rsid w:val="00691333"/>
    <w:rPr>
      <w:rFonts w:ascii="Times New Roman" w:eastAsia="Times New Roman"/>
      <w:sz w:val="28"/>
    </w:rPr>
  </w:style>
  <w:style w:type="character" w:customStyle="1" w:styleId="CharAttribute2">
    <w:name w:val="CharAttribute2"/>
    <w:qFormat/>
    <w:rsid w:val="00691333"/>
    <w:rPr>
      <w:rFonts w:ascii="Times New Roman" w:eastAsia="Batang" w:hAnsi="Batang"/>
      <w:color w:val="00000A"/>
      <w:sz w:val="28"/>
    </w:rPr>
  </w:style>
  <w:style w:type="character" w:customStyle="1" w:styleId="CharAttribute278">
    <w:name w:val="CharAttribute278"/>
    <w:rsid w:val="00691333"/>
    <w:rPr>
      <w:rFonts w:ascii="Times New Roman" w:eastAsia="Times New Roman"/>
      <w:color w:val="00000A"/>
      <w:sz w:val="28"/>
    </w:rPr>
  </w:style>
  <w:style w:type="character" w:customStyle="1" w:styleId="CharAttribute309">
    <w:name w:val="CharAttribute309"/>
    <w:rsid w:val="00691333"/>
    <w:rPr>
      <w:rFonts w:ascii="Times New Roman" w:eastAsia="Times New Roman"/>
      <w:sz w:val="28"/>
    </w:rPr>
  </w:style>
  <w:style w:type="character" w:customStyle="1" w:styleId="CharAttribute295">
    <w:name w:val="CharAttribute295"/>
    <w:rsid w:val="00691333"/>
    <w:rPr>
      <w:rFonts w:ascii="Times New Roman" w:eastAsia="Times New Roman"/>
      <w:sz w:val="28"/>
    </w:rPr>
  </w:style>
  <w:style w:type="character" w:customStyle="1" w:styleId="CharAttribute269">
    <w:name w:val="CharAttribute269"/>
    <w:rsid w:val="00691333"/>
    <w:rPr>
      <w:rFonts w:ascii="Times New Roman" w:eastAsia="Times New Roman"/>
      <w:i/>
      <w:sz w:val="28"/>
    </w:rPr>
  </w:style>
  <w:style w:type="character" w:customStyle="1" w:styleId="CharAttribute500">
    <w:name w:val="CharAttribute500"/>
    <w:rsid w:val="00691333"/>
    <w:rPr>
      <w:rFonts w:ascii="Times New Roman" w:eastAsia="Times New Roman"/>
      <w:sz w:val="28"/>
    </w:rPr>
  </w:style>
  <w:style w:type="character" w:customStyle="1" w:styleId="CharAttribute314">
    <w:name w:val="CharAttribute314"/>
    <w:rsid w:val="00691333"/>
    <w:rPr>
      <w:rFonts w:ascii="Times New Roman" w:eastAsia="Times New Roman"/>
      <w:sz w:val="28"/>
    </w:rPr>
  </w:style>
  <w:style w:type="character" w:customStyle="1" w:styleId="CharAttribute281">
    <w:name w:val="CharAttribute281"/>
    <w:rsid w:val="00691333"/>
    <w:rPr>
      <w:rFonts w:ascii="Times New Roman" w:eastAsia="Times New Roman"/>
      <w:color w:val="00000A"/>
      <w:sz w:val="28"/>
    </w:rPr>
  </w:style>
  <w:style w:type="character" w:customStyle="1" w:styleId="CharAttribute331">
    <w:name w:val="CharAttribute331"/>
    <w:rsid w:val="00691333"/>
    <w:rPr>
      <w:rFonts w:ascii="Times New Roman" w:eastAsia="Times New Roman"/>
      <w:sz w:val="28"/>
    </w:rPr>
  </w:style>
  <w:style w:type="character" w:customStyle="1" w:styleId="CharAttribute275">
    <w:name w:val="CharAttribute275"/>
    <w:rsid w:val="00691333"/>
    <w:rPr>
      <w:rFonts w:ascii="Times New Roman" w:eastAsia="Times New Roman"/>
      <w:b/>
      <w:i/>
      <w:sz w:val="28"/>
    </w:rPr>
  </w:style>
  <w:style w:type="character" w:customStyle="1" w:styleId="CharAttribute327">
    <w:name w:val="CharAttribute327"/>
    <w:rsid w:val="00691333"/>
    <w:rPr>
      <w:rFonts w:ascii="Times New Roman" w:eastAsia="Times New Roman"/>
      <w:sz w:val="28"/>
    </w:rPr>
  </w:style>
  <w:style w:type="character" w:customStyle="1" w:styleId="CharAttribute521">
    <w:name w:val="CharAttribute521"/>
    <w:rsid w:val="00691333"/>
    <w:rPr>
      <w:rFonts w:ascii="Times New Roman" w:eastAsia="Times New Roman"/>
      <w:i/>
      <w:sz w:val="28"/>
    </w:rPr>
  </w:style>
  <w:style w:type="character" w:customStyle="1" w:styleId="CharAttribute335">
    <w:name w:val="CharAttribute335"/>
    <w:rsid w:val="00691333"/>
    <w:rPr>
      <w:rFonts w:ascii="Times New Roman" w:eastAsia="Times New Roman"/>
      <w:sz w:val="28"/>
    </w:rPr>
  </w:style>
  <w:style w:type="character" w:customStyle="1" w:styleId="CharAttribute305">
    <w:name w:val="CharAttribute305"/>
    <w:rsid w:val="00691333"/>
    <w:rPr>
      <w:rFonts w:ascii="Times New Roman" w:eastAsia="Times New Roman"/>
      <w:sz w:val="28"/>
    </w:rPr>
  </w:style>
  <w:style w:type="character" w:customStyle="1" w:styleId="CharAttribute300">
    <w:name w:val="CharAttribute300"/>
    <w:rsid w:val="00691333"/>
    <w:rPr>
      <w:rFonts w:ascii="Times New Roman" w:eastAsia="Times New Roman"/>
      <w:color w:val="00000A"/>
      <w:sz w:val="28"/>
    </w:rPr>
  </w:style>
  <w:style w:type="character" w:customStyle="1" w:styleId="CharAttribute485">
    <w:name w:val="CharAttribute485"/>
    <w:uiPriority w:val="99"/>
    <w:rsid w:val="00691333"/>
    <w:rPr>
      <w:rFonts w:ascii="Times New Roman" w:eastAsia="Times New Roman"/>
      <w:i/>
      <w:sz w:val="22"/>
    </w:rPr>
  </w:style>
  <w:style w:type="character" w:customStyle="1" w:styleId="CharAttribute0">
    <w:name w:val="CharAttribute0"/>
    <w:rsid w:val="00691333"/>
    <w:rPr>
      <w:rFonts w:ascii="Times New Roman" w:eastAsia="Times New Roman" w:hAnsi="Times New Roman"/>
      <w:sz w:val="28"/>
    </w:rPr>
  </w:style>
  <w:style w:type="character" w:customStyle="1" w:styleId="CharAttribute514">
    <w:name w:val="CharAttribute514"/>
    <w:rsid w:val="00691333"/>
    <w:rPr>
      <w:rFonts w:ascii="Times New Roman" w:eastAsia="Times New Roman"/>
      <w:sz w:val="28"/>
    </w:rPr>
  </w:style>
  <w:style w:type="character" w:customStyle="1" w:styleId="CharAttribute328">
    <w:name w:val="CharAttribute328"/>
    <w:rsid w:val="00691333"/>
    <w:rPr>
      <w:rFonts w:ascii="Times New Roman" w:eastAsia="Times New Roman"/>
      <w:sz w:val="28"/>
    </w:rPr>
  </w:style>
  <w:style w:type="character" w:customStyle="1" w:styleId="CharAttribute277">
    <w:name w:val="CharAttribute277"/>
    <w:rsid w:val="00691333"/>
    <w:rPr>
      <w:rFonts w:ascii="Times New Roman" w:eastAsia="Times New Roman"/>
      <w:b/>
      <w:i/>
      <w:color w:val="00000A"/>
      <w:sz w:val="28"/>
    </w:rPr>
  </w:style>
  <w:style w:type="character" w:customStyle="1" w:styleId="CharAttribute276">
    <w:name w:val="CharAttribute276"/>
    <w:rsid w:val="00691333"/>
    <w:rPr>
      <w:rFonts w:ascii="Times New Roman" w:eastAsia="Times New Roman"/>
      <w:sz w:val="28"/>
    </w:rPr>
  </w:style>
  <w:style w:type="character" w:customStyle="1" w:styleId="CharAttribute330">
    <w:name w:val="CharAttribute330"/>
    <w:rsid w:val="00691333"/>
    <w:rPr>
      <w:rFonts w:ascii="Times New Roman" w:eastAsia="Times New Roman"/>
      <w:sz w:val="28"/>
    </w:rPr>
  </w:style>
  <w:style w:type="character" w:customStyle="1" w:styleId="CharAttribute273">
    <w:name w:val="CharAttribute273"/>
    <w:rsid w:val="00691333"/>
    <w:rPr>
      <w:rFonts w:ascii="Times New Roman" w:eastAsia="Times New Roman"/>
      <w:sz w:val="28"/>
    </w:rPr>
  </w:style>
  <w:style w:type="character" w:customStyle="1" w:styleId="CharAttribute10">
    <w:name w:val="CharAttribute10"/>
    <w:uiPriority w:val="99"/>
    <w:rsid w:val="00691333"/>
    <w:rPr>
      <w:rFonts w:ascii="Times New Roman" w:eastAsia="Times New Roman" w:hAnsi="Times New Roman"/>
      <w:b/>
      <w:sz w:val="28"/>
    </w:rPr>
  </w:style>
  <w:style w:type="character" w:customStyle="1" w:styleId="CharAttribute293">
    <w:name w:val="CharAttribute293"/>
    <w:rsid w:val="00691333"/>
    <w:rPr>
      <w:rFonts w:ascii="Times New Roman" w:eastAsia="Times New Roman"/>
      <w:sz w:val="28"/>
    </w:rPr>
  </w:style>
  <w:style w:type="character" w:customStyle="1" w:styleId="CharAttribute333">
    <w:name w:val="CharAttribute333"/>
    <w:rsid w:val="00691333"/>
    <w:rPr>
      <w:rFonts w:ascii="Times New Roman" w:eastAsia="Times New Roman"/>
      <w:sz w:val="28"/>
    </w:rPr>
  </w:style>
  <w:style w:type="character" w:customStyle="1" w:styleId="CharAttribute311">
    <w:name w:val="CharAttribute311"/>
    <w:rsid w:val="00691333"/>
    <w:rPr>
      <w:rFonts w:ascii="Times New Roman" w:eastAsia="Times New Roman"/>
      <w:sz w:val="28"/>
    </w:rPr>
  </w:style>
  <w:style w:type="character" w:customStyle="1" w:styleId="afff0">
    <w:name w:val="Основной текст с отступом Знак"/>
    <w:link w:val="afff1"/>
    <w:rsid w:val="00691333"/>
    <w:rPr>
      <w:rFonts w:ascii="Calibri" w:eastAsia="Calibri" w:hAnsi="Calibri"/>
    </w:rPr>
  </w:style>
  <w:style w:type="paragraph" w:styleId="afff1">
    <w:name w:val="Body Text Indent"/>
    <w:basedOn w:val="a1"/>
    <w:link w:val="afff0"/>
    <w:unhideWhenUsed/>
    <w:rsid w:val="00691333"/>
    <w:pPr>
      <w:spacing w:before="64" w:after="120" w:line="240" w:lineRule="auto"/>
      <w:ind w:left="283" w:right="816" w:firstLine="0"/>
    </w:pPr>
    <w:rPr>
      <w:rFonts w:ascii="Calibri" w:eastAsia="Calibri" w:hAnsi="Calibri"/>
      <w:sz w:val="22"/>
      <w:lang w:eastAsia="en-US"/>
    </w:rPr>
  </w:style>
  <w:style w:type="character" w:customStyle="1" w:styleId="19">
    <w:name w:val="Основной текст с отступом Знак1"/>
    <w:basedOn w:val="a2"/>
    <w:uiPriority w:val="99"/>
    <w:semiHidden/>
    <w:rsid w:val="00691333"/>
    <w:rPr>
      <w:rFonts w:ascii="Times New Roman" w:eastAsiaTheme="minorEastAsia" w:hAnsi="Times New Roman"/>
      <w:sz w:val="20"/>
      <w:lang w:eastAsia="ru-RU"/>
    </w:rPr>
  </w:style>
  <w:style w:type="character" w:customStyle="1" w:styleId="CharAttribute11">
    <w:name w:val="CharAttribute11"/>
    <w:rsid w:val="00691333"/>
    <w:rPr>
      <w:rFonts w:ascii="Times New Roman" w:eastAsia="Batang" w:hAnsi="Batang"/>
      <w:i/>
      <w:color w:val="00000A"/>
      <w:sz w:val="28"/>
    </w:rPr>
  </w:style>
  <w:style w:type="character" w:customStyle="1" w:styleId="CharAttribute315">
    <w:name w:val="CharAttribute315"/>
    <w:rsid w:val="00691333"/>
    <w:rPr>
      <w:rFonts w:ascii="Times New Roman" w:eastAsia="Times New Roman"/>
      <w:sz w:val="28"/>
    </w:rPr>
  </w:style>
  <w:style w:type="character" w:customStyle="1" w:styleId="CharAttribute3">
    <w:name w:val="CharAttribute3"/>
    <w:rsid w:val="00691333"/>
    <w:rPr>
      <w:rFonts w:ascii="Times New Roman" w:eastAsia="Batang" w:hAnsi="Batang"/>
      <w:sz w:val="28"/>
    </w:rPr>
  </w:style>
  <w:style w:type="paragraph" w:customStyle="1" w:styleId="211">
    <w:name w:val="Основной текст 21"/>
    <w:basedOn w:val="a1"/>
    <w:rsid w:val="00691333"/>
    <w:pPr>
      <w:overflowPunct w:val="0"/>
      <w:autoSpaceDE w:val="0"/>
      <w:autoSpaceDN w:val="0"/>
      <w:adjustRightInd w:val="0"/>
      <w:spacing w:line="360" w:lineRule="auto"/>
      <w:ind w:firstLine="539"/>
      <w:textAlignment w:val="baseline"/>
    </w:pPr>
    <w:rPr>
      <w:rFonts w:ascii="Calibri" w:eastAsia="Times New Roman" w:hAnsi="Calibri" w:cs="Times New Roman"/>
      <w:sz w:val="28"/>
      <w:szCs w:val="20"/>
    </w:rPr>
  </w:style>
  <w:style w:type="paragraph" w:customStyle="1" w:styleId="ParaAttribute16">
    <w:name w:val="ParaAttribute16"/>
    <w:uiPriority w:val="99"/>
    <w:rsid w:val="00691333"/>
    <w:pPr>
      <w:spacing w:after="0" w:line="240" w:lineRule="auto"/>
      <w:ind w:left="1080"/>
      <w:jc w:val="both"/>
    </w:pPr>
    <w:rPr>
      <w:rFonts w:ascii="Calibri" w:eastAsia="№Е" w:hAnsi="Calibri" w:cs="Times New Roman"/>
      <w:sz w:val="20"/>
      <w:szCs w:val="20"/>
      <w:lang w:eastAsia="ru-RU"/>
    </w:rPr>
  </w:style>
  <w:style w:type="paragraph" w:customStyle="1" w:styleId="ParaAttribute2">
    <w:name w:val="ParaAttribute2"/>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8">
    <w:name w:val="ParaAttribute8"/>
    <w:qFormat/>
    <w:rsid w:val="00691333"/>
    <w:pPr>
      <w:spacing w:after="0" w:line="240" w:lineRule="auto"/>
      <w:ind w:firstLine="851"/>
      <w:jc w:val="both"/>
    </w:pPr>
    <w:rPr>
      <w:rFonts w:ascii="Calibri" w:eastAsia="№Е" w:hAnsi="Calibri" w:cs="Times New Roman"/>
      <w:sz w:val="20"/>
      <w:szCs w:val="20"/>
      <w:lang w:eastAsia="ru-RU"/>
    </w:rPr>
  </w:style>
  <w:style w:type="paragraph" w:customStyle="1" w:styleId="ParaAttribute3">
    <w:name w:val="ParaAttribute3"/>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1">
    <w:name w:val="ParaAttribute1"/>
    <w:rsid w:val="00691333"/>
    <w:pPr>
      <w:widowControl w:val="0"/>
      <w:wordWrap w:val="0"/>
      <w:spacing w:after="0" w:line="240" w:lineRule="auto"/>
      <w:jc w:val="center"/>
    </w:pPr>
    <w:rPr>
      <w:rFonts w:ascii="Calibri" w:eastAsia="Batang" w:hAnsi="Calibri" w:cs="Times New Roman"/>
      <w:sz w:val="20"/>
      <w:szCs w:val="20"/>
      <w:lang w:eastAsia="ru-RU"/>
    </w:rPr>
  </w:style>
  <w:style w:type="paragraph" w:customStyle="1" w:styleId="ParaAttribute30">
    <w:name w:val="ParaAttribute30"/>
    <w:rsid w:val="00691333"/>
    <w:pPr>
      <w:spacing w:after="0" w:line="240" w:lineRule="auto"/>
      <w:ind w:left="709" w:right="566"/>
      <w:jc w:val="center"/>
    </w:pPr>
    <w:rPr>
      <w:rFonts w:ascii="Calibri" w:eastAsia="№Е" w:hAnsi="Calibri" w:cs="Times New Roman"/>
      <w:sz w:val="20"/>
      <w:szCs w:val="20"/>
      <w:lang w:eastAsia="ru-RU"/>
    </w:rPr>
  </w:style>
  <w:style w:type="paragraph" w:customStyle="1" w:styleId="ParaAttribute0">
    <w:name w:val="ParaAttribute0"/>
    <w:rsid w:val="00691333"/>
    <w:pPr>
      <w:spacing w:after="0" w:line="240" w:lineRule="auto"/>
    </w:pPr>
    <w:rPr>
      <w:rFonts w:ascii="Calibri" w:eastAsia="№Е" w:hAnsi="Calibri" w:cs="Times New Roman"/>
      <w:sz w:val="20"/>
      <w:szCs w:val="20"/>
      <w:lang w:eastAsia="ru-RU"/>
    </w:rPr>
  </w:style>
  <w:style w:type="paragraph" w:customStyle="1" w:styleId="ParaAttribute7">
    <w:name w:val="ParaAttribute7"/>
    <w:qFormat/>
    <w:rsid w:val="00691333"/>
    <w:pPr>
      <w:spacing w:after="0" w:line="240" w:lineRule="auto"/>
      <w:ind w:firstLine="851"/>
      <w:jc w:val="center"/>
    </w:pPr>
    <w:rPr>
      <w:rFonts w:ascii="Calibri" w:eastAsia="№Е" w:hAnsi="Calibri" w:cs="Times New Roman"/>
      <w:sz w:val="20"/>
      <w:szCs w:val="20"/>
      <w:lang w:eastAsia="ru-RU"/>
    </w:rPr>
  </w:style>
  <w:style w:type="paragraph" w:styleId="afff2">
    <w:name w:val="Block Text"/>
    <w:basedOn w:val="a1"/>
    <w:rsid w:val="00691333"/>
    <w:pPr>
      <w:shd w:val="clear" w:color="auto" w:fill="FFFFFF"/>
      <w:spacing w:line="360" w:lineRule="auto"/>
      <w:ind w:left="-709" w:right="-9" w:firstLine="709"/>
    </w:pPr>
    <w:rPr>
      <w:rFonts w:ascii="Calibri" w:eastAsia="Times New Roman" w:hAnsi="Calibri" w:cs="Times New Roman"/>
      <w:spacing w:val="5"/>
      <w:sz w:val="24"/>
      <w:szCs w:val="20"/>
    </w:rPr>
  </w:style>
  <w:style w:type="paragraph" w:customStyle="1" w:styleId="ParaAttribute10">
    <w:name w:val="ParaAttribute10"/>
    <w:uiPriority w:val="99"/>
    <w:rsid w:val="00691333"/>
    <w:pPr>
      <w:spacing w:after="0" w:line="240" w:lineRule="auto"/>
      <w:jc w:val="both"/>
    </w:pPr>
    <w:rPr>
      <w:rFonts w:ascii="Calibri" w:eastAsia="№Е" w:hAnsi="Calibri" w:cs="Times New Roman"/>
      <w:sz w:val="20"/>
      <w:szCs w:val="20"/>
      <w:lang w:eastAsia="ru-RU"/>
    </w:rPr>
  </w:style>
  <w:style w:type="paragraph" w:customStyle="1" w:styleId="Style3">
    <w:name w:val="Style3"/>
    <w:basedOn w:val="a1"/>
    <w:uiPriority w:val="99"/>
    <w:rsid w:val="00691333"/>
    <w:pPr>
      <w:widowControl w:val="0"/>
      <w:autoSpaceDE w:val="0"/>
      <w:autoSpaceDN w:val="0"/>
      <w:adjustRightInd w:val="0"/>
      <w:spacing w:line="240" w:lineRule="auto"/>
      <w:ind w:firstLine="0"/>
      <w:jc w:val="left"/>
    </w:pPr>
    <w:rPr>
      <w:rFonts w:ascii="Calibri" w:eastAsia="Times New Roman" w:hAnsi="Calibri" w:cs="Times New Roman"/>
      <w:sz w:val="24"/>
      <w:szCs w:val="24"/>
    </w:rPr>
  </w:style>
  <w:style w:type="paragraph" w:customStyle="1" w:styleId="1a">
    <w:name w:val="Без интервала1"/>
    <w:rsid w:val="00691333"/>
    <w:pPr>
      <w:spacing w:after="0" w:line="240" w:lineRule="auto"/>
    </w:pPr>
    <w:rPr>
      <w:rFonts w:ascii="Calibri" w:eastAsia="Times New Roman" w:hAnsi="Calibri" w:cs="Times New Roman"/>
      <w:szCs w:val="20"/>
      <w:lang w:val="en-US" w:bidi="en-US"/>
    </w:rPr>
  </w:style>
  <w:style w:type="paragraph" w:customStyle="1" w:styleId="ParaAttribute5">
    <w:name w:val="ParaAttribute5"/>
    <w:qFormat/>
    <w:rsid w:val="00691333"/>
    <w:pPr>
      <w:widowControl w:val="0"/>
      <w:wordWrap w:val="0"/>
      <w:spacing w:after="0" w:line="240" w:lineRule="auto"/>
      <w:ind w:right="-1"/>
      <w:jc w:val="both"/>
    </w:pPr>
    <w:rPr>
      <w:rFonts w:ascii="Calibri" w:eastAsia="№Е" w:hAnsi="Calibri" w:cs="Times New Roman"/>
      <w:sz w:val="20"/>
      <w:szCs w:val="20"/>
      <w:lang w:eastAsia="ru-RU"/>
    </w:rPr>
  </w:style>
  <w:style w:type="paragraph" w:customStyle="1" w:styleId="ParaAttribute38">
    <w:name w:val="ParaAttribute38"/>
    <w:rsid w:val="00691333"/>
    <w:pPr>
      <w:spacing w:after="0" w:line="240" w:lineRule="auto"/>
      <w:ind w:right="-1"/>
      <w:jc w:val="both"/>
    </w:pPr>
    <w:rPr>
      <w:rFonts w:ascii="Calibri" w:eastAsia="№Е" w:hAnsi="Calibri" w:cs="Times New Roman"/>
      <w:sz w:val="20"/>
      <w:szCs w:val="20"/>
      <w:lang w:eastAsia="ru-RU"/>
    </w:rPr>
  </w:style>
  <w:style w:type="character" w:customStyle="1" w:styleId="c1">
    <w:name w:val="c1"/>
    <w:rsid w:val="00691333"/>
  </w:style>
  <w:style w:type="paragraph" w:customStyle="1" w:styleId="c20">
    <w:name w:val="c20"/>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organictitlecontentspan">
    <w:name w:val="organictitlecontentspan"/>
    <w:basedOn w:val="a2"/>
    <w:rsid w:val="00691333"/>
  </w:style>
  <w:style w:type="paragraph" w:customStyle="1" w:styleId="c4">
    <w:name w:val="c4"/>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691333"/>
  </w:style>
  <w:style w:type="numbering" w:customStyle="1" w:styleId="1b">
    <w:name w:val="Нет списка1"/>
    <w:next w:val="a4"/>
    <w:uiPriority w:val="99"/>
    <w:semiHidden/>
    <w:unhideWhenUsed/>
    <w:rsid w:val="00691333"/>
  </w:style>
  <w:style w:type="numbering" w:customStyle="1" w:styleId="28">
    <w:name w:val="Нет списка2"/>
    <w:next w:val="a4"/>
    <w:uiPriority w:val="99"/>
    <w:semiHidden/>
    <w:unhideWhenUsed/>
    <w:rsid w:val="00691333"/>
  </w:style>
  <w:style w:type="table" w:customStyle="1" w:styleId="61">
    <w:name w:val="Сетка таблицы6"/>
    <w:basedOn w:val="a3"/>
    <w:next w:val="a5"/>
    <w:uiPriority w:val="39"/>
    <w:rsid w:val="006913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b">
    <w:name w:val="Нет списка3"/>
    <w:next w:val="a4"/>
    <w:uiPriority w:val="99"/>
    <w:semiHidden/>
    <w:unhideWhenUsed/>
    <w:rsid w:val="00691333"/>
  </w:style>
  <w:style w:type="table" w:customStyle="1" w:styleId="110">
    <w:name w:val="Сетка таблицы11"/>
    <w:basedOn w:val="a3"/>
    <w:next w:val="a5"/>
    <w:uiPriority w:val="3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uiPriority w:val="99"/>
    <w:semiHidden/>
    <w:unhideWhenUsed/>
    <w:rsid w:val="00691333"/>
  </w:style>
  <w:style w:type="character" w:customStyle="1" w:styleId="9">
    <w:name w:val="Заголовок №9"/>
    <w:basedOn w:val="a2"/>
    <w:uiPriority w:val="99"/>
    <w:rsid w:val="00691333"/>
    <w:rPr>
      <w:rFonts w:ascii="Times New Roman" w:hAnsi="Times New Roman" w:cs="Times New Roman"/>
      <w:b/>
      <w:bCs/>
      <w:sz w:val="21"/>
      <w:szCs w:val="21"/>
      <w:shd w:val="clear" w:color="auto" w:fill="FFFFFF"/>
    </w:rPr>
  </w:style>
  <w:style w:type="table" w:customStyle="1" w:styleId="212">
    <w:name w:val="Сетка таблицы21"/>
    <w:basedOn w:val="a3"/>
    <w:next w:val="a5"/>
    <w:uiPriority w:val="5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
    <w:name w:val="Слабое выделение1"/>
    <w:basedOn w:val="a2"/>
    <w:uiPriority w:val="19"/>
    <w:qFormat/>
    <w:rsid w:val="00691333"/>
    <w:rPr>
      <w:i/>
      <w:iCs/>
      <w:color w:val="808080"/>
    </w:rPr>
  </w:style>
  <w:style w:type="table" w:customStyle="1" w:styleId="311">
    <w:name w:val="Сетка таблицы3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Слабое выделение2"/>
    <w:basedOn w:val="a2"/>
    <w:uiPriority w:val="19"/>
    <w:qFormat/>
    <w:rsid w:val="00691333"/>
    <w:rPr>
      <w:i/>
      <w:iCs/>
      <w:color w:val="404040"/>
    </w:rPr>
  </w:style>
  <w:style w:type="table" w:customStyle="1" w:styleId="3110">
    <w:name w:val="Сетка таблицы311"/>
    <w:basedOn w:val="a3"/>
    <w:next w:val="a5"/>
    <w:uiPriority w:val="3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3"/>
    <w:next w:val="a5"/>
    <w:uiPriority w:val="3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3">
    <w:name w:val="Subtle Emphasis"/>
    <w:basedOn w:val="a2"/>
    <w:uiPriority w:val="19"/>
    <w:qFormat/>
    <w:rsid w:val="00691333"/>
    <w:rPr>
      <w:i/>
      <w:iCs/>
      <w:color w:val="404040" w:themeColor="text1" w:themeTint="BF"/>
    </w:rPr>
  </w:style>
  <w:style w:type="numbering" w:customStyle="1" w:styleId="43">
    <w:name w:val="Нет списка4"/>
    <w:next w:val="a4"/>
    <w:uiPriority w:val="99"/>
    <w:semiHidden/>
    <w:unhideWhenUsed/>
    <w:rsid w:val="00691333"/>
  </w:style>
  <w:style w:type="numbering" w:customStyle="1" w:styleId="52">
    <w:name w:val="Нет списка5"/>
    <w:next w:val="a4"/>
    <w:uiPriority w:val="99"/>
    <w:semiHidden/>
    <w:unhideWhenUsed/>
    <w:rsid w:val="00691333"/>
  </w:style>
  <w:style w:type="table" w:customStyle="1" w:styleId="420">
    <w:name w:val="Сетка таблицы42"/>
    <w:basedOn w:val="a3"/>
    <w:next w:val="a5"/>
    <w:uiPriority w:val="5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3"/>
    <w:next w:val="a5"/>
    <w:rsid w:val="006913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5"/>
    <w:uiPriority w:val="39"/>
    <w:rsid w:val="0069133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3"/>
    <w:next w:val="a5"/>
    <w:uiPriority w:val="39"/>
    <w:rsid w:val="0069133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4"/>
    <w:uiPriority w:val="99"/>
    <w:semiHidden/>
    <w:unhideWhenUsed/>
    <w:rsid w:val="00691333"/>
  </w:style>
  <w:style w:type="table" w:customStyle="1" w:styleId="100">
    <w:name w:val="Сетка таблицы10"/>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3"/>
    <w:next w:val="a5"/>
    <w:uiPriority w:val="99"/>
    <w:rsid w:val="0069133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5"/>
    <w:uiPriority w:val="39"/>
    <w:rsid w:val="006913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Grid15"/>
    <w:rsid w:val="00691333"/>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TableGrid151">
    <w:name w:val="TableGrid151"/>
    <w:rsid w:val="00A2354E"/>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121">
    <w:name w:val="Сетка таблицы12"/>
    <w:basedOn w:val="a3"/>
    <w:next w:val="a5"/>
    <w:uiPriority w:val="39"/>
    <w:rsid w:val="00203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5"/>
    <w:uiPriority w:val="39"/>
    <w:rsid w:val="00C37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fipi.ru/otkrytyy-bank-zadaniy-dlya-otsenki-yestestvennonauchnoy-gramotnosti" TargetMode="External"/><Relationship Id="rId18" Type="http://schemas.openxmlformats.org/officeDocument/2006/relationships/hyperlink" Target="https://edsoo.r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s://fg.resh.edu.ru/" TargetMode="External"/><Relationship Id="rId17" Type="http://schemas.openxmlformats.org/officeDocument/2006/relationships/hyperlink" Target="http://skiv.instrao.ru/bank-zadaniy/"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image" Target="media/image2.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5093644/86674d20d06c3956a601ddc16326e3a9/"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base.garant.ru/400274954/24975ac4e087d8084e1778ea7178fd42/" TargetMode="External"/><Relationship Id="rId19" Type="http://schemas.openxmlformats.org/officeDocument/2006/relationships/hyperlink" Target="https://edsoo.ru/rabochie-programmy/" TargetMode="External"/><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4" Type="http://schemas.openxmlformats.org/officeDocument/2006/relationships/hyperlink" Target="https://fioco.ru/&#1087;&#1088;&#1080;&#1084;&#1077;&#1088;&#1099;-&#1079;&#1072;&#1076;&#1072;&#1095;-pisa" TargetMode="External"/><Relationship Id="rId22" Type="http://schemas.openxmlformats.org/officeDocument/2006/relationships/oleObject" Target="embeddings/oleObject2.bin"/><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D2B19-662A-40E0-88AB-2C39DE8F5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10521</TotalTime>
  <Pages>236</Pages>
  <Words>421162</Words>
  <Characters>2400625</Characters>
  <Application>Microsoft Office Word</Application>
  <DocSecurity>0</DocSecurity>
  <Lines>20005</Lines>
  <Paragraphs>5632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 AnZoRoVa_AyShAt</dc:creator>
  <cp:keywords/>
  <dc:description/>
  <cp:lastModifiedBy>Апти Зангаев</cp:lastModifiedBy>
  <cp:revision>330</cp:revision>
  <cp:lastPrinted>2023-10-02T05:53:00Z</cp:lastPrinted>
  <dcterms:created xsi:type="dcterms:W3CDTF">2022-06-04T12:39:00Z</dcterms:created>
  <dcterms:modified xsi:type="dcterms:W3CDTF">2023-10-02T07:59:00Z</dcterms:modified>
</cp:coreProperties>
</file>