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16946" w:rsidRDefault="00D02389" w:rsidP="00816946">
      <w:pPr>
        <w:pStyle w:val="a6"/>
        <w:shd w:val="clear" w:color="auto" w:fill="FFFFFF"/>
        <w:spacing w:before="0" w:beforeAutospacing="0" w:after="0" w:afterAutospacing="0"/>
        <w:rPr>
          <w:b/>
          <w:color w:val="252525"/>
          <w:spacing w:val="3"/>
          <w:sz w:val="40"/>
          <w:szCs w:val="40"/>
          <w:shd w:val="clear" w:color="auto" w:fill="FFFFFF"/>
        </w:rPr>
      </w:pPr>
      <w:r>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7" type="#_x0000_t158" style="position:absolute;margin-left:-.3pt;margin-top:.35pt;width:327pt;height:142.5pt;z-index:-251657216;mso-position-horizontal:absolute;mso-position-horizontal-relative:text;mso-position-vertical:absolute;mso-position-vertical-relative:text;mso-width-relative:page;mso-height-relative:page" wrapcoords="5549 227 5152 1137 5053 1478 5053 8526 5499 9322 6044 9322 1783 10345 694 10686 694 11141 -50 12278 -50 20236 5400 20349 7481 21486 7728 21486 9215 21486 9611 21486 10800 20577 14020 20236 16150 19554 16150 12960 15903 11709 15853 10345 14862 10004 10453 9322 14516 9322 16646 8640 16596 1478 15358 568 14218 227 5549 227" fillcolor="#3cf" strokecolor="#009" strokeweight="1pt">
            <v:shadow on="t" color="#009" offset="7pt,-7pt"/>
            <v:textpath style="font-family:&quot;Impact&quot;;v-text-spacing:52429f;v-text-kern:t" trim="t" fitpath="t" xscale="f" string="Наставник &#10;Наставляемый               &#10;"/>
            <w10:wrap type="tight"/>
          </v:shape>
        </w:pict>
      </w:r>
      <w:r>
        <w:rPr>
          <w:noProof/>
        </w:rPr>
        <w:drawing>
          <wp:inline distT="0" distB="0" distL="0" distR="0" wp14:anchorId="4AD7F47A" wp14:editId="59CAB706">
            <wp:extent cx="2720163" cy="1781175"/>
            <wp:effectExtent l="0" t="0" r="0" b="0"/>
            <wp:docPr id="1" name="Рисунок 1" descr="Игорь Кобзев дал старт Году педагога и наставника в Приангарье — Иркутск  Сегод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горь Кобзев дал старт Году педагога и наставника в Приангарье — Иркутск  Сегодня"/>
                    <pic:cNvPicPr>
                      <a:picLocks noChangeAspect="1" noChangeArrowheads="1"/>
                    </pic:cNvPicPr>
                  </pic:nvPicPr>
                  <pic:blipFill>
                    <a:blip r:embed="rId5"/>
                    <a:srcRect/>
                    <a:stretch>
                      <a:fillRect/>
                    </a:stretch>
                  </pic:blipFill>
                  <pic:spPr bwMode="auto">
                    <a:xfrm>
                      <a:off x="0" y="0"/>
                      <a:ext cx="2759908" cy="1807200"/>
                    </a:xfrm>
                    <a:prstGeom prst="rect">
                      <a:avLst/>
                    </a:prstGeom>
                    <a:noFill/>
                    <a:ln w="9525">
                      <a:noFill/>
                      <a:miter lim="800000"/>
                      <a:headEnd/>
                      <a:tailEnd/>
                    </a:ln>
                  </pic:spPr>
                </pic:pic>
              </a:graphicData>
            </a:graphic>
          </wp:inline>
        </w:drawing>
      </w:r>
    </w:p>
    <w:p w:rsidR="00D02389" w:rsidRDefault="00D02389" w:rsidP="00D02389">
      <w:pPr>
        <w:pStyle w:val="a6"/>
        <w:shd w:val="clear" w:color="auto" w:fill="FFFFFF"/>
        <w:spacing w:before="0" w:beforeAutospacing="0" w:after="0" w:afterAutospacing="0"/>
        <w:jc w:val="center"/>
        <w:rPr>
          <w:color w:val="252525"/>
          <w:spacing w:val="3"/>
          <w:sz w:val="40"/>
          <w:szCs w:val="40"/>
          <w:shd w:val="clear" w:color="auto" w:fill="FFFFFF"/>
        </w:rPr>
      </w:pPr>
    </w:p>
    <w:p w:rsidR="00D02389" w:rsidRPr="00D02389" w:rsidRDefault="00D02389" w:rsidP="00D02389">
      <w:pPr>
        <w:pStyle w:val="a6"/>
        <w:shd w:val="clear" w:color="auto" w:fill="FFFFFF"/>
        <w:spacing w:before="0" w:beforeAutospacing="0" w:after="0" w:afterAutospacing="0"/>
        <w:jc w:val="center"/>
        <w:rPr>
          <w:b/>
          <w:color w:val="252525"/>
          <w:spacing w:val="3"/>
          <w:sz w:val="40"/>
          <w:szCs w:val="40"/>
          <w:shd w:val="clear" w:color="auto" w:fill="FFFFFF"/>
        </w:rPr>
      </w:pPr>
      <w:r>
        <w:rPr>
          <w:b/>
          <w:color w:val="252525"/>
          <w:spacing w:val="3"/>
          <w:sz w:val="40"/>
          <w:szCs w:val="40"/>
          <w:shd w:val="clear" w:color="auto" w:fill="FFFFFF"/>
        </w:rPr>
        <w:t xml:space="preserve">           </w:t>
      </w:r>
      <w:r>
        <w:rPr>
          <w:noProof/>
          <w:color w:val="252525"/>
          <w:spacing w:val="3"/>
          <w:sz w:val="28"/>
          <w:szCs w:val="28"/>
          <w:shd w:val="clear" w:color="auto" w:fill="FFFFFF"/>
        </w:rPr>
        <w:drawing>
          <wp:inline distT="0" distB="0" distL="0" distR="0" wp14:anchorId="57DAFEBA" wp14:editId="076B08C7">
            <wp:extent cx="4371975" cy="327722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73843" cy="3278627"/>
                    </a:xfrm>
                    <a:prstGeom prst="rect">
                      <a:avLst/>
                    </a:prstGeom>
                    <a:noFill/>
                    <a:ln>
                      <a:noFill/>
                    </a:ln>
                  </pic:spPr>
                </pic:pic>
              </a:graphicData>
            </a:graphic>
          </wp:inline>
        </w:drawing>
      </w:r>
    </w:p>
    <w:p w:rsidR="00D02389" w:rsidRDefault="00D02389" w:rsidP="00D02389">
      <w:pPr>
        <w:pStyle w:val="a6"/>
        <w:shd w:val="clear" w:color="auto" w:fill="FFFFFF"/>
        <w:spacing w:before="0" w:beforeAutospacing="0" w:after="0" w:afterAutospacing="0"/>
        <w:rPr>
          <w:color w:val="252525"/>
          <w:spacing w:val="3"/>
          <w:sz w:val="28"/>
          <w:szCs w:val="28"/>
          <w:shd w:val="clear" w:color="auto" w:fill="FFFFFF"/>
        </w:rPr>
      </w:pPr>
      <w:r>
        <w:rPr>
          <w:color w:val="252525"/>
          <w:spacing w:val="3"/>
          <w:sz w:val="28"/>
          <w:szCs w:val="28"/>
          <w:shd w:val="clear" w:color="auto" w:fill="FFFFFF"/>
        </w:rPr>
        <w:t xml:space="preserve">     </w:t>
      </w:r>
      <w:r>
        <w:rPr>
          <w:noProof/>
          <w:color w:val="252525"/>
          <w:spacing w:val="3"/>
          <w:sz w:val="28"/>
          <w:szCs w:val="28"/>
          <w:shd w:val="clear" w:color="auto" w:fill="FFFFFF"/>
        </w:rPr>
        <w:drawing>
          <wp:inline distT="0" distB="0" distL="0" distR="0">
            <wp:extent cx="4352925" cy="326294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4422" cy="3264069"/>
                    </a:xfrm>
                    <a:prstGeom prst="rect">
                      <a:avLst/>
                    </a:prstGeom>
                    <a:noFill/>
                    <a:ln>
                      <a:noFill/>
                    </a:ln>
                  </pic:spPr>
                </pic:pic>
              </a:graphicData>
            </a:graphic>
          </wp:inline>
        </w:drawing>
      </w:r>
    </w:p>
    <w:p w:rsidR="00D02389" w:rsidRDefault="00D02389" w:rsidP="00D02389">
      <w:pPr>
        <w:pStyle w:val="a6"/>
        <w:shd w:val="clear" w:color="auto" w:fill="FFFFFF"/>
        <w:spacing w:before="0" w:beforeAutospacing="0" w:after="0" w:afterAutospacing="0"/>
        <w:jc w:val="center"/>
        <w:rPr>
          <w:color w:val="252525"/>
          <w:spacing w:val="3"/>
          <w:sz w:val="28"/>
          <w:szCs w:val="28"/>
          <w:shd w:val="clear" w:color="auto" w:fill="FFFFFF"/>
        </w:rPr>
      </w:pPr>
    </w:p>
    <w:p w:rsidR="00D02389" w:rsidRDefault="00D02389" w:rsidP="00D02389">
      <w:pPr>
        <w:pStyle w:val="a6"/>
        <w:shd w:val="clear" w:color="auto" w:fill="FFFFFF"/>
        <w:spacing w:before="0" w:beforeAutospacing="0" w:after="0" w:afterAutospacing="0"/>
        <w:jc w:val="center"/>
        <w:rPr>
          <w:color w:val="252525"/>
          <w:spacing w:val="3"/>
          <w:sz w:val="28"/>
          <w:szCs w:val="28"/>
          <w:shd w:val="clear" w:color="auto" w:fill="FFFFFF"/>
        </w:rPr>
      </w:pPr>
    </w:p>
    <w:p w:rsidR="00D02389" w:rsidRDefault="00D02389" w:rsidP="00D02389">
      <w:pPr>
        <w:pStyle w:val="a6"/>
        <w:shd w:val="clear" w:color="auto" w:fill="FFFFFF"/>
        <w:spacing w:before="0" w:beforeAutospacing="0" w:after="0" w:afterAutospacing="0"/>
        <w:rPr>
          <w:color w:val="252525"/>
          <w:spacing w:val="3"/>
          <w:sz w:val="28"/>
          <w:szCs w:val="28"/>
          <w:shd w:val="clear" w:color="auto" w:fill="FFFFFF"/>
        </w:rPr>
      </w:pPr>
    </w:p>
    <w:p w:rsidR="00D02389" w:rsidRDefault="00D02389" w:rsidP="00D02389">
      <w:pPr>
        <w:pStyle w:val="a6"/>
        <w:shd w:val="clear" w:color="auto" w:fill="FFFFFF"/>
        <w:spacing w:before="0" w:beforeAutospacing="0" w:after="0" w:afterAutospacing="0"/>
        <w:jc w:val="center"/>
        <w:rPr>
          <w:color w:val="252525"/>
          <w:spacing w:val="3"/>
          <w:sz w:val="28"/>
          <w:szCs w:val="28"/>
          <w:shd w:val="clear" w:color="auto" w:fill="FFFFFF"/>
        </w:rPr>
      </w:pPr>
      <w:r>
        <w:rPr>
          <w:noProof/>
          <w:color w:val="252525"/>
          <w:spacing w:val="3"/>
          <w:sz w:val="28"/>
          <w:szCs w:val="28"/>
          <w:shd w:val="clear" w:color="auto" w:fill="FFFFFF"/>
        </w:rPr>
        <w:lastRenderedPageBreak/>
        <w:drawing>
          <wp:inline distT="0" distB="0" distL="0" distR="0">
            <wp:extent cx="5934075" cy="4457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4457700"/>
                    </a:xfrm>
                    <a:prstGeom prst="rect">
                      <a:avLst/>
                    </a:prstGeom>
                    <a:noFill/>
                    <a:ln>
                      <a:noFill/>
                    </a:ln>
                  </pic:spPr>
                </pic:pic>
              </a:graphicData>
            </a:graphic>
          </wp:inline>
        </w:drawing>
      </w:r>
      <w:r w:rsidRPr="00D02389">
        <w:rPr>
          <w:color w:val="252525"/>
          <w:spacing w:val="3"/>
          <w:sz w:val="28"/>
          <w:szCs w:val="28"/>
          <w:shd w:val="clear" w:color="auto" w:fill="FFFFFF"/>
        </w:rPr>
        <w:t xml:space="preserve"> </w:t>
      </w:r>
    </w:p>
    <w:p w:rsidR="00D02389" w:rsidRDefault="00D02389" w:rsidP="00D02389">
      <w:pPr>
        <w:pStyle w:val="a6"/>
        <w:shd w:val="clear" w:color="auto" w:fill="FFFFFF"/>
        <w:spacing w:before="0" w:beforeAutospacing="0" w:after="0" w:afterAutospacing="0"/>
        <w:jc w:val="center"/>
        <w:rPr>
          <w:color w:val="252525"/>
          <w:spacing w:val="3"/>
          <w:sz w:val="28"/>
          <w:szCs w:val="28"/>
          <w:shd w:val="clear" w:color="auto" w:fill="FFFFFF"/>
        </w:rPr>
      </w:pPr>
    </w:p>
    <w:p w:rsidR="00E16EAC" w:rsidRPr="00131E37" w:rsidRDefault="00D02389" w:rsidP="00D02389">
      <w:pPr>
        <w:pStyle w:val="a6"/>
        <w:shd w:val="clear" w:color="auto" w:fill="FFFFFF"/>
        <w:spacing w:before="0" w:beforeAutospacing="0" w:after="0" w:afterAutospacing="0"/>
        <w:jc w:val="center"/>
        <w:rPr>
          <w:color w:val="252525"/>
          <w:spacing w:val="3"/>
          <w:sz w:val="28"/>
          <w:szCs w:val="28"/>
          <w:shd w:val="clear" w:color="auto" w:fill="FFFFFF"/>
        </w:rPr>
      </w:pPr>
      <w:bookmarkStart w:id="0" w:name="_GoBack"/>
      <w:bookmarkEnd w:id="0"/>
      <w:r w:rsidRPr="00131E37">
        <w:rPr>
          <w:color w:val="252525"/>
          <w:spacing w:val="3"/>
          <w:sz w:val="28"/>
          <w:szCs w:val="28"/>
          <w:shd w:val="clear" w:color="auto" w:fill="FFFFFF"/>
        </w:rPr>
        <w:t xml:space="preserve">В знак высочайшей </w:t>
      </w:r>
      <w:proofErr w:type="gramStart"/>
      <w:r w:rsidRPr="00131E37">
        <w:rPr>
          <w:color w:val="252525"/>
          <w:spacing w:val="3"/>
          <w:sz w:val="28"/>
          <w:szCs w:val="28"/>
          <w:shd w:val="clear" w:color="auto" w:fill="FFFFFF"/>
        </w:rPr>
        <w:t>общественн</w:t>
      </w:r>
      <w:r w:rsidR="00463A3C" w:rsidRPr="00131E37">
        <w:rPr>
          <w:color w:val="252525"/>
          <w:spacing w:val="3"/>
          <w:sz w:val="28"/>
          <w:szCs w:val="28"/>
          <w:shd w:val="clear" w:color="auto" w:fill="FFFFFF"/>
        </w:rPr>
        <w:t>ой  значимости</w:t>
      </w:r>
      <w:proofErr w:type="gramEnd"/>
      <w:r w:rsidR="00463A3C" w:rsidRPr="00131E37">
        <w:rPr>
          <w:color w:val="252525"/>
          <w:spacing w:val="3"/>
          <w:sz w:val="28"/>
          <w:szCs w:val="28"/>
          <w:shd w:val="clear" w:color="auto" w:fill="FFFFFF"/>
        </w:rPr>
        <w:t xml:space="preserve"> профессии учителя </w:t>
      </w:r>
      <w:r w:rsidR="00A4455F">
        <w:rPr>
          <w:color w:val="252525"/>
          <w:spacing w:val="3"/>
          <w:sz w:val="36"/>
          <w:szCs w:val="36"/>
          <w:shd w:val="clear" w:color="auto" w:fill="FFFFFF"/>
        </w:rPr>
        <w:t xml:space="preserve">2023год </w:t>
      </w:r>
      <w:r w:rsidR="00463A3C" w:rsidRPr="00A4455F">
        <w:rPr>
          <w:color w:val="252525"/>
          <w:spacing w:val="3"/>
          <w:sz w:val="36"/>
          <w:szCs w:val="36"/>
          <w:shd w:val="clear" w:color="auto" w:fill="FFFFFF"/>
        </w:rPr>
        <w:t>-</w:t>
      </w:r>
      <w:r w:rsidR="00463A3C" w:rsidRPr="00131E37">
        <w:rPr>
          <w:color w:val="252525"/>
          <w:spacing w:val="3"/>
          <w:sz w:val="28"/>
          <w:szCs w:val="28"/>
          <w:shd w:val="clear" w:color="auto" w:fill="FFFFFF"/>
        </w:rPr>
        <w:t xml:space="preserve"> год 200летия со дня рождения  великого ученого</w:t>
      </w:r>
      <w:r w:rsidR="00A4455F">
        <w:rPr>
          <w:color w:val="252525"/>
          <w:spacing w:val="3"/>
          <w:sz w:val="28"/>
          <w:szCs w:val="28"/>
          <w:shd w:val="clear" w:color="auto" w:fill="FFFFFF"/>
        </w:rPr>
        <w:t xml:space="preserve"> </w:t>
      </w:r>
      <w:r w:rsidR="00E16EAC" w:rsidRPr="00131E37">
        <w:rPr>
          <w:color w:val="252525"/>
          <w:spacing w:val="3"/>
          <w:sz w:val="28"/>
          <w:szCs w:val="28"/>
          <w:shd w:val="clear" w:color="auto" w:fill="FFFFFF"/>
        </w:rPr>
        <w:t>-</w:t>
      </w:r>
      <w:r w:rsidR="00A4455F">
        <w:rPr>
          <w:color w:val="252525"/>
          <w:spacing w:val="3"/>
          <w:sz w:val="28"/>
          <w:szCs w:val="28"/>
          <w:shd w:val="clear" w:color="auto" w:fill="FFFFFF"/>
        </w:rPr>
        <w:t xml:space="preserve"> </w:t>
      </w:r>
      <w:r w:rsidR="00E16EAC" w:rsidRPr="00131E37">
        <w:rPr>
          <w:color w:val="252525"/>
          <w:spacing w:val="3"/>
          <w:sz w:val="28"/>
          <w:szCs w:val="28"/>
          <w:shd w:val="clear" w:color="auto" w:fill="FFFFFF"/>
        </w:rPr>
        <w:t>педагога Константина Ушинского в  нашей стране  объявлен  Годом педагога  и наставника.</w:t>
      </w:r>
    </w:p>
    <w:p w:rsidR="00463A3C" w:rsidRPr="00A4455F" w:rsidRDefault="00A4455F" w:rsidP="00463A3C">
      <w:pPr>
        <w:pStyle w:val="a6"/>
        <w:shd w:val="clear" w:color="auto" w:fill="FFFFFF"/>
        <w:spacing w:before="0" w:beforeAutospacing="0" w:after="0" w:afterAutospacing="0"/>
        <w:rPr>
          <w:sz w:val="28"/>
          <w:szCs w:val="28"/>
        </w:rPr>
      </w:pPr>
      <w:r w:rsidRPr="00A4455F">
        <w:rPr>
          <w:spacing w:val="3"/>
          <w:sz w:val="28"/>
          <w:szCs w:val="28"/>
          <w:shd w:val="clear" w:color="auto" w:fill="FFFFFF"/>
        </w:rPr>
        <w:t>К.</w:t>
      </w:r>
      <w:proofErr w:type="gramStart"/>
      <w:r w:rsidRPr="00A4455F">
        <w:rPr>
          <w:spacing w:val="3"/>
          <w:sz w:val="28"/>
          <w:szCs w:val="28"/>
          <w:shd w:val="clear" w:color="auto" w:fill="FFFFFF"/>
        </w:rPr>
        <w:t>Д .Ушинский</w:t>
      </w:r>
      <w:proofErr w:type="gramEnd"/>
      <w:r w:rsidRPr="00A4455F">
        <w:rPr>
          <w:spacing w:val="3"/>
          <w:sz w:val="28"/>
          <w:szCs w:val="28"/>
          <w:shd w:val="clear" w:color="auto" w:fill="FFFFFF"/>
        </w:rPr>
        <w:t xml:space="preserve">  </w:t>
      </w:r>
      <w:r w:rsidR="00463A3C" w:rsidRPr="00A4455F">
        <w:rPr>
          <w:spacing w:val="3"/>
          <w:sz w:val="28"/>
          <w:szCs w:val="28"/>
          <w:shd w:val="clear" w:color="auto" w:fill="FFFFFF"/>
        </w:rPr>
        <w:t>говорил</w:t>
      </w:r>
      <w:r w:rsidR="00463A3C" w:rsidRPr="00A4455F">
        <w:rPr>
          <w:b/>
          <w:spacing w:val="3"/>
          <w:sz w:val="28"/>
          <w:szCs w:val="28"/>
          <w:shd w:val="clear" w:color="auto" w:fill="FFFFFF"/>
        </w:rPr>
        <w:t>:</w:t>
      </w:r>
      <w:r w:rsidR="00463A3C" w:rsidRPr="00A4455F">
        <w:rPr>
          <w:spacing w:val="3"/>
          <w:sz w:val="28"/>
          <w:szCs w:val="28"/>
          <w:shd w:val="clear" w:color="auto" w:fill="FFFFFF"/>
        </w:rPr>
        <w:t xml:space="preserve"> </w:t>
      </w:r>
      <w:r w:rsidRPr="00A4455F">
        <w:rPr>
          <w:spacing w:val="3"/>
          <w:sz w:val="28"/>
          <w:szCs w:val="28"/>
          <w:shd w:val="clear" w:color="auto" w:fill="FFFFFF"/>
        </w:rPr>
        <w:t xml:space="preserve"> </w:t>
      </w:r>
      <w:r w:rsidR="00F25548">
        <w:rPr>
          <w:spacing w:val="3"/>
          <w:sz w:val="28"/>
          <w:szCs w:val="28"/>
          <w:shd w:val="clear" w:color="auto" w:fill="FFFFFF"/>
        </w:rPr>
        <w:t>«</w:t>
      </w:r>
      <w:r w:rsidRPr="00A4455F">
        <w:rPr>
          <w:spacing w:val="3"/>
          <w:sz w:val="28"/>
          <w:szCs w:val="28"/>
          <w:shd w:val="clear" w:color="auto" w:fill="FFFFFF"/>
        </w:rPr>
        <w:t xml:space="preserve"> </w:t>
      </w:r>
      <w:r w:rsidR="00F25548">
        <w:rPr>
          <w:spacing w:val="3"/>
          <w:sz w:val="28"/>
          <w:szCs w:val="28"/>
          <w:shd w:val="clear" w:color="auto" w:fill="FFFFFF"/>
        </w:rPr>
        <w:t>Н</w:t>
      </w:r>
      <w:r w:rsidR="00463A3C" w:rsidRPr="00A4455F">
        <w:rPr>
          <w:spacing w:val="3"/>
          <w:sz w:val="28"/>
          <w:szCs w:val="28"/>
          <w:shd w:val="clear" w:color="auto" w:fill="FFFFFF"/>
        </w:rPr>
        <w:t>аставник прежде всего несет духовную составляющую своему подопечному</w:t>
      </w:r>
      <w:r w:rsidR="00F25548">
        <w:rPr>
          <w:spacing w:val="3"/>
          <w:sz w:val="28"/>
          <w:szCs w:val="28"/>
          <w:shd w:val="clear" w:color="auto" w:fill="FFFFFF"/>
        </w:rPr>
        <w:t>»</w:t>
      </w:r>
      <w:r w:rsidR="00463A3C" w:rsidRPr="00A4455F">
        <w:rPr>
          <w:sz w:val="28"/>
          <w:szCs w:val="28"/>
        </w:rPr>
        <w:t>. Миссия Года</w:t>
      </w:r>
      <w:r>
        <w:rPr>
          <w:sz w:val="28"/>
          <w:szCs w:val="28"/>
        </w:rPr>
        <w:t xml:space="preserve">  педагога </w:t>
      </w:r>
      <w:r w:rsidR="00463A3C" w:rsidRPr="00A4455F">
        <w:rPr>
          <w:sz w:val="28"/>
          <w:szCs w:val="28"/>
        </w:rPr>
        <w:t>– признание особого статуса педагогических работников, в том числе выполняющих наставническую деятельность. Мероприятия Года педагога и наставника будут направлены на повышение престижа профессии учителя.</w:t>
      </w:r>
    </w:p>
    <w:p w:rsidR="00E16EAC" w:rsidRPr="00131E37" w:rsidRDefault="00E16EAC" w:rsidP="00E16EAC">
      <w:pPr>
        <w:spacing w:after="0" w:line="240" w:lineRule="auto"/>
        <w:rPr>
          <w:rFonts w:ascii="Times New Roman" w:eastAsia="Times New Roman" w:hAnsi="Times New Roman" w:cs="Times New Roman"/>
          <w:color w:val="010101"/>
          <w:sz w:val="28"/>
          <w:szCs w:val="28"/>
          <w:lang w:eastAsia="ru-RU"/>
        </w:rPr>
      </w:pPr>
      <w:r w:rsidRPr="00131E37">
        <w:rPr>
          <w:rFonts w:ascii="Times New Roman" w:hAnsi="Times New Roman" w:cs="Times New Roman"/>
          <w:sz w:val="28"/>
          <w:szCs w:val="28"/>
        </w:rPr>
        <w:t xml:space="preserve"> Молодой учитель, начинающий свою педагогическую деятельность в школе, сталкивается со многими проблемами, ему не хватает педагогического опыта, который приходит с практикой. Поэтому молодому учителю необходима постоянная поддержка старших, опытных наставников.</w:t>
      </w:r>
    </w:p>
    <w:p w:rsidR="00E16EAC" w:rsidRPr="00131E37" w:rsidRDefault="00E16EAC" w:rsidP="00E16EA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31E37">
        <w:rPr>
          <w:rFonts w:ascii="Times New Roman" w:hAnsi="Times New Roman" w:cs="Times New Roman"/>
          <w:b/>
          <w:sz w:val="28"/>
          <w:szCs w:val="28"/>
        </w:rPr>
        <w:t>П</w:t>
      </w:r>
      <w:r w:rsidRPr="00131E37">
        <w:rPr>
          <w:rFonts w:ascii="Times New Roman" w:hAnsi="Times New Roman" w:cs="Times New Roman"/>
          <w:sz w:val="28"/>
          <w:szCs w:val="28"/>
        </w:rPr>
        <w:t xml:space="preserve">едагогический коллектив и администрация  МБОУ «СОШ №8 г.Шали»  большое внимание уделяют работе с молодыми педагогами, организовывают работу школы </w:t>
      </w:r>
      <w:r w:rsidRPr="00131E37">
        <w:rPr>
          <w:rFonts w:ascii="Times New Roman" w:eastAsia="Times New Roman" w:hAnsi="Times New Roman" w:cs="Times New Roman"/>
          <w:color w:val="000000"/>
          <w:sz w:val="28"/>
          <w:szCs w:val="28"/>
          <w:lang w:eastAsia="ru-RU"/>
        </w:rPr>
        <w:t xml:space="preserve"> с целью  формирования у молодых педагогов потребности использования в своей работе принципа «Успех порождает успех», как одного из условий создания развивающей среды для обучающихся школы, так же для привития  любви к педагогической профессии у молодых  педагогов.  </w:t>
      </w:r>
    </w:p>
    <w:p w:rsidR="00FA6685" w:rsidRPr="00A4455F" w:rsidRDefault="00E16EAC" w:rsidP="00A4455F">
      <w:pPr>
        <w:spacing w:after="0" w:line="240" w:lineRule="auto"/>
        <w:rPr>
          <w:rFonts w:ascii="Times New Roman" w:eastAsia="Times New Roman" w:hAnsi="Times New Roman" w:cs="Times New Roman"/>
          <w:color w:val="333333"/>
          <w:sz w:val="28"/>
          <w:szCs w:val="28"/>
          <w:shd w:val="clear" w:color="auto" w:fill="FFFFFF"/>
          <w:lang w:eastAsia="ru-RU"/>
        </w:rPr>
      </w:pPr>
      <w:r w:rsidRPr="00131E37">
        <w:rPr>
          <w:rFonts w:ascii="Times New Roman" w:hAnsi="Times New Roman" w:cs="Times New Roman"/>
          <w:sz w:val="28"/>
          <w:szCs w:val="28"/>
        </w:rPr>
        <w:t xml:space="preserve">  Рядом с высококвалифицированными   педагогами  трудятся  молодые  учителя  как  </w:t>
      </w:r>
      <w:proofErr w:type="spellStart"/>
      <w:r w:rsidRPr="00131E37">
        <w:rPr>
          <w:rFonts w:ascii="Times New Roman" w:hAnsi="Times New Roman" w:cs="Times New Roman"/>
          <w:sz w:val="28"/>
          <w:szCs w:val="28"/>
        </w:rPr>
        <w:t>Ахматханова</w:t>
      </w:r>
      <w:proofErr w:type="spellEnd"/>
      <w:r w:rsidRPr="00131E37">
        <w:rPr>
          <w:rFonts w:ascii="Times New Roman" w:hAnsi="Times New Roman" w:cs="Times New Roman"/>
          <w:sz w:val="28"/>
          <w:szCs w:val="28"/>
        </w:rPr>
        <w:t xml:space="preserve">  Медина  </w:t>
      </w:r>
      <w:proofErr w:type="spellStart"/>
      <w:r w:rsidRPr="00131E37">
        <w:rPr>
          <w:rFonts w:ascii="Times New Roman" w:hAnsi="Times New Roman" w:cs="Times New Roman"/>
          <w:sz w:val="28"/>
          <w:szCs w:val="28"/>
        </w:rPr>
        <w:t>Мовлаевна</w:t>
      </w:r>
      <w:proofErr w:type="spellEnd"/>
      <w:r w:rsidRPr="00131E37">
        <w:rPr>
          <w:rFonts w:ascii="Times New Roman" w:hAnsi="Times New Roman" w:cs="Times New Roman"/>
          <w:sz w:val="28"/>
          <w:szCs w:val="28"/>
        </w:rPr>
        <w:t xml:space="preserve"> (учитель истории), </w:t>
      </w:r>
      <w:proofErr w:type="spellStart"/>
      <w:r w:rsidRPr="00131E37">
        <w:rPr>
          <w:rFonts w:ascii="Times New Roman" w:hAnsi="Times New Roman" w:cs="Times New Roman"/>
          <w:sz w:val="28"/>
          <w:szCs w:val="28"/>
        </w:rPr>
        <w:t>Дагалаев</w:t>
      </w:r>
      <w:proofErr w:type="spellEnd"/>
      <w:r w:rsidRPr="00131E37">
        <w:rPr>
          <w:rFonts w:ascii="Times New Roman" w:hAnsi="Times New Roman" w:cs="Times New Roman"/>
          <w:sz w:val="28"/>
          <w:szCs w:val="28"/>
        </w:rPr>
        <w:t xml:space="preserve"> </w:t>
      </w:r>
      <w:r w:rsidRPr="00131E37">
        <w:rPr>
          <w:rFonts w:ascii="Times New Roman" w:hAnsi="Times New Roman" w:cs="Times New Roman"/>
          <w:sz w:val="28"/>
          <w:szCs w:val="28"/>
        </w:rPr>
        <w:lastRenderedPageBreak/>
        <w:t>Сайд-</w:t>
      </w:r>
      <w:proofErr w:type="spellStart"/>
      <w:r w:rsidRPr="00131E37">
        <w:rPr>
          <w:rFonts w:ascii="Times New Roman" w:hAnsi="Times New Roman" w:cs="Times New Roman"/>
          <w:sz w:val="28"/>
          <w:szCs w:val="28"/>
        </w:rPr>
        <w:t>Насир</w:t>
      </w:r>
      <w:proofErr w:type="spellEnd"/>
      <w:r w:rsidRPr="00131E37">
        <w:rPr>
          <w:rFonts w:ascii="Times New Roman" w:hAnsi="Times New Roman" w:cs="Times New Roman"/>
          <w:sz w:val="28"/>
          <w:szCs w:val="28"/>
        </w:rPr>
        <w:t xml:space="preserve">  Сайд-Ахмедович  (учитель английского языка), Ибрагимова </w:t>
      </w:r>
      <w:proofErr w:type="spellStart"/>
      <w:r w:rsidRPr="00131E37">
        <w:rPr>
          <w:rFonts w:ascii="Times New Roman" w:hAnsi="Times New Roman" w:cs="Times New Roman"/>
          <w:sz w:val="28"/>
          <w:szCs w:val="28"/>
        </w:rPr>
        <w:t>Яхита</w:t>
      </w:r>
      <w:proofErr w:type="spellEnd"/>
      <w:r w:rsidRPr="00131E37">
        <w:rPr>
          <w:rFonts w:ascii="Times New Roman" w:hAnsi="Times New Roman" w:cs="Times New Roman"/>
          <w:sz w:val="28"/>
          <w:szCs w:val="28"/>
        </w:rPr>
        <w:t xml:space="preserve">  </w:t>
      </w:r>
      <w:proofErr w:type="spellStart"/>
      <w:r w:rsidRPr="00131E37">
        <w:rPr>
          <w:rFonts w:ascii="Times New Roman" w:hAnsi="Times New Roman" w:cs="Times New Roman"/>
          <w:sz w:val="28"/>
          <w:szCs w:val="28"/>
        </w:rPr>
        <w:t>Умаровна</w:t>
      </w:r>
      <w:proofErr w:type="spellEnd"/>
      <w:r w:rsidRPr="00131E37">
        <w:rPr>
          <w:rFonts w:ascii="Times New Roman" w:hAnsi="Times New Roman" w:cs="Times New Roman"/>
          <w:sz w:val="28"/>
          <w:szCs w:val="28"/>
        </w:rPr>
        <w:t xml:space="preserve"> (учитель биологии). </w:t>
      </w:r>
      <w:r w:rsidR="00FA6685" w:rsidRPr="00131E37">
        <w:rPr>
          <w:rFonts w:ascii="Times New Roman" w:eastAsia="Times New Roman" w:hAnsi="Times New Roman" w:cs="Times New Roman"/>
          <w:color w:val="333333"/>
          <w:sz w:val="28"/>
          <w:szCs w:val="28"/>
          <w:shd w:val="clear" w:color="auto" w:fill="FFFFFF"/>
          <w:lang w:eastAsia="ru-RU"/>
        </w:rPr>
        <w:t xml:space="preserve"> </w:t>
      </w:r>
      <w:r w:rsidR="004F4F27" w:rsidRPr="00131E37">
        <w:rPr>
          <w:rFonts w:ascii="Times New Roman" w:eastAsia="Times New Roman" w:hAnsi="Times New Roman" w:cs="Times New Roman"/>
          <w:color w:val="333333"/>
          <w:sz w:val="28"/>
          <w:szCs w:val="28"/>
          <w:shd w:val="clear" w:color="auto" w:fill="FFFFFF"/>
          <w:lang w:eastAsia="ru-RU"/>
        </w:rPr>
        <w:t xml:space="preserve">                                                                                         </w:t>
      </w:r>
      <w:r w:rsidR="00FA6685" w:rsidRPr="00131E37">
        <w:rPr>
          <w:rFonts w:ascii="Times New Roman" w:eastAsia="Times New Roman" w:hAnsi="Times New Roman" w:cs="Times New Roman"/>
          <w:color w:val="333333"/>
          <w:sz w:val="28"/>
          <w:szCs w:val="28"/>
          <w:shd w:val="clear" w:color="auto" w:fill="FFFFFF"/>
          <w:lang w:eastAsia="ru-RU"/>
        </w:rPr>
        <w:t xml:space="preserve">В нашей школе  число учителей с большим стажем </w:t>
      </w:r>
      <w:r w:rsidR="004F4F27" w:rsidRPr="00131E37">
        <w:rPr>
          <w:rFonts w:ascii="Times New Roman" w:eastAsia="Times New Roman" w:hAnsi="Times New Roman" w:cs="Times New Roman"/>
          <w:color w:val="333333"/>
          <w:sz w:val="28"/>
          <w:szCs w:val="28"/>
          <w:shd w:val="clear" w:color="auto" w:fill="FFFFFF"/>
          <w:lang w:eastAsia="ru-RU"/>
        </w:rPr>
        <w:t xml:space="preserve">на много </w:t>
      </w:r>
      <w:r w:rsidR="00A4455F">
        <w:rPr>
          <w:rFonts w:ascii="Times New Roman" w:eastAsia="Times New Roman" w:hAnsi="Times New Roman" w:cs="Times New Roman"/>
          <w:color w:val="333333"/>
          <w:sz w:val="28"/>
          <w:szCs w:val="28"/>
          <w:shd w:val="clear" w:color="auto" w:fill="FFFFFF"/>
          <w:lang w:eastAsia="ru-RU"/>
        </w:rPr>
        <w:t>превышает число молодых,</w:t>
      </w:r>
      <w:r w:rsidR="00FA6685" w:rsidRPr="00131E37">
        <w:rPr>
          <w:rFonts w:ascii="Times New Roman" w:eastAsia="Times New Roman" w:hAnsi="Times New Roman" w:cs="Times New Roman"/>
          <w:color w:val="333333"/>
          <w:sz w:val="28"/>
          <w:szCs w:val="28"/>
          <w:shd w:val="clear" w:color="auto" w:fill="FFFFFF"/>
          <w:lang w:eastAsia="ru-RU"/>
        </w:rPr>
        <w:t xml:space="preserve"> </w:t>
      </w:r>
      <w:r w:rsidR="00A4455F">
        <w:rPr>
          <w:rFonts w:ascii="Times New Roman" w:eastAsia="Times New Roman" w:hAnsi="Times New Roman" w:cs="Times New Roman"/>
          <w:color w:val="333333"/>
          <w:sz w:val="28"/>
          <w:szCs w:val="28"/>
          <w:shd w:val="clear" w:color="auto" w:fill="FFFFFF"/>
          <w:lang w:eastAsia="ru-RU"/>
        </w:rPr>
        <w:t>в</w:t>
      </w:r>
      <w:r w:rsidR="00FA6685" w:rsidRPr="00131E37">
        <w:rPr>
          <w:rFonts w:ascii="Times New Roman" w:eastAsia="Times New Roman" w:hAnsi="Times New Roman" w:cs="Times New Roman"/>
          <w:color w:val="333333"/>
          <w:sz w:val="28"/>
          <w:szCs w:val="28"/>
          <w:shd w:val="clear" w:color="auto" w:fill="FFFFFF"/>
          <w:lang w:eastAsia="ru-RU"/>
        </w:rPr>
        <w:t xml:space="preserve"> школе около 40% учителей в возрасте более 55 лет.</w:t>
      </w:r>
      <w:r w:rsidR="00FA6685" w:rsidRPr="00131E37">
        <w:rPr>
          <w:rFonts w:ascii="Times New Roman" w:eastAsia="Times New Roman" w:hAnsi="Times New Roman" w:cs="Times New Roman"/>
          <w:b/>
          <w:color w:val="000000"/>
          <w:sz w:val="28"/>
          <w:szCs w:val="28"/>
          <w:lang w:eastAsia="ru-RU"/>
        </w:rPr>
        <w:t xml:space="preserve"> </w:t>
      </w:r>
      <w:r w:rsidR="00FA6685" w:rsidRPr="00131E37">
        <w:rPr>
          <w:rFonts w:ascii="Times New Roman" w:eastAsia="Times New Roman" w:hAnsi="Times New Roman" w:cs="Times New Roman"/>
          <w:color w:val="000000"/>
          <w:sz w:val="28"/>
          <w:szCs w:val="28"/>
          <w:lang w:eastAsia="ru-RU"/>
        </w:rPr>
        <w:t xml:space="preserve"> </w:t>
      </w:r>
      <w:r w:rsidR="00A4455F">
        <w:rPr>
          <w:rFonts w:ascii="Times New Roman" w:eastAsia="Times New Roman" w:hAnsi="Times New Roman" w:cs="Times New Roman"/>
          <w:color w:val="000000"/>
          <w:sz w:val="28"/>
          <w:szCs w:val="28"/>
          <w:lang w:eastAsia="ru-RU"/>
        </w:rPr>
        <w:t xml:space="preserve">                  </w:t>
      </w:r>
      <w:r w:rsidR="00FA6685" w:rsidRPr="00131E37">
        <w:rPr>
          <w:rFonts w:ascii="Times New Roman" w:eastAsia="Times New Roman" w:hAnsi="Times New Roman" w:cs="Times New Roman"/>
          <w:color w:val="000000"/>
          <w:sz w:val="28"/>
          <w:szCs w:val="28"/>
          <w:lang w:eastAsia="ru-RU"/>
        </w:rPr>
        <w:t xml:space="preserve">Все они  по-настоящему верные своей профессии  люди, люди, которые любят свой труд педагога. </w:t>
      </w:r>
      <w:r w:rsidR="004F4F27" w:rsidRPr="00131E37">
        <w:rPr>
          <w:rFonts w:ascii="Times New Roman" w:eastAsia="Times New Roman" w:hAnsi="Times New Roman" w:cs="Times New Roman"/>
          <w:color w:val="000000"/>
          <w:sz w:val="28"/>
          <w:szCs w:val="28"/>
          <w:lang w:eastAsia="ru-RU"/>
        </w:rPr>
        <w:t xml:space="preserve">Сегодня возникает много споров о том, как тяжело приходится современному учителю: отчеты, внедрение новых образовательных стандартов, апробация новых программ, разные формы оценки качества образования.  И в это трудное время </w:t>
      </w:r>
      <w:proofErr w:type="gramStart"/>
      <w:r w:rsidR="004F4F27" w:rsidRPr="00131E37">
        <w:rPr>
          <w:rFonts w:ascii="Times New Roman" w:eastAsia="Times New Roman" w:hAnsi="Times New Roman" w:cs="Times New Roman"/>
          <w:color w:val="000000"/>
          <w:sz w:val="28"/>
          <w:szCs w:val="28"/>
          <w:lang w:eastAsia="ru-RU"/>
        </w:rPr>
        <w:t>перемен  старшему</w:t>
      </w:r>
      <w:proofErr w:type="gramEnd"/>
      <w:r w:rsidR="004F4F27" w:rsidRPr="00131E37">
        <w:rPr>
          <w:rFonts w:ascii="Times New Roman" w:eastAsia="Times New Roman" w:hAnsi="Times New Roman" w:cs="Times New Roman"/>
          <w:color w:val="000000"/>
          <w:sz w:val="28"/>
          <w:szCs w:val="28"/>
          <w:lang w:eastAsia="ru-RU"/>
        </w:rPr>
        <w:t xml:space="preserve"> поколению  учителей  школы  важно  </w:t>
      </w:r>
      <w:r w:rsidR="004F4F27" w:rsidRPr="00A4455F">
        <w:rPr>
          <w:rFonts w:ascii="Times New Roman" w:eastAsia="Times New Roman" w:hAnsi="Times New Roman" w:cs="Times New Roman"/>
          <w:b/>
          <w:color w:val="000000"/>
          <w:sz w:val="28"/>
          <w:szCs w:val="28"/>
          <w:lang w:eastAsia="ru-RU"/>
        </w:rPr>
        <w:t>не  отвадить  молодых специалистов</w:t>
      </w:r>
      <w:r w:rsidR="004F4F27" w:rsidRPr="00131E37">
        <w:rPr>
          <w:rFonts w:ascii="Times New Roman" w:eastAsia="Times New Roman" w:hAnsi="Times New Roman" w:cs="Times New Roman"/>
          <w:color w:val="000000"/>
          <w:sz w:val="28"/>
          <w:szCs w:val="28"/>
          <w:lang w:eastAsia="ru-RU"/>
        </w:rPr>
        <w:t xml:space="preserve">  от нашей  профессии, от школы.                                                                                                     </w:t>
      </w:r>
    </w:p>
    <w:p w:rsidR="00131E37" w:rsidRPr="00131E37" w:rsidRDefault="004F4F27" w:rsidP="004F4F27">
      <w:pPr>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131E37">
        <w:rPr>
          <w:rFonts w:ascii="Times New Roman" w:eastAsia="Times New Roman" w:hAnsi="Times New Roman" w:cs="Times New Roman"/>
          <w:color w:val="000000"/>
          <w:sz w:val="28"/>
          <w:szCs w:val="28"/>
          <w:lang w:eastAsia="ru-RU"/>
        </w:rPr>
        <w:t>Мы  гордимся</w:t>
      </w:r>
      <w:proofErr w:type="gramEnd"/>
      <w:r w:rsidRPr="00131E37">
        <w:rPr>
          <w:rFonts w:ascii="Times New Roman" w:eastAsia="Times New Roman" w:hAnsi="Times New Roman" w:cs="Times New Roman"/>
          <w:color w:val="000000"/>
          <w:sz w:val="28"/>
          <w:szCs w:val="28"/>
          <w:lang w:eastAsia="ru-RU"/>
        </w:rPr>
        <w:t xml:space="preserve">  тем , что ни один  из молодых учителей, которые  влились в наш  крепкий  коллектив, не  уволились, а продолжают  с нами  работать.  Мы в них видим </w:t>
      </w:r>
      <w:proofErr w:type="gramStart"/>
      <w:r w:rsidRPr="00131E37">
        <w:rPr>
          <w:rFonts w:ascii="Times New Roman" w:eastAsia="Times New Roman" w:hAnsi="Times New Roman" w:cs="Times New Roman"/>
          <w:color w:val="000000"/>
          <w:sz w:val="28"/>
          <w:szCs w:val="28"/>
          <w:lang w:eastAsia="ru-RU"/>
        </w:rPr>
        <w:t>учителей  будущего</w:t>
      </w:r>
      <w:proofErr w:type="gramEnd"/>
      <w:r w:rsidRPr="00131E37">
        <w:rPr>
          <w:rFonts w:ascii="Times New Roman" w:eastAsia="Times New Roman" w:hAnsi="Times New Roman" w:cs="Times New Roman"/>
          <w:color w:val="000000"/>
          <w:sz w:val="28"/>
          <w:szCs w:val="28"/>
          <w:lang w:eastAsia="ru-RU"/>
        </w:rPr>
        <w:t>, учителей ХХ</w:t>
      </w:r>
      <w:r w:rsidRPr="00131E37">
        <w:rPr>
          <w:rFonts w:ascii="Times New Roman" w:eastAsia="Times New Roman" w:hAnsi="Times New Roman" w:cs="Times New Roman"/>
          <w:color w:val="000000"/>
          <w:sz w:val="28"/>
          <w:szCs w:val="28"/>
          <w:lang w:val="en-US" w:eastAsia="ru-RU"/>
        </w:rPr>
        <w:t>I</w:t>
      </w:r>
      <w:r w:rsidRPr="00131E37">
        <w:rPr>
          <w:rFonts w:ascii="Times New Roman" w:eastAsia="Times New Roman" w:hAnsi="Times New Roman" w:cs="Times New Roman"/>
          <w:color w:val="000000"/>
          <w:sz w:val="28"/>
          <w:szCs w:val="28"/>
          <w:lang w:eastAsia="ru-RU"/>
        </w:rPr>
        <w:t xml:space="preserve"> века. Все они  легко  и успешно  применяют  на своих  уроках ИКТ технологии, усвоили  методику  работы  по функциональной  грамотности, являются  отличными классными руководителями. </w:t>
      </w:r>
    </w:p>
    <w:p w:rsidR="004F4F27" w:rsidRPr="00131E37" w:rsidRDefault="004F4F27" w:rsidP="004F4F27">
      <w:pPr>
        <w:spacing w:after="0" w:line="240" w:lineRule="auto"/>
        <w:textAlignment w:val="baseline"/>
        <w:rPr>
          <w:rFonts w:ascii="Times New Roman" w:eastAsia="Times New Roman" w:hAnsi="Times New Roman" w:cs="Times New Roman"/>
          <w:color w:val="000000"/>
          <w:sz w:val="28"/>
          <w:szCs w:val="28"/>
          <w:lang w:eastAsia="ru-RU"/>
        </w:rPr>
      </w:pPr>
      <w:r w:rsidRPr="00131E37">
        <w:rPr>
          <w:rFonts w:ascii="Times New Roman" w:eastAsia="Times New Roman" w:hAnsi="Times New Roman" w:cs="Times New Roman"/>
          <w:color w:val="000000"/>
          <w:sz w:val="28"/>
          <w:szCs w:val="28"/>
          <w:lang w:eastAsia="ru-RU"/>
        </w:rPr>
        <w:t xml:space="preserve"> Молодые  педагоги    </w:t>
      </w:r>
      <w:r w:rsidRPr="00131E37">
        <w:rPr>
          <w:rFonts w:ascii="Times New Roman" w:eastAsia="Times New Roman" w:hAnsi="Times New Roman" w:cs="Times New Roman"/>
          <w:b/>
          <w:color w:val="000000"/>
          <w:sz w:val="28"/>
          <w:szCs w:val="28"/>
          <w:lang w:eastAsia="ru-RU"/>
        </w:rPr>
        <w:t xml:space="preserve">Ибрагимова  </w:t>
      </w:r>
      <w:proofErr w:type="spellStart"/>
      <w:r w:rsidRPr="00131E37">
        <w:rPr>
          <w:rFonts w:ascii="Times New Roman" w:eastAsia="Times New Roman" w:hAnsi="Times New Roman" w:cs="Times New Roman"/>
          <w:b/>
          <w:color w:val="000000"/>
          <w:sz w:val="28"/>
          <w:szCs w:val="28"/>
          <w:lang w:eastAsia="ru-RU"/>
        </w:rPr>
        <w:t>Яхита</w:t>
      </w:r>
      <w:proofErr w:type="spellEnd"/>
      <w:r w:rsidRPr="00131E37">
        <w:rPr>
          <w:rFonts w:ascii="Times New Roman" w:eastAsia="Times New Roman" w:hAnsi="Times New Roman" w:cs="Times New Roman"/>
          <w:b/>
          <w:color w:val="000000"/>
          <w:sz w:val="28"/>
          <w:szCs w:val="28"/>
          <w:lang w:eastAsia="ru-RU"/>
        </w:rPr>
        <w:t xml:space="preserve"> </w:t>
      </w:r>
      <w:r w:rsidR="00A00FFB" w:rsidRPr="00131E37">
        <w:rPr>
          <w:rFonts w:ascii="Times New Roman" w:eastAsia="Times New Roman" w:hAnsi="Times New Roman" w:cs="Times New Roman"/>
          <w:b/>
          <w:color w:val="000000"/>
          <w:sz w:val="28"/>
          <w:szCs w:val="28"/>
          <w:lang w:eastAsia="ru-RU"/>
        </w:rPr>
        <w:t xml:space="preserve">  </w:t>
      </w:r>
      <w:proofErr w:type="spellStart"/>
      <w:r w:rsidR="00A00FFB" w:rsidRPr="00131E37">
        <w:rPr>
          <w:rFonts w:ascii="Times New Roman" w:eastAsia="Times New Roman" w:hAnsi="Times New Roman" w:cs="Times New Roman"/>
          <w:b/>
          <w:color w:val="000000"/>
          <w:sz w:val="28"/>
          <w:szCs w:val="28"/>
          <w:lang w:eastAsia="ru-RU"/>
        </w:rPr>
        <w:t>Умаровна</w:t>
      </w:r>
      <w:proofErr w:type="spellEnd"/>
      <w:r w:rsidR="00A00FFB" w:rsidRPr="00131E37">
        <w:rPr>
          <w:rFonts w:ascii="Times New Roman" w:eastAsia="Times New Roman" w:hAnsi="Times New Roman" w:cs="Times New Roman"/>
          <w:b/>
          <w:color w:val="000000"/>
          <w:sz w:val="28"/>
          <w:szCs w:val="28"/>
          <w:lang w:eastAsia="ru-RU"/>
        </w:rPr>
        <w:t xml:space="preserve">  и </w:t>
      </w:r>
      <w:proofErr w:type="spellStart"/>
      <w:r w:rsidR="00A00FFB" w:rsidRPr="00131E37">
        <w:rPr>
          <w:rFonts w:ascii="Times New Roman" w:eastAsia="Times New Roman" w:hAnsi="Times New Roman" w:cs="Times New Roman"/>
          <w:b/>
          <w:color w:val="000000"/>
          <w:sz w:val="28"/>
          <w:szCs w:val="28"/>
          <w:lang w:eastAsia="ru-RU"/>
        </w:rPr>
        <w:t>Дагалаев</w:t>
      </w:r>
      <w:proofErr w:type="spellEnd"/>
      <w:r w:rsidR="00A00FFB" w:rsidRPr="00131E37">
        <w:rPr>
          <w:rFonts w:ascii="Times New Roman" w:eastAsia="Times New Roman" w:hAnsi="Times New Roman" w:cs="Times New Roman"/>
          <w:b/>
          <w:color w:val="000000"/>
          <w:sz w:val="28"/>
          <w:szCs w:val="28"/>
          <w:lang w:eastAsia="ru-RU"/>
        </w:rPr>
        <w:t xml:space="preserve">  </w:t>
      </w:r>
      <w:proofErr w:type="spellStart"/>
      <w:r w:rsidR="00A00FFB" w:rsidRPr="00131E37">
        <w:rPr>
          <w:rFonts w:ascii="Times New Roman" w:eastAsia="Times New Roman" w:hAnsi="Times New Roman" w:cs="Times New Roman"/>
          <w:b/>
          <w:color w:val="000000"/>
          <w:sz w:val="28"/>
          <w:szCs w:val="28"/>
          <w:lang w:eastAsia="ru-RU"/>
        </w:rPr>
        <w:t>Насир</w:t>
      </w:r>
      <w:proofErr w:type="spellEnd"/>
      <w:r w:rsidR="00A00FFB" w:rsidRPr="00131E37">
        <w:rPr>
          <w:rFonts w:ascii="Times New Roman" w:eastAsia="Times New Roman" w:hAnsi="Times New Roman" w:cs="Times New Roman"/>
          <w:b/>
          <w:color w:val="000000"/>
          <w:sz w:val="28"/>
          <w:szCs w:val="28"/>
          <w:lang w:eastAsia="ru-RU"/>
        </w:rPr>
        <w:t xml:space="preserve"> Сайд-Ахмедович</w:t>
      </w:r>
      <w:r w:rsidR="00A4455F">
        <w:rPr>
          <w:rFonts w:ascii="Times New Roman" w:eastAsia="Times New Roman" w:hAnsi="Times New Roman" w:cs="Times New Roman"/>
          <w:b/>
          <w:color w:val="000000"/>
          <w:sz w:val="28"/>
          <w:szCs w:val="28"/>
          <w:lang w:eastAsia="ru-RU"/>
        </w:rPr>
        <w:t xml:space="preserve"> </w:t>
      </w:r>
      <w:r w:rsidR="00A00FFB" w:rsidRPr="00131E37">
        <w:rPr>
          <w:rFonts w:ascii="Times New Roman" w:eastAsia="Times New Roman" w:hAnsi="Times New Roman" w:cs="Times New Roman"/>
          <w:color w:val="000000"/>
          <w:sz w:val="28"/>
          <w:szCs w:val="28"/>
          <w:lang w:eastAsia="ru-RU"/>
        </w:rPr>
        <w:t xml:space="preserve"> вместе со своими  наставниками  </w:t>
      </w:r>
      <w:proofErr w:type="spellStart"/>
      <w:r w:rsidR="00A00FFB" w:rsidRPr="00131E37">
        <w:rPr>
          <w:rFonts w:ascii="Times New Roman" w:eastAsia="Times New Roman" w:hAnsi="Times New Roman" w:cs="Times New Roman"/>
          <w:color w:val="000000"/>
          <w:sz w:val="28"/>
          <w:szCs w:val="28"/>
          <w:lang w:eastAsia="ru-RU"/>
        </w:rPr>
        <w:t>Хасуевой</w:t>
      </w:r>
      <w:proofErr w:type="spellEnd"/>
      <w:r w:rsidR="00A00FFB" w:rsidRPr="00131E37">
        <w:rPr>
          <w:rFonts w:ascii="Times New Roman" w:eastAsia="Times New Roman" w:hAnsi="Times New Roman" w:cs="Times New Roman"/>
          <w:color w:val="000000"/>
          <w:sz w:val="28"/>
          <w:szCs w:val="28"/>
          <w:lang w:eastAsia="ru-RU"/>
        </w:rPr>
        <w:t xml:space="preserve"> Ниной </w:t>
      </w:r>
      <w:proofErr w:type="spellStart"/>
      <w:r w:rsidR="00A00FFB" w:rsidRPr="00131E37">
        <w:rPr>
          <w:rFonts w:ascii="Times New Roman" w:eastAsia="Times New Roman" w:hAnsi="Times New Roman" w:cs="Times New Roman"/>
          <w:color w:val="000000"/>
          <w:sz w:val="28"/>
          <w:szCs w:val="28"/>
          <w:lang w:eastAsia="ru-RU"/>
        </w:rPr>
        <w:t>Алдамгезиевной</w:t>
      </w:r>
      <w:proofErr w:type="spellEnd"/>
      <w:r w:rsidR="00A00FFB" w:rsidRPr="00131E37">
        <w:rPr>
          <w:rFonts w:ascii="Times New Roman" w:eastAsia="Times New Roman" w:hAnsi="Times New Roman" w:cs="Times New Roman"/>
          <w:color w:val="000000"/>
          <w:sz w:val="28"/>
          <w:szCs w:val="28"/>
          <w:lang w:eastAsia="ru-RU"/>
        </w:rPr>
        <w:t xml:space="preserve">   и  Георгиади   Елена   </w:t>
      </w:r>
      <w:proofErr w:type="spellStart"/>
      <w:r w:rsidR="00A00FFB" w:rsidRPr="00131E37">
        <w:rPr>
          <w:rFonts w:ascii="Times New Roman" w:eastAsia="Times New Roman" w:hAnsi="Times New Roman" w:cs="Times New Roman"/>
          <w:color w:val="000000"/>
          <w:sz w:val="28"/>
          <w:szCs w:val="28"/>
          <w:lang w:eastAsia="ru-RU"/>
        </w:rPr>
        <w:t>Умархаджиевной</w:t>
      </w:r>
      <w:proofErr w:type="spellEnd"/>
      <w:r w:rsidR="00A00FFB" w:rsidRPr="00131E37">
        <w:rPr>
          <w:rFonts w:ascii="Times New Roman" w:eastAsia="Times New Roman" w:hAnsi="Times New Roman" w:cs="Times New Roman"/>
          <w:color w:val="000000"/>
          <w:sz w:val="28"/>
          <w:szCs w:val="28"/>
          <w:lang w:eastAsia="ru-RU"/>
        </w:rPr>
        <w:t xml:space="preserve">  организовали    праздник  «</w:t>
      </w:r>
      <w:r w:rsidR="00A00FFB" w:rsidRPr="00A4455F">
        <w:rPr>
          <w:rFonts w:ascii="Times New Roman" w:eastAsia="Times New Roman" w:hAnsi="Times New Roman" w:cs="Times New Roman"/>
          <w:b/>
          <w:color w:val="000000"/>
          <w:sz w:val="28"/>
          <w:szCs w:val="28"/>
          <w:lang w:eastAsia="ru-RU"/>
        </w:rPr>
        <w:t>Будущее человечества в руках учителя».</w:t>
      </w:r>
      <w:r w:rsidR="00A00FFB" w:rsidRPr="00131E37">
        <w:rPr>
          <w:rFonts w:ascii="Times New Roman" w:eastAsia="Times New Roman" w:hAnsi="Times New Roman" w:cs="Times New Roman"/>
          <w:color w:val="000000"/>
          <w:sz w:val="28"/>
          <w:szCs w:val="28"/>
          <w:lang w:eastAsia="ru-RU"/>
        </w:rPr>
        <w:t xml:space="preserve">             </w:t>
      </w:r>
      <w:r w:rsidR="00131E37" w:rsidRPr="00131E37">
        <w:rPr>
          <w:rFonts w:ascii="Times New Roman" w:eastAsia="Times New Roman" w:hAnsi="Times New Roman" w:cs="Times New Roman"/>
          <w:color w:val="000000"/>
          <w:sz w:val="28"/>
          <w:szCs w:val="28"/>
          <w:lang w:eastAsia="ru-RU"/>
        </w:rPr>
        <w:t xml:space="preserve">                                </w:t>
      </w:r>
      <w:r w:rsidR="00A00FFB" w:rsidRPr="00131E37">
        <w:rPr>
          <w:rFonts w:ascii="Times New Roman" w:eastAsia="Times New Roman" w:hAnsi="Times New Roman" w:cs="Times New Roman"/>
          <w:color w:val="000000"/>
          <w:sz w:val="28"/>
          <w:szCs w:val="28"/>
          <w:lang w:eastAsia="ru-RU"/>
        </w:rPr>
        <w:t xml:space="preserve"> </w:t>
      </w:r>
      <w:proofErr w:type="spellStart"/>
      <w:r w:rsidR="00A00FFB" w:rsidRPr="00131E37">
        <w:rPr>
          <w:rFonts w:ascii="Times New Roman" w:eastAsia="Times New Roman" w:hAnsi="Times New Roman" w:cs="Times New Roman"/>
          <w:color w:val="000000"/>
          <w:sz w:val="28"/>
          <w:szCs w:val="28"/>
          <w:lang w:eastAsia="ru-RU"/>
        </w:rPr>
        <w:t>Насир</w:t>
      </w:r>
      <w:proofErr w:type="spellEnd"/>
      <w:r w:rsidR="00A00FFB" w:rsidRPr="00131E37">
        <w:rPr>
          <w:rFonts w:ascii="Times New Roman" w:eastAsia="Times New Roman" w:hAnsi="Times New Roman" w:cs="Times New Roman"/>
          <w:color w:val="000000"/>
          <w:sz w:val="28"/>
          <w:szCs w:val="28"/>
          <w:lang w:eastAsia="ru-RU"/>
        </w:rPr>
        <w:t xml:space="preserve"> и </w:t>
      </w:r>
      <w:proofErr w:type="spellStart"/>
      <w:r w:rsidR="00A00FFB" w:rsidRPr="00131E37">
        <w:rPr>
          <w:rFonts w:ascii="Times New Roman" w:eastAsia="Times New Roman" w:hAnsi="Times New Roman" w:cs="Times New Roman"/>
          <w:color w:val="000000"/>
          <w:sz w:val="28"/>
          <w:szCs w:val="28"/>
          <w:lang w:eastAsia="ru-RU"/>
        </w:rPr>
        <w:t>Яхита</w:t>
      </w:r>
      <w:proofErr w:type="spellEnd"/>
      <w:r w:rsidR="00A00FFB" w:rsidRPr="00131E37">
        <w:rPr>
          <w:rFonts w:ascii="Times New Roman" w:eastAsia="Times New Roman" w:hAnsi="Times New Roman" w:cs="Times New Roman"/>
          <w:color w:val="000000"/>
          <w:sz w:val="28"/>
          <w:szCs w:val="28"/>
          <w:lang w:eastAsia="ru-RU"/>
        </w:rPr>
        <w:t xml:space="preserve">  пригласили на </w:t>
      </w:r>
      <w:r w:rsidR="00A4455F">
        <w:rPr>
          <w:rFonts w:ascii="Times New Roman" w:eastAsia="Times New Roman" w:hAnsi="Times New Roman" w:cs="Times New Roman"/>
          <w:color w:val="000000"/>
          <w:sz w:val="28"/>
          <w:szCs w:val="28"/>
          <w:lang w:eastAsia="ru-RU"/>
        </w:rPr>
        <w:t>мероприятие</w:t>
      </w:r>
      <w:r w:rsidR="00A00FFB" w:rsidRPr="00131E37">
        <w:rPr>
          <w:rFonts w:ascii="Times New Roman" w:eastAsia="Times New Roman" w:hAnsi="Times New Roman" w:cs="Times New Roman"/>
          <w:color w:val="000000"/>
          <w:sz w:val="28"/>
          <w:szCs w:val="28"/>
          <w:lang w:eastAsia="ru-RU"/>
        </w:rPr>
        <w:t xml:space="preserve">  артистов  </w:t>
      </w:r>
      <w:r w:rsidR="00BD7357" w:rsidRPr="00131E37">
        <w:rPr>
          <w:rFonts w:ascii="Times New Roman" w:eastAsia="Times New Roman" w:hAnsi="Times New Roman" w:cs="Times New Roman"/>
          <w:color w:val="000000"/>
          <w:sz w:val="28"/>
          <w:szCs w:val="28"/>
          <w:lang w:eastAsia="ru-RU"/>
        </w:rPr>
        <w:t>РДК, подарили  своим  наставникам   и старшим</w:t>
      </w:r>
      <w:r w:rsidR="00A4455F">
        <w:rPr>
          <w:rFonts w:ascii="Times New Roman" w:eastAsia="Times New Roman" w:hAnsi="Times New Roman" w:cs="Times New Roman"/>
          <w:color w:val="000000"/>
          <w:sz w:val="28"/>
          <w:szCs w:val="28"/>
          <w:lang w:eastAsia="ru-RU"/>
        </w:rPr>
        <w:t xml:space="preserve"> </w:t>
      </w:r>
      <w:r w:rsidR="00BD7357" w:rsidRPr="00131E37">
        <w:rPr>
          <w:rFonts w:ascii="Times New Roman" w:eastAsia="Times New Roman" w:hAnsi="Times New Roman" w:cs="Times New Roman"/>
          <w:color w:val="000000"/>
          <w:sz w:val="28"/>
          <w:szCs w:val="28"/>
          <w:lang w:eastAsia="ru-RU"/>
        </w:rPr>
        <w:t xml:space="preserve"> коллегам    цветы, подготовили  </w:t>
      </w:r>
      <w:proofErr w:type="spellStart"/>
      <w:r w:rsidR="00BD7357" w:rsidRPr="00131E37">
        <w:rPr>
          <w:rFonts w:ascii="Times New Roman" w:eastAsia="Times New Roman" w:hAnsi="Times New Roman" w:cs="Times New Roman"/>
          <w:color w:val="000000"/>
          <w:sz w:val="28"/>
          <w:szCs w:val="28"/>
          <w:lang w:eastAsia="ru-RU"/>
        </w:rPr>
        <w:t>видиоролик</w:t>
      </w:r>
      <w:proofErr w:type="spellEnd"/>
      <w:r w:rsidR="00BD7357" w:rsidRPr="00131E37">
        <w:rPr>
          <w:rFonts w:ascii="Times New Roman" w:eastAsia="Times New Roman" w:hAnsi="Times New Roman" w:cs="Times New Roman"/>
          <w:color w:val="000000"/>
          <w:sz w:val="28"/>
          <w:szCs w:val="28"/>
          <w:lang w:eastAsia="ru-RU"/>
        </w:rPr>
        <w:t xml:space="preserve">, организовали  праздничное чаепитие.  Учителям   очень  понравился   </w:t>
      </w:r>
      <w:proofErr w:type="spellStart"/>
      <w:r w:rsidR="00BD7357" w:rsidRPr="00131E37">
        <w:rPr>
          <w:rFonts w:ascii="Times New Roman" w:eastAsia="Times New Roman" w:hAnsi="Times New Roman" w:cs="Times New Roman"/>
          <w:color w:val="000000"/>
          <w:sz w:val="28"/>
          <w:szCs w:val="28"/>
          <w:lang w:eastAsia="ru-RU"/>
        </w:rPr>
        <w:t>видиоролик</w:t>
      </w:r>
      <w:proofErr w:type="spellEnd"/>
      <w:r w:rsidR="00BD7357" w:rsidRPr="00131E37">
        <w:rPr>
          <w:rFonts w:ascii="Times New Roman" w:eastAsia="Times New Roman" w:hAnsi="Times New Roman" w:cs="Times New Roman"/>
          <w:color w:val="000000"/>
          <w:sz w:val="28"/>
          <w:szCs w:val="28"/>
          <w:lang w:eastAsia="ru-RU"/>
        </w:rPr>
        <w:t xml:space="preserve">  «Мы и наша жизнь»</w:t>
      </w:r>
    </w:p>
    <w:p w:rsidR="00463A3C" w:rsidRPr="00131E37" w:rsidRDefault="00BD7357" w:rsidP="00E16EAC">
      <w:pPr>
        <w:spacing w:after="360" w:line="240" w:lineRule="auto"/>
        <w:rPr>
          <w:rFonts w:ascii="Times New Roman" w:hAnsi="Times New Roman" w:cs="Times New Roman"/>
          <w:sz w:val="28"/>
          <w:szCs w:val="28"/>
        </w:rPr>
      </w:pPr>
      <w:r w:rsidRPr="00131E37">
        <w:rPr>
          <w:rFonts w:ascii="Times New Roman" w:eastAsia="Times New Roman" w:hAnsi="Times New Roman" w:cs="Times New Roman"/>
          <w:color w:val="000000"/>
          <w:sz w:val="28"/>
          <w:szCs w:val="28"/>
          <w:lang w:eastAsia="ru-RU"/>
        </w:rPr>
        <w:t xml:space="preserve">Наставник </w:t>
      </w:r>
      <w:proofErr w:type="spellStart"/>
      <w:r w:rsidRPr="00131E37">
        <w:rPr>
          <w:rFonts w:ascii="Times New Roman" w:eastAsia="Times New Roman" w:hAnsi="Times New Roman" w:cs="Times New Roman"/>
          <w:color w:val="000000"/>
          <w:sz w:val="28"/>
          <w:szCs w:val="28"/>
          <w:lang w:eastAsia="ru-RU"/>
        </w:rPr>
        <w:t>Дагалаева</w:t>
      </w:r>
      <w:proofErr w:type="spellEnd"/>
      <w:r w:rsidRPr="00131E37">
        <w:rPr>
          <w:rFonts w:ascii="Times New Roman" w:eastAsia="Times New Roman" w:hAnsi="Times New Roman" w:cs="Times New Roman"/>
          <w:color w:val="000000"/>
          <w:sz w:val="28"/>
          <w:szCs w:val="28"/>
          <w:lang w:eastAsia="ru-RU"/>
        </w:rPr>
        <w:t xml:space="preserve"> </w:t>
      </w:r>
      <w:proofErr w:type="spellStart"/>
      <w:r w:rsidRPr="00131E37">
        <w:rPr>
          <w:rFonts w:ascii="Times New Roman" w:eastAsia="Times New Roman" w:hAnsi="Times New Roman" w:cs="Times New Roman"/>
          <w:color w:val="000000"/>
          <w:sz w:val="28"/>
          <w:szCs w:val="28"/>
          <w:lang w:eastAsia="ru-RU"/>
        </w:rPr>
        <w:t>Насира</w:t>
      </w:r>
      <w:proofErr w:type="spellEnd"/>
      <w:r w:rsidRPr="00131E37">
        <w:rPr>
          <w:rFonts w:ascii="Times New Roman" w:eastAsia="Times New Roman" w:hAnsi="Times New Roman" w:cs="Times New Roman"/>
          <w:color w:val="000000"/>
          <w:sz w:val="28"/>
          <w:szCs w:val="28"/>
          <w:lang w:eastAsia="ru-RU"/>
        </w:rPr>
        <w:t xml:space="preserve">   Елена </w:t>
      </w:r>
      <w:proofErr w:type="spellStart"/>
      <w:r w:rsidRPr="00131E37">
        <w:rPr>
          <w:rFonts w:ascii="Times New Roman" w:eastAsia="Times New Roman" w:hAnsi="Times New Roman" w:cs="Times New Roman"/>
          <w:color w:val="000000"/>
          <w:sz w:val="28"/>
          <w:szCs w:val="28"/>
          <w:lang w:eastAsia="ru-RU"/>
        </w:rPr>
        <w:t>Умархаджиевна</w:t>
      </w:r>
      <w:proofErr w:type="spellEnd"/>
      <w:r w:rsidRPr="00131E37">
        <w:rPr>
          <w:rFonts w:ascii="Times New Roman" w:eastAsia="Times New Roman" w:hAnsi="Times New Roman" w:cs="Times New Roman"/>
          <w:color w:val="000000"/>
          <w:sz w:val="28"/>
          <w:szCs w:val="28"/>
          <w:lang w:eastAsia="ru-RU"/>
        </w:rPr>
        <w:t xml:space="preserve">  сказала:</w:t>
      </w:r>
      <w:r w:rsidRPr="00131E37">
        <w:rPr>
          <w:rFonts w:ascii="Times New Roman" w:hAnsi="Times New Roman" w:cs="Times New Roman"/>
          <w:color w:val="333333"/>
          <w:sz w:val="28"/>
          <w:szCs w:val="28"/>
        </w:rPr>
        <w:t xml:space="preserve"> </w:t>
      </w:r>
      <w:r w:rsidRPr="00131E37">
        <w:rPr>
          <w:rFonts w:ascii="Times New Roman" w:hAnsi="Times New Roman" w:cs="Times New Roman"/>
          <w:sz w:val="28"/>
          <w:szCs w:val="28"/>
        </w:rPr>
        <w:t xml:space="preserve"> </w:t>
      </w:r>
      <w:r w:rsidR="00A4455F">
        <w:rPr>
          <w:rFonts w:ascii="Times New Roman" w:hAnsi="Times New Roman" w:cs="Times New Roman"/>
          <w:sz w:val="28"/>
          <w:szCs w:val="28"/>
        </w:rPr>
        <w:t>«</w:t>
      </w:r>
      <w:r w:rsidRPr="00131E37">
        <w:rPr>
          <w:rFonts w:ascii="Times New Roman" w:hAnsi="Times New Roman" w:cs="Times New Roman"/>
          <w:sz w:val="28"/>
          <w:szCs w:val="28"/>
        </w:rPr>
        <w:t>Моя помощь заключается в том, чтобы не подавлять, а дать возможность раскрыться молодому педагогу. У нас есть своя система, когда мы вместе планируем работу, вместе распределяем задачи между собой. И если молодому педагогу требуется помощь, я ее оказываю. А если справляется самостоятельно, я наблюдаю и сопровождаю</w:t>
      </w:r>
      <w:r w:rsidR="00EB75FE">
        <w:rPr>
          <w:rFonts w:ascii="Times New Roman" w:hAnsi="Times New Roman" w:cs="Times New Roman"/>
          <w:sz w:val="28"/>
          <w:szCs w:val="28"/>
        </w:rPr>
        <w:t>».</w:t>
      </w:r>
      <w:r w:rsidR="00131E37" w:rsidRPr="00131E37">
        <w:rPr>
          <w:rFonts w:ascii="Times New Roman" w:hAnsi="Times New Roman" w:cs="Times New Roman"/>
          <w:sz w:val="28"/>
          <w:szCs w:val="28"/>
        </w:rPr>
        <w:t xml:space="preserve">                                                                                                               </w:t>
      </w:r>
      <w:r w:rsidR="00E16EAC" w:rsidRPr="00131E37">
        <w:rPr>
          <w:rFonts w:ascii="Times New Roman" w:hAnsi="Times New Roman" w:cs="Times New Roman"/>
          <w:sz w:val="28"/>
          <w:szCs w:val="28"/>
        </w:rPr>
        <w:t>Молодые  учителя  оправдывают  ожидания   администрации  и   показывают   себя  как  достойные члены  коллектива</w:t>
      </w:r>
      <w:r w:rsidR="00131E37" w:rsidRPr="00131E37">
        <w:rPr>
          <w:rFonts w:ascii="Times New Roman" w:hAnsi="Times New Roman" w:cs="Times New Roman"/>
          <w:sz w:val="28"/>
          <w:szCs w:val="28"/>
        </w:rPr>
        <w:t>.</w:t>
      </w:r>
    </w:p>
    <w:p w:rsidR="00F14BE2" w:rsidRPr="00131E37" w:rsidRDefault="00F14BE2" w:rsidP="00F14BE2">
      <w:pPr>
        <w:spacing w:after="0" w:line="240" w:lineRule="auto"/>
        <w:rPr>
          <w:rFonts w:ascii="Times New Roman" w:hAnsi="Times New Roman" w:cs="Times New Roman"/>
          <w:sz w:val="28"/>
          <w:szCs w:val="28"/>
        </w:rPr>
      </w:pPr>
    </w:p>
    <w:p w:rsidR="002F2674" w:rsidRPr="00131E37" w:rsidRDefault="002F2674" w:rsidP="002F2674">
      <w:pPr>
        <w:spacing w:after="0" w:line="240" w:lineRule="auto"/>
        <w:ind w:firstLine="708"/>
        <w:jc w:val="both"/>
        <w:rPr>
          <w:rFonts w:ascii="Times New Roman" w:hAnsi="Times New Roman" w:cs="Times New Roman"/>
          <w:sz w:val="28"/>
          <w:szCs w:val="28"/>
        </w:rPr>
      </w:pPr>
    </w:p>
    <w:p w:rsidR="002F2674" w:rsidRPr="00131E37" w:rsidRDefault="002F2674" w:rsidP="002F2674">
      <w:pPr>
        <w:spacing w:after="0" w:line="240" w:lineRule="auto"/>
        <w:ind w:firstLine="708"/>
        <w:jc w:val="both"/>
        <w:rPr>
          <w:rFonts w:ascii="Times New Roman" w:hAnsi="Times New Roman" w:cs="Times New Roman"/>
          <w:sz w:val="28"/>
          <w:szCs w:val="28"/>
        </w:rPr>
      </w:pPr>
    </w:p>
    <w:p w:rsidR="002F2674" w:rsidRPr="00131E37" w:rsidRDefault="002F2674" w:rsidP="002F2674">
      <w:pPr>
        <w:spacing w:after="0" w:line="240" w:lineRule="auto"/>
        <w:ind w:firstLine="708"/>
        <w:jc w:val="both"/>
        <w:rPr>
          <w:rFonts w:ascii="Times New Roman" w:hAnsi="Times New Roman" w:cs="Times New Roman"/>
          <w:sz w:val="28"/>
          <w:szCs w:val="28"/>
        </w:rPr>
      </w:pPr>
    </w:p>
    <w:p w:rsidR="002F2674" w:rsidRPr="00131E37" w:rsidRDefault="002F2674" w:rsidP="002F2674">
      <w:pPr>
        <w:spacing w:after="0" w:line="240" w:lineRule="auto"/>
        <w:ind w:firstLine="708"/>
        <w:jc w:val="both"/>
        <w:rPr>
          <w:rFonts w:ascii="Times New Roman" w:hAnsi="Times New Roman" w:cs="Times New Roman"/>
          <w:sz w:val="28"/>
          <w:szCs w:val="28"/>
        </w:rPr>
      </w:pPr>
    </w:p>
    <w:p w:rsidR="002F2674" w:rsidRPr="00131E37" w:rsidRDefault="002F2674" w:rsidP="002F2674">
      <w:pPr>
        <w:spacing w:after="0" w:line="240" w:lineRule="auto"/>
        <w:ind w:firstLine="708"/>
        <w:jc w:val="both"/>
        <w:rPr>
          <w:rFonts w:ascii="Times New Roman" w:hAnsi="Times New Roman" w:cs="Times New Roman"/>
          <w:sz w:val="28"/>
          <w:szCs w:val="28"/>
        </w:rPr>
      </w:pPr>
    </w:p>
    <w:p w:rsidR="004214EF" w:rsidRPr="00131E37" w:rsidRDefault="004214EF" w:rsidP="004214EF">
      <w:pPr>
        <w:rPr>
          <w:rFonts w:ascii="Times New Roman" w:hAnsi="Times New Roman" w:cs="Times New Roman"/>
          <w:b/>
          <w:sz w:val="28"/>
          <w:szCs w:val="28"/>
        </w:rPr>
      </w:pPr>
    </w:p>
    <w:sectPr w:rsidR="004214EF" w:rsidRPr="00131E37" w:rsidSect="00475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214EF"/>
    <w:rsid w:val="00057542"/>
    <w:rsid w:val="000E33F3"/>
    <w:rsid w:val="00131E37"/>
    <w:rsid w:val="0015109B"/>
    <w:rsid w:val="00152CF9"/>
    <w:rsid w:val="001723FB"/>
    <w:rsid w:val="002F2674"/>
    <w:rsid w:val="004214EF"/>
    <w:rsid w:val="00427A2A"/>
    <w:rsid w:val="00463A3C"/>
    <w:rsid w:val="00475BC4"/>
    <w:rsid w:val="004F4F27"/>
    <w:rsid w:val="006232BB"/>
    <w:rsid w:val="00816946"/>
    <w:rsid w:val="00841C36"/>
    <w:rsid w:val="00995808"/>
    <w:rsid w:val="00A00FFB"/>
    <w:rsid w:val="00A4455F"/>
    <w:rsid w:val="00AA10E7"/>
    <w:rsid w:val="00BD7357"/>
    <w:rsid w:val="00C01345"/>
    <w:rsid w:val="00C57C6A"/>
    <w:rsid w:val="00CF78BB"/>
    <w:rsid w:val="00D02389"/>
    <w:rsid w:val="00E16EAC"/>
    <w:rsid w:val="00E72526"/>
    <w:rsid w:val="00EB65B1"/>
    <w:rsid w:val="00EB75FE"/>
    <w:rsid w:val="00EF457B"/>
    <w:rsid w:val="00F14BE2"/>
    <w:rsid w:val="00F25548"/>
    <w:rsid w:val="00FA6685"/>
    <w:rsid w:val="00FC3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23A89F"/>
  <w15:docId w15:val="{C8445D86-574D-440D-A77E-0549FCFD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B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23FB"/>
    <w:rPr>
      <w:b/>
      <w:bCs/>
    </w:rPr>
  </w:style>
  <w:style w:type="character" w:customStyle="1" w:styleId="c25">
    <w:name w:val="c25"/>
    <w:basedOn w:val="a0"/>
    <w:rsid w:val="00EF457B"/>
  </w:style>
  <w:style w:type="paragraph" w:styleId="a4">
    <w:name w:val="Balloon Text"/>
    <w:basedOn w:val="a"/>
    <w:link w:val="a5"/>
    <w:uiPriority w:val="99"/>
    <w:semiHidden/>
    <w:unhideWhenUsed/>
    <w:rsid w:val="00EF45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457B"/>
    <w:rPr>
      <w:rFonts w:ascii="Tahoma" w:hAnsi="Tahoma" w:cs="Tahoma"/>
      <w:sz w:val="16"/>
      <w:szCs w:val="16"/>
    </w:rPr>
  </w:style>
  <w:style w:type="paragraph" w:styleId="a6">
    <w:name w:val="Normal (Web)"/>
    <w:basedOn w:val="a"/>
    <w:uiPriority w:val="99"/>
    <w:semiHidden/>
    <w:unhideWhenUsed/>
    <w:rsid w:val="00841C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463A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405654">
      <w:bodyDiv w:val="1"/>
      <w:marLeft w:val="0"/>
      <w:marRight w:val="0"/>
      <w:marTop w:val="0"/>
      <w:marBottom w:val="0"/>
      <w:divBdr>
        <w:top w:val="none" w:sz="0" w:space="0" w:color="auto"/>
        <w:left w:val="none" w:sz="0" w:space="0" w:color="auto"/>
        <w:bottom w:val="none" w:sz="0" w:space="0" w:color="auto"/>
        <w:right w:val="none" w:sz="0" w:space="0" w:color="auto"/>
      </w:divBdr>
    </w:div>
    <w:div w:id="768165411">
      <w:bodyDiv w:val="1"/>
      <w:marLeft w:val="0"/>
      <w:marRight w:val="0"/>
      <w:marTop w:val="0"/>
      <w:marBottom w:val="0"/>
      <w:divBdr>
        <w:top w:val="none" w:sz="0" w:space="0" w:color="auto"/>
        <w:left w:val="none" w:sz="0" w:space="0" w:color="auto"/>
        <w:bottom w:val="none" w:sz="0" w:space="0" w:color="auto"/>
        <w:right w:val="none" w:sz="0" w:space="0" w:color="auto"/>
      </w:divBdr>
    </w:div>
    <w:div w:id="88206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62FC5-CD6B-4AB3-8AF2-AD5CC6C8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3</Pages>
  <Words>566</Words>
  <Characters>3230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Апти Зангаев</cp:lastModifiedBy>
  <cp:revision>4</cp:revision>
  <dcterms:created xsi:type="dcterms:W3CDTF">2022-12-02T08:48:00Z</dcterms:created>
  <dcterms:modified xsi:type="dcterms:W3CDTF">2023-04-24T14:25:00Z</dcterms:modified>
</cp:coreProperties>
</file>